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CAA6E5" w14:textId="77777777" w:rsidR="00AA1912" w:rsidRPr="00653992" w:rsidRDefault="00AF4566" w:rsidP="006B6097">
      <w:pPr>
        <w:pStyle w:val="Rientrocorpodeltesto3"/>
        <w:spacing w:before="120"/>
        <w:ind w:left="284"/>
        <w:jc w:val="center"/>
        <w:rPr>
          <w:rFonts w:ascii="Arial" w:hAnsi="Arial" w:cs="Arial"/>
          <w:b/>
          <w:sz w:val="28"/>
          <w:szCs w:val="28"/>
        </w:rPr>
      </w:pPr>
      <w:r w:rsidRPr="007E2E67">
        <w:rPr>
          <w:rFonts w:ascii="Arial" w:hAnsi="Arial" w:cs="Arial"/>
          <w:b/>
          <w:sz w:val="28"/>
          <w:szCs w:val="28"/>
        </w:rPr>
        <w:t xml:space="preserve">Report </w:t>
      </w:r>
      <w:r>
        <w:rPr>
          <w:rFonts w:ascii="Arial" w:hAnsi="Arial" w:cs="Arial"/>
          <w:b/>
          <w:sz w:val="28"/>
          <w:szCs w:val="28"/>
        </w:rPr>
        <w:t>Monitoraggio Ambientale</w:t>
      </w:r>
    </w:p>
    <w:p w14:paraId="52716506" w14:textId="77777777" w:rsidR="00AF4566" w:rsidRDefault="00AF4566" w:rsidP="006B6097">
      <w:pPr>
        <w:pStyle w:val="Rientrocorpodeltesto3"/>
        <w:spacing w:before="120"/>
        <w:ind w:left="284"/>
        <w:jc w:val="center"/>
        <w:rPr>
          <w:rFonts w:ascii="Arial" w:hAnsi="Arial" w:cs="Arial"/>
          <w:b/>
          <w:bCs/>
          <w:noProof/>
          <w:sz w:val="28"/>
          <w:szCs w:val="28"/>
        </w:rPr>
      </w:pPr>
      <w:r w:rsidRPr="007E2E67">
        <w:rPr>
          <w:rFonts w:ascii="Arial" w:hAnsi="Arial" w:cs="Arial"/>
          <w:b/>
          <w:bCs/>
          <w:noProof/>
          <w:sz w:val="28"/>
          <w:szCs w:val="28"/>
        </w:rPr>
        <w:t xml:space="preserve">Acque Superficiali – </w:t>
      </w:r>
      <w:r>
        <w:rPr>
          <w:rFonts w:ascii="Arial" w:hAnsi="Arial" w:cs="Arial"/>
          <w:b/>
          <w:bCs/>
          <w:noProof/>
          <w:sz w:val="28"/>
          <w:szCs w:val="28"/>
        </w:rPr>
        <w:t xml:space="preserve">Anni 2017/2018 - </w:t>
      </w:r>
      <w:r w:rsidRPr="007E2E67">
        <w:rPr>
          <w:rFonts w:ascii="Arial" w:hAnsi="Arial" w:cs="Arial"/>
          <w:b/>
          <w:bCs/>
          <w:noProof/>
          <w:sz w:val="28"/>
          <w:szCs w:val="28"/>
        </w:rPr>
        <w:t>Fase AO</w:t>
      </w:r>
    </w:p>
    <w:p w14:paraId="633D7C1B" w14:textId="77777777" w:rsidR="007A0EE3" w:rsidRPr="00653992" w:rsidRDefault="00F55016" w:rsidP="006B6097">
      <w:pPr>
        <w:pStyle w:val="Rientrocorpodeltesto3"/>
        <w:spacing w:before="120"/>
        <w:ind w:left="284"/>
        <w:jc w:val="center"/>
        <w:rPr>
          <w:rFonts w:ascii="Arial" w:hAnsi="Arial" w:cs="Arial"/>
          <w:b/>
          <w:sz w:val="28"/>
          <w:szCs w:val="28"/>
        </w:rPr>
      </w:pPr>
      <w:r w:rsidRPr="00653992">
        <w:rPr>
          <w:rFonts w:ascii="Arial" w:hAnsi="Arial" w:cs="Arial"/>
          <w:b/>
          <w:sz w:val="28"/>
          <w:szCs w:val="28"/>
        </w:rPr>
        <w:t xml:space="preserve">Regione </w:t>
      </w:r>
      <w:r w:rsidR="005F6906" w:rsidRPr="00653992">
        <w:rPr>
          <w:rFonts w:ascii="Arial" w:hAnsi="Arial" w:cs="Arial"/>
          <w:b/>
          <w:sz w:val="28"/>
          <w:szCs w:val="28"/>
        </w:rPr>
        <w:t>Veneto</w:t>
      </w:r>
      <w:r w:rsidR="00AF4566">
        <w:rPr>
          <w:rFonts w:ascii="Arial" w:hAnsi="Arial" w:cs="Arial"/>
          <w:b/>
          <w:sz w:val="28"/>
          <w:szCs w:val="28"/>
        </w:rPr>
        <w:t xml:space="preserve"> LC1</w:t>
      </w:r>
    </w:p>
    <w:p w14:paraId="48CF0B59" w14:textId="77777777" w:rsidR="00371676" w:rsidRPr="00514ACE" w:rsidRDefault="00371676" w:rsidP="00AA1912">
      <w:pPr>
        <w:overflowPunct/>
        <w:autoSpaceDE/>
        <w:autoSpaceDN/>
        <w:adjustRightInd/>
        <w:ind w:left="284"/>
        <w:textAlignment w:val="auto"/>
        <w:rPr>
          <w:sz w:val="32"/>
        </w:rPr>
        <w:sectPr w:rsidR="00371676" w:rsidRPr="00514ACE" w:rsidSect="000A0D06">
          <w:headerReference w:type="default" r:id="rId8"/>
          <w:headerReference w:type="first" r:id="rId9"/>
          <w:footerReference w:type="first" r:id="rId10"/>
          <w:type w:val="continuous"/>
          <w:pgSz w:w="11907" w:h="16840" w:code="9"/>
          <w:pgMar w:top="6073" w:right="709" w:bottom="6805" w:left="851" w:header="720" w:footer="644" w:gutter="0"/>
          <w:cols w:space="708"/>
          <w:titlePg/>
          <w:docGrid w:linePitch="326"/>
        </w:sectPr>
      </w:pPr>
    </w:p>
    <w:p w14:paraId="5B60B91D" w14:textId="77777777" w:rsidR="000A0D06" w:rsidRPr="00871655" w:rsidRDefault="000A0D06" w:rsidP="000A0D06">
      <w:pPr>
        <w:pStyle w:val="HeaderTYPE"/>
        <w:rPr>
          <w:rFonts w:ascii="Times New Roman" w:hAnsi="Times New Roman"/>
        </w:rPr>
      </w:pPr>
      <w:r w:rsidRPr="00871655">
        <w:rPr>
          <w:rFonts w:ascii="Times New Roman" w:hAnsi="Times New Roman"/>
        </w:rPr>
        <w:lastRenderedPageBreak/>
        <w:t>Sommario Revisioni</w:t>
      </w:r>
    </w:p>
    <w:p w14:paraId="28AA6966" w14:textId="77777777" w:rsidR="000A0D06" w:rsidRPr="00871655" w:rsidRDefault="000A0D06" w:rsidP="000A0D06">
      <w:pPr>
        <w:pStyle w:val="HeaderTYPE"/>
        <w:rPr>
          <w:rFonts w:ascii="Times New Roman" w:hAnsi="Times New Roman"/>
        </w:rPr>
      </w:pP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166"/>
        <w:gridCol w:w="966"/>
        <w:gridCol w:w="2313"/>
        <w:gridCol w:w="1575"/>
        <w:gridCol w:w="1577"/>
        <w:gridCol w:w="1577"/>
        <w:gridCol w:w="1571"/>
      </w:tblGrid>
      <w:tr w:rsidR="000A0D06" w:rsidRPr="00871655" w14:paraId="6A9B0457" w14:textId="77777777" w:rsidTr="002012FC">
        <w:trPr>
          <w:cantSplit/>
          <w:trHeight w:val="570"/>
          <w:jc w:val="center"/>
        </w:trPr>
        <w:tc>
          <w:tcPr>
            <w:tcW w:w="542" w:type="pct"/>
            <w:shd w:val="pct10" w:color="auto" w:fill="auto"/>
            <w:vAlign w:val="center"/>
          </w:tcPr>
          <w:p w14:paraId="2C9A3C0E" w14:textId="77777777" w:rsidR="000A0D06" w:rsidRPr="00871655" w:rsidRDefault="000A0D06" w:rsidP="002012FC">
            <w:pPr>
              <w:jc w:val="center"/>
              <w:rPr>
                <w:b/>
                <w:sz w:val="16"/>
              </w:rPr>
            </w:pPr>
            <w:r w:rsidRPr="00871655">
              <w:rPr>
                <w:b/>
                <w:sz w:val="16"/>
              </w:rPr>
              <w:t>Data</w:t>
            </w:r>
          </w:p>
        </w:tc>
        <w:tc>
          <w:tcPr>
            <w:tcW w:w="449" w:type="pct"/>
            <w:shd w:val="pct10" w:color="auto" w:fill="auto"/>
            <w:vAlign w:val="center"/>
          </w:tcPr>
          <w:p w14:paraId="33FEC24C" w14:textId="77777777" w:rsidR="000A0D06" w:rsidRPr="00871655" w:rsidRDefault="000A0D06" w:rsidP="002012FC">
            <w:pPr>
              <w:jc w:val="center"/>
              <w:rPr>
                <w:b/>
                <w:sz w:val="16"/>
              </w:rPr>
            </w:pPr>
            <w:r w:rsidRPr="00871655">
              <w:rPr>
                <w:b/>
                <w:sz w:val="16"/>
              </w:rPr>
              <w:t>Revisione</w:t>
            </w:r>
          </w:p>
        </w:tc>
        <w:tc>
          <w:tcPr>
            <w:tcW w:w="1076" w:type="pct"/>
            <w:shd w:val="pct10" w:color="auto" w:fill="auto"/>
            <w:vAlign w:val="center"/>
          </w:tcPr>
          <w:p w14:paraId="4F70B5F3" w14:textId="77777777" w:rsidR="000A0D06" w:rsidRPr="00871655" w:rsidRDefault="000A0D06" w:rsidP="002012FC">
            <w:pPr>
              <w:jc w:val="center"/>
              <w:rPr>
                <w:b/>
                <w:sz w:val="16"/>
              </w:rPr>
            </w:pPr>
            <w:r w:rsidRPr="00871655">
              <w:rPr>
                <w:b/>
                <w:sz w:val="16"/>
              </w:rPr>
              <w:t>Descrizione della revisione</w:t>
            </w:r>
          </w:p>
        </w:tc>
        <w:tc>
          <w:tcPr>
            <w:tcW w:w="733" w:type="pct"/>
            <w:shd w:val="pct10" w:color="auto" w:fill="auto"/>
            <w:vAlign w:val="center"/>
          </w:tcPr>
          <w:p w14:paraId="32010B09" w14:textId="77777777" w:rsidR="000A0D06" w:rsidRPr="00871655" w:rsidRDefault="000A0D06" w:rsidP="002012FC">
            <w:pPr>
              <w:jc w:val="center"/>
              <w:rPr>
                <w:b/>
                <w:sz w:val="16"/>
              </w:rPr>
            </w:pPr>
            <w:r w:rsidRPr="00871655">
              <w:rPr>
                <w:b/>
                <w:sz w:val="16"/>
              </w:rPr>
              <w:t>Preparato</w:t>
            </w:r>
          </w:p>
        </w:tc>
        <w:tc>
          <w:tcPr>
            <w:tcW w:w="734" w:type="pct"/>
            <w:shd w:val="pct10" w:color="auto" w:fill="auto"/>
            <w:vAlign w:val="center"/>
          </w:tcPr>
          <w:p w14:paraId="6D11375A" w14:textId="77777777" w:rsidR="000A0D06" w:rsidRPr="00871655" w:rsidRDefault="000A0D06" w:rsidP="002012FC">
            <w:pPr>
              <w:jc w:val="center"/>
              <w:rPr>
                <w:b/>
                <w:sz w:val="16"/>
              </w:rPr>
            </w:pPr>
            <w:r w:rsidRPr="00871655">
              <w:rPr>
                <w:b/>
                <w:sz w:val="16"/>
              </w:rPr>
              <w:t>Controllato</w:t>
            </w:r>
          </w:p>
        </w:tc>
        <w:tc>
          <w:tcPr>
            <w:tcW w:w="734" w:type="pct"/>
            <w:shd w:val="pct10" w:color="auto" w:fill="auto"/>
            <w:vAlign w:val="center"/>
          </w:tcPr>
          <w:p w14:paraId="488564CA" w14:textId="77777777" w:rsidR="000A0D06" w:rsidRPr="00871655" w:rsidRDefault="000A0D06" w:rsidP="002012FC">
            <w:pPr>
              <w:jc w:val="center"/>
              <w:rPr>
                <w:b/>
                <w:sz w:val="16"/>
              </w:rPr>
            </w:pPr>
            <w:r w:rsidRPr="00871655">
              <w:rPr>
                <w:b/>
                <w:sz w:val="16"/>
              </w:rPr>
              <w:t>Approvato</w:t>
            </w:r>
          </w:p>
        </w:tc>
        <w:tc>
          <w:tcPr>
            <w:tcW w:w="731" w:type="pct"/>
            <w:shd w:val="pct10" w:color="auto" w:fill="auto"/>
            <w:vAlign w:val="center"/>
          </w:tcPr>
          <w:p w14:paraId="40788534" w14:textId="77777777" w:rsidR="000A0D06" w:rsidRPr="00871655" w:rsidRDefault="000A0D06" w:rsidP="002012FC">
            <w:pPr>
              <w:jc w:val="center"/>
              <w:rPr>
                <w:b/>
                <w:sz w:val="16"/>
              </w:rPr>
            </w:pPr>
            <w:r w:rsidRPr="00871655">
              <w:rPr>
                <w:b/>
                <w:sz w:val="16"/>
              </w:rPr>
              <w:t>Riferimento commenti Italferr</w:t>
            </w:r>
          </w:p>
        </w:tc>
      </w:tr>
      <w:tr w:rsidR="000A0D06" w:rsidRPr="00871655" w14:paraId="00C16B2A" w14:textId="77777777" w:rsidTr="002012FC">
        <w:trPr>
          <w:cantSplit/>
          <w:trHeight w:val="570"/>
          <w:jc w:val="center"/>
        </w:trPr>
        <w:tc>
          <w:tcPr>
            <w:tcW w:w="542" w:type="pct"/>
            <w:vAlign w:val="center"/>
          </w:tcPr>
          <w:p w14:paraId="58025F63" w14:textId="77777777" w:rsidR="000A0D06" w:rsidRPr="00985529" w:rsidRDefault="000A0D06" w:rsidP="002012FC">
            <w:pPr>
              <w:jc w:val="center"/>
              <w:rPr>
                <w:rFonts w:ascii="Arial" w:hAnsi="Arial" w:cs="Arial"/>
                <w:sz w:val="16"/>
                <w:szCs w:val="16"/>
              </w:rPr>
            </w:pPr>
            <w:r>
              <w:rPr>
                <w:rFonts w:ascii="Arial" w:hAnsi="Arial" w:cs="Arial"/>
                <w:sz w:val="18"/>
              </w:rPr>
              <w:t>28/02/2019</w:t>
            </w:r>
          </w:p>
        </w:tc>
        <w:tc>
          <w:tcPr>
            <w:tcW w:w="449" w:type="pct"/>
            <w:vAlign w:val="center"/>
          </w:tcPr>
          <w:p w14:paraId="6E123460" w14:textId="77777777" w:rsidR="000A0D06" w:rsidRPr="00985529" w:rsidRDefault="000A0D06" w:rsidP="002012FC">
            <w:pPr>
              <w:jc w:val="center"/>
              <w:rPr>
                <w:rFonts w:ascii="Arial" w:hAnsi="Arial" w:cs="Arial"/>
                <w:sz w:val="16"/>
                <w:szCs w:val="16"/>
              </w:rPr>
            </w:pPr>
            <w:r w:rsidRPr="00985529">
              <w:rPr>
                <w:rFonts w:ascii="Arial" w:hAnsi="Arial" w:cs="Arial"/>
                <w:sz w:val="16"/>
                <w:szCs w:val="16"/>
              </w:rPr>
              <w:t>A</w:t>
            </w:r>
          </w:p>
        </w:tc>
        <w:tc>
          <w:tcPr>
            <w:tcW w:w="1076" w:type="pct"/>
            <w:vAlign w:val="center"/>
          </w:tcPr>
          <w:p w14:paraId="4B7037CB" w14:textId="77777777" w:rsidR="000A0D06" w:rsidRPr="00985529" w:rsidRDefault="000A0D06" w:rsidP="002012FC">
            <w:pPr>
              <w:jc w:val="center"/>
              <w:rPr>
                <w:rFonts w:ascii="Arial" w:hAnsi="Arial" w:cs="Arial"/>
                <w:sz w:val="16"/>
                <w:szCs w:val="16"/>
              </w:rPr>
            </w:pPr>
            <w:r w:rsidRPr="00985529">
              <w:rPr>
                <w:rFonts w:ascii="Arial" w:hAnsi="Arial" w:cs="Arial"/>
                <w:sz w:val="16"/>
                <w:szCs w:val="16"/>
              </w:rPr>
              <w:t>Emissione</w:t>
            </w:r>
          </w:p>
        </w:tc>
        <w:tc>
          <w:tcPr>
            <w:tcW w:w="733" w:type="pct"/>
            <w:vAlign w:val="center"/>
          </w:tcPr>
          <w:p w14:paraId="2B193665" w14:textId="77777777" w:rsidR="000A0D06" w:rsidRPr="00985529" w:rsidRDefault="000A0D06" w:rsidP="002012FC">
            <w:pPr>
              <w:jc w:val="center"/>
              <w:rPr>
                <w:rFonts w:ascii="Arial" w:hAnsi="Arial" w:cs="Arial"/>
                <w:sz w:val="12"/>
                <w:szCs w:val="12"/>
              </w:rPr>
            </w:pPr>
            <w:r w:rsidRPr="00FE26B8">
              <w:rPr>
                <w:rFonts w:ascii="Arial" w:hAnsi="Arial" w:cs="Arial"/>
                <w:noProof/>
                <w:sz w:val="16"/>
                <w:szCs w:val="16"/>
              </w:rPr>
              <w:drawing>
                <wp:inline distT="0" distB="0" distL="0" distR="0" wp14:anchorId="242FD107" wp14:editId="5972C837">
                  <wp:extent cx="786410" cy="312345"/>
                  <wp:effectExtent l="0" t="0" r="0" b="0"/>
                  <wp:docPr id="2023" name="Immagine 2023" descr="LogoIndam_fir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Indam_firmat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2402" cy="314725"/>
                          </a:xfrm>
                          <a:prstGeom prst="rect">
                            <a:avLst/>
                          </a:prstGeom>
                          <a:noFill/>
                          <a:ln>
                            <a:noFill/>
                          </a:ln>
                        </pic:spPr>
                      </pic:pic>
                    </a:graphicData>
                  </a:graphic>
                </wp:inline>
              </w:drawing>
            </w:r>
          </w:p>
        </w:tc>
        <w:tc>
          <w:tcPr>
            <w:tcW w:w="734" w:type="pct"/>
            <w:vAlign w:val="center"/>
          </w:tcPr>
          <w:p w14:paraId="01489DC2" w14:textId="77777777" w:rsidR="000A0D06" w:rsidRDefault="000A0D06" w:rsidP="002012FC">
            <w:pPr>
              <w:jc w:val="center"/>
              <w:rPr>
                <w:rFonts w:ascii="Arial" w:hAnsi="Arial" w:cs="Arial"/>
                <w:sz w:val="16"/>
                <w:szCs w:val="16"/>
              </w:rPr>
            </w:pPr>
            <w:r>
              <w:rPr>
                <w:noProof/>
              </w:rPr>
              <w:drawing>
                <wp:anchor distT="0" distB="0" distL="114300" distR="114300" simplePos="0" relativeHeight="251654144" behindDoc="1" locked="0" layoutInCell="1" allowOverlap="1" wp14:anchorId="2377DB8C" wp14:editId="482E3D1C">
                  <wp:simplePos x="0" y="0"/>
                  <wp:positionH relativeFrom="column">
                    <wp:posOffset>323215</wp:posOffset>
                  </wp:positionH>
                  <wp:positionV relativeFrom="paragraph">
                    <wp:posOffset>1270</wp:posOffset>
                  </wp:positionV>
                  <wp:extent cx="247015" cy="329565"/>
                  <wp:effectExtent l="0" t="0" r="635" b="0"/>
                  <wp:wrapNone/>
                  <wp:docPr id="907" name="Immagin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47015" cy="329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D8BF84" w14:textId="77777777" w:rsidR="000A0D06" w:rsidRPr="00985529" w:rsidRDefault="000A0D06" w:rsidP="002012FC">
            <w:pPr>
              <w:jc w:val="center"/>
              <w:rPr>
                <w:rFonts w:ascii="Arial" w:hAnsi="Arial" w:cs="Arial"/>
                <w:sz w:val="12"/>
                <w:szCs w:val="12"/>
              </w:rPr>
            </w:pPr>
            <w:r>
              <w:rPr>
                <w:rFonts w:ascii="Arial" w:hAnsi="Arial" w:cs="Arial"/>
                <w:sz w:val="16"/>
                <w:szCs w:val="16"/>
              </w:rPr>
              <w:t>RCO-SGA</w:t>
            </w:r>
          </w:p>
        </w:tc>
        <w:tc>
          <w:tcPr>
            <w:tcW w:w="734" w:type="pct"/>
            <w:vAlign w:val="center"/>
          </w:tcPr>
          <w:p w14:paraId="6B3812F4" w14:textId="77777777" w:rsidR="000A0D06" w:rsidRDefault="000A0D06" w:rsidP="002012FC">
            <w:pPr>
              <w:jc w:val="center"/>
              <w:rPr>
                <w:rFonts w:ascii="Arial" w:hAnsi="Arial" w:cs="Arial"/>
                <w:sz w:val="16"/>
                <w:szCs w:val="16"/>
              </w:rPr>
            </w:pPr>
            <w:r>
              <w:rPr>
                <w:rFonts w:ascii="Arial" w:hAnsi="Arial" w:cs="Arial"/>
                <w:b/>
                <w:noProof/>
                <w:sz w:val="28"/>
                <w:szCs w:val="28"/>
              </w:rPr>
              <w:drawing>
                <wp:anchor distT="0" distB="0" distL="114300" distR="114300" simplePos="0" relativeHeight="251657216" behindDoc="1" locked="0" layoutInCell="1" allowOverlap="1" wp14:anchorId="30EB3E4E" wp14:editId="4BC1F5BA">
                  <wp:simplePos x="0" y="0"/>
                  <wp:positionH relativeFrom="column">
                    <wp:posOffset>302260</wp:posOffset>
                  </wp:positionH>
                  <wp:positionV relativeFrom="paragraph">
                    <wp:posOffset>-15875</wp:posOffset>
                  </wp:positionV>
                  <wp:extent cx="247650" cy="304800"/>
                  <wp:effectExtent l="0" t="0" r="0" b="0"/>
                  <wp:wrapNone/>
                  <wp:docPr id="908" name="Immagin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4765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3C0470" w14:textId="77777777" w:rsidR="000A0D06" w:rsidRPr="00985529" w:rsidRDefault="000A0D06" w:rsidP="002012FC">
            <w:pPr>
              <w:jc w:val="center"/>
              <w:rPr>
                <w:rFonts w:ascii="Arial" w:hAnsi="Arial" w:cs="Arial"/>
                <w:sz w:val="16"/>
                <w:szCs w:val="16"/>
              </w:rPr>
            </w:pPr>
            <w:r>
              <w:rPr>
                <w:rFonts w:ascii="Arial" w:hAnsi="Arial" w:cs="Arial"/>
                <w:sz w:val="16"/>
                <w:szCs w:val="16"/>
              </w:rPr>
              <w:t>RSGA</w:t>
            </w:r>
          </w:p>
        </w:tc>
        <w:tc>
          <w:tcPr>
            <w:tcW w:w="731" w:type="pct"/>
            <w:vAlign w:val="center"/>
          </w:tcPr>
          <w:p w14:paraId="568328CF" w14:textId="77777777" w:rsidR="000A0D06" w:rsidRPr="00985529" w:rsidRDefault="000A0D06" w:rsidP="002012FC">
            <w:pPr>
              <w:jc w:val="center"/>
              <w:rPr>
                <w:rFonts w:ascii="Arial" w:hAnsi="Arial" w:cs="Arial"/>
                <w:sz w:val="16"/>
              </w:rPr>
            </w:pPr>
          </w:p>
        </w:tc>
      </w:tr>
      <w:tr w:rsidR="000A0D06" w:rsidRPr="00871655" w14:paraId="7B427B33" w14:textId="77777777" w:rsidTr="002012FC">
        <w:trPr>
          <w:cantSplit/>
          <w:trHeight w:val="570"/>
          <w:jc w:val="center"/>
        </w:trPr>
        <w:tc>
          <w:tcPr>
            <w:tcW w:w="542" w:type="pct"/>
            <w:vAlign w:val="center"/>
          </w:tcPr>
          <w:p w14:paraId="1738D532" w14:textId="77777777" w:rsidR="000A0D06" w:rsidRPr="00FB50CC" w:rsidRDefault="000A0D06" w:rsidP="002012FC">
            <w:pPr>
              <w:jc w:val="center"/>
              <w:rPr>
                <w:rFonts w:ascii="Arial" w:hAnsi="Arial" w:cs="Arial"/>
                <w:sz w:val="18"/>
              </w:rPr>
            </w:pPr>
            <w:r>
              <w:rPr>
                <w:rFonts w:ascii="Arial" w:hAnsi="Arial" w:cs="Arial"/>
                <w:sz w:val="18"/>
              </w:rPr>
              <w:t>09/09/2020</w:t>
            </w:r>
          </w:p>
        </w:tc>
        <w:tc>
          <w:tcPr>
            <w:tcW w:w="449" w:type="pct"/>
            <w:vAlign w:val="center"/>
          </w:tcPr>
          <w:p w14:paraId="7A5795B6" w14:textId="77777777" w:rsidR="000A0D06" w:rsidRPr="00985529" w:rsidRDefault="000A0D06" w:rsidP="002012FC">
            <w:pPr>
              <w:jc w:val="center"/>
              <w:rPr>
                <w:rFonts w:ascii="Arial" w:hAnsi="Arial" w:cs="Arial"/>
                <w:sz w:val="16"/>
                <w:szCs w:val="16"/>
              </w:rPr>
            </w:pPr>
            <w:r>
              <w:rPr>
                <w:rFonts w:ascii="Arial" w:hAnsi="Arial" w:cs="Arial"/>
                <w:sz w:val="16"/>
                <w:szCs w:val="16"/>
              </w:rPr>
              <w:t>B</w:t>
            </w:r>
          </w:p>
        </w:tc>
        <w:tc>
          <w:tcPr>
            <w:tcW w:w="1076" w:type="pct"/>
            <w:vAlign w:val="center"/>
          </w:tcPr>
          <w:p w14:paraId="0D175574" w14:textId="08A1E2DE" w:rsidR="000A0D06" w:rsidRPr="00985529" w:rsidRDefault="00D27F20" w:rsidP="002012FC">
            <w:pPr>
              <w:jc w:val="center"/>
              <w:rPr>
                <w:rFonts w:ascii="Arial" w:hAnsi="Arial" w:cs="Arial"/>
                <w:sz w:val="16"/>
                <w:szCs w:val="16"/>
              </w:rPr>
            </w:pPr>
            <w:r w:rsidRPr="00DB3829">
              <w:rPr>
                <w:rFonts w:ascii="Arial" w:hAnsi="Arial" w:cs="Arial"/>
                <w:sz w:val="16"/>
                <w:szCs w:val="16"/>
              </w:rPr>
              <w:t>Recepimento osservazioni del NT dopo TT</w:t>
            </w:r>
            <w:r>
              <w:rPr>
                <w:rFonts w:ascii="Arial" w:hAnsi="Arial" w:cs="Arial"/>
                <w:sz w:val="16"/>
                <w:szCs w:val="16"/>
              </w:rPr>
              <w:t xml:space="preserve"> – Luglio 2020</w:t>
            </w:r>
            <w:bookmarkStart w:id="0" w:name="_GoBack"/>
            <w:bookmarkEnd w:id="0"/>
          </w:p>
        </w:tc>
        <w:tc>
          <w:tcPr>
            <w:tcW w:w="733" w:type="pct"/>
            <w:vAlign w:val="center"/>
          </w:tcPr>
          <w:p w14:paraId="5335F56B" w14:textId="77777777" w:rsidR="000A0D06" w:rsidRPr="00985529" w:rsidRDefault="000A0D06" w:rsidP="002012FC">
            <w:pPr>
              <w:jc w:val="center"/>
              <w:rPr>
                <w:rFonts w:ascii="Arial" w:hAnsi="Arial" w:cs="Arial"/>
                <w:sz w:val="12"/>
                <w:szCs w:val="12"/>
              </w:rPr>
            </w:pPr>
            <w:r>
              <w:rPr>
                <w:rFonts w:ascii="Arial" w:hAnsi="Arial"/>
                <w:noProof/>
                <w:sz w:val="16"/>
                <w:szCs w:val="16"/>
              </w:rPr>
              <w:drawing>
                <wp:inline distT="0" distB="0" distL="0" distR="0" wp14:anchorId="6AFCADAB" wp14:editId="7A9F75CC">
                  <wp:extent cx="626110" cy="304800"/>
                  <wp:effectExtent l="0" t="0" r="2540" b="0"/>
                  <wp:docPr id="909" name="Immagine 909" descr="v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ma"/>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626110" cy="304800"/>
                          </a:xfrm>
                          <a:prstGeom prst="rect">
                            <a:avLst/>
                          </a:prstGeom>
                          <a:noFill/>
                          <a:ln>
                            <a:noFill/>
                          </a:ln>
                        </pic:spPr>
                      </pic:pic>
                    </a:graphicData>
                  </a:graphic>
                </wp:inline>
              </w:drawing>
            </w:r>
          </w:p>
        </w:tc>
        <w:tc>
          <w:tcPr>
            <w:tcW w:w="734" w:type="pct"/>
            <w:vAlign w:val="center"/>
          </w:tcPr>
          <w:p w14:paraId="5814DF23" w14:textId="77777777" w:rsidR="000A0D06" w:rsidRDefault="000A0D06" w:rsidP="002012FC">
            <w:pPr>
              <w:jc w:val="center"/>
              <w:rPr>
                <w:rFonts w:ascii="Arial" w:hAnsi="Arial" w:cs="Arial"/>
                <w:sz w:val="16"/>
                <w:szCs w:val="16"/>
              </w:rPr>
            </w:pPr>
            <w:r>
              <w:rPr>
                <w:noProof/>
              </w:rPr>
              <w:drawing>
                <wp:anchor distT="0" distB="0" distL="114300" distR="114300" simplePos="0" relativeHeight="251659264" behindDoc="1" locked="0" layoutInCell="1" allowOverlap="1" wp14:anchorId="52771CE7" wp14:editId="3E9CA542">
                  <wp:simplePos x="0" y="0"/>
                  <wp:positionH relativeFrom="column">
                    <wp:posOffset>323215</wp:posOffset>
                  </wp:positionH>
                  <wp:positionV relativeFrom="paragraph">
                    <wp:posOffset>1270</wp:posOffset>
                  </wp:positionV>
                  <wp:extent cx="247015" cy="329565"/>
                  <wp:effectExtent l="0" t="0" r="635" b="0"/>
                  <wp:wrapNone/>
                  <wp:docPr id="910" name="Immagin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47015" cy="329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C136AE" w14:textId="77777777" w:rsidR="000A0D06" w:rsidRPr="00985529" w:rsidRDefault="000A0D06" w:rsidP="002012FC">
            <w:pPr>
              <w:jc w:val="center"/>
              <w:rPr>
                <w:rFonts w:ascii="Arial" w:hAnsi="Arial" w:cs="Arial"/>
                <w:sz w:val="12"/>
                <w:szCs w:val="12"/>
              </w:rPr>
            </w:pPr>
            <w:r>
              <w:rPr>
                <w:rFonts w:ascii="Arial" w:hAnsi="Arial" w:cs="Arial"/>
                <w:sz w:val="16"/>
                <w:szCs w:val="16"/>
              </w:rPr>
              <w:t>RCO-SGA</w:t>
            </w:r>
          </w:p>
        </w:tc>
        <w:tc>
          <w:tcPr>
            <w:tcW w:w="734" w:type="pct"/>
            <w:vAlign w:val="center"/>
          </w:tcPr>
          <w:p w14:paraId="165B7972" w14:textId="77777777" w:rsidR="000A0D06" w:rsidRDefault="000A0D06" w:rsidP="002012FC">
            <w:pPr>
              <w:jc w:val="center"/>
              <w:rPr>
                <w:rFonts w:ascii="Arial" w:hAnsi="Arial" w:cs="Arial"/>
                <w:sz w:val="16"/>
                <w:szCs w:val="16"/>
              </w:rPr>
            </w:pPr>
            <w:r>
              <w:rPr>
                <w:rFonts w:ascii="Arial" w:hAnsi="Arial" w:cs="Arial"/>
                <w:b/>
                <w:noProof/>
                <w:sz w:val="28"/>
                <w:szCs w:val="28"/>
              </w:rPr>
              <w:drawing>
                <wp:anchor distT="0" distB="0" distL="114300" distR="114300" simplePos="0" relativeHeight="251661312" behindDoc="1" locked="0" layoutInCell="1" allowOverlap="1" wp14:anchorId="1A7C9891" wp14:editId="38F5A002">
                  <wp:simplePos x="0" y="0"/>
                  <wp:positionH relativeFrom="column">
                    <wp:posOffset>302260</wp:posOffset>
                  </wp:positionH>
                  <wp:positionV relativeFrom="paragraph">
                    <wp:posOffset>-15875</wp:posOffset>
                  </wp:positionV>
                  <wp:extent cx="247650" cy="304800"/>
                  <wp:effectExtent l="0" t="0" r="0" b="0"/>
                  <wp:wrapNone/>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4765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4EC1C9" w14:textId="77777777" w:rsidR="000A0D06" w:rsidRPr="00985529" w:rsidRDefault="000A0D06" w:rsidP="002012FC">
            <w:pPr>
              <w:jc w:val="center"/>
              <w:rPr>
                <w:rFonts w:ascii="Arial" w:hAnsi="Arial" w:cs="Arial"/>
                <w:sz w:val="16"/>
                <w:szCs w:val="16"/>
              </w:rPr>
            </w:pPr>
            <w:r>
              <w:rPr>
                <w:rFonts w:ascii="Arial" w:hAnsi="Arial" w:cs="Arial"/>
                <w:sz w:val="16"/>
                <w:szCs w:val="16"/>
              </w:rPr>
              <w:t>RSGA</w:t>
            </w:r>
          </w:p>
        </w:tc>
        <w:tc>
          <w:tcPr>
            <w:tcW w:w="731" w:type="pct"/>
            <w:vAlign w:val="center"/>
          </w:tcPr>
          <w:p w14:paraId="3E6D1EC7" w14:textId="77777777" w:rsidR="000A0D06" w:rsidRPr="00985529" w:rsidRDefault="000A0D06" w:rsidP="002012FC">
            <w:pPr>
              <w:jc w:val="center"/>
              <w:rPr>
                <w:rFonts w:ascii="Arial" w:hAnsi="Arial" w:cs="Arial"/>
                <w:sz w:val="16"/>
              </w:rPr>
            </w:pPr>
          </w:p>
        </w:tc>
      </w:tr>
    </w:tbl>
    <w:p w14:paraId="3058DC3D" w14:textId="42084272" w:rsidR="000A0D06" w:rsidRPr="000A0D06" w:rsidRDefault="000A0D06" w:rsidP="000A0D06">
      <w:pPr>
        <w:overflowPunct/>
        <w:autoSpaceDE/>
        <w:autoSpaceDN/>
        <w:adjustRightInd/>
        <w:textAlignment w:val="auto"/>
        <w:rPr>
          <w:rFonts w:ascii="Calibri" w:hAnsi="Calibri"/>
          <w:b/>
          <w:bCs/>
          <w:caps/>
          <w:sz w:val="28"/>
          <w:szCs w:val="28"/>
        </w:rPr>
      </w:pPr>
      <w:r>
        <w:rPr>
          <w:rFonts w:ascii="Calibri" w:hAnsi="Calibri"/>
          <w:b/>
          <w:bCs/>
          <w:caps/>
          <w:sz w:val="28"/>
          <w:szCs w:val="28"/>
        </w:rPr>
        <w:br w:type="page"/>
      </w:r>
    </w:p>
    <w:p w14:paraId="49F3329E" w14:textId="147B41BD" w:rsidR="00371676" w:rsidRPr="009C60E7" w:rsidRDefault="00371676" w:rsidP="000A0D06">
      <w:pPr>
        <w:overflowPunct/>
        <w:autoSpaceDE/>
        <w:autoSpaceDN/>
        <w:adjustRightInd/>
        <w:textAlignment w:val="auto"/>
        <w:rPr>
          <w:rFonts w:asciiTheme="minorHAnsi" w:hAnsiTheme="minorHAnsi"/>
          <w:b/>
          <w:sz w:val="22"/>
          <w:szCs w:val="22"/>
        </w:rPr>
      </w:pPr>
      <w:r w:rsidRPr="009C60E7">
        <w:rPr>
          <w:rFonts w:asciiTheme="minorHAnsi" w:hAnsiTheme="minorHAnsi"/>
          <w:b/>
          <w:sz w:val="22"/>
          <w:szCs w:val="22"/>
        </w:rPr>
        <w:lastRenderedPageBreak/>
        <w:t>INDICE</w:t>
      </w:r>
    </w:p>
    <w:p w14:paraId="2AA89E7F" w14:textId="77777777" w:rsidR="000A0D06" w:rsidRDefault="00C30CE2">
      <w:pPr>
        <w:pStyle w:val="Sommario1"/>
        <w:rPr>
          <w:rFonts w:asciiTheme="minorHAnsi" w:eastAsiaTheme="minorEastAsia" w:hAnsiTheme="minorHAnsi" w:cstheme="minorBidi"/>
          <w:bCs w:val="0"/>
          <w:caps w:val="0"/>
          <w:sz w:val="22"/>
          <w:szCs w:val="22"/>
        </w:rPr>
      </w:pPr>
      <w:r w:rsidRPr="009C60E7">
        <w:rPr>
          <w:rFonts w:asciiTheme="minorHAnsi" w:hAnsiTheme="minorHAnsi" w:cs="Calibri"/>
          <w:smallCaps/>
          <w:sz w:val="22"/>
          <w:szCs w:val="22"/>
        </w:rPr>
        <w:fldChar w:fldCharType="begin"/>
      </w:r>
      <w:r w:rsidR="00371676" w:rsidRPr="009C60E7">
        <w:rPr>
          <w:rFonts w:asciiTheme="minorHAnsi" w:hAnsiTheme="minorHAnsi" w:cs="Calibri"/>
          <w:smallCaps/>
          <w:sz w:val="22"/>
          <w:szCs w:val="22"/>
        </w:rPr>
        <w:instrText xml:space="preserve"> TOC \o "1-4" \h \z \u </w:instrText>
      </w:r>
      <w:r w:rsidRPr="009C60E7">
        <w:rPr>
          <w:rFonts w:asciiTheme="minorHAnsi" w:hAnsiTheme="minorHAnsi" w:cs="Calibri"/>
          <w:smallCaps/>
          <w:sz w:val="22"/>
          <w:szCs w:val="22"/>
        </w:rPr>
        <w:fldChar w:fldCharType="separate"/>
      </w:r>
      <w:hyperlink w:anchor="_Toc50383781" w:history="1">
        <w:r w:rsidR="000A0D06" w:rsidRPr="000E5427">
          <w:rPr>
            <w:rStyle w:val="Collegamentoipertestuale"/>
          </w:rPr>
          <w:t>1</w:t>
        </w:r>
        <w:r w:rsidR="000A0D06">
          <w:rPr>
            <w:rFonts w:asciiTheme="minorHAnsi" w:eastAsiaTheme="minorEastAsia" w:hAnsiTheme="minorHAnsi" w:cstheme="minorBidi"/>
            <w:bCs w:val="0"/>
            <w:caps w:val="0"/>
            <w:sz w:val="22"/>
            <w:szCs w:val="22"/>
          </w:rPr>
          <w:tab/>
        </w:r>
        <w:r w:rsidR="000A0D06" w:rsidRPr="000E5427">
          <w:rPr>
            <w:rStyle w:val="Collegamentoipertestuale"/>
          </w:rPr>
          <w:t>Premessa</w:t>
        </w:r>
        <w:r w:rsidR="000A0D06">
          <w:rPr>
            <w:webHidden/>
          </w:rPr>
          <w:tab/>
        </w:r>
        <w:r w:rsidR="000A0D06">
          <w:rPr>
            <w:webHidden/>
          </w:rPr>
          <w:fldChar w:fldCharType="begin"/>
        </w:r>
        <w:r w:rsidR="000A0D06">
          <w:rPr>
            <w:webHidden/>
          </w:rPr>
          <w:instrText xml:space="preserve"> PAGEREF _Toc50383781 \h </w:instrText>
        </w:r>
        <w:r w:rsidR="000A0D06">
          <w:rPr>
            <w:webHidden/>
          </w:rPr>
        </w:r>
        <w:r w:rsidR="000A0D06">
          <w:rPr>
            <w:webHidden/>
          </w:rPr>
          <w:fldChar w:fldCharType="separate"/>
        </w:r>
        <w:r w:rsidR="000A0D06">
          <w:rPr>
            <w:webHidden/>
          </w:rPr>
          <w:t>6</w:t>
        </w:r>
        <w:r w:rsidR="000A0D06">
          <w:rPr>
            <w:webHidden/>
          </w:rPr>
          <w:fldChar w:fldCharType="end"/>
        </w:r>
      </w:hyperlink>
    </w:p>
    <w:p w14:paraId="21D52669" w14:textId="77777777" w:rsidR="000A0D06" w:rsidRDefault="00BB53B2">
      <w:pPr>
        <w:pStyle w:val="Sommario1"/>
        <w:rPr>
          <w:rFonts w:asciiTheme="minorHAnsi" w:eastAsiaTheme="minorEastAsia" w:hAnsiTheme="minorHAnsi" w:cstheme="minorBidi"/>
          <w:bCs w:val="0"/>
          <w:caps w:val="0"/>
          <w:sz w:val="22"/>
          <w:szCs w:val="22"/>
        </w:rPr>
      </w:pPr>
      <w:hyperlink w:anchor="_Toc50383782" w:history="1">
        <w:r w:rsidR="000A0D06" w:rsidRPr="000E5427">
          <w:rPr>
            <w:rStyle w:val="Collegamentoipertestuale"/>
          </w:rPr>
          <w:t>2</w:t>
        </w:r>
        <w:r w:rsidR="000A0D06">
          <w:rPr>
            <w:rFonts w:asciiTheme="minorHAnsi" w:eastAsiaTheme="minorEastAsia" w:hAnsiTheme="minorHAnsi" w:cstheme="minorBidi"/>
            <w:bCs w:val="0"/>
            <w:caps w:val="0"/>
            <w:sz w:val="22"/>
            <w:szCs w:val="22"/>
          </w:rPr>
          <w:tab/>
        </w:r>
        <w:r w:rsidR="000A0D06" w:rsidRPr="000E5427">
          <w:rPr>
            <w:rStyle w:val="Collegamentoipertestuale"/>
          </w:rPr>
          <w:t>Riferimenti Normativi</w:t>
        </w:r>
        <w:r w:rsidR="000A0D06">
          <w:rPr>
            <w:webHidden/>
          </w:rPr>
          <w:tab/>
        </w:r>
        <w:r w:rsidR="000A0D06">
          <w:rPr>
            <w:webHidden/>
          </w:rPr>
          <w:fldChar w:fldCharType="begin"/>
        </w:r>
        <w:r w:rsidR="000A0D06">
          <w:rPr>
            <w:webHidden/>
          </w:rPr>
          <w:instrText xml:space="preserve"> PAGEREF _Toc50383782 \h </w:instrText>
        </w:r>
        <w:r w:rsidR="000A0D06">
          <w:rPr>
            <w:webHidden/>
          </w:rPr>
        </w:r>
        <w:r w:rsidR="000A0D06">
          <w:rPr>
            <w:webHidden/>
          </w:rPr>
          <w:fldChar w:fldCharType="separate"/>
        </w:r>
        <w:r w:rsidR="000A0D06">
          <w:rPr>
            <w:webHidden/>
          </w:rPr>
          <w:t>7</w:t>
        </w:r>
        <w:r w:rsidR="000A0D06">
          <w:rPr>
            <w:webHidden/>
          </w:rPr>
          <w:fldChar w:fldCharType="end"/>
        </w:r>
      </w:hyperlink>
    </w:p>
    <w:p w14:paraId="092F4D6F" w14:textId="77777777" w:rsidR="000A0D06" w:rsidRDefault="00BB53B2">
      <w:pPr>
        <w:pStyle w:val="Sommario1"/>
        <w:rPr>
          <w:rFonts w:asciiTheme="minorHAnsi" w:eastAsiaTheme="minorEastAsia" w:hAnsiTheme="minorHAnsi" w:cstheme="minorBidi"/>
          <w:bCs w:val="0"/>
          <w:caps w:val="0"/>
          <w:sz w:val="22"/>
          <w:szCs w:val="22"/>
        </w:rPr>
      </w:pPr>
      <w:hyperlink w:anchor="_Toc50383783" w:history="1">
        <w:r w:rsidR="000A0D06" w:rsidRPr="000E5427">
          <w:rPr>
            <w:rStyle w:val="Collegamentoipertestuale"/>
          </w:rPr>
          <w:t>3</w:t>
        </w:r>
        <w:r w:rsidR="000A0D06">
          <w:rPr>
            <w:rFonts w:asciiTheme="minorHAnsi" w:eastAsiaTheme="minorEastAsia" w:hAnsiTheme="minorHAnsi" w:cstheme="minorBidi"/>
            <w:bCs w:val="0"/>
            <w:caps w:val="0"/>
            <w:sz w:val="22"/>
            <w:szCs w:val="22"/>
          </w:rPr>
          <w:tab/>
        </w:r>
        <w:r w:rsidR="000A0D06" w:rsidRPr="000E5427">
          <w:rPr>
            <w:rStyle w:val="Collegamentoipertestuale"/>
          </w:rPr>
          <w:t>Stazioni e componenti oggetto d’indagine</w:t>
        </w:r>
        <w:r w:rsidR="000A0D06">
          <w:rPr>
            <w:webHidden/>
          </w:rPr>
          <w:tab/>
        </w:r>
        <w:r w:rsidR="000A0D06">
          <w:rPr>
            <w:webHidden/>
          </w:rPr>
          <w:fldChar w:fldCharType="begin"/>
        </w:r>
        <w:r w:rsidR="000A0D06">
          <w:rPr>
            <w:webHidden/>
          </w:rPr>
          <w:instrText xml:space="preserve"> PAGEREF _Toc50383783 \h </w:instrText>
        </w:r>
        <w:r w:rsidR="000A0D06">
          <w:rPr>
            <w:webHidden/>
          </w:rPr>
        </w:r>
        <w:r w:rsidR="000A0D06">
          <w:rPr>
            <w:webHidden/>
          </w:rPr>
          <w:fldChar w:fldCharType="separate"/>
        </w:r>
        <w:r w:rsidR="000A0D06">
          <w:rPr>
            <w:webHidden/>
          </w:rPr>
          <w:t>9</w:t>
        </w:r>
        <w:r w:rsidR="000A0D06">
          <w:rPr>
            <w:webHidden/>
          </w:rPr>
          <w:fldChar w:fldCharType="end"/>
        </w:r>
      </w:hyperlink>
    </w:p>
    <w:p w14:paraId="76BA5325" w14:textId="77777777" w:rsidR="000A0D06" w:rsidRDefault="00BB53B2">
      <w:pPr>
        <w:pStyle w:val="Sommario1"/>
        <w:rPr>
          <w:rFonts w:asciiTheme="minorHAnsi" w:eastAsiaTheme="minorEastAsia" w:hAnsiTheme="minorHAnsi" w:cstheme="minorBidi"/>
          <w:bCs w:val="0"/>
          <w:caps w:val="0"/>
          <w:sz w:val="22"/>
          <w:szCs w:val="22"/>
        </w:rPr>
      </w:pPr>
      <w:hyperlink w:anchor="_Toc50383784" w:history="1">
        <w:r w:rsidR="000A0D06" w:rsidRPr="000E5427">
          <w:rPr>
            <w:rStyle w:val="Collegamentoipertestuale"/>
          </w:rPr>
          <w:t>4</w:t>
        </w:r>
        <w:r w:rsidR="000A0D06">
          <w:rPr>
            <w:rFonts w:asciiTheme="minorHAnsi" w:eastAsiaTheme="minorEastAsia" w:hAnsiTheme="minorHAnsi" w:cstheme="minorBidi"/>
            <w:bCs w:val="0"/>
            <w:caps w:val="0"/>
            <w:sz w:val="22"/>
            <w:szCs w:val="22"/>
          </w:rPr>
          <w:tab/>
        </w:r>
        <w:r w:rsidR="000A0D06" w:rsidRPr="000E5427">
          <w:rPr>
            <w:rStyle w:val="Collegamentoipertestuale"/>
          </w:rPr>
          <w:t>Metodi d’esecuzione dei rilievi in campo e di analisi</w:t>
        </w:r>
        <w:r w:rsidR="000A0D06">
          <w:rPr>
            <w:webHidden/>
          </w:rPr>
          <w:tab/>
        </w:r>
        <w:r w:rsidR="000A0D06">
          <w:rPr>
            <w:webHidden/>
          </w:rPr>
          <w:fldChar w:fldCharType="begin"/>
        </w:r>
        <w:r w:rsidR="000A0D06">
          <w:rPr>
            <w:webHidden/>
          </w:rPr>
          <w:instrText xml:space="preserve"> PAGEREF _Toc50383784 \h </w:instrText>
        </w:r>
        <w:r w:rsidR="000A0D06">
          <w:rPr>
            <w:webHidden/>
          </w:rPr>
        </w:r>
        <w:r w:rsidR="000A0D06">
          <w:rPr>
            <w:webHidden/>
          </w:rPr>
          <w:fldChar w:fldCharType="separate"/>
        </w:r>
        <w:r w:rsidR="000A0D06">
          <w:rPr>
            <w:webHidden/>
          </w:rPr>
          <w:t>10</w:t>
        </w:r>
        <w:r w:rsidR="000A0D06">
          <w:rPr>
            <w:webHidden/>
          </w:rPr>
          <w:fldChar w:fldCharType="end"/>
        </w:r>
      </w:hyperlink>
    </w:p>
    <w:p w14:paraId="651498A4" w14:textId="77777777" w:rsidR="000A0D06" w:rsidRDefault="00BB53B2">
      <w:pPr>
        <w:pStyle w:val="Sommario2"/>
        <w:rPr>
          <w:rFonts w:asciiTheme="minorHAnsi" w:eastAsiaTheme="minorEastAsia" w:hAnsiTheme="minorHAnsi" w:cstheme="minorBidi"/>
          <w:smallCaps w:val="0"/>
          <w:noProof/>
          <w:sz w:val="22"/>
          <w:szCs w:val="22"/>
        </w:rPr>
      </w:pPr>
      <w:hyperlink w:anchor="_Toc50383785" w:history="1">
        <w:r w:rsidR="000A0D06" w:rsidRPr="000E5427">
          <w:rPr>
            <w:rStyle w:val="Collegamentoipertestuale"/>
            <w:noProof/>
          </w:rPr>
          <w:t>4.1</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Metodiche di rilievo</w:t>
        </w:r>
        <w:r w:rsidR="000A0D06">
          <w:rPr>
            <w:noProof/>
            <w:webHidden/>
          </w:rPr>
          <w:tab/>
        </w:r>
        <w:r w:rsidR="000A0D06">
          <w:rPr>
            <w:noProof/>
            <w:webHidden/>
          </w:rPr>
          <w:fldChar w:fldCharType="begin"/>
        </w:r>
        <w:r w:rsidR="000A0D06">
          <w:rPr>
            <w:noProof/>
            <w:webHidden/>
          </w:rPr>
          <w:instrText xml:space="preserve"> PAGEREF _Toc50383785 \h </w:instrText>
        </w:r>
        <w:r w:rsidR="000A0D06">
          <w:rPr>
            <w:noProof/>
            <w:webHidden/>
          </w:rPr>
        </w:r>
        <w:r w:rsidR="000A0D06">
          <w:rPr>
            <w:noProof/>
            <w:webHidden/>
          </w:rPr>
          <w:fldChar w:fldCharType="separate"/>
        </w:r>
        <w:r w:rsidR="000A0D06">
          <w:rPr>
            <w:noProof/>
            <w:webHidden/>
          </w:rPr>
          <w:t>10</w:t>
        </w:r>
        <w:r w:rsidR="000A0D06">
          <w:rPr>
            <w:noProof/>
            <w:webHidden/>
          </w:rPr>
          <w:fldChar w:fldCharType="end"/>
        </w:r>
      </w:hyperlink>
    </w:p>
    <w:p w14:paraId="6230C27D" w14:textId="77777777" w:rsidR="000A0D06" w:rsidRDefault="00BB53B2">
      <w:pPr>
        <w:pStyle w:val="Sommario3"/>
        <w:rPr>
          <w:rFonts w:asciiTheme="minorHAnsi" w:eastAsiaTheme="minorEastAsia" w:hAnsiTheme="minorHAnsi" w:cstheme="minorBidi"/>
          <w:i w:val="0"/>
          <w:iCs w:val="0"/>
          <w:noProof/>
          <w:sz w:val="22"/>
          <w:szCs w:val="22"/>
        </w:rPr>
      </w:pPr>
      <w:hyperlink w:anchor="_Toc50383786" w:history="1">
        <w:r w:rsidR="000A0D06" w:rsidRPr="000E5427">
          <w:rPr>
            <w:rStyle w:val="Collegamentoipertestuale"/>
            <w:noProof/>
          </w:rPr>
          <w:t>4.1.1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Misure in situ</w:t>
        </w:r>
        <w:r w:rsidR="000A0D06">
          <w:rPr>
            <w:noProof/>
            <w:webHidden/>
          </w:rPr>
          <w:tab/>
        </w:r>
        <w:r w:rsidR="000A0D06">
          <w:rPr>
            <w:noProof/>
            <w:webHidden/>
          </w:rPr>
          <w:fldChar w:fldCharType="begin"/>
        </w:r>
        <w:r w:rsidR="000A0D06">
          <w:rPr>
            <w:noProof/>
            <w:webHidden/>
          </w:rPr>
          <w:instrText xml:space="preserve"> PAGEREF _Toc50383786 \h </w:instrText>
        </w:r>
        <w:r w:rsidR="000A0D06">
          <w:rPr>
            <w:noProof/>
            <w:webHidden/>
          </w:rPr>
        </w:r>
        <w:r w:rsidR="000A0D06">
          <w:rPr>
            <w:noProof/>
            <w:webHidden/>
          </w:rPr>
          <w:fldChar w:fldCharType="separate"/>
        </w:r>
        <w:r w:rsidR="000A0D06">
          <w:rPr>
            <w:noProof/>
            <w:webHidden/>
          </w:rPr>
          <w:t>10</w:t>
        </w:r>
        <w:r w:rsidR="000A0D06">
          <w:rPr>
            <w:noProof/>
            <w:webHidden/>
          </w:rPr>
          <w:fldChar w:fldCharType="end"/>
        </w:r>
      </w:hyperlink>
    </w:p>
    <w:p w14:paraId="03A2195E" w14:textId="77777777" w:rsidR="000A0D06" w:rsidRDefault="00BB53B2">
      <w:pPr>
        <w:pStyle w:val="Sommario3"/>
        <w:rPr>
          <w:rFonts w:asciiTheme="minorHAnsi" w:eastAsiaTheme="minorEastAsia" w:hAnsiTheme="minorHAnsi" w:cstheme="minorBidi"/>
          <w:i w:val="0"/>
          <w:iCs w:val="0"/>
          <w:noProof/>
          <w:sz w:val="22"/>
          <w:szCs w:val="22"/>
        </w:rPr>
      </w:pPr>
      <w:hyperlink w:anchor="_Toc50383787" w:history="1">
        <w:r w:rsidR="000A0D06" w:rsidRPr="000E5427">
          <w:rPr>
            <w:rStyle w:val="Collegamentoipertestuale"/>
            <w:noProof/>
            <w:snapToGrid w:val="0"/>
          </w:rPr>
          <w:t>4.1.2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snapToGrid w:val="0"/>
          </w:rPr>
          <w:t>Analisi di laboratorio</w:t>
        </w:r>
        <w:r w:rsidR="000A0D06">
          <w:rPr>
            <w:noProof/>
            <w:webHidden/>
          </w:rPr>
          <w:tab/>
        </w:r>
        <w:r w:rsidR="000A0D06">
          <w:rPr>
            <w:noProof/>
            <w:webHidden/>
          </w:rPr>
          <w:fldChar w:fldCharType="begin"/>
        </w:r>
        <w:r w:rsidR="000A0D06">
          <w:rPr>
            <w:noProof/>
            <w:webHidden/>
          </w:rPr>
          <w:instrText xml:space="preserve"> PAGEREF _Toc50383787 \h </w:instrText>
        </w:r>
        <w:r w:rsidR="000A0D06">
          <w:rPr>
            <w:noProof/>
            <w:webHidden/>
          </w:rPr>
        </w:r>
        <w:r w:rsidR="000A0D06">
          <w:rPr>
            <w:noProof/>
            <w:webHidden/>
          </w:rPr>
          <w:fldChar w:fldCharType="separate"/>
        </w:r>
        <w:r w:rsidR="000A0D06">
          <w:rPr>
            <w:noProof/>
            <w:webHidden/>
          </w:rPr>
          <w:t>10</w:t>
        </w:r>
        <w:r w:rsidR="000A0D06">
          <w:rPr>
            <w:noProof/>
            <w:webHidden/>
          </w:rPr>
          <w:fldChar w:fldCharType="end"/>
        </w:r>
      </w:hyperlink>
    </w:p>
    <w:p w14:paraId="7CB3EA76" w14:textId="77777777" w:rsidR="000A0D06" w:rsidRDefault="00BB53B2">
      <w:pPr>
        <w:pStyle w:val="Sommario3"/>
        <w:rPr>
          <w:rFonts w:asciiTheme="minorHAnsi" w:eastAsiaTheme="minorEastAsia" w:hAnsiTheme="minorHAnsi" w:cstheme="minorBidi"/>
          <w:i w:val="0"/>
          <w:iCs w:val="0"/>
          <w:noProof/>
          <w:sz w:val="22"/>
          <w:szCs w:val="22"/>
        </w:rPr>
      </w:pPr>
      <w:hyperlink w:anchor="_Toc50383788" w:history="1">
        <w:r w:rsidR="000A0D06" w:rsidRPr="000E5427">
          <w:rPr>
            <w:rStyle w:val="Collegamentoipertestuale"/>
            <w:noProof/>
          </w:rPr>
          <w:t>4.1.3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Misure di portata e velocità media della corrente</w:t>
        </w:r>
        <w:r w:rsidR="000A0D06">
          <w:rPr>
            <w:noProof/>
            <w:webHidden/>
          </w:rPr>
          <w:tab/>
        </w:r>
        <w:r w:rsidR="000A0D06">
          <w:rPr>
            <w:noProof/>
            <w:webHidden/>
          </w:rPr>
          <w:fldChar w:fldCharType="begin"/>
        </w:r>
        <w:r w:rsidR="000A0D06">
          <w:rPr>
            <w:noProof/>
            <w:webHidden/>
          </w:rPr>
          <w:instrText xml:space="preserve"> PAGEREF _Toc50383788 \h </w:instrText>
        </w:r>
        <w:r w:rsidR="000A0D06">
          <w:rPr>
            <w:noProof/>
            <w:webHidden/>
          </w:rPr>
        </w:r>
        <w:r w:rsidR="000A0D06">
          <w:rPr>
            <w:noProof/>
            <w:webHidden/>
          </w:rPr>
          <w:fldChar w:fldCharType="separate"/>
        </w:r>
        <w:r w:rsidR="000A0D06">
          <w:rPr>
            <w:noProof/>
            <w:webHidden/>
          </w:rPr>
          <w:t>12</w:t>
        </w:r>
        <w:r w:rsidR="000A0D06">
          <w:rPr>
            <w:noProof/>
            <w:webHidden/>
          </w:rPr>
          <w:fldChar w:fldCharType="end"/>
        </w:r>
      </w:hyperlink>
    </w:p>
    <w:p w14:paraId="1D369D5E" w14:textId="77777777" w:rsidR="000A0D06" w:rsidRDefault="00BB53B2">
      <w:pPr>
        <w:pStyle w:val="Sommario3"/>
        <w:rPr>
          <w:rFonts w:asciiTheme="minorHAnsi" w:eastAsiaTheme="minorEastAsia" w:hAnsiTheme="minorHAnsi" w:cstheme="minorBidi"/>
          <w:i w:val="0"/>
          <w:iCs w:val="0"/>
          <w:noProof/>
          <w:sz w:val="22"/>
          <w:szCs w:val="22"/>
        </w:rPr>
      </w:pPr>
      <w:hyperlink w:anchor="_Toc50383789" w:history="1">
        <w:r w:rsidR="000A0D06" w:rsidRPr="000E5427">
          <w:rPr>
            <w:rStyle w:val="Collegamentoipertestuale"/>
            <w:noProof/>
          </w:rPr>
          <w:t>4.1.4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Indagine sulla qualità biologica delle acque (I.B.E.)</w:t>
        </w:r>
        <w:r w:rsidR="000A0D06">
          <w:rPr>
            <w:noProof/>
            <w:webHidden/>
          </w:rPr>
          <w:tab/>
        </w:r>
        <w:r w:rsidR="000A0D06">
          <w:rPr>
            <w:noProof/>
            <w:webHidden/>
          </w:rPr>
          <w:fldChar w:fldCharType="begin"/>
        </w:r>
        <w:r w:rsidR="000A0D06">
          <w:rPr>
            <w:noProof/>
            <w:webHidden/>
          </w:rPr>
          <w:instrText xml:space="preserve"> PAGEREF _Toc50383789 \h </w:instrText>
        </w:r>
        <w:r w:rsidR="000A0D06">
          <w:rPr>
            <w:noProof/>
            <w:webHidden/>
          </w:rPr>
        </w:r>
        <w:r w:rsidR="000A0D06">
          <w:rPr>
            <w:noProof/>
            <w:webHidden/>
          </w:rPr>
          <w:fldChar w:fldCharType="separate"/>
        </w:r>
        <w:r w:rsidR="000A0D06">
          <w:rPr>
            <w:noProof/>
            <w:webHidden/>
          </w:rPr>
          <w:t>13</w:t>
        </w:r>
        <w:r w:rsidR="000A0D06">
          <w:rPr>
            <w:noProof/>
            <w:webHidden/>
          </w:rPr>
          <w:fldChar w:fldCharType="end"/>
        </w:r>
      </w:hyperlink>
    </w:p>
    <w:p w14:paraId="533FD339" w14:textId="77777777" w:rsidR="000A0D06" w:rsidRDefault="00BB53B2">
      <w:pPr>
        <w:pStyle w:val="Sommario3"/>
        <w:rPr>
          <w:rFonts w:asciiTheme="minorHAnsi" w:eastAsiaTheme="minorEastAsia" w:hAnsiTheme="minorHAnsi" w:cstheme="minorBidi"/>
          <w:i w:val="0"/>
          <w:iCs w:val="0"/>
          <w:noProof/>
          <w:sz w:val="22"/>
          <w:szCs w:val="22"/>
        </w:rPr>
      </w:pPr>
      <w:hyperlink w:anchor="_Toc50383790" w:history="1">
        <w:r w:rsidR="000A0D06" w:rsidRPr="000E5427">
          <w:rPr>
            <w:rStyle w:val="Collegamentoipertestuale"/>
            <w:noProof/>
          </w:rPr>
          <w:t>4.1.5</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Valutazione della qualità delle acque mediante comunità diatomiche - indice ICMi</w:t>
        </w:r>
        <w:r w:rsidR="000A0D06">
          <w:rPr>
            <w:noProof/>
            <w:webHidden/>
          </w:rPr>
          <w:tab/>
        </w:r>
        <w:r w:rsidR="000A0D06">
          <w:rPr>
            <w:noProof/>
            <w:webHidden/>
          </w:rPr>
          <w:fldChar w:fldCharType="begin"/>
        </w:r>
        <w:r w:rsidR="000A0D06">
          <w:rPr>
            <w:noProof/>
            <w:webHidden/>
          </w:rPr>
          <w:instrText xml:space="preserve"> PAGEREF _Toc50383790 \h </w:instrText>
        </w:r>
        <w:r w:rsidR="000A0D06">
          <w:rPr>
            <w:noProof/>
            <w:webHidden/>
          </w:rPr>
        </w:r>
        <w:r w:rsidR="000A0D06">
          <w:rPr>
            <w:noProof/>
            <w:webHidden/>
          </w:rPr>
          <w:fldChar w:fldCharType="separate"/>
        </w:r>
        <w:r w:rsidR="000A0D06">
          <w:rPr>
            <w:noProof/>
            <w:webHidden/>
          </w:rPr>
          <w:t>14</w:t>
        </w:r>
        <w:r w:rsidR="000A0D06">
          <w:rPr>
            <w:noProof/>
            <w:webHidden/>
          </w:rPr>
          <w:fldChar w:fldCharType="end"/>
        </w:r>
      </w:hyperlink>
    </w:p>
    <w:p w14:paraId="529714C3" w14:textId="77777777" w:rsidR="000A0D06" w:rsidRDefault="00BB53B2">
      <w:pPr>
        <w:pStyle w:val="Sommario2"/>
        <w:rPr>
          <w:rFonts w:asciiTheme="minorHAnsi" w:eastAsiaTheme="minorEastAsia" w:hAnsiTheme="minorHAnsi" w:cstheme="minorBidi"/>
          <w:smallCaps w:val="0"/>
          <w:noProof/>
          <w:sz w:val="22"/>
          <w:szCs w:val="22"/>
        </w:rPr>
      </w:pPr>
      <w:hyperlink w:anchor="_Toc50383791" w:history="1">
        <w:r w:rsidR="000A0D06" w:rsidRPr="000E5427">
          <w:rPr>
            <w:rStyle w:val="Collegamentoipertestuale"/>
            <w:noProof/>
          </w:rPr>
          <w:t>4.2</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Metodi di analisi e di valutazione dei dati di monitoraggio</w:t>
        </w:r>
        <w:r w:rsidR="000A0D06">
          <w:rPr>
            <w:noProof/>
            <w:webHidden/>
          </w:rPr>
          <w:tab/>
        </w:r>
        <w:r w:rsidR="000A0D06">
          <w:rPr>
            <w:noProof/>
            <w:webHidden/>
          </w:rPr>
          <w:fldChar w:fldCharType="begin"/>
        </w:r>
        <w:r w:rsidR="000A0D06">
          <w:rPr>
            <w:noProof/>
            <w:webHidden/>
          </w:rPr>
          <w:instrText xml:space="preserve"> PAGEREF _Toc50383791 \h </w:instrText>
        </w:r>
        <w:r w:rsidR="000A0D06">
          <w:rPr>
            <w:noProof/>
            <w:webHidden/>
          </w:rPr>
        </w:r>
        <w:r w:rsidR="000A0D06">
          <w:rPr>
            <w:noProof/>
            <w:webHidden/>
          </w:rPr>
          <w:fldChar w:fldCharType="separate"/>
        </w:r>
        <w:r w:rsidR="000A0D06">
          <w:rPr>
            <w:noProof/>
            <w:webHidden/>
          </w:rPr>
          <w:t>14</w:t>
        </w:r>
        <w:r w:rsidR="000A0D06">
          <w:rPr>
            <w:noProof/>
            <w:webHidden/>
          </w:rPr>
          <w:fldChar w:fldCharType="end"/>
        </w:r>
      </w:hyperlink>
    </w:p>
    <w:p w14:paraId="09045BA1" w14:textId="77777777" w:rsidR="000A0D06" w:rsidRDefault="00BB53B2">
      <w:pPr>
        <w:pStyle w:val="Sommario2"/>
        <w:rPr>
          <w:rFonts w:asciiTheme="minorHAnsi" w:eastAsiaTheme="minorEastAsia" w:hAnsiTheme="minorHAnsi" w:cstheme="minorBidi"/>
          <w:smallCaps w:val="0"/>
          <w:noProof/>
          <w:sz w:val="22"/>
          <w:szCs w:val="22"/>
        </w:rPr>
      </w:pPr>
      <w:hyperlink w:anchor="_Toc50383792" w:history="1">
        <w:r w:rsidR="000A0D06" w:rsidRPr="000E5427">
          <w:rPr>
            <w:rStyle w:val="Collegamentoipertestuale"/>
            <w:noProof/>
          </w:rPr>
          <w:t>4.3</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Strumentazione</w:t>
        </w:r>
        <w:r w:rsidR="000A0D06">
          <w:rPr>
            <w:noProof/>
            <w:webHidden/>
          </w:rPr>
          <w:tab/>
        </w:r>
        <w:r w:rsidR="000A0D06">
          <w:rPr>
            <w:noProof/>
            <w:webHidden/>
          </w:rPr>
          <w:fldChar w:fldCharType="begin"/>
        </w:r>
        <w:r w:rsidR="000A0D06">
          <w:rPr>
            <w:noProof/>
            <w:webHidden/>
          </w:rPr>
          <w:instrText xml:space="preserve"> PAGEREF _Toc50383792 \h </w:instrText>
        </w:r>
        <w:r w:rsidR="000A0D06">
          <w:rPr>
            <w:noProof/>
            <w:webHidden/>
          </w:rPr>
        </w:r>
        <w:r w:rsidR="000A0D06">
          <w:rPr>
            <w:noProof/>
            <w:webHidden/>
          </w:rPr>
          <w:fldChar w:fldCharType="separate"/>
        </w:r>
        <w:r w:rsidR="000A0D06">
          <w:rPr>
            <w:noProof/>
            <w:webHidden/>
          </w:rPr>
          <w:t>15</w:t>
        </w:r>
        <w:r w:rsidR="000A0D06">
          <w:rPr>
            <w:noProof/>
            <w:webHidden/>
          </w:rPr>
          <w:fldChar w:fldCharType="end"/>
        </w:r>
      </w:hyperlink>
    </w:p>
    <w:p w14:paraId="073BDA5A" w14:textId="77777777" w:rsidR="000A0D06" w:rsidRDefault="00BB53B2">
      <w:pPr>
        <w:pStyle w:val="Sommario3"/>
        <w:rPr>
          <w:rFonts w:asciiTheme="minorHAnsi" w:eastAsiaTheme="minorEastAsia" w:hAnsiTheme="minorHAnsi" w:cstheme="minorBidi"/>
          <w:i w:val="0"/>
          <w:iCs w:val="0"/>
          <w:noProof/>
          <w:sz w:val="22"/>
          <w:szCs w:val="22"/>
        </w:rPr>
      </w:pPr>
      <w:hyperlink w:anchor="_Toc50383793" w:history="1">
        <w:r w:rsidR="000A0D06" w:rsidRPr="000E5427">
          <w:rPr>
            <w:rStyle w:val="Collegamentoipertestuale"/>
            <w:noProof/>
          </w:rPr>
          <w:t>4.3.1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Analisi chimico-fisiche</w:t>
        </w:r>
        <w:r w:rsidR="000A0D06">
          <w:rPr>
            <w:noProof/>
            <w:webHidden/>
          </w:rPr>
          <w:tab/>
        </w:r>
        <w:r w:rsidR="000A0D06">
          <w:rPr>
            <w:noProof/>
            <w:webHidden/>
          </w:rPr>
          <w:fldChar w:fldCharType="begin"/>
        </w:r>
        <w:r w:rsidR="000A0D06">
          <w:rPr>
            <w:noProof/>
            <w:webHidden/>
          </w:rPr>
          <w:instrText xml:space="preserve"> PAGEREF _Toc50383793 \h </w:instrText>
        </w:r>
        <w:r w:rsidR="000A0D06">
          <w:rPr>
            <w:noProof/>
            <w:webHidden/>
          </w:rPr>
        </w:r>
        <w:r w:rsidR="000A0D06">
          <w:rPr>
            <w:noProof/>
            <w:webHidden/>
          </w:rPr>
          <w:fldChar w:fldCharType="separate"/>
        </w:r>
        <w:r w:rsidR="000A0D06">
          <w:rPr>
            <w:noProof/>
            <w:webHidden/>
          </w:rPr>
          <w:t>16</w:t>
        </w:r>
        <w:r w:rsidR="000A0D06">
          <w:rPr>
            <w:noProof/>
            <w:webHidden/>
          </w:rPr>
          <w:fldChar w:fldCharType="end"/>
        </w:r>
      </w:hyperlink>
    </w:p>
    <w:p w14:paraId="1E345E47" w14:textId="77777777" w:rsidR="000A0D06" w:rsidRDefault="00BB53B2">
      <w:pPr>
        <w:pStyle w:val="Sommario3"/>
        <w:rPr>
          <w:rFonts w:asciiTheme="minorHAnsi" w:eastAsiaTheme="minorEastAsia" w:hAnsiTheme="minorHAnsi" w:cstheme="minorBidi"/>
          <w:i w:val="0"/>
          <w:iCs w:val="0"/>
          <w:noProof/>
          <w:sz w:val="22"/>
          <w:szCs w:val="22"/>
        </w:rPr>
      </w:pPr>
      <w:hyperlink w:anchor="_Toc50383794" w:history="1">
        <w:r w:rsidR="000A0D06" w:rsidRPr="000E5427">
          <w:rPr>
            <w:rStyle w:val="Collegamentoipertestuale"/>
            <w:noProof/>
            <w:snapToGrid w:val="0"/>
          </w:rPr>
          <w:t>4.3.2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snapToGrid w:val="0"/>
          </w:rPr>
          <w:t>Misure di portata e velocità media della corrente</w:t>
        </w:r>
        <w:r w:rsidR="000A0D06">
          <w:rPr>
            <w:noProof/>
            <w:webHidden/>
          </w:rPr>
          <w:tab/>
        </w:r>
        <w:r w:rsidR="000A0D06">
          <w:rPr>
            <w:noProof/>
            <w:webHidden/>
          </w:rPr>
          <w:fldChar w:fldCharType="begin"/>
        </w:r>
        <w:r w:rsidR="000A0D06">
          <w:rPr>
            <w:noProof/>
            <w:webHidden/>
          </w:rPr>
          <w:instrText xml:space="preserve"> PAGEREF _Toc50383794 \h </w:instrText>
        </w:r>
        <w:r w:rsidR="000A0D06">
          <w:rPr>
            <w:noProof/>
            <w:webHidden/>
          </w:rPr>
        </w:r>
        <w:r w:rsidR="000A0D06">
          <w:rPr>
            <w:noProof/>
            <w:webHidden/>
          </w:rPr>
          <w:fldChar w:fldCharType="separate"/>
        </w:r>
        <w:r w:rsidR="000A0D06">
          <w:rPr>
            <w:noProof/>
            <w:webHidden/>
          </w:rPr>
          <w:t>16</w:t>
        </w:r>
        <w:r w:rsidR="000A0D06">
          <w:rPr>
            <w:noProof/>
            <w:webHidden/>
          </w:rPr>
          <w:fldChar w:fldCharType="end"/>
        </w:r>
      </w:hyperlink>
    </w:p>
    <w:p w14:paraId="5A118A61" w14:textId="77777777" w:rsidR="000A0D06" w:rsidRDefault="00BB53B2">
      <w:pPr>
        <w:pStyle w:val="Sommario3"/>
        <w:rPr>
          <w:rFonts w:asciiTheme="minorHAnsi" w:eastAsiaTheme="minorEastAsia" w:hAnsiTheme="minorHAnsi" w:cstheme="minorBidi"/>
          <w:i w:val="0"/>
          <w:iCs w:val="0"/>
          <w:noProof/>
          <w:sz w:val="22"/>
          <w:szCs w:val="22"/>
        </w:rPr>
      </w:pPr>
      <w:hyperlink w:anchor="_Toc50383795" w:history="1">
        <w:r w:rsidR="000A0D06" w:rsidRPr="000E5427">
          <w:rPr>
            <w:rStyle w:val="Collegamentoipertestuale"/>
            <w:noProof/>
          </w:rPr>
          <w:t>4.3.3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Indagine sulla qualità biologica delle acque (STAR_ICMi)</w:t>
        </w:r>
        <w:r w:rsidR="000A0D06">
          <w:rPr>
            <w:noProof/>
            <w:webHidden/>
          </w:rPr>
          <w:tab/>
        </w:r>
        <w:r w:rsidR="000A0D06">
          <w:rPr>
            <w:noProof/>
            <w:webHidden/>
          </w:rPr>
          <w:fldChar w:fldCharType="begin"/>
        </w:r>
        <w:r w:rsidR="000A0D06">
          <w:rPr>
            <w:noProof/>
            <w:webHidden/>
          </w:rPr>
          <w:instrText xml:space="preserve"> PAGEREF _Toc50383795 \h </w:instrText>
        </w:r>
        <w:r w:rsidR="000A0D06">
          <w:rPr>
            <w:noProof/>
            <w:webHidden/>
          </w:rPr>
        </w:r>
        <w:r w:rsidR="000A0D06">
          <w:rPr>
            <w:noProof/>
            <w:webHidden/>
          </w:rPr>
          <w:fldChar w:fldCharType="separate"/>
        </w:r>
        <w:r w:rsidR="000A0D06">
          <w:rPr>
            <w:noProof/>
            <w:webHidden/>
          </w:rPr>
          <w:t>16</w:t>
        </w:r>
        <w:r w:rsidR="000A0D06">
          <w:rPr>
            <w:noProof/>
            <w:webHidden/>
          </w:rPr>
          <w:fldChar w:fldCharType="end"/>
        </w:r>
      </w:hyperlink>
    </w:p>
    <w:p w14:paraId="6DF69B1B" w14:textId="77777777" w:rsidR="000A0D06" w:rsidRDefault="00BB53B2">
      <w:pPr>
        <w:pStyle w:val="Sommario3"/>
        <w:rPr>
          <w:rFonts w:asciiTheme="minorHAnsi" w:eastAsiaTheme="minorEastAsia" w:hAnsiTheme="minorHAnsi" w:cstheme="minorBidi"/>
          <w:i w:val="0"/>
          <w:iCs w:val="0"/>
          <w:noProof/>
          <w:sz w:val="22"/>
          <w:szCs w:val="22"/>
        </w:rPr>
      </w:pPr>
      <w:hyperlink w:anchor="_Toc50383796" w:history="1">
        <w:r w:rsidR="000A0D06" w:rsidRPr="000E5427">
          <w:rPr>
            <w:rStyle w:val="Collegamentoipertestuale"/>
            <w:noProof/>
          </w:rPr>
          <w:t>4.3.4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Valutazione della qualità delle acque mediante comunità diatomiche - indice ICMi</w:t>
        </w:r>
        <w:r w:rsidR="000A0D06">
          <w:rPr>
            <w:noProof/>
            <w:webHidden/>
          </w:rPr>
          <w:tab/>
        </w:r>
        <w:r w:rsidR="000A0D06">
          <w:rPr>
            <w:noProof/>
            <w:webHidden/>
          </w:rPr>
          <w:fldChar w:fldCharType="begin"/>
        </w:r>
        <w:r w:rsidR="000A0D06">
          <w:rPr>
            <w:noProof/>
            <w:webHidden/>
          </w:rPr>
          <w:instrText xml:space="preserve"> PAGEREF _Toc50383796 \h </w:instrText>
        </w:r>
        <w:r w:rsidR="000A0D06">
          <w:rPr>
            <w:noProof/>
            <w:webHidden/>
          </w:rPr>
        </w:r>
        <w:r w:rsidR="000A0D06">
          <w:rPr>
            <w:noProof/>
            <w:webHidden/>
          </w:rPr>
          <w:fldChar w:fldCharType="separate"/>
        </w:r>
        <w:r w:rsidR="000A0D06">
          <w:rPr>
            <w:noProof/>
            <w:webHidden/>
          </w:rPr>
          <w:t>16</w:t>
        </w:r>
        <w:r w:rsidR="000A0D06">
          <w:rPr>
            <w:noProof/>
            <w:webHidden/>
          </w:rPr>
          <w:fldChar w:fldCharType="end"/>
        </w:r>
      </w:hyperlink>
    </w:p>
    <w:p w14:paraId="28A93BEB" w14:textId="77777777" w:rsidR="000A0D06" w:rsidRDefault="00BB53B2">
      <w:pPr>
        <w:pStyle w:val="Sommario3"/>
        <w:rPr>
          <w:rFonts w:asciiTheme="minorHAnsi" w:eastAsiaTheme="minorEastAsia" w:hAnsiTheme="minorHAnsi" w:cstheme="minorBidi"/>
          <w:i w:val="0"/>
          <w:iCs w:val="0"/>
          <w:noProof/>
          <w:sz w:val="22"/>
          <w:szCs w:val="22"/>
        </w:rPr>
      </w:pPr>
      <w:hyperlink w:anchor="_Toc50383797" w:history="1">
        <w:r w:rsidR="000A0D06" w:rsidRPr="000E5427">
          <w:rPr>
            <w:rStyle w:val="Collegamentoipertestuale"/>
            <w:noProof/>
          </w:rPr>
          <w:t>4.3.5</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Riassunto strumentazione usata per il monitoraggio delle acque superficiali</w:t>
        </w:r>
        <w:r w:rsidR="000A0D06">
          <w:rPr>
            <w:noProof/>
            <w:webHidden/>
          </w:rPr>
          <w:tab/>
        </w:r>
        <w:r w:rsidR="000A0D06">
          <w:rPr>
            <w:noProof/>
            <w:webHidden/>
          </w:rPr>
          <w:fldChar w:fldCharType="begin"/>
        </w:r>
        <w:r w:rsidR="000A0D06">
          <w:rPr>
            <w:noProof/>
            <w:webHidden/>
          </w:rPr>
          <w:instrText xml:space="preserve"> PAGEREF _Toc50383797 \h </w:instrText>
        </w:r>
        <w:r w:rsidR="000A0D06">
          <w:rPr>
            <w:noProof/>
            <w:webHidden/>
          </w:rPr>
        </w:r>
        <w:r w:rsidR="000A0D06">
          <w:rPr>
            <w:noProof/>
            <w:webHidden/>
          </w:rPr>
          <w:fldChar w:fldCharType="separate"/>
        </w:r>
        <w:r w:rsidR="000A0D06">
          <w:rPr>
            <w:noProof/>
            <w:webHidden/>
          </w:rPr>
          <w:t>17</w:t>
        </w:r>
        <w:r w:rsidR="000A0D06">
          <w:rPr>
            <w:noProof/>
            <w:webHidden/>
          </w:rPr>
          <w:fldChar w:fldCharType="end"/>
        </w:r>
      </w:hyperlink>
    </w:p>
    <w:p w14:paraId="7F6C696E" w14:textId="77777777" w:rsidR="000A0D06" w:rsidRDefault="00BB53B2">
      <w:pPr>
        <w:pStyle w:val="Sommario1"/>
        <w:rPr>
          <w:rFonts w:asciiTheme="minorHAnsi" w:eastAsiaTheme="minorEastAsia" w:hAnsiTheme="minorHAnsi" w:cstheme="minorBidi"/>
          <w:bCs w:val="0"/>
          <w:caps w:val="0"/>
          <w:sz w:val="22"/>
          <w:szCs w:val="22"/>
        </w:rPr>
      </w:pPr>
      <w:hyperlink w:anchor="_Toc50383798" w:history="1">
        <w:r w:rsidR="000A0D06" w:rsidRPr="000E5427">
          <w:rPr>
            <w:rStyle w:val="Collegamentoipertestuale"/>
          </w:rPr>
          <w:t>5</w:t>
        </w:r>
        <w:r w:rsidR="000A0D06">
          <w:rPr>
            <w:rFonts w:asciiTheme="minorHAnsi" w:eastAsiaTheme="minorEastAsia" w:hAnsiTheme="minorHAnsi" w:cstheme="minorBidi"/>
            <w:bCs w:val="0"/>
            <w:caps w:val="0"/>
            <w:sz w:val="22"/>
            <w:szCs w:val="22"/>
          </w:rPr>
          <w:tab/>
        </w:r>
        <w:r w:rsidR="000A0D06" w:rsidRPr="000E5427">
          <w:rPr>
            <w:rStyle w:val="Collegamentoipertestuale"/>
          </w:rPr>
          <w:t>Risultati – Fase A.O. - 2018</w:t>
        </w:r>
        <w:r w:rsidR="000A0D06">
          <w:rPr>
            <w:webHidden/>
          </w:rPr>
          <w:tab/>
        </w:r>
        <w:r w:rsidR="000A0D06">
          <w:rPr>
            <w:webHidden/>
          </w:rPr>
          <w:fldChar w:fldCharType="begin"/>
        </w:r>
        <w:r w:rsidR="000A0D06">
          <w:rPr>
            <w:webHidden/>
          </w:rPr>
          <w:instrText xml:space="preserve"> PAGEREF _Toc50383798 \h </w:instrText>
        </w:r>
        <w:r w:rsidR="000A0D06">
          <w:rPr>
            <w:webHidden/>
          </w:rPr>
        </w:r>
        <w:r w:rsidR="000A0D06">
          <w:rPr>
            <w:webHidden/>
          </w:rPr>
          <w:fldChar w:fldCharType="separate"/>
        </w:r>
        <w:r w:rsidR="000A0D06">
          <w:rPr>
            <w:webHidden/>
          </w:rPr>
          <w:t>18</w:t>
        </w:r>
        <w:r w:rsidR="000A0D06">
          <w:rPr>
            <w:webHidden/>
          </w:rPr>
          <w:fldChar w:fldCharType="end"/>
        </w:r>
      </w:hyperlink>
    </w:p>
    <w:p w14:paraId="7D15909A" w14:textId="77777777" w:rsidR="000A0D06" w:rsidRDefault="00BB53B2">
      <w:pPr>
        <w:pStyle w:val="Sommario2"/>
        <w:rPr>
          <w:rFonts w:asciiTheme="minorHAnsi" w:eastAsiaTheme="minorEastAsia" w:hAnsiTheme="minorHAnsi" w:cstheme="minorBidi"/>
          <w:smallCaps w:val="0"/>
          <w:noProof/>
          <w:sz w:val="22"/>
          <w:szCs w:val="22"/>
        </w:rPr>
      </w:pPr>
      <w:hyperlink w:anchor="_Toc50383799" w:history="1">
        <w:r w:rsidR="000A0D06" w:rsidRPr="000E5427">
          <w:rPr>
            <w:rStyle w:val="Collegamentoipertestuale"/>
            <w:noProof/>
          </w:rPr>
          <w:t>5.1</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Fosso Giordano</w:t>
        </w:r>
        <w:r w:rsidR="000A0D06">
          <w:rPr>
            <w:noProof/>
            <w:webHidden/>
          </w:rPr>
          <w:tab/>
        </w:r>
        <w:r w:rsidR="000A0D06">
          <w:rPr>
            <w:noProof/>
            <w:webHidden/>
          </w:rPr>
          <w:fldChar w:fldCharType="begin"/>
        </w:r>
        <w:r w:rsidR="000A0D06">
          <w:rPr>
            <w:noProof/>
            <w:webHidden/>
          </w:rPr>
          <w:instrText xml:space="preserve"> PAGEREF _Toc50383799 \h </w:instrText>
        </w:r>
        <w:r w:rsidR="000A0D06">
          <w:rPr>
            <w:noProof/>
            <w:webHidden/>
          </w:rPr>
        </w:r>
        <w:r w:rsidR="000A0D06">
          <w:rPr>
            <w:noProof/>
            <w:webHidden/>
          </w:rPr>
          <w:fldChar w:fldCharType="separate"/>
        </w:r>
        <w:r w:rsidR="000A0D06">
          <w:rPr>
            <w:noProof/>
            <w:webHidden/>
          </w:rPr>
          <w:t>18</w:t>
        </w:r>
        <w:r w:rsidR="000A0D06">
          <w:rPr>
            <w:noProof/>
            <w:webHidden/>
          </w:rPr>
          <w:fldChar w:fldCharType="end"/>
        </w:r>
      </w:hyperlink>
    </w:p>
    <w:p w14:paraId="3F5956A9" w14:textId="77777777" w:rsidR="000A0D06" w:rsidRDefault="00BB53B2">
      <w:pPr>
        <w:pStyle w:val="Sommario3"/>
        <w:rPr>
          <w:rFonts w:asciiTheme="minorHAnsi" w:eastAsiaTheme="minorEastAsia" w:hAnsiTheme="minorHAnsi" w:cstheme="minorBidi"/>
          <w:i w:val="0"/>
          <w:iCs w:val="0"/>
          <w:noProof/>
          <w:sz w:val="22"/>
          <w:szCs w:val="22"/>
        </w:rPr>
      </w:pPr>
      <w:hyperlink w:anchor="_Toc50383800" w:history="1">
        <w:r w:rsidR="000A0D06" w:rsidRPr="000E5427">
          <w:rPr>
            <w:rStyle w:val="Collegamentoipertestuale"/>
            <w:noProof/>
          </w:rPr>
          <w:t>5.1.1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biologici</w:t>
        </w:r>
        <w:r w:rsidR="000A0D06">
          <w:rPr>
            <w:noProof/>
            <w:webHidden/>
          </w:rPr>
          <w:tab/>
        </w:r>
        <w:r w:rsidR="000A0D06">
          <w:rPr>
            <w:noProof/>
            <w:webHidden/>
          </w:rPr>
          <w:fldChar w:fldCharType="begin"/>
        </w:r>
        <w:r w:rsidR="000A0D06">
          <w:rPr>
            <w:noProof/>
            <w:webHidden/>
          </w:rPr>
          <w:instrText xml:space="preserve"> PAGEREF _Toc50383800 \h </w:instrText>
        </w:r>
        <w:r w:rsidR="000A0D06">
          <w:rPr>
            <w:noProof/>
            <w:webHidden/>
          </w:rPr>
        </w:r>
        <w:r w:rsidR="000A0D06">
          <w:rPr>
            <w:noProof/>
            <w:webHidden/>
          </w:rPr>
          <w:fldChar w:fldCharType="separate"/>
        </w:r>
        <w:r w:rsidR="000A0D06">
          <w:rPr>
            <w:noProof/>
            <w:webHidden/>
          </w:rPr>
          <w:t>19</w:t>
        </w:r>
        <w:r w:rsidR="000A0D06">
          <w:rPr>
            <w:noProof/>
            <w:webHidden/>
          </w:rPr>
          <w:fldChar w:fldCharType="end"/>
        </w:r>
      </w:hyperlink>
    </w:p>
    <w:p w14:paraId="615E6ED4" w14:textId="77777777" w:rsidR="000A0D06" w:rsidRDefault="00BB53B2">
      <w:pPr>
        <w:pStyle w:val="Sommario3"/>
        <w:rPr>
          <w:rFonts w:asciiTheme="minorHAnsi" w:eastAsiaTheme="minorEastAsia" w:hAnsiTheme="minorHAnsi" w:cstheme="minorBidi"/>
          <w:i w:val="0"/>
          <w:iCs w:val="0"/>
          <w:noProof/>
          <w:sz w:val="22"/>
          <w:szCs w:val="22"/>
        </w:rPr>
      </w:pPr>
      <w:hyperlink w:anchor="_Toc50383801" w:history="1">
        <w:r w:rsidR="000A0D06" w:rsidRPr="000E5427">
          <w:rPr>
            <w:rStyle w:val="Collegamentoipertestuale"/>
            <w:noProof/>
          </w:rPr>
          <w:t>5.1.2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_Toc50383801 \h </w:instrText>
        </w:r>
        <w:r w:rsidR="000A0D06">
          <w:rPr>
            <w:noProof/>
            <w:webHidden/>
          </w:rPr>
        </w:r>
        <w:r w:rsidR="000A0D06">
          <w:rPr>
            <w:noProof/>
            <w:webHidden/>
          </w:rPr>
          <w:fldChar w:fldCharType="separate"/>
        </w:r>
        <w:r w:rsidR="000A0D06">
          <w:rPr>
            <w:noProof/>
            <w:webHidden/>
          </w:rPr>
          <w:t>20</w:t>
        </w:r>
        <w:r w:rsidR="000A0D06">
          <w:rPr>
            <w:noProof/>
            <w:webHidden/>
          </w:rPr>
          <w:fldChar w:fldCharType="end"/>
        </w:r>
      </w:hyperlink>
    </w:p>
    <w:p w14:paraId="7ECEA842" w14:textId="77777777" w:rsidR="000A0D06" w:rsidRDefault="00BB53B2">
      <w:pPr>
        <w:pStyle w:val="Sommario3"/>
        <w:rPr>
          <w:rFonts w:asciiTheme="minorHAnsi" w:eastAsiaTheme="minorEastAsia" w:hAnsiTheme="minorHAnsi" w:cstheme="minorBidi"/>
          <w:i w:val="0"/>
          <w:iCs w:val="0"/>
          <w:noProof/>
          <w:sz w:val="22"/>
          <w:szCs w:val="22"/>
        </w:rPr>
      </w:pPr>
      <w:hyperlink w:anchor="_Toc50383802" w:history="1">
        <w:r w:rsidR="000A0D06" w:rsidRPr="000E5427">
          <w:rPr>
            <w:rStyle w:val="Collegamentoipertestuale"/>
            <w:noProof/>
          </w:rPr>
          <w:t>5.1.3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della funzionalità fluviale I.F.F.</w:t>
        </w:r>
        <w:r w:rsidR="000A0D06">
          <w:rPr>
            <w:noProof/>
            <w:webHidden/>
          </w:rPr>
          <w:tab/>
        </w:r>
        <w:r w:rsidR="000A0D06">
          <w:rPr>
            <w:noProof/>
            <w:webHidden/>
          </w:rPr>
          <w:fldChar w:fldCharType="begin"/>
        </w:r>
        <w:r w:rsidR="000A0D06">
          <w:rPr>
            <w:noProof/>
            <w:webHidden/>
          </w:rPr>
          <w:instrText xml:space="preserve"> PAGEREF _Toc50383802 \h </w:instrText>
        </w:r>
        <w:r w:rsidR="000A0D06">
          <w:rPr>
            <w:noProof/>
            <w:webHidden/>
          </w:rPr>
        </w:r>
        <w:r w:rsidR="000A0D06">
          <w:rPr>
            <w:noProof/>
            <w:webHidden/>
          </w:rPr>
          <w:fldChar w:fldCharType="separate"/>
        </w:r>
        <w:r w:rsidR="000A0D06">
          <w:rPr>
            <w:noProof/>
            <w:webHidden/>
          </w:rPr>
          <w:t>23</w:t>
        </w:r>
        <w:r w:rsidR="000A0D06">
          <w:rPr>
            <w:noProof/>
            <w:webHidden/>
          </w:rPr>
          <w:fldChar w:fldCharType="end"/>
        </w:r>
      </w:hyperlink>
    </w:p>
    <w:p w14:paraId="5919E5BC" w14:textId="77777777" w:rsidR="000A0D06" w:rsidRDefault="00BB53B2">
      <w:pPr>
        <w:pStyle w:val="Sommario3"/>
        <w:rPr>
          <w:rFonts w:asciiTheme="minorHAnsi" w:eastAsiaTheme="minorEastAsia" w:hAnsiTheme="minorHAnsi" w:cstheme="minorBidi"/>
          <w:i w:val="0"/>
          <w:iCs w:val="0"/>
          <w:noProof/>
          <w:sz w:val="22"/>
          <w:szCs w:val="22"/>
        </w:rPr>
      </w:pPr>
      <w:hyperlink w:anchor="_Toc50383803" w:history="1">
        <w:r w:rsidR="000A0D06" w:rsidRPr="000E5427">
          <w:rPr>
            <w:rStyle w:val="Collegamentoipertestuale"/>
            <w:noProof/>
          </w:rPr>
          <w:t>5.1.4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_Toc50383803 \h </w:instrText>
        </w:r>
        <w:r w:rsidR="000A0D06">
          <w:rPr>
            <w:noProof/>
            <w:webHidden/>
          </w:rPr>
        </w:r>
        <w:r w:rsidR="000A0D06">
          <w:rPr>
            <w:noProof/>
            <w:webHidden/>
          </w:rPr>
          <w:fldChar w:fldCharType="separate"/>
        </w:r>
        <w:r w:rsidR="000A0D06">
          <w:rPr>
            <w:noProof/>
            <w:webHidden/>
          </w:rPr>
          <w:t>26</w:t>
        </w:r>
        <w:r w:rsidR="000A0D06">
          <w:rPr>
            <w:noProof/>
            <w:webHidden/>
          </w:rPr>
          <w:fldChar w:fldCharType="end"/>
        </w:r>
      </w:hyperlink>
    </w:p>
    <w:p w14:paraId="518F3D94" w14:textId="77777777" w:rsidR="000A0D06" w:rsidRDefault="00BB53B2">
      <w:pPr>
        <w:pStyle w:val="Sommario2"/>
        <w:rPr>
          <w:rFonts w:asciiTheme="minorHAnsi" w:eastAsiaTheme="minorEastAsia" w:hAnsiTheme="minorHAnsi" w:cstheme="minorBidi"/>
          <w:smallCaps w:val="0"/>
          <w:noProof/>
          <w:sz w:val="22"/>
          <w:szCs w:val="22"/>
        </w:rPr>
      </w:pPr>
      <w:hyperlink w:anchor="_Toc50383804" w:history="1">
        <w:r w:rsidR="000A0D06" w:rsidRPr="000E5427">
          <w:rPr>
            <w:rStyle w:val="Collegamentoipertestuale"/>
            <w:noProof/>
          </w:rPr>
          <w:t>5.2</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Rio Paolmano</w:t>
        </w:r>
        <w:r w:rsidR="000A0D06">
          <w:rPr>
            <w:noProof/>
            <w:webHidden/>
          </w:rPr>
          <w:tab/>
        </w:r>
        <w:r w:rsidR="000A0D06">
          <w:rPr>
            <w:noProof/>
            <w:webHidden/>
          </w:rPr>
          <w:fldChar w:fldCharType="begin"/>
        </w:r>
        <w:r w:rsidR="000A0D06">
          <w:rPr>
            <w:noProof/>
            <w:webHidden/>
          </w:rPr>
          <w:instrText xml:space="preserve"> PAGEREF _Toc50383804 \h </w:instrText>
        </w:r>
        <w:r w:rsidR="000A0D06">
          <w:rPr>
            <w:noProof/>
            <w:webHidden/>
          </w:rPr>
        </w:r>
        <w:r w:rsidR="000A0D06">
          <w:rPr>
            <w:noProof/>
            <w:webHidden/>
          </w:rPr>
          <w:fldChar w:fldCharType="separate"/>
        </w:r>
        <w:r w:rsidR="000A0D06">
          <w:rPr>
            <w:noProof/>
            <w:webHidden/>
          </w:rPr>
          <w:t>29</w:t>
        </w:r>
        <w:r w:rsidR="000A0D06">
          <w:rPr>
            <w:noProof/>
            <w:webHidden/>
          </w:rPr>
          <w:fldChar w:fldCharType="end"/>
        </w:r>
      </w:hyperlink>
    </w:p>
    <w:p w14:paraId="7F3A4043" w14:textId="77777777" w:rsidR="000A0D06" w:rsidRDefault="00BB53B2">
      <w:pPr>
        <w:pStyle w:val="Sommario3"/>
        <w:rPr>
          <w:rFonts w:asciiTheme="minorHAnsi" w:eastAsiaTheme="minorEastAsia" w:hAnsiTheme="minorHAnsi" w:cstheme="minorBidi"/>
          <w:i w:val="0"/>
          <w:iCs w:val="0"/>
          <w:noProof/>
          <w:sz w:val="22"/>
          <w:szCs w:val="22"/>
        </w:rPr>
      </w:pPr>
      <w:hyperlink w:anchor="_Toc50383805" w:history="1">
        <w:r w:rsidR="000A0D06" w:rsidRPr="000E5427">
          <w:rPr>
            <w:rStyle w:val="Collegamentoipertestuale"/>
            <w:noProof/>
          </w:rPr>
          <w:t>5.2.1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biologici</w:t>
        </w:r>
        <w:r w:rsidR="000A0D06">
          <w:rPr>
            <w:noProof/>
            <w:webHidden/>
          </w:rPr>
          <w:tab/>
        </w:r>
        <w:r w:rsidR="000A0D06">
          <w:rPr>
            <w:noProof/>
            <w:webHidden/>
          </w:rPr>
          <w:fldChar w:fldCharType="begin"/>
        </w:r>
        <w:r w:rsidR="000A0D06">
          <w:rPr>
            <w:noProof/>
            <w:webHidden/>
          </w:rPr>
          <w:instrText xml:space="preserve"> PAGEREF _Toc50383805 \h </w:instrText>
        </w:r>
        <w:r w:rsidR="000A0D06">
          <w:rPr>
            <w:noProof/>
            <w:webHidden/>
          </w:rPr>
        </w:r>
        <w:r w:rsidR="000A0D06">
          <w:rPr>
            <w:noProof/>
            <w:webHidden/>
          </w:rPr>
          <w:fldChar w:fldCharType="separate"/>
        </w:r>
        <w:r w:rsidR="000A0D06">
          <w:rPr>
            <w:noProof/>
            <w:webHidden/>
          </w:rPr>
          <w:t>30</w:t>
        </w:r>
        <w:r w:rsidR="000A0D06">
          <w:rPr>
            <w:noProof/>
            <w:webHidden/>
          </w:rPr>
          <w:fldChar w:fldCharType="end"/>
        </w:r>
      </w:hyperlink>
    </w:p>
    <w:p w14:paraId="78C040F3" w14:textId="77777777" w:rsidR="000A0D06" w:rsidRDefault="00BB53B2">
      <w:pPr>
        <w:pStyle w:val="Sommario3"/>
        <w:rPr>
          <w:rFonts w:asciiTheme="minorHAnsi" w:eastAsiaTheme="minorEastAsia" w:hAnsiTheme="minorHAnsi" w:cstheme="minorBidi"/>
          <w:i w:val="0"/>
          <w:iCs w:val="0"/>
          <w:noProof/>
          <w:sz w:val="22"/>
          <w:szCs w:val="22"/>
        </w:rPr>
      </w:pPr>
      <w:hyperlink w:anchor="_Toc50383806" w:history="1">
        <w:r w:rsidR="000A0D06" w:rsidRPr="000E5427">
          <w:rPr>
            <w:rStyle w:val="Collegamentoipertestuale"/>
            <w:noProof/>
          </w:rPr>
          <w:t>5.2.2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_Toc50383806 \h </w:instrText>
        </w:r>
        <w:r w:rsidR="000A0D06">
          <w:rPr>
            <w:noProof/>
            <w:webHidden/>
          </w:rPr>
        </w:r>
        <w:r w:rsidR="000A0D06">
          <w:rPr>
            <w:noProof/>
            <w:webHidden/>
          </w:rPr>
          <w:fldChar w:fldCharType="separate"/>
        </w:r>
        <w:r w:rsidR="000A0D06">
          <w:rPr>
            <w:noProof/>
            <w:webHidden/>
          </w:rPr>
          <w:t>31</w:t>
        </w:r>
        <w:r w:rsidR="000A0D06">
          <w:rPr>
            <w:noProof/>
            <w:webHidden/>
          </w:rPr>
          <w:fldChar w:fldCharType="end"/>
        </w:r>
      </w:hyperlink>
    </w:p>
    <w:p w14:paraId="028898CD" w14:textId="77777777" w:rsidR="000A0D06" w:rsidRDefault="00BB53B2">
      <w:pPr>
        <w:pStyle w:val="Sommario3"/>
        <w:rPr>
          <w:rFonts w:asciiTheme="minorHAnsi" w:eastAsiaTheme="minorEastAsia" w:hAnsiTheme="minorHAnsi" w:cstheme="minorBidi"/>
          <w:i w:val="0"/>
          <w:iCs w:val="0"/>
          <w:noProof/>
          <w:sz w:val="22"/>
          <w:szCs w:val="22"/>
        </w:rPr>
      </w:pPr>
      <w:hyperlink w:anchor="_Toc50383807" w:history="1">
        <w:r w:rsidR="000A0D06" w:rsidRPr="000E5427">
          <w:rPr>
            <w:rStyle w:val="Collegamentoipertestuale"/>
            <w:noProof/>
          </w:rPr>
          <w:t>5.2.3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della funzionalità fluviale I.F.F.</w:t>
        </w:r>
        <w:r w:rsidR="000A0D06">
          <w:rPr>
            <w:noProof/>
            <w:webHidden/>
          </w:rPr>
          <w:tab/>
        </w:r>
        <w:r w:rsidR="000A0D06">
          <w:rPr>
            <w:noProof/>
            <w:webHidden/>
          </w:rPr>
          <w:fldChar w:fldCharType="begin"/>
        </w:r>
        <w:r w:rsidR="000A0D06">
          <w:rPr>
            <w:noProof/>
            <w:webHidden/>
          </w:rPr>
          <w:instrText xml:space="preserve"> PAGEREF _Toc50383807 \h </w:instrText>
        </w:r>
        <w:r w:rsidR="000A0D06">
          <w:rPr>
            <w:noProof/>
            <w:webHidden/>
          </w:rPr>
        </w:r>
        <w:r w:rsidR="000A0D06">
          <w:rPr>
            <w:noProof/>
            <w:webHidden/>
          </w:rPr>
          <w:fldChar w:fldCharType="separate"/>
        </w:r>
        <w:r w:rsidR="000A0D06">
          <w:rPr>
            <w:noProof/>
            <w:webHidden/>
          </w:rPr>
          <w:t>34</w:t>
        </w:r>
        <w:r w:rsidR="000A0D06">
          <w:rPr>
            <w:noProof/>
            <w:webHidden/>
          </w:rPr>
          <w:fldChar w:fldCharType="end"/>
        </w:r>
      </w:hyperlink>
    </w:p>
    <w:p w14:paraId="4D5AA0F3" w14:textId="77777777" w:rsidR="000A0D06" w:rsidRDefault="00BB53B2">
      <w:pPr>
        <w:pStyle w:val="Sommario3"/>
        <w:rPr>
          <w:rFonts w:asciiTheme="minorHAnsi" w:eastAsiaTheme="minorEastAsia" w:hAnsiTheme="minorHAnsi" w:cstheme="minorBidi"/>
          <w:i w:val="0"/>
          <w:iCs w:val="0"/>
          <w:noProof/>
          <w:sz w:val="22"/>
          <w:szCs w:val="22"/>
        </w:rPr>
      </w:pPr>
      <w:hyperlink w:anchor="_Toc50383808" w:history="1">
        <w:r w:rsidR="000A0D06" w:rsidRPr="000E5427">
          <w:rPr>
            <w:rStyle w:val="Collegamentoipertestuale"/>
            <w:noProof/>
          </w:rPr>
          <w:t>5.2.4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_Toc50383808 \h </w:instrText>
        </w:r>
        <w:r w:rsidR="000A0D06">
          <w:rPr>
            <w:noProof/>
            <w:webHidden/>
          </w:rPr>
        </w:r>
        <w:r w:rsidR="000A0D06">
          <w:rPr>
            <w:noProof/>
            <w:webHidden/>
          </w:rPr>
          <w:fldChar w:fldCharType="separate"/>
        </w:r>
        <w:r w:rsidR="000A0D06">
          <w:rPr>
            <w:noProof/>
            <w:webHidden/>
          </w:rPr>
          <w:t>35</w:t>
        </w:r>
        <w:r w:rsidR="000A0D06">
          <w:rPr>
            <w:noProof/>
            <w:webHidden/>
          </w:rPr>
          <w:fldChar w:fldCharType="end"/>
        </w:r>
      </w:hyperlink>
    </w:p>
    <w:p w14:paraId="28DD7820" w14:textId="77777777" w:rsidR="000A0D06" w:rsidRDefault="00BB53B2">
      <w:pPr>
        <w:pStyle w:val="Sommario2"/>
        <w:rPr>
          <w:rFonts w:asciiTheme="minorHAnsi" w:eastAsiaTheme="minorEastAsia" w:hAnsiTheme="minorHAnsi" w:cstheme="minorBidi"/>
          <w:smallCaps w:val="0"/>
          <w:noProof/>
          <w:sz w:val="22"/>
          <w:szCs w:val="22"/>
        </w:rPr>
      </w:pPr>
      <w:hyperlink w:anchor="_Toc50383809" w:history="1">
        <w:r w:rsidR="000A0D06" w:rsidRPr="000E5427">
          <w:rPr>
            <w:rStyle w:val="Collegamentoipertestuale"/>
            <w:noProof/>
          </w:rPr>
          <w:t>5.3</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Rio Mano di Ferro</w:t>
        </w:r>
        <w:r w:rsidR="000A0D06">
          <w:rPr>
            <w:noProof/>
            <w:webHidden/>
          </w:rPr>
          <w:tab/>
        </w:r>
        <w:r w:rsidR="000A0D06">
          <w:rPr>
            <w:noProof/>
            <w:webHidden/>
          </w:rPr>
          <w:fldChar w:fldCharType="begin"/>
        </w:r>
        <w:r w:rsidR="000A0D06">
          <w:rPr>
            <w:noProof/>
            <w:webHidden/>
          </w:rPr>
          <w:instrText xml:space="preserve"> PAGEREF _Toc50383809 \h </w:instrText>
        </w:r>
        <w:r w:rsidR="000A0D06">
          <w:rPr>
            <w:noProof/>
            <w:webHidden/>
          </w:rPr>
        </w:r>
        <w:r w:rsidR="000A0D06">
          <w:rPr>
            <w:noProof/>
            <w:webHidden/>
          </w:rPr>
          <w:fldChar w:fldCharType="separate"/>
        </w:r>
        <w:r w:rsidR="000A0D06">
          <w:rPr>
            <w:noProof/>
            <w:webHidden/>
          </w:rPr>
          <w:t>36</w:t>
        </w:r>
        <w:r w:rsidR="000A0D06">
          <w:rPr>
            <w:noProof/>
            <w:webHidden/>
          </w:rPr>
          <w:fldChar w:fldCharType="end"/>
        </w:r>
      </w:hyperlink>
    </w:p>
    <w:p w14:paraId="5356390B" w14:textId="77777777" w:rsidR="000A0D06" w:rsidRDefault="00BB53B2">
      <w:pPr>
        <w:pStyle w:val="Sommario3"/>
        <w:rPr>
          <w:rFonts w:asciiTheme="minorHAnsi" w:eastAsiaTheme="minorEastAsia" w:hAnsiTheme="minorHAnsi" w:cstheme="minorBidi"/>
          <w:i w:val="0"/>
          <w:iCs w:val="0"/>
          <w:noProof/>
          <w:sz w:val="22"/>
          <w:szCs w:val="22"/>
        </w:rPr>
      </w:pPr>
      <w:hyperlink w:anchor="_Toc50383810" w:history="1">
        <w:r w:rsidR="000A0D06" w:rsidRPr="000E5427">
          <w:rPr>
            <w:rStyle w:val="Collegamentoipertestuale"/>
            <w:noProof/>
          </w:rPr>
          <w:t>5.3.1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biologici</w:t>
        </w:r>
        <w:r w:rsidR="000A0D06">
          <w:rPr>
            <w:noProof/>
            <w:webHidden/>
          </w:rPr>
          <w:tab/>
        </w:r>
        <w:r w:rsidR="000A0D06">
          <w:rPr>
            <w:noProof/>
            <w:webHidden/>
          </w:rPr>
          <w:fldChar w:fldCharType="begin"/>
        </w:r>
        <w:r w:rsidR="000A0D06">
          <w:rPr>
            <w:noProof/>
            <w:webHidden/>
          </w:rPr>
          <w:instrText xml:space="preserve"> PAGEREF _Toc50383810 \h </w:instrText>
        </w:r>
        <w:r w:rsidR="000A0D06">
          <w:rPr>
            <w:noProof/>
            <w:webHidden/>
          </w:rPr>
        </w:r>
        <w:r w:rsidR="000A0D06">
          <w:rPr>
            <w:noProof/>
            <w:webHidden/>
          </w:rPr>
          <w:fldChar w:fldCharType="separate"/>
        </w:r>
        <w:r w:rsidR="000A0D06">
          <w:rPr>
            <w:noProof/>
            <w:webHidden/>
          </w:rPr>
          <w:t>37</w:t>
        </w:r>
        <w:r w:rsidR="000A0D06">
          <w:rPr>
            <w:noProof/>
            <w:webHidden/>
          </w:rPr>
          <w:fldChar w:fldCharType="end"/>
        </w:r>
      </w:hyperlink>
    </w:p>
    <w:p w14:paraId="2DD73789" w14:textId="77777777" w:rsidR="000A0D06" w:rsidRDefault="00BB53B2">
      <w:pPr>
        <w:pStyle w:val="Sommario3"/>
        <w:rPr>
          <w:rFonts w:asciiTheme="minorHAnsi" w:eastAsiaTheme="minorEastAsia" w:hAnsiTheme="minorHAnsi" w:cstheme="minorBidi"/>
          <w:i w:val="0"/>
          <w:iCs w:val="0"/>
          <w:noProof/>
          <w:sz w:val="22"/>
          <w:szCs w:val="22"/>
        </w:rPr>
      </w:pPr>
      <w:hyperlink w:anchor="_Toc50383811" w:history="1">
        <w:r w:rsidR="000A0D06" w:rsidRPr="000E5427">
          <w:rPr>
            <w:rStyle w:val="Collegamentoipertestuale"/>
            <w:noProof/>
          </w:rPr>
          <w:t>5.3.2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_Toc50383811 \h </w:instrText>
        </w:r>
        <w:r w:rsidR="000A0D06">
          <w:rPr>
            <w:noProof/>
            <w:webHidden/>
          </w:rPr>
        </w:r>
        <w:r w:rsidR="000A0D06">
          <w:rPr>
            <w:noProof/>
            <w:webHidden/>
          </w:rPr>
          <w:fldChar w:fldCharType="separate"/>
        </w:r>
        <w:r w:rsidR="000A0D06">
          <w:rPr>
            <w:noProof/>
            <w:webHidden/>
          </w:rPr>
          <w:t>38</w:t>
        </w:r>
        <w:r w:rsidR="000A0D06">
          <w:rPr>
            <w:noProof/>
            <w:webHidden/>
          </w:rPr>
          <w:fldChar w:fldCharType="end"/>
        </w:r>
      </w:hyperlink>
    </w:p>
    <w:p w14:paraId="347A42C2" w14:textId="77777777" w:rsidR="000A0D06" w:rsidRDefault="00BB53B2">
      <w:pPr>
        <w:pStyle w:val="Sommario3"/>
        <w:rPr>
          <w:rFonts w:asciiTheme="minorHAnsi" w:eastAsiaTheme="minorEastAsia" w:hAnsiTheme="minorHAnsi" w:cstheme="minorBidi"/>
          <w:i w:val="0"/>
          <w:iCs w:val="0"/>
          <w:noProof/>
          <w:sz w:val="22"/>
          <w:szCs w:val="22"/>
        </w:rPr>
      </w:pPr>
      <w:hyperlink w:anchor="_Toc50383812" w:history="1">
        <w:r w:rsidR="000A0D06" w:rsidRPr="000E5427">
          <w:rPr>
            <w:rStyle w:val="Collegamentoipertestuale"/>
            <w:noProof/>
          </w:rPr>
          <w:t>5.3.3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della funzionalità fluviale I.F.F.</w:t>
        </w:r>
        <w:r w:rsidR="000A0D06">
          <w:rPr>
            <w:noProof/>
            <w:webHidden/>
          </w:rPr>
          <w:tab/>
        </w:r>
        <w:r w:rsidR="000A0D06">
          <w:rPr>
            <w:noProof/>
            <w:webHidden/>
          </w:rPr>
          <w:fldChar w:fldCharType="begin"/>
        </w:r>
        <w:r w:rsidR="000A0D06">
          <w:rPr>
            <w:noProof/>
            <w:webHidden/>
          </w:rPr>
          <w:instrText xml:space="preserve"> PAGEREF _Toc50383812 \h </w:instrText>
        </w:r>
        <w:r w:rsidR="000A0D06">
          <w:rPr>
            <w:noProof/>
            <w:webHidden/>
          </w:rPr>
        </w:r>
        <w:r w:rsidR="000A0D06">
          <w:rPr>
            <w:noProof/>
            <w:webHidden/>
          </w:rPr>
          <w:fldChar w:fldCharType="separate"/>
        </w:r>
        <w:r w:rsidR="000A0D06">
          <w:rPr>
            <w:noProof/>
            <w:webHidden/>
          </w:rPr>
          <w:t>41</w:t>
        </w:r>
        <w:r w:rsidR="000A0D06">
          <w:rPr>
            <w:noProof/>
            <w:webHidden/>
          </w:rPr>
          <w:fldChar w:fldCharType="end"/>
        </w:r>
      </w:hyperlink>
    </w:p>
    <w:p w14:paraId="515FEAF6" w14:textId="77777777" w:rsidR="000A0D06" w:rsidRDefault="00BB53B2">
      <w:pPr>
        <w:pStyle w:val="Sommario3"/>
        <w:rPr>
          <w:rFonts w:asciiTheme="minorHAnsi" w:eastAsiaTheme="minorEastAsia" w:hAnsiTheme="minorHAnsi" w:cstheme="minorBidi"/>
          <w:i w:val="0"/>
          <w:iCs w:val="0"/>
          <w:noProof/>
          <w:sz w:val="22"/>
          <w:szCs w:val="22"/>
        </w:rPr>
      </w:pPr>
      <w:hyperlink w:anchor="_Toc50383813" w:history="1">
        <w:r w:rsidR="000A0D06" w:rsidRPr="000E5427">
          <w:rPr>
            <w:rStyle w:val="Collegamentoipertestuale"/>
            <w:noProof/>
          </w:rPr>
          <w:t>5.3.4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_Toc50383813 \h </w:instrText>
        </w:r>
        <w:r w:rsidR="000A0D06">
          <w:rPr>
            <w:noProof/>
            <w:webHidden/>
          </w:rPr>
        </w:r>
        <w:r w:rsidR="000A0D06">
          <w:rPr>
            <w:noProof/>
            <w:webHidden/>
          </w:rPr>
          <w:fldChar w:fldCharType="separate"/>
        </w:r>
        <w:r w:rsidR="000A0D06">
          <w:rPr>
            <w:noProof/>
            <w:webHidden/>
          </w:rPr>
          <w:t>44</w:t>
        </w:r>
        <w:r w:rsidR="000A0D06">
          <w:rPr>
            <w:noProof/>
            <w:webHidden/>
          </w:rPr>
          <w:fldChar w:fldCharType="end"/>
        </w:r>
      </w:hyperlink>
    </w:p>
    <w:p w14:paraId="67C5BB14" w14:textId="77777777" w:rsidR="000A0D06" w:rsidRDefault="00BB53B2">
      <w:pPr>
        <w:pStyle w:val="Sommario2"/>
        <w:rPr>
          <w:rFonts w:asciiTheme="minorHAnsi" w:eastAsiaTheme="minorEastAsia" w:hAnsiTheme="minorHAnsi" w:cstheme="minorBidi"/>
          <w:smallCaps w:val="0"/>
          <w:noProof/>
          <w:sz w:val="22"/>
          <w:szCs w:val="22"/>
        </w:rPr>
      </w:pPr>
      <w:hyperlink w:anchor="_Toc50383814" w:history="1">
        <w:r w:rsidR="000A0D06" w:rsidRPr="000E5427">
          <w:rPr>
            <w:rStyle w:val="Collegamentoipertestuale"/>
            <w:noProof/>
          </w:rPr>
          <w:t>5.4</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Rio Bisaola</w:t>
        </w:r>
        <w:r w:rsidR="000A0D06">
          <w:rPr>
            <w:noProof/>
            <w:webHidden/>
          </w:rPr>
          <w:tab/>
        </w:r>
        <w:r w:rsidR="000A0D06">
          <w:rPr>
            <w:noProof/>
            <w:webHidden/>
          </w:rPr>
          <w:fldChar w:fldCharType="begin"/>
        </w:r>
        <w:r w:rsidR="000A0D06">
          <w:rPr>
            <w:noProof/>
            <w:webHidden/>
          </w:rPr>
          <w:instrText xml:space="preserve"> PAGEREF _Toc50383814 \h </w:instrText>
        </w:r>
        <w:r w:rsidR="000A0D06">
          <w:rPr>
            <w:noProof/>
            <w:webHidden/>
          </w:rPr>
        </w:r>
        <w:r w:rsidR="000A0D06">
          <w:rPr>
            <w:noProof/>
            <w:webHidden/>
          </w:rPr>
          <w:fldChar w:fldCharType="separate"/>
        </w:r>
        <w:r w:rsidR="000A0D06">
          <w:rPr>
            <w:noProof/>
            <w:webHidden/>
          </w:rPr>
          <w:t>46</w:t>
        </w:r>
        <w:r w:rsidR="000A0D06">
          <w:rPr>
            <w:noProof/>
            <w:webHidden/>
          </w:rPr>
          <w:fldChar w:fldCharType="end"/>
        </w:r>
      </w:hyperlink>
    </w:p>
    <w:p w14:paraId="27A6D4B2" w14:textId="77777777" w:rsidR="000A0D06" w:rsidRDefault="00BB53B2">
      <w:pPr>
        <w:pStyle w:val="Sommario3"/>
        <w:rPr>
          <w:rFonts w:asciiTheme="minorHAnsi" w:eastAsiaTheme="minorEastAsia" w:hAnsiTheme="minorHAnsi" w:cstheme="minorBidi"/>
          <w:i w:val="0"/>
          <w:iCs w:val="0"/>
          <w:noProof/>
          <w:sz w:val="22"/>
          <w:szCs w:val="22"/>
        </w:rPr>
      </w:pPr>
      <w:hyperlink w:anchor="_Toc50383815" w:history="1">
        <w:r w:rsidR="000A0D06" w:rsidRPr="000E5427">
          <w:rPr>
            <w:rStyle w:val="Collegamentoipertestuale"/>
            <w:noProof/>
          </w:rPr>
          <w:t>5.4.1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biologici</w:t>
        </w:r>
        <w:r w:rsidR="000A0D06">
          <w:rPr>
            <w:noProof/>
            <w:webHidden/>
          </w:rPr>
          <w:tab/>
        </w:r>
        <w:r w:rsidR="000A0D06">
          <w:rPr>
            <w:noProof/>
            <w:webHidden/>
          </w:rPr>
          <w:fldChar w:fldCharType="begin"/>
        </w:r>
        <w:r w:rsidR="000A0D06">
          <w:rPr>
            <w:noProof/>
            <w:webHidden/>
          </w:rPr>
          <w:instrText xml:space="preserve"> PAGEREF _Toc50383815 \h </w:instrText>
        </w:r>
        <w:r w:rsidR="000A0D06">
          <w:rPr>
            <w:noProof/>
            <w:webHidden/>
          </w:rPr>
        </w:r>
        <w:r w:rsidR="000A0D06">
          <w:rPr>
            <w:noProof/>
            <w:webHidden/>
          </w:rPr>
          <w:fldChar w:fldCharType="separate"/>
        </w:r>
        <w:r w:rsidR="000A0D06">
          <w:rPr>
            <w:noProof/>
            <w:webHidden/>
          </w:rPr>
          <w:t>47</w:t>
        </w:r>
        <w:r w:rsidR="000A0D06">
          <w:rPr>
            <w:noProof/>
            <w:webHidden/>
          </w:rPr>
          <w:fldChar w:fldCharType="end"/>
        </w:r>
      </w:hyperlink>
    </w:p>
    <w:p w14:paraId="463A6FC1" w14:textId="77777777" w:rsidR="000A0D06" w:rsidRDefault="00BB53B2">
      <w:pPr>
        <w:pStyle w:val="Sommario3"/>
        <w:rPr>
          <w:rFonts w:asciiTheme="minorHAnsi" w:eastAsiaTheme="minorEastAsia" w:hAnsiTheme="minorHAnsi" w:cstheme="minorBidi"/>
          <w:i w:val="0"/>
          <w:iCs w:val="0"/>
          <w:noProof/>
          <w:sz w:val="22"/>
          <w:szCs w:val="22"/>
        </w:rPr>
      </w:pPr>
      <w:hyperlink w:anchor="_Toc50383816" w:history="1">
        <w:r w:rsidR="000A0D06" w:rsidRPr="000E5427">
          <w:rPr>
            <w:rStyle w:val="Collegamentoipertestuale"/>
            <w:noProof/>
          </w:rPr>
          <w:t>5.4.2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_Toc50383816 \h </w:instrText>
        </w:r>
        <w:r w:rsidR="000A0D06">
          <w:rPr>
            <w:noProof/>
            <w:webHidden/>
          </w:rPr>
        </w:r>
        <w:r w:rsidR="000A0D06">
          <w:rPr>
            <w:noProof/>
            <w:webHidden/>
          </w:rPr>
          <w:fldChar w:fldCharType="separate"/>
        </w:r>
        <w:r w:rsidR="000A0D06">
          <w:rPr>
            <w:noProof/>
            <w:webHidden/>
          </w:rPr>
          <w:t>48</w:t>
        </w:r>
        <w:r w:rsidR="000A0D06">
          <w:rPr>
            <w:noProof/>
            <w:webHidden/>
          </w:rPr>
          <w:fldChar w:fldCharType="end"/>
        </w:r>
      </w:hyperlink>
    </w:p>
    <w:p w14:paraId="4ADE16B4" w14:textId="77777777" w:rsidR="000A0D06" w:rsidRDefault="00BB53B2">
      <w:pPr>
        <w:pStyle w:val="Sommario3"/>
        <w:rPr>
          <w:rFonts w:asciiTheme="minorHAnsi" w:eastAsiaTheme="minorEastAsia" w:hAnsiTheme="minorHAnsi" w:cstheme="minorBidi"/>
          <w:i w:val="0"/>
          <w:iCs w:val="0"/>
          <w:noProof/>
          <w:sz w:val="22"/>
          <w:szCs w:val="22"/>
        </w:rPr>
      </w:pPr>
      <w:hyperlink w:anchor="_Toc50383817" w:history="1">
        <w:r w:rsidR="000A0D06" w:rsidRPr="000E5427">
          <w:rPr>
            <w:rStyle w:val="Collegamentoipertestuale"/>
            <w:noProof/>
          </w:rPr>
          <w:t>5.4.3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della funzionalità fluviale I.F.F.</w:t>
        </w:r>
        <w:r w:rsidR="000A0D06">
          <w:rPr>
            <w:noProof/>
            <w:webHidden/>
          </w:rPr>
          <w:tab/>
        </w:r>
        <w:r w:rsidR="000A0D06">
          <w:rPr>
            <w:noProof/>
            <w:webHidden/>
          </w:rPr>
          <w:fldChar w:fldCharType="begin"/>
        </w:r>
        <w:r w:rsidR="000A0D06">
          <w:rPr>
            <w:noProof/>
            <w:webHidden/>
          </w:rPr>
          <w:instrText xml:space="preserve"> PAGEREF _Toc50383817 \h </w:instrText>
        </w:r>
        <w:r w:rsidR="000A0D06">
          <w:rPr>
            <w:noProof/>
            <w:webHidden/>
          </w:rPr>
        </w:r>
        <w:r w:rsidR="000A0D06">
          <w:rPr>
            <w:noProof/>
            <w:webHidden/>
          </w:rPr>
          <w:fldChar w:fldCharType="separate"/>
        </w:r>
        <w:r w:rsidR="000A0D06">
          <w:rPr>
            <w:noProof/>
            <w:webHidden/>
          </w:rPr>
          <w:t>51</w:t>
        </w:r>
        <w:r w:rsidR="000A0D06">
          <w:rPr>
            <w:noProof/>
            <w:webHidden/>
          </w:rPr>
          <w:fldChar w:fldCharType="end"/>
        </w:r>
      </w:hyperlink>
    </w:p>
    <w:p w14:paraId="4519DE31" w14:textId="77777777" w:rsidR="000A0D06" w:rsidRDefault="00BB53B2">
      <w:pPr>
        <w:pStyle w:val="Sommario3"/>
        <w:rPr>
          <w:rFonts w:asciiTheme="minorHAnsi" w:eastAsiaTheme="minorEastAsia" w:hAnsiTheme="minorHAnsi" w:cstheme="minorBidi"/>
          <w:i w:val="0"/>
          <w:iCs w:val="0"/>
          <w:noProof/>
          <w:sz w:val="22"/>
          <w:szCs w:val="22"/>
        </w:rPr>
      </w:pPr>
      <w:hyperlink w:anchor="_Toc50383818" w:history="1">
        <w:r w:rsidR="000A0D06" w:rsidRPr="000E5427">
          <w:rPr>
            <w:rStyle w:val="Collegamentoipertestuale"/>
            <w:noProof/>
          </w:rPr>
          <w:t>5.4.4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_Toc50383818 \h </w:instrText>
        </w:r>
        <w:r w:rsidR="000A0D06">
          <w:rPr>
            <w:noProof/>
            <w:webHidden/>
          </w:rPr>
        </w:r>
        <w:r w:rsidR="000A0D06">
          <w:rPr>
            <w:noProof/>
            <w:webHidden/>
          </w:rPr>
          <w:fldChar w:fldCharType="separate"/>
        </w:r>
        <w:r w:rsidR="000A0D06">
          <w:rPr>
            <w:noProof/>
            <w:webHidden/>
          </w:rPr>
          <w:t>56</w:t>
        </w:r>
        <w:r w:rsidR="000A0D06">
          <w:rPr>
            <w:noProof/>
            <w:webHidden/>
          </w:rPr>
          <w:fldChar w:fldCharType="end"/>
        </w:r>
      </w:hyperlink>
    </w:p>
    <w:p w14:paraId="0C6DDFBC" w14:textId="77777777" w:rsidR="000A0D06" w:rsidRDefault="00BB53B2">
      <w:pPr>
        <w:pStyle w:val="Sommario2"/>
        <w:rPr>
          <w:rFonts w:asciiTheme="minorHAnsi" w:eastAsiaTheme="minorEastAsia" w:hAnsiTheme="minorHAnsi" w:cstheme="minorBidi"/>
          <w:smallCaps w:val="0"/>
          <w:noProof/>
          <w:sz w:val="22"/>
          <w:szCs w:val="22"/>
        </w:rPr>
      </w:pPr>
      <w:hyperlink w:anchor="_Toc50383819" w:history="1">
        <w:r w:rsidR="000A0D06" w:rsidRPr="000E5427">
          <w:rPr>
            <w:rStyle w:val="Collegamentoipertestuale"/>
            <w:noProof/>
          </w:rPr>
          <w:t>5.5</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Rio Tionello</w:t>
        </w:r>
        <w:r w:rsidR="000A0D06">
          <w:rPr>
            <w:noProof/>
            <w:webHidden/>
          </w:rPr>
          <w:tab/>
        </w:r>
        <w:r w:rsidR="000A0D06">
          <w:rPr>
            <w:noProof/>
            <w:webHidden/>
          </w:rPr>
          <w:fldChar w:fldCharType="begin"/>
        </w:r>
        <w:r w:rsidR="000A0D06">
          <w:rPr>
            <w:noProof/>
            <w:webHidden/>
          </w:rPr>
          <w:instrText xml:space="preserve"> PAGEREF _Toc50383819 \h </w:instrText>
        </w:r>
        <w:r w:rsidR="000A0D06">
          <w:rPr>
            <w:noProof/>
            <w:webHidden/>
          </w:rPr>
        </w:r>
        <w:r w:rsidR="000A0D06">
          <w:rPr>
            <w:noProof/>
            <w:webHidden/>
          </w:rPr>
          <w:fldChar w:fldCharType="separate"/>
        </w:r>
        <w:r w:rsidR="000A0D06">
          <w:rPr>
            <w:noProof/>
            <w:webHidden/>
          </w:rPr>
          <w:t>59</w:t>
        </w:r>
        <w:r w:rsidR="000A0D06">
          <w:rPr>
            <w:noProof/>
            <w:webHidden/>
          </w:rPr>
          <w:fldChar w:fldCharType="end"/>
        </w:r>
      </w:hyperlink>
    </w:p>
    <w:p w14:paraId="6E2CF248" w14:textId="77777777" w:rsidR="000A0D06" w:rsidRDefault="00BB53B2">
      <w:pPr>
        <w:pStyle w:val="Sommario3"/>
        <w:rPr>
          <w:rFonts w:asciiTheme="minorHAnsi" w:eastAsiaTheme="minorEastAsia" w:hAnsiTheme="minorHAnsi" w:cstheme="minorBidi"/>
          <w:i w:val="0"/>
          <w:iCs w:val="0"/>
          <w:noProof/>
          <w:sz w:val="22"/>
          <w:szCs w:val="22"/>
        </w:rPr>
      </w:pPr>
      <w:hyperlink w:anchor="_Toc50383820" w:history="1">
        <w:r w:rsidR="000A0D06" w:rsidRPr="000E5427">
          <w:rPr>
            <w:rStyle w:val="Collegamentoipertestuale"/>
            <w:noProof/>
          </w:rPr>
          <w:t>5.5.1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biologici</w:t>
        </w:r>
        <w:r w:rsidR="000A0D06">
          <w:rPr>
            <w:noProof/>
            <w:webHidden/>
          </w:rPr>
          <w:tab/>
        </w:r>
        <w:r w:rsidR="000A0D06">
          <w:rPr>
            <w:noProof/>
            <w:webHidden/>
          </w:rPr>
          <w:fldChar w:fldCharType="begin"/>
        </w:r>
        <w:r w:rsidR="000A0D06">
          <w:rPr>
            <w:noProof/>
            <w:webHidden/>
          </w:rPr>
          <w:instrText xml:space="preserve"> PAGEREF _Toc50383820 \h </w:instrText>
        </w:r>
        <w:r w:rsidR="000A0D06">
          <w:rPr>
            <w:noProof/>
            <w:webHidden/>
          </w:rPr>
        </w:r>
        <w:r w:rsidR="000A0D06">
          <w:rPr>
            <w:noProof/>
            <w:webHidden/>
          </w:rPr>
          <w:fldChar w:fldCharType="separate"/>
        </w:r>
        <w:r w:rsidR="000A0D06">
          <w:rPr>
            <w:noProof/>
            <w:webHidden/>
          </w:rPr>
          <w:t>60</w:t>
        </w:r>
        <w:r w:rsidR="000A0D06">
          <w:rPr>
            <w:noProof/>
            <w:webHidden/>
          </w:rPr>
          <w:fldChar w:fldCharType="end"/>
        </w:r>
      </w:hyperlink>
    </w:p>
    <w:p w14:paraId="4D579CD5" w14:textId="77777777" w:rsidR="000A0D06" w:rsidRDefault="00BB53B2">
      <w:pPr>
        <w:pStyle w:val="Sommario3"/>
        <w:rPr>
          <w:rFonts w:asciiTheme="minorHAnsi" w:eastAsiaTheme="minorEastAsia" w:hAnsiTheme="minorHAnsi" w:cstheme="minorBidi"/>
          <w:i w:val="0"/>
          <w:iCs w:val="0"/>
          <w:noProof/>
          <w:sz w:val="22"/>
          <w:szCs w:val="22"/>
        </w:rPr>
      </w:pPr>
      <w:hyperlink w:anchor="_Toc50383821" w:history="1">
        <w:r w:rsidR="000A0D06" w:rsidRPr="000E5427">
          <w:rPr>
            <w:rStyle w:val="Collegamentoipertestuale"/>
            <w:noProof/>
          </w:rPr>
          <w:t>5.5.2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_Toc50383821 \h </w:instrText>
        </w:r>
        <w:r w:rsidR="000A0D06">
          <w:rPr>
            <w:noProof/>
            <w:webHidden/>
          </w:rPr>
        </w:r>
        <w:r w:rsidR="000A0D06">
          <w:rPr>
            <w:noProof/>
            <w:webHidden/>
          </w:rPr>
          <w:fldChar w:fldCharType="separate"/>
        </w:r>
        <w:r w:rsidR="000A0D06">
          <w:rPr>
            <w:noProof/>
            <w:webHidden/>
          </w:rPr>
          <w:t>61</w:t>
        </w:r>
        <w:r w:rsidR="000A0D06">
          <w:rPr>
            <w:noProof/>
            <w:webHidden/>
          </w:rPr>
          <w:fldChar w:fldCharType="end"/>
        </w:r>
      </w:hyperlink>
    </w:p>
    <w:p w14:paraId="352867C7" w14:textId="77777777" w:rsidR="000A0D06" w:rsidRDefault="00BB53B2">
      <w:pPr>
        <w:pStyle w:val="Sommario3"/>
        <w:rPr>
          <w:rFonts w:asciiTheme="minorHAnsi" w:eastAsiaTheme="minorEastAsia" w:hAnsiTheme="minorHAnsi" w:cstheme="minorBidi"/>
          <w:i w:val="0"/>
          <w:iCs w:val="0"/>
          <w:noProof/>
          <w:sz w:val="22"/>
          <w:szCs w:val="22"/>
        </w:rPr>
      </w:pPr>
      <w:hyperlink w:anchor="_Toc50383822" w:history="1">
        <w:r w:rsidR="000A0D06" w:rsidRPr="000E5427">
          <w:rPr>
            <w:rStyle w:val="Collegamentoipertestuale"/>
            <w:noProof/>
          </w:rPr>
          <w:t>5.5.3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della funzionalità fluviale I.F.F.</w:t>
        </w:r>
        <w:r w:rsidR="000A0D06">
          <w:rPr>
            <w:noProof/>
            <w:webHidden/>
          </w:rPr>
          <w:tab/>
        </w:r>
        <w:r w:rsidR="000A0D06">
          <w:rPr>
            <w:noProof/>
            <w:webHidden/>
          </w:rPr>
          <w:fldChar w:fldCharType="begin"/>
        </w:r>
        <w:r w:rsidR="000A0D06">
          <w:rPr>
            <w:noProof/>
            <w:webHidden/>
          </w:rPr>
          <w:instrText xml:space="preserve"> PAGEREF _Toc50383822 \h </w:instrText>
        </w:r>
        <w:r w:rsidR="000A0D06">
          <w:rPr>
            <w:noProof/>
            <w:webHidden/>
          </w:rPr>
        </w:r>
        <w:r w:rsidR="000A0D06">
          <w:rPr>
            <w:noProof/>
            <w:webHidden/>
          </w:rPr>
          <w:fldChar w:fldCharType="separate"/>
        </w:r>
        <w:r w:rsidR="000A0D06">
          <w:rPr>
            <w:noProof/>
            <w:webHidden/>
          </w:rPr>
          <w:t>64</w:t>
        </w:r>
        <w:r w:rsidR="000A0D06">
          <w:rPr>
            <w:noProof/>
            <w:webHidden/>
          </w:rPr>
          <w:fldChar w:fldCharType="end"/>
        </w:r>
      </w:hyperlink>
    </w:p>
    <w:p w14:paraId="6A22134F" w14:textId="77777777" w:rsidR="000A0D06" w:rsidRDefault="00BB53B2">
      <w:pPr>
        <w:pStyle w:val="Sommario3"/>
        <w:rPr>
          <w:rFonts w:asciiTheme="minorHAnsi" w:eastAsiaTheme="minorEastAsia" w:hAnsiTheme="minorHAnsi" w:cstheme="minorBidi"/>
          <w:i w:val="0"/>
          <w:iCs w:val="0"/>
          <w:noProof/>
          <w:sz w:val="22"/>
          <w:szCs w:val="22"/>
        </w:rPr>
      </w:pPr>
      <w:hyperlink w:anchor="_Toc50383823" w:history="1">
        <w:r w:rsidR="000A0D06" w:rsidRPr="000E5427">
          <w:rPr>
            <w:rStyle w:val="Collegamentoipertestuale"/>
            <w:noProof/>
          </w:rPr>
          <w:t>5.5.4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_Toc50383823 \h </w:instrText>
        </w:r>
        <w:r w:rsidR="000A0D06">
          <w:rPr>
            <w:noProof/>
            <w:webHidden/>
          </w:rPr>
        </w:r>
        <w:r w:rsidR="000A0D06">
          <w:rPr>
            <w:noProof/>
            <w:webHidden/>
          </w:rPr>
          <w:fldChar w:fldCharType="separate"/>
        </w:r>
        <w:r w:rsidR="000A0D06">
          <w:rPr>
            <w:noProof/>
            <w:webHidden/>
          </w:rPr>
          <w:t>68</w:t>
        </w:r>
        <w:r w:rsidR="000A0D06">
          <w:rPr>
            <w:noProof/>
            <w:webHidden/>
          </w:rPr>
          <w:fldChar w:fldCharType="end"/>
        </w:r>
      </w:hyperlink>
    </w:p>
    <w:p w14:paraId="384BAB9F" w14:textId="77777777" w:rsidR="000A0D06" w:rsidRDefault="00BB53B2">
      <w:pPr>
        <w:pStyle w:val="Sommario2"/>
        <w:rPr>
          <w:rFonts w:asciiTheme="minorHAnsi" w:eastAsiaTheme="minorEastAsia" w:hAnsiTheme="minorHAnsi" w:cstheme="minorBidi"/>
          <w:smallCaps w:val="0"/>
          <w:noProof/>
          <w:sz w:val="22"/>
          <w:szCs w:val="22"/>
        </w:rPr>
      </w:pPr>
      <w:hyperlink w:anchor="_Toc50383824" w:history="1">
        <w:r w:rsidR="000A0D06" w:rsidRPr="000E5427">
          <w:rPr>
            <w:rStyle w:val="Collegamentoipertestuale"/>
            <w:noProof/>
          </w:rPr>
          <w:t>5.6</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Fiume Tione dei monti</w:t>
        </w:r>
        <w:r w:rsidR="000A0D06">
          <w:rPr>
            <w:noProof/>
            <w:webHidden/>
          </w:rPr>
          <w:tab/>
        </w:r>
        <w:r w:rsidR="000A0D06">
          <w:rPr>
            <w:noProof/>
            <w:webHidden/>
          </w:rPr>
          <w:fldChar w:fldCharType="begin"/>
        </w:r>
        <w:r w:rsidR="000A0D06">
          <w:rPr>
            <w:noProof/>
            <w:webHidden/>
          </w:rPr>
          <w:instrText xml:space="preserve"> PAGEREF _Toc50383824 \h </w:instrText>
        </w:r>
        <w:r w:rsidR="000A0D06">
          <w:rPr>
            <w:noProof/>
            <w:webHidden/>
          </w:rPr>
        </w:r>
        <w:r w:rsidR="000A0D06">
          <w:rPr>
            <w:noProof/>
            <w:webHidden/>
          </w:rPr>
          <w:fldChar w:fldCharType="separate"/>
        </w:r>
        <w:r w:rsidR="000A0D06">
          <w:rPr>
            <w:noProof/>
            <w:webHidden/>
          </w:rPr>
          <w:t>71</w:t>
        </w:r>
        <w:r w:rsidR="000A0D06">
          <w:rPr>
            <w:noProof/>
            <w:webHidden/>
          </w:rPr>
          <w:fldChar w:fldCharType="end"/>
        </w:r>
      </w:hyperlink>
    </w:p>
    <w:p w14:paraId="4A03B825" w14:textId="77777777" w:rsidR="000A0D06" w:rsidRDefault="00BB53B2">
      <w:pPr>
        <w:pStyle w:val="Sommario3"/>
        <w:rPr>
          <w:rFonts w:asciiTheme="minorHAnsi" w:eastAsiaTheme="minorEastAsia" w:hAnsiTheme="minorHAnsi" w:cstheme="minorBidi"/>
          <w:i w:val="0"/>
          <w:iCs w:val="0"/>
          <w:noProof/>
          <w:sz w:val="22"/>
          <w:szCs w:val="22"/>
        </w:rPr>
      </w:pPr>
      <w:hyperlink w:anchor="_Toc50383825" w:history="1">
        <w:r w:rsidR="000A0D06" w:rsidRPr="000E5427">
          <w:rPr>
            <w:rStyle w:val="Collegamentoipertestuale"/>
            <w:noProof/>
          </w:rPr>
          <w:t>5.6.1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biologici</w:t>
        </w:r>
        <w:r w:rsidR="000A0D06">
          <w:rPr>
            <w:noProof/>
            <w:webHidden/>
          </w:rPr>
          <w:tab/>
        </w:r>
        <w:r w:rsidR="000A0D06">
          <w:rPr>
            <w:noProof/>
            <w:webHidden/>
          </w:rPr>
          <w:fldChar w:fldCharType="begin"/>
        </w:r>
        <w:r w:rsidR="000A0D06">
          <w:rPr>
            <w:noProof/>
            <w:webHidden/>
          </w:rPr>
          <w:instrText xml:space="preserve"> PAGEREF _Toc50383825 \h </w:instrText>
        </w:r>
        <w:r w:rsidR="000A0D06">
          <w:rPr>
            <w:noProof/>
            <w:webHidden/>
          </w:rPr>
        </w:r>
        <w:r w:rsidR="000A0D06">
          <w:rPr>
            <w:noProof/>
            <w:webHidden/>
          </w:rPr>
          <w:fldChar w:fldCharType="separate"/>
        </w:r>
        <w:r w:rsidR="000A0D06">
          <w:rPr>
            <w:noProof/>
            <w:webHidden/>
          </w:rPr>
          <w:t>72</w:t>
        </w:r>
        <w:r w:rsidR="000A0D06">
          <w:rPr>
            <w:noProof/>
            <w:webHidden/>
          </w:rPr>
          <w:fldChar w:fldCharType="end"/>
        </w:r>
      </w:hyperlink>
    </w:p>
    <w:p w14:paraId="0BBC44ED" w14:textId="77777777" w:rsidR="000A0D06" w:rsidRDefault="00BB53B2">
      <w:pPr>
        <w:pStyle w:val="Sommario3"/>
        <w:rPr>
          <w:rFonts w:asciiTheme="minorHAnsi" w:eastAsiaTheme="minorEastAsia" w:hAnsiTheme="minorHAnsi" w:cstheme="minorBidi"/>
          <w:i w:val="0"/>
          <w:iCs w:val="0"/>
          <w:noProof/>
          <w:sz w:val="22"/>
          <w:szCs w:val="22"/>
        </w:rPr>
      </w:pPr>
      <w:hyperlink w:anchor="_Toc50383826" w:history="1">
        <w:r w:rsidR="000A0D06" w:rsidRPr="000E5427">
          <w:rPr>
            <w:rStyle w:val="Collegamentoipertestuale"/>
            <w:noProof/>
          </w:rPr>
          <w:t>5.6.2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_Toc50383826 \h </w:instrText>
        </w:r>
        <w:r w:rsidR="000A0D06">
          <w:rPr>
            <w:noProof/>
            <w:webHidden/>
          </w:rPr>
        </w:r>
        <w:r w:rsidR="000A0D06">
          <w:rPr>
            <w:noProof/>
            <w:webHidden/>
          </w:rPr>
          <w:fldChar w:fldCharType="separate"/>
        </w:r>
        <w:r w:rsidR="000A0D06">
          <w:rPr>
            <w:noProof/>
            <w:webHidden/>
          </w:rPr>
          <w:t>73</w:t>
        </w:r>
        <w:r w:rsidR="000A0D06">
          <w:rPr>
            <w:noProof/>
            <w:webHidden/>
          </w:rPr>
          <w:fldChar w:fldCharType="end"/>
        </w:r>
      </w:hyperlink>
    </w:p>
    <w:p w14:paraId="50ACF7A3" w14:textId="77777777" w:rsidR="000A0D06" w:rsidRDefault="00BB53B2">
      <w:pPr>
        <w:pStyle w:val="Sommario3"/>
        <w:rPr>
          <w:rFonts w:asciiTheme="minorHAnsi" w:eastAsiaTheme="minorEastAsia" w:hAnsiTheme="minorHAnsi" w:cstheme="minorBidi"/>
          <w:i w:val="0"/>
          <w:iCs w:val="0"/>
          <w:noProof/>
          <w:sz w:val="22"/>
          <w:szCs w:val="22"/>
        </w:rPr>
      </w:pPr>
      <w:hyperlink w:anchor="_Toc50383827" w:history="1">
        <w:r w:rsidR="000A0D06" w:rsidRPr="000E5427">
          <w:rPr>
            <w:rStyle w:val="Collegamentoipertestuale"/>
            <w:noProof/>
          </w:rPr>
          <w:t>5.6.3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della funzionalità fluviale I.F.F.</w:t>
        </w:r>
        <w:r w:rsidR="000A0D06">
          <w:rPr>
            <w:noProof/>
            <w:webHidden/>
          </w:rPr>
          <w:tab/>
        </w:r>
        <w:r w:rsidR="000A0D06">
          <w:rPr>
            <w:noProof/>
            <w:webHidden/>
          </w:rPr>
          <w:fldChar w:fldCharType="begin"/>
        </w:r>
        <w:r w:rsidR="000A0D06">
          <w:rPr>
            <w:noProof/>
            <w:webHidden/>
          </w:rPr>
          <w:instrText xml:space="preserve"> PAGEREF _Toc50383827 \h </w:instrText>
        </w:r>
        <w:r w:rsidR="000A0D06">
          <w:rPr>
            <w:noProof/>
            <w:webHidden/>
          </w:rPr>
        </w:r>
        <w:r w:rsidR="000A0D06">
          <w:rPr>
            <w:noProof/>
            <w:webHidden/>
          </w:rPr>
          <w:fldChar w:fldCharType="separate"/>
        </w:r>
        <w:r w:rsidR="000A0D06">
          <w:rPr>
            <w:noProof/>
            <w:webHidden/>
          </w:rPr>
          <w:t>76</w:t>
        </w:r>
        <w:r w:rsidR="000A0D06">
          <w:rPr>
            <w:noProof/>
            <w:webHidden/>
          </w:rPr>
          <w:fldChar w:fldCharType="end"/>
        </w:r>
      </w:hyperlink>
    </w:p>
    <w:p w14:paraId="16A50341" w14:textId="77777777" w:rsidR="000A0D06" w:rsidRDefault="00BB53B2">
      <w:pPr>
        <w:pStyle w:val="Sommario3"/>
        <w:rPr>
          <w:rFonts w:asciiTheme="minorHAnsi" w:eastAsiaTheme="minorEastAsia" w:hAnsiTheme="minorHAnsi" w:cstheme="minorBidi"/>
          <w:i w:val="0"/>
          <w:iCs w:val="0"/>
          <w:noProof/>
          <w:sz w:val="22"/>
          <w:szCs w:val="22"/>
        </w:rPr>
      </w:pPr>
      <w:hyperlink w:anchor="_Toc50383828" w:history="1">
        <w:r w:rsidR="000A0D06" w:rsidRPr="000E5427">
          <w:rPr>
            <w:rStyle w:val="Collegamentoipertestuale"/>
            <w:noProof/>
          </w:rPr>
          <w:t>5.6.4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_Toc50383828 \h </w:instrText>
        </w:r>
        <w:r w:rsidR="000A0D06">
          <w:rPr>
            <w:noProof/>
            <w:webHidden/>
          </w:rPr>
        </w:r>
        <w:r w:rsidR="000A0D06">
          <w:rPr>
            <w:noProof/>
            <w:webHidden/>
          </w:rPr>
          <w:fldChar w:fldCharType="separate"/>
        </w:r>
        <w:r w:rsidR="000A0D06">
          <w:rPr>
            <w:noProof/>
            <w:webHidden/>
          </w:rPr>
          <w:t>80</w:t>
        </w:r>
        <w:r w:rsidR="000A0D06">
          <w:rPr>
            <w:noProof/>
            <w:webHidden/>
          </w:rPr>
          <w:fldChar w:fldCharType="end"/>
        </w:r>
      </w:hyperlink>
    </w:p>
    <w:p w14:paraId="537AA2B0" w14:textId="77777777" w:rsidR="000A0D06" w:rsidRDefault="00BB53B2">
      <w:pPr>
        <w:pStyle w:val="Sommario2"/>
        <w:rPr>
          <w:rFonts w:asciiTheme="minorHAnsi" w:eastAsiaTheme="minorEastAsia" w:hAnsiTheme="minorHAnsi" w:cstheme="minorBidi"/>
          <w:smallCaps w:val="0"/>
          <w:noProof/>
          <w:sz w:val="22"/>
          <w:szCs w:val="22"/>
        </w:rPr>
      </w:pPr>
      <w:hyperlink w:anchor="_Toc50383829" w:history="1">
        <w:r w:rsidR="000A0D06" w:rsidRPr="000E5427">
          <w:rPr>
            <w:rStyle w:val="Collegamentoipertestuale"/>
            <w:noProof/>
          </w:rPr>
          <w:t>5.7</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Canale consortile Sona</w:t>
        </w:r>
        <w:r w:rsidR="000A0D06">
          <w:rPr>
            <w:noProof/>
            <w:webHidden/>
          </w:rPr>
          <w:tab/>
        </w:r>
        <w:r w:rsidR="000A0D06">
          <w:rPr>
            <w:noProof/>
            <w:webHidden/>
          </w:rPr>
          <w:fldChar w:fldCharType="begin"/>
        </w:r>
        <w:r w:rsidR="000A0D06">
          <w:rPr>
            <w:noProof/>
            <w:webHidden/>
          </w:rPr>
          <w:instrText xml:space="preserve"> PAGEREF _Toc50383829 \h </w:instrText>
        </w:r>
        <w:r w:rsidR="000A0D06">
          <w:rPr>
            <w:noProof/>
            <w:webHidden/>
          </w:rPr>
        </w:r>
        <w:r w:rsidR="000A0D06">
          <w:rPr>
            <w:noProof/>
            <w:webHidden/>
          </w:rPr>
          <w:fldChar w:fldCharType="separate"/>
        </w:r>
        <w:r w:rsidR="000A0D06">
          <w:rPr>
            <w:noProof/>
            <w:webHidden/>
          </w:rPr>
          <w:t>82</w:t>
        </w:r>
        <w:r w:rsidR="000A0D06">
          <w:rPr>
            <w:noProof/>
            <w:webHidden/>
          </w:rPr>
          <w:fldChar w:fldCharType="end"/>
        </w:r>
      </w:hyperlink>
    </w:p>
    <w:p w14:paraId="22C01E1E" w14:textId="77777777" w:rsidR="000A0D06" w:rsidRDefault="00BB53B2">
      <w:pPr>
        <w:pStyle w:val="Sommario3"/>
        <w:rPr>
          <w:rFonts w:asciiTheme="minorHAnsi" w:eastAsiaTheme="minorEastAsia" w:hAnsiTheme="minorHAnsi" w:cstheme="minorBidi"/>
          <w:i w:val="0"/>
          <w:iCs w:val="0"/>
          <w:noProof/>
          <w:sz w:val="22"/>
          <w:szCs w:val="22"/>
        </w:rPr>
      </w:pPr>
      <w:hyperlink w:anchor="_Toc50383830" w:history="1">
        <w:r w:rsidR="000A0D06" w:rsidRPr="000E5427">
          <w:rPr>
            <w:rStyle w:val="Collegamentoipertestuale"/>
            <w:noProof/>
          </w:rPr>
          <w:t>5.7.1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_Toc50383830 \h </w:instrText>
        </w:r>
        <w:r w:rsidR="000A0D06">
          <w:rPr>
            <w:noProof/>
            <w:webHidden/>
          </w:rPr>
        </w:r>
        <w:r w:rsidR="000A0D06">
          <w:rPr>
            <w:noProof/>
            <w:webHidden/>
          </w:rPr>
          <w:fldChar w:fldCharType="separate"/>
        </w:r>
        <w:r w:rsidR="000A0D06">
          <w:rPr>
            <w:noProof/>
            <w:webHidden/>
          </w:rPr>
          <w:t>83</w:t>
        </w:r>
        <w:r w:rsidR="000A0D06">
          <w:rPr>
            <w:noProof/>
            <w:webHidden/>
          </w:rPr>
          <w:fldChar w:fldCharType="end"/>
        </w:r>
      </w:hyperlink>
    </w:p>
    <w:p w14:paraId="3F50391E" w14:textId="77777777" w:rsidR="000A0D06" w:rsidRDefault="00BB53B2">
      <w:pPr>
        <w:pStyle w:val="Sommario3"/>
        <w:rPr>
          <w:rFonts w:asciiTheme="minorHAnsi" w:eastAsiaTheme="minorEastAsia" w:hAnsiTheme="minorHAnsi" w:cstheme="minorBidi"/>
          <w:i w:val="0"/>
          <w:iCs w:val="0"/>
          <w:noProof/>
          <w:sz w:val="22"/>
          <w:szCs w:val="22"/>
        </w:rPr>
      </w:pPr>
      <w:hyperlink w:anchor="_Toc50383831" w:history="1">
        <w:r w:rsidR="000A0D06" w:rsidRPr="000E5427">
          <w:rPr>
            <w:rStyle w:val="Collegamentoipertestuale"/>
            <w:noProof/>
          </w:rPr>
          <w:t>5.7.2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_Toc50383831 \h </w:instrText>
        </w:r>
        <w:r w:rsidR="000A0D06">
          <w:rPr>
            <w:noProof/>
            <w:webHidden/>
          </w:rPr>
        </w:r>
        <w:r w:rsidR="000A0D06">
          <w:rPr>
            <w:noProof/>
            <w:webHidden/>
          </w:rPr>
          <w:fldChar w:fldCharType="separate"/>
        </w:r>
        <w:r w:rsidR="000A0D06">
          <w:rPr>
            <w:noProof/>
            <w:webHidden/>
          </w:rPr>
          <w:t>86</w:t>
        </w:r>
        <w:r w:rsidR="000A0D06">
          <w:rPr>
            <w:noProof/>
            <w:webHidden/>
          </w:rPr>
          <w:fldChar w:fldCharType="end"/>
        </w:r>
      </w:hyperlink>
    </w:p>
    <w:p w14:paraId="03AC1409" w14:textId="77777777" w:rsidR="000A0D06" w:rsidRDefault="00BB53B2">
      <w:pPr>
        <w:pStyle w:val="Sommario2"/>
        <w:rPr>
          <w:rFonts w:asciiTheme="minorHAnsi" w:eastAsiaTheme="minorEastAsia" w:hAnsiTheme="minorHAnsi" w:cstheme="minorBidi"/>
          <w:smallCaps w:val="0"/>
          <w:noProof/>
          <w:sz w:val="22"/>
          <w:szCs w:val="22"/>
        </w:rPr>
      </w:pPr>
      <w:hyperlink w:anchor="_Toc50383832" w:history="1">
        <w:r w:rsidR="000A0D06" w:rsidRPr="000E5427">
          <w:rPr>
            <w:rStyle w:val="Collegamentoipertestuale"/>
            <w:noProof/>
          </w:rPr>
          <w:t>5.8</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Scolo Bulgarella</w:t>
        </w:r>
        <w:r w:rsidR="000A0D06">
          <w:rPr>
            <w:noProof/>
            <w:webHidden/>
          </w:rPr>
          <w:tab/>
        </w:r>
        <w:r w:rsidR="000A0D06">
          <w:rPr>
            <w:noProof/>
            <w:webHidden/>
          </w:rPr>
          <w:fldChar w:fldCharType="begin"/>
        </w:r>
        <w:r w:rsidR="000A0D06">
          <w:rPr>
            <w:noProof/>
            <w:webHidden/>
          </w:rPr>
          <w:instrText xml:space="preserve"> PAGEREF _Toc50383832 \h </w:instrText>
        </w:r>
        <w:r w:rsidR="000A0D06">
          <w:rPr>
            <w:noProof/>
            <w:webHidden/>
          </w:rPr>
        </w:r>
        <w:r w:rsidR="000A0D06">
          <w:rPr>
            <w:noProof/>
            <w:webHidden/>
          </w:rPr>
          <w:fldChar w:fldCharType="separate"/>
        </w:r>
        <w:r w:rsidR="000A0D06">
          <w:rPr>
            <w:noProof/>
            <w:webHidden/>
          </w:rPr>
          <w:t>87</w:t>
        </w:r>
        <w:r w:rsidR="000A0D06">
          <w:rPr>
            <w:noProof/>
            <w:webHidden/>
          </w:rPr>
          <w:fldChar w:fldCharType="end"/>
        </w:r>
      </w:hyperlink>
    </w:p>
    <w:p w14:paraId="7B895277" w14:textId="77777777" w:rsidR="000A0D06" w:rsidRDefault="00BB53B2">
      <w:pPr>
        <w:pStyle w:val="Sommario3"/>
        <w:rPr>
          <w:rFonts w:asciiTheme="minorHAnsi" w:eastAsiaTheme="minorEastAsia" w:hAnsiTheme="minorHAnsi" w:cstheme="minorBidi"/>
          <w:i w:val="0"/>
          <w:iCs w:val="0"/>
          <w:noProof/>
          <w:sz w:val="22"/>
          <w:szCs w:val="22"/>
        </w:rPr>
      </w:pPr>
      <w:hyperlink w:anchor="_Toc50383833" w:history="1">
        <w:r w:rsidR="000A0D06" w:rsidRPr="000E5427">
          <w:rPr>
            <w:rStyle w:val="Collegamentoipertestuale"/>
            <w:noProof/>
          </w:rPr>
          <w:t>5.8.1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biologici</w:t>
        </w:r>
        <w:r w:rsidR="000A0D06">
          <w:rPr>
            <w:noProof/>
            <w:webHidden/>
          </w:rPr>
          <w:tab/>
        </w:r>
        <w:r w:rsidR="000A0D06">
          <w:rPr>
            <w:noProof/>
            <w:webHidden/>
          </w:rPr>
          <w:fldChar w:fldCharType="begin"/>
        </w:r>
        <w:r w:rsidR="000A0D06">
          <w:rPr>
            <w:noProof/>
            <w:webHidden/>
          </w:rPr>
          <w:instrText xml:space="preserve"> PAGEREF _Toc50383833 \h </w:instrText>
        </w:r>
        <w:r w:rsidR="000A0D06">
          <w:rPr>
            <w:noProof/>
            <w:webHidden/>
          </w:rPr>
        </w:r>
        <w:r w:rsidR="000A0D06">
          <w:rPr>
            <w:noProof/>
            <w:webHidden/>
          </w:rPr>
          <w:fldChar w:fldCharType="separate"/>
        </w:r>
        <w:r w:rsidR="000A0D06">
          <w:rPr>
            <w:noProof/>
            <w:webHidden/>
          </w:rPr>
          <w:t>88</w:t>
        </w:r>
        <w:r w:rsidR="000A0D06">
          <w:rPr>
            <w:noProof/>
            <w:webHidden/>
          </w:rPr>
          <w:fldChar w:fldCharType="end"/>
        </w:r>
      </w:hyperlink>
    </w:p>
    <w:p w14:paraId="5E2D9E15" w14:textId="77777777" w:rsidR="000A0D06" w:rsidRDefault="00BB53B2">
      <w:pPr>
        <w:pStyle w:val="Sommario3"/>
        <w:rPr>
          <w:rFonts w:asciiTheme="minorHAnsi" w:eastAsiaTheme="minorEastAsia" w:hAnsiTheme="minorHAnsi" w:cstheme="minorBidi"/>
          <w:i w:val="0"/>
          <w:iCs w:val="0"/>
          <w:noProof/>
          <w:sz w:val="22"/>
          <w:szCs w:val="22"/>
        </w:rPr>
      </w:pPr>
      <w:hyperlink w:anchor="_Toc50383834" w:history="1">
        <w:r w:rsidR="000A0D06" w:rsidRPr="000E5427">
          <w:rPr>
            <w:rStyle w:val="Collegamentoipertestuale"/>
            <w:noProof/>
          </w:rPr>
          <w:t>5.8.2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_Toc50383834 \h </w:instrText>
        </w:r>
        <w:r w:rsidR="000A0D06">
          <w:rPr>
            <w:noProof/>
            <w:webHidden/>
          </w:rPr>
        </w:r>
        <w:r w:rsidR="000A0D06">
          <w:rPr>
            <w:noProof/>
            <w:webHidden/>
          </w:rPr>
          <w:fldChar w:fldCharType="separate"/>
        </w:r>
        <w:r w:rsidR="000A0D06">
          <w:rPr>
            <w:noProof/>
            <w:webHidden/>
          </w:rPr>
          <w:t>89</w:t>
        </w:r>
        <w:r w:rsidR="000A0D06">
          <w:rPr>
            <w:noProof/>
            <w:webHidden/>
          </w:rPr>
          <w:fldChar w:fldCharType="end"/>
        </w:r>
      </w:hyperlink>
    </w:p>
    <w:p w14:paraId="17167967" w14:textId="77777777" w:rsidR="000A0D06" w:rsidRDefault="00BB53B2">
      <w:pPr>
        <w:pStyle w:val="Sommario3"/>
        <w:rPr>
          <w:rFonts w:asciiTheme="minorHAnsi" w:eastAsiaTheme="minorEastAsia" w:hAnsiTheme="minorHAnsi" w:cstheme="minorBidi"/>
          <w:i w:val="0"/>
          <w:iCs w:val="0"/>
          <w:noProof/>
          <w:sz w:val="22"/>
          <w:szCs w:val="22"/>
        </w:rPr>
      </w:pPr>
      <w:hyperlink w:anchor="_Toc50383835" w:history="1">
        <w:r w:rsidR="000A0D06" w:rsidRPr="000E5427">
          <w:rPr>
            <w:rStyle w:val="Collegamentoipertestuale"/>
            <w:noProof/>
          </w:rPr>
          <w:t>5.8.3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della funzionalità fluviale I.F.F.</w:t>
        </w:r>
        <w:r w:rsidR="000A0D06">
          <w:rPr>
            <w:noProof/>
            <w:webHidden/>
          </w:rPr>
          <w:tab/>
        </w:r>
        <w:r w:rsidR="000A0D06">
          <w:rPr>
            <w:noProof/>
            <w:webHidden/>
          </w:rPr>
          <w:fldChar w:fldCharType="begin"/>
        </w:r>
        <w:r w:rsidR="000A0D06">
          <w:rPr>
            <w:noProof/>
            <w:webHidden/>
          </w:rPr>
          <w:instrText xml:space="preserve"> PAGEREF _Toc50383835 \h </w:instrText>
        </w:r>
        <w:r w:rsidR="000A0D06">
          <w:rPr>
            <w:noProof/>
            <w:webHidden/>
          </w:rPr>
        </w:r>
        <w:r w:rsidR="000A0D06">
          <w:rPr>
            <w:noProof/>
            <w:webHidden/>
          </w:rPr>
          <w:fldChar w:fldCharType="separate"/>
        </w:r>
        <w:r w:rsidR="000A0D06">
          <w:rPr>
            <w:noProof/>
            <w:webHidden/>
          </w:rPr>
          <w:t>92</w:t>
        </w:r>
        <w:r w:rsidR="000A0D06">
          <w:rPr>
            <w:noProof/>
            <w:webHidden/>
          </w:rPr>
          <w:fldChar w:fldCharType="end"/>
        </w:r>
      </w:hyperlink>
    </w:p>
    <w:p w14:paraId="543C1BDD" w14:textId="77777777" w:rsidR="000A0D06" w:rsidRDefault="00BB53B2">
      <w:pPr>
        <w:pStyle w:val="Sommario3"/>
        <w:rPr>
          <w:rFonts w:asciiTheme="minorHAnsi" w:eastAsiaTheme="minorEastAsia" w:hAnsiTheme="minorHAnsi" w:cstheme="minorBidi"/>
          <w:i w:val="0"/>
          <w:iCs w:val="0"/>
          <w:noProof/>
          <w:sz w:val="22"/>
          <w:szCs w:val="22"/>
        </w:rPr>
      </w:pPr>
      <w:hyperlink w:anchor="_Toc50383836" w:history="1">
        <w:r w:rsidR="000A0D06" w:rsidRPr="000E5427">
          <w:rPr>
            <w:rStyle w:val="Collegamentoipertestuale"/>
            <w:noProof/>
          </w:rPr>
          <w:t>5.8.4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_Toc50383836 \h </w:instrText>
        </w:r>
        <w:r w:rsidR="000A0D06">
          <w:rPr>
            <w:noProof/>
            <w:webHidden/>
          </w:rPr>
        </w:r>
        <w:r w:rsidR="000A0D06">
          <w:rPr>
            <w:noProof/>
            <w:webHidden/>
          </w:rPr>
          <w:fldChar w:fldCharType="separate"/>
        </w:r>
        <w:r w:rsidR="000A0D06">
          <w:rPr>
            <w:noProof/>
            <w:webHidden/>
          </w:rPr>
          <w:t>95</w:t>
        </w:r>
        <w:r w:rsidR="000A0D06">
          <w:rPr>
            <w:noProof/>
            <w:webHidden/>
          </w:rPr>
          <w:fldChar w:fldCharType="end"/>
        </w:r>
      </w:hyperlink>
    </w:p>
    <w:p w14:paraId="2105D703" w14:textId="77777777" w:rsidR="000A0D06" w:rsidRDefault="00BB53B2">
      <w:pPr>
        <w:pStyle w:val="Sommario2"/>
        <w:rPr>
          <w:rFonts w:asciiTheme="minorHAnsi" w:eastAsiaTheme="minorEastAsia" w:hAnsiTheme="minorHAnsi" w:cstheme="minorBidi"/>
          <w:smallCaps w:val="0"/>
          <w:noProof/>
          <w:sz w:val="22"/>
          <w:szCs w:val="22"/>
        </w:rPr>
      </w:pPr>
      <w:hyperlink w:anchor="_Toc50383837" w:history="1">
        <w:r w:rsidR="000A0D06" w:rsidRPr="000E5427">
          <w:rPr>
            <w:rStyle w:val="Collegamentoipertestuale"/>
            <w:noProof/>
          </w:rPr>
          <w:t>5.9</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Scolo Bulgarella L.6.O.2</w:t>
        </w:r>
        <w:r w:rsidR="000A0D06">
          <w:rPr>
            <w:noProof/>
            <w:webHidden/>
          </w:rPr>
          <w:tab/>
        </w:r>
        <w:r w:rsidR="000A0D06">
          <w:rPr>
            <w:noProof/>
            <w:webHidden/>
          </w:rPr>
          <w:fldChar w:fldCharType="begin"/>
        </w:r>
        <w:r w:rsidR="000A0D06">
          <w:rPr>
            <w:noProof/>
            <w:webHidden/>
          </w:rPr>
          <w:instrText xml:space="preserve"> PAGEREF _Toc50383837 \h </w:instrText>
        </w:r>
        <w:r w:rsidR="000A0D06">
          <w:rPr>
            <w:noProof/>
            <w:webHidden/>
          </w:rPr>
        </w:r>
        <w:r w:rsidR="000A0D06">
          <w:rPr>
            <w:noProof/>
            <w:webHidden/>
          </w:rPr>
          <w:fldChar w:fldCharType="separate"/>
        </w:r>
        <w:r w:rsidR="000A0D06">
          <w:rPr>
            <w:noProof/>
            <w:webHidden/>
          </w:rPr>
          <w:t>97</w:t>
        </w:r>
        <w:r w:rsidR="000A0D06">
          <w:rPr>
            <w:noProof/>
            <w:webHidden/>
          </w:rPr>
          <w:fldChar w:fldCharType="end"/>
        </w:r>
      </w:hyperlink>
    </w:p>
    <w:p w14:paraId="78164CE0" w14:textId="77777777" w:rsidR="000A0D06" w:rsidRDefault="00BB53B2">
      <w:pPr>
        <w:pStyle w:val="Sommario3"/>
        <w:rPr>
          <w:rFonts w:asciiTheme="minorHAnsi" w:eastAsiaTheme="minorEastAsia" w:hAnsiTheme="minorHAnsi" w:cstheme="minorBidi"/>
          <w:i w:val="0"/>
          <w:iCs w:val="0"/>
          <w:noProof/>
          <w:sz w:val="22"/>
          <w:szCs w:val="22"/>
        </w:rPr>
      </w:pPr>
      <w:hyperlink w:anchor="_Toc50383838" w:history="1">
        <w:r w:rsidR="000A0D06" w:rsidRPr="000E5427">
          <w:rPr>
            <w:rStyle w:val="Collegamentoipertestuale"/>
            <w:noProof/>
          </w:rPr>
          <w:t>5.9.1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biologici</w:t>
        </w:r>
        <w:r w:rsidR="000A0D06">
          <w:rPr>
            <w:noProof/>
            <w:webHidden/>
          </w:rPr>
          <w:tab/>
        </w:r>
        <w:r w:rsidR="000A0D06">
          <w:rPr>
            <w:noProof/>
            <w:webHidden/>
          </w:rPr>
          <w:fldChar w:fldCharType="begin"/>
        </w:r>
        <w:r w:rsidR="000A0D06">
          <w:rPr>
            <w:noProof/>
            <w:webHidden/>
          </w:rPr>
          <w:instrText xml:space="preserve"> PAGEREF _Toc50383838 \h </w:instrText>
        </w:r>
        <w:r w:rsidR="000A0D06">
          <w:rPr>
            <w:noProof/>
            <w:webHidden/>
          </w:rPr>
        </w:r>
        <w:r w:rsidR="000A0D06">
          <w:rPr>
            <w:noProof/>
            <w:webHidden/>
          </w:rPr>
          <w:fldChar w:fldCharType="separate"/>
        </w:r>
        <w:r w:rsidR="000A0D06">
          <w:rPr>
            <w:noProof/>
            <w:webHidden/>
          </w:rPr>
          <w:t>98</w:t>
        </w:r>
        <w:r w:rsidR="000A0D06">
          <w:rPr>
            <w:noProof/>
            <w:webHidden/>
          </w:rPr>
          <w:fldChar w:fldCharType="end"/>
        </w:r>
      </w:hyperlink>
    </w:p>
    <w:p w14:paraId="0A9035D3" w14:textId="77777777" w:rsidR="000A0D06" w:rsidRDefault="00BB53B2">
      <w:pPr>
        <w:pStyle w:val="Sommario3"/>
        <w:rPr>
          <w:rFonts w:asciiTheme="minorHAnsi" w:eastAsiaTheme="minorEastAsia" w:hAnsiTheme="minorHAnsi" w:cstheme="minorBidi"/>
          <w:i w:val="0"/>
          <w:iCs w:val="0"/>
          <w:noProof/>
          <w:sz w:val="22"/>
          <w:szCs w:val="22"/>
        </w:rPr>
      </w:pPr>
      <w:hyperlink w:anchor="_Toc50383839" w:history="1">
        <w:r w:rsidR="000A0D06" w:rsidRPr="000E5427">
          <w:rPr>
            <w:rStyle w:val="Collegamentoipertestuale"/>
            <w:noProof/>
          </w:rPr>
          <w:t>5.9.2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_Toc50383839 \h </w:instrText>
        </w:r>
        <w:r w:rsidR="000A0D06">
          <w:rPr>
            <w:noProof/>
            <w:webHidden/>
          </w:rPr>
        </w:r>
        <w:r w:rsidR="000A0D06">
          <w:rPr>
            <w:noProof/>
            <w:webHidden/>
          </w:rPr>
          <w:fldChar w:fldCharType="separate"/>
        </w:r>
        <w:r w:rsidR="000A0D06">
          <w:rPr>
            <w:noProof/>
            <w:webHidden/>
          </w:rPr>
          <w:t>99</w:t>
        </w:r>
        <w:r w:rsidR="000A0D06">
          <w:rPr>
            <w:noProof/>
            <w:webHidden/>
          </w:rPr>
          <w:fldChar w:fldCharType="end"/>
        </w:r>
      </w:hyperlink>
    </w:p>
    <w:p w14:paraId="596D8A49" w14:textId="77777777" w:rsidR="000A0D06" w:rsidRDefault="00BB53B2">
      <w:pPr>
        <w:pStyle w:val="Sommario3"/>
        <w:rPr>
          <w:rFonts w:asciiTheme="minorHAnsi" w:eastAsiaTheme="minorEastAsia" w:hAnsiTheme="minorHAnsi" w:cstheme="minorBidi"/>
          <w:i w:val="0"/>
          <w:iCs w:val="0"/>
          <w:noProof/>
          <w:sz w:val="22"/>
          <w:szCs w:val="22"/>
        </w:rPr>
      </w:pPr>
      <w:hyperlink w:anchor="_Toc50383840" w:history="1">
        <w:r w:rsidR="000A0D06" w:rsidRPr="000E5427">
          <w:rPr>
            <w:rStyle w:val="Collegamentoipertestuale"/>
            <w:noProof/>
          </w:rPr>
          <w:t>5.9.3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della funzionalità fluviale I.F.F.</w:t>
        </w:r>
        <w:r w:rsidR="000A0D06">
          <w:rPr>
            <w:noProof/>
            <w:webHidden/>
          </w:rPr>
          <w:tab/>
        </w:r>
        <w:r w:rsidR="000A0D06">
          <w:rPr>
            <w:noProof/>
            <w:webHidden/>
          </w:rPr>
          <w:fldChar w:fldCharType="begin"/>
        </w:r>
        <w:r w:rsidR="000A0D06">
          <w:rPr>
            <w:noProof/>
            <w:webHidden/>
          </w:rPr>
          <w:instrText xml:space="preserve"> PAGEREF _Toc50383840 \h </w:instrText>
        </w:r>
        <w:r w:rsidR="000A0D06">
          <w:rPr>
            <w:noProof/>
            <w:webHidden/>
          </w:rPr>
        </w:r>
        <w:r w:rsidR="000A0D06">
          <w:rPr>
            <w:noProof/>
            <w:webHidden/>
          </w:rPr>
          <w:fldChar w:fldCharType="separate"/>
        </w:r>
        <w:r w:rsidR="000A0D06">
          <w:rPr>
            <w:noProof/>
            <w:webHidden/>
          </w:rPr>
          <w:t>102</w:t>
        </w:r>
        <w:r w:rsidR="000A0D06">
          <w:rPr>
            <w:noProof/>
            <w:webHidden/>
          </w:rPr>
          <w:fldChar w:fldCharType="end"/>
        </w:r>
      </w:hyperlink>
    </w:p>
    <w:p w14:paraId="5A5EF9EB" w14:textId="77777777" w:rsidR="000A0D06" w:rsidRDefault="00BB53B2">
      <w:pPr>
        <w:pStyle w:val="Sommario3"/>
        <w:rPr>
          <w:rFonts w:asciiTheme="minorHAnsi" w:eastAsiaTheme="minorEastAsia" w:hAnsiTheme="minorHAnsi" w:cstheme="minorBidi"/>
          <w:i w:val="0"/>
          <w:iCs w:val="0"/>
          <w:noProof/>
          <w:sz w:val="22"/>
          <w:szCs w:val="22"/>
        </w:rPr>
      </w:pPr>
      <w:hyperlink w:anchor="_Toc50383841" w:history="1">
        <w:r w:rsidR="000A0D06" w:rsidRPr="000E5427">
          <w:rPr>
            <w:rStyle w:val="Collegamentoipertestuale"/>
            <w:noProof/>
          </w:rPr>
          <w:t>5.9.4</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_Toc50383841 \h </w:instrText>
        </w:r>
        <w:r w:rsidR="000A0D06">
          <w:rPr>
            <w:noProof/>
            <w:webHidden/>
          </w:rPr>
        </w:r>
        <w:r w:rsidR="000A0D06">
          <w:rPr>
            <w:noProof/>
            <w:webHidden/>
          </w:rPr>
          <w:fldChar w:fldCharType="separate"/>
        </w:r>
        <w:r w:rsidR="000A0D06">
          <w:rPr>
            <w:noProof/>
            <w:webHidden/>
          </w:rPr>
          <w:t>104</w:t>
        </w:r>
        <w:r w:rsidR="000A0D06">
          <w:rPr>
            <w:noProof/>
            <w:webHidden/>
          </w:rPr>
          <w:fldChar w:fldCharType="end"/>
        </w:r>
      </w:hyperlink>
    </w:p>
    <w:p w14:paraId="08A69FB0" w14:textId="77777777" w:rsidR="000A0D06" w:rsidRDefault="00BB53B2">
      <w:pPr>
        <w:pStyle w:val="Sommario2"/>
        <w:rPr>
          <w:rFonts w:asciiTheme="minorHAnsi" w:eastAsiaTheme="minorEastAsia" w:hAnsiTheme="minorHAnsi" w:cstheme="minorBidi"/>
          <w:smallCaps w:val="0"/>
          <w:noProof/>
          <w:sz w:val="22"/>
          <w:szCs w:val="22"/>
        </w:rPr>
      </w:pPr>
      <w:hyperlink w:anchor="_Toc50383842" w:history="1">
        <w:r w:rsidR="000A0D06" w:rsidRPr="000E5427">
          <w:rPr>
            <w:rStyle w:val="Collegamentoipertestuale"/>
            <w:noProof/>
          </w:rPr>
          <w:t>5.10</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Canale diramatore Sommacampagna</w:t>
        </w:r>
        <w:r w:rsidR="000A0D06">
          <w:rPr>
            <w:noProof/>
            <w:webHidden/>
          </w:rPr>
          <w:tab/>
        </w:r>
        <w:r w:rsidR="000A0D06">
          <w:rPr>
            <w:noProof/>
            <w:webHidden/>
          </w:rPr>
          <w:fldChar w:fldCharType="begin"/>
        </w:r>
        <w:r w:rsidR="000A0D06">
          <w:rPr>
            <w:noProof/>
            <w:webHidden/>
          </w:rPr>
          <w:instrText xml:space="preserve"> PAGEREF _Toc50383842 \h </w:instrText>
        </w:r>
        <w:r w:rsidR="000A0D06">
          <w:rPr>
            <w:noProof/>
            <w:webHidden/>
          </w:rPr>
        </w:r>
        <w:r w:rsidR="000A0D06">
          <w:rPr>
            <w:noProof/>
            <w:webHidden/>
          </w:rPr>
          <w:fldChar w:fldCharType="separate"/>
        </w:r>
        <w:r w:rsidR="000A0D06">
          <w:rPr>
            <w:noProof/>
            <w:webHidden/>
          </w:rPr>
          <w:t>106</w:t>
        </w:r>
        <w:r w:rsidR="000A0D06">
          <w:rPr>
            <w:noProof/>
            <w:webHidden/>
          </w:rPr>
          <w:fldChar w:fldCharType="end"/>
        </w:r>
      </w:hyperlink>
    </w:p>
    <w:p w14:paraId="7B48EB51" w14:textId="77777777" w:rsidR="000A0D06" w:rsidRDefault="00BB53B2">
      <w:pPr>
        <w:pStyle w:val="Sommario3"/>
        <w:rPr>
          <w:rFonts w:asciiTheme="minorHAnsi" w:eastAsiaTheme="minorEastAsia" w:hAnsiTheme="minorHAnsi" w:cstheme="minorBidi"/>
          <w:i w:val="0"/>
          <w:iCs w:val="0"/>
          <w:noProof/>
          <w:sz w:val="22"/>
          <w:szCs w:val="22"/>
        </w:rPr>
      </w:pPr>
      <w:hyperlink w:anchor="_Toc50383843" w:history="1">
        <w:r w:rsidR="000A0D06" w:rsidRPr="000E5427">
          <w:rPr>
            <w:rStyle w:val="Collegamentoipertestuale"/>
            <w:noProof/>
          </w:rPr>
          <w:t>5.10.1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Monitoraggio parametri chimico-fisici e microbiologici</w:t>
        </w:r>
        <w:r w:rsidR="000A0D06">
          <w:rPr>
            <w:noProof/>
            <w:webHidden/>
          </w:rPr>
          <w:tab/>
        </w:r>
        <w:r w:rsidR="000A0D06">
          <w:rPr>
            <w:noProof/>
            <w:webHidden/>
          </w:rPr>
          <w:fldChar w:fldCharType="begin"/>
        </w:r>
        <w:r w:rsidR="000A0D06">
          <w:rPr>
            <w:noProof/>
            <w:webHidden/>
          </w:rPr>
          <w:instrText xml:space="preserve"> PAGEREF _Toc50383843 \h </w:instrText>
        </w:r>
        <w:r w:rsidR="000A0D06">
          <w:rPr>
            <w:noProof/>
            <w:webHidden/>
          </w:rPr>
        </w:r>
        <w:r w:rsidR="000A0D06">
          <w:rPr>
            <w:noProof/>
            <w:webHidden/>
          </w:rPr>
          <w:fldChar w:fldCharType="separate"/>
        </w:r>
        <w:r w:rsidR="000A0D06">
          <w:rPr>
            <w:noProof/>
            <w:webHidden/>
          </w:rPr>
          <w:t>107</w:t>
        </w:r>
        <w:r w:rsidR="000A0D06">
          <w:rPr>
            <w:noProof/>
            <w:webHidden/>
          </w:rPr>
          <w:fldChar w:fldCharType="end"/>
        </w:r>
      </w:hyperlink>
    </w:p>
    <w:p w14:paraId="37786E19" w14:textId="77777777" w:rsidR="000A0D06" w:rsidRDefault="00BB53B2">
      <w:pPr>
        <w:pStyle w:val="Sommario3"/>
        <w:rPr>
          <w:rFonts w:asciiTheme="minorHAnsi" w:eastAsiaTheme="minorEastAsia" w:hAnsiTheme="minorHAnsi" w:cstheme="minorBidi"/>
          <w:i w:val="0"/>
          <w:iCs w:val="0"/>
          <w:noProof/>
          <w:sz w:val="22"/>
          <w:szCs w:val="22"/>
        </w:rPr>
      </w:pPr>
      <w:hyperlink w:anchor="_Toc50383844" w:history="1">
        <w:r w:rsidR="000A0D06" w:rsidRPr="000E5427">
          <w:rPr>
            <w:rStyle w:val="Collegamentoipertestuale"/>
            <w:noProof/>
          </w:rPr>
          <w:t>5.10.2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Confronto dei risultati tra le stazioni di monte e valle</w:t>
        </w:r>
        <w:r w:rsidR="000A0D06">
          <w:rPr>
            <w:noProof/>
            <w:webHidden/>
          </w:rPr>
          <w:tab/>
        </w:r>
        <w:r w:rsidR="000A0D06">
          <w:rPr>
            <w:noProof/>
            <w:webHidden/>
          </w:rPr>
          <w:fldChar w:fldCharType="begin"/>
        </w:r>
        <w:r w:rsidR="000A0D06">
          <w:rPr>
            <w:noProof/>
            <w:webHidden/>
          </w:rPr>
          <w:instrText xml:space="preserve"> PAGEREF _Toc50383844 \h </w:instrText>
        </w:r>
        <w:r w:rsidR="000A0D06">
          <w:rPr>
            <w:noProof/>
            <w:webHidden/>
          </w:rPr>
        </w:r>
        <w:r w:rsidR="000A0D06">
          <w:rPr>
            <w:noProof/>
            <w:webHidden/>
          </w:rPr>
          <w:fldChar w:fldCharType="separate"/>
        </w:r>
        <w:r w:rsidR="000A0D06">
          <w:rPr>
            <w:noProof/>
            <w:webHidden/>
          </w:rPr>
          <w:t>110</w:t>
        </w:r>
        <w:r w:rsidR="000A0D06">
          <w:rPr>
            <w:noProof/>
            <w:webHidden/>
          </w:rPr>
          <w:fldChar w:fldCharType="end"/>
        </w:r>
      </w:hyperlink>
    </w:p>
    <w:p w14:paraId="22248FAC" w14:textId="77777777" w:rsidR="000A0D06" w:rsidRDefault="00BB53B2">
      <w:pPr>
        <w:pStyle w:val="Sommario1"/>
        <w:rPr>
          <w:rFonts w:asciiTheme="minorHAnsi" w:eastAsiaTheme="minorEastAsia" w:hAnsiTheme="minorHAnsi" w:cstheme="minorBidi"/>
          <w:bCs w:val="0"/>
          <w:caps w:val="0"/>
          <w:sz w:val="22"/>
          <w:szCs w:val="22"/>
        </w:rPr>
      </w:pPr>
      <w:hyperlink w:anchor="_Toc50383845" w:history="1">
        <w:r w:rsidR="000A0D06" w:rsidRPr="000E5427">
          <w:rPr>
            <w:rStyle w:val="Collegamentoipertestuale"/>
          </w:rPr>
          <w:t>6</w:t>
        </w:r>
        <w:r w:rsidR="000A0D06">
          <w:rPr>
            <w:rFonts w:asciiTheme="minorHAnsi" w:eastAsiaTheme="minorEastAsia" w:hAnsiTheme="minorHAnsi" w:cstheme="minorBidi"/>
            <w:bCs w:val="0"/>
            <w:caps w:val="0"/>
            <w:sz w:val="22"/>
            <w:szCs w:val="22"/>
          </w:rPr>
          <w:tab/>
        </w:r>
        <w:r w:rsidR="000A0D06" w:rsidRPr="000E5427">
          <w:rPr>
            <w:rStyle w:val="Collegamentoipertestuale"/>
          </w:rPr>
          <w:t>Conclusioni</w:t>
        </w:r>
        <w:r w:rsidR="000A0D06">
          <w:rPr>
            <w:webHidden/>
          </w:rPr>
          <w:tab/>
        </w:r>
        <w:r w:rsidR="000A0D06">
          <w:rPr>
            <w:webHidden/>
          </w:rPr>
          <w:fldChar w:fldCharType="begin"/>
        </w:r>
        <w:r w:rsidR="000A0D06">
          <w:rPr>
            <w:webHidden/>
          </w:rPr>
          <w:instrText xml:space="preserve"> PAGEREF _Toc50383845 \h </w:instrText>
        </w:r>
        <w:r w:rsidR="000A0D06">
          <w:rPr>
            <w:webHidden/>
          </w:rPr>
        </w:r>
        <w:r w:rsidR="000A0D06">
          <w:rPr>
            <w:webHidden/>
          </w:rPr>
          <w:fldChar w:fldCharType="separate"/>
        </w:r>
        <w:r w:rsidR="000A0D06">
          <w:rPr>
            <w:webHidden/>
          </w:rPr>
          <w:t>111</w:t>
        </w:r>
        <w:r w:rsidR="000A0D06">
          <w:rPr>
            <w:webHidden/>
          </w:rPr>
          <w:fldChar w:fldCharType="end"/>
        </w:r>
      </w:hyperlink>
    </w:p>
    <w:p w14:paraId="6FA8841C" w14:textId="77777777" w:rsidR="000A0D06" w:rsidRDefault="00BB53B2">
      <w:pPr>
        <w:pStyle w:val="Sommario2"/>
        <w:rPr>
          <w:rFonts w:asciiTheme="minorHAnsi" w:eastAsiaTheme="minorEastAsia" w:hAnsiTheme="minorHAnsi" w:cstheme="minorBidi"/>
          <w:smallCaps w:val="0"/>
          <w:noProof/>
          <w:sz w:val="22"/>
          <w:szCs w:val="22"/>
        </w:rPr>
      </w:pPr>
      <w:hyperlink w:anchor="_Toc50383846" w:history="1">
        <w:r w:rsidR="000A0D06" w:rsidRPr="000E5427">
          <w:rPr>
            <w:rStyle w:val="Collegamentoipertestuale"/>
            <w:noProof/>
          </w:rPr>
          <w:t>6.1</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Monitoraggio Parametri biologici</w:t>
        </w:r>
        <w:r w:rsidR="000A0D06">
          <w:rPr>
            <w:noProof/>
            <w:webHidden/>
          </w:rPr>
          <w:tab/>
        </w:r>
        <w:r w:rsidR="000A0D06">
          <w:rPr>
            <w:noProof/>
            <w:webHidden/>
          </w:rPr>
          <w:fldChar w:fldCharType="begin"/>
        </w:r>
        <w:r w:rsidR="000A0D06">
          <w:rPr>
            <w:noProof/>
            <w:webHidden/>
          </w:rPr>
          <w:instrText xml:space="preserve"> PAGEREF _Toc50383846 \h </w:instrText>
        </w:r>
        <w:r w:rsidR="000A0D06">
          <w:rPr>
            <w:noProof/>
            <w:webHidden/>
          </w:rPr>
        </w:r>
        <w:r w:rsidR="000A0D06">
          <w:rPr>
            <w:noProof/>
            <w:webHidden/>
          </w:rPr>
          <w:fldChar w:fldCharType="separate"/>
        </w:r>
        <w:r w:rsidR="000A0D06">
          <w:rPr>
            <w:noProof/>
            <w:webHidden/>
          </w:rPr>
          <w:t>111</w:t>
        </w:r>
        <w:r w:rsidR="000A0D06">
          <w:rPr>
            <w:noProof/>
            <w:webHidden/>
          </w:rPr>
          <w:fldChar w:fldCharType="end"/>
        </w:r>
      </w:hyperlink>
    </w:p>
    <w:p w14:paraId="2EE12314" w14:textId="77777777" w:rsidR="000A0D06" w:rsidRDefault="00BB53B2">
      <w:pPr>
        <w:pStyle w:val="Sommario3"/>
        <w:rPr>
          <w:rFonts w:asciiTheme="minorHAnsi" w:eastAsiaTheme="minorEastAsia" w:hAnsiTheme="minorHAnsi" w:cstheme="minorBidi"/>
          <w:i w:val="0"/>
          <w:iCs w:val="0"/>
          <w:noProof/>
          <w:sz w:val="22"/>
          <w:szCs w:val="22"/>
        </w:rPr>
      </w:pPr>
      <w:hyperlink w:anchor="_Toc50383847" w:history="1">
        <w:r w:rsidR="000A0D06" w:rsidRPr="000E5427">
          <w:rPr>
            <w:rStyle w:val="Collegamentoipertestuale"/>
            <w:noProof/>
          </w:rPr>
          <w:t>6.1.1</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Indice sulla qualità biologica delle acque (I.B.E.)</w:t>
        </w:r>
        <w:r w:rsidR="000A0D06">
          <w:rPr>
            <w:noProof/>
            <w:webHidden/>
          </w:rPr>
          <w:tab/>
        </w:r>
        <w:r w:rsidR="000A0D06">
          <w:rPr>
            <w:noProof/>
            <w:webHidden/>
          </w:rPr>
          <w:fldChar w:fldCharType="begin"/>
        </w:r>
        <w:r w:rsidR="000A0D06">
          <w:rPr>
            <w:noProof/>
            <w:webHidden/>
          </w:rPr>
          <w:instrText xml:space="preserve"> PAGEREF _Toc50383847 \h </w:instrText>
        </w:r>
        <w:r w:rsidR="000A0D06">
          <w:rPr>
            <w:noProof/>
            <w:webHidden/>
          </w:rPr>
        </w:r>
        <w:r w:rsidR="000A0D06">
          <w:rPr>
            <w:noProof/>
            <w:webHidden/>
          </w:rPr>
          <w:fldChar w:fldCharType="separate"/>
        </w:r>
        <w:r w:rsidR="000A0D06">
          <w:rPr>
            <w:noProof/>
            <w:webHidden/>
          </w:rPr>
          <w:t>111</w:t>
        </w:r>
        <w:r w:rsidR="000A0D06">
          <w:rPr>
            <w:noProof/>
            <w:webHidden/>
          </w:rPr>
          <w:fldChar w:fldCharType="end"/>
        </w:r>
      </w:hyperlink>
    </w:p>
    <w:p w14:paraId="0E0B8851" w14:textId="77777777" w:rsidR="000A0D06" w:rsidRDefault="00BB53B2">
      <w:pPr>
        <w:pStyle w:val="Sommario3"/>
        <w:rPr>
          <w:rFonts w:asciiTheme="minorHAnsi" w:eastAsiaTheme="minorEastAsia" w:hAnsiTheme="minorHAnsi" w:cstheme="minorBidi"/>
          <w:i w:val="0"/>
          <w:iCs w:val="0"/>
          <w:noProof/>
          <w:sz w:val="22"/>
          <w:szCs w:val="22"/>
        </w:rPr>
      </w:pPr>
      <w:hyperlink w:anchor="_Toc50383848" w:history="1">
        <w:r w:rsidR="000A0D06" w:rsidRPr="000E5427">
          <w:rPr>
            <w:rStyle w:val="Collegamentoipertestuale"/>
            <w:noProof/>
          </w:rPr>
          <w:t>6.1.2</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Valutazione della qualità delle acque mediante comunità diatomiche - indice ICMi</w:t>
        </w:r>
        <w:r w:rsidR="000A0D06">
          <w:rPr>
            <w:noProof/>
            <w:webHidden/>
          </w:rPr>
          <w:tab/>
        </w:r>
        <w:r w:rsidR="000A0D06">
          <w:rPr>
            <w:noProof/>
            <w:webHidden/>
          </w:rPr>
          <w:fldChar w:fldCharType="begin"/>
        </w:r>
        <w:r w:rsidR="000A0D06">
          <w:rPr>
            <w:noProof/>
            <w:webHidden/>
          </w:rPr>
          <w:instrText xml:space="preserve"> PAGEREF _Toc50383848 \h </w:instrText>
        </w:r>
        <w:r w:rsidR="000A0D06">
          <w:rPr>
            <w:noProof/>
            <w:webHidden/>
          </w:rPr>
        </w:r>
        <w:r w:rsidR="000A0D06">
          <w:rPr>
            <w:noProof/>
            <w:webHidden/>
          </w:rPr>
          <w:fldChar w:fldCharType="separate"/>
        </w:r>
        <w:r w:rsidR="000A0D06">
          <w:rPr>
            <w:noProof/>
            <w:webHidden/>
          </w:rPr>
          <w:t>112</w:t>
        </w:r>
        <w:r w:rsidR="000A0D06">
          <w:rPr>
            <w:noProof/>
            <w:webHidden/>
          </w:rPr>
          <w:fldChar w:fldCharType="end"/>
        </w:r>
      </w:hyperlink>
    </w:p>
    <w:p w14:paraId="6B793AEE" w14:textId="77777777" w:rsidR="000A0D06" w:rsidRDefault="00BB53B2">
      <w:pPr>
        <w:pStyle w:val="Sommario3"/>
        <w:rPr>
          <w:rFonts w:asciiTheme="minorHAnsi" w:eastAsiaTheme="minorEastAsia" w:hAnsiTheme="minorHAnsi" w:cstheme="minorBidi"/>
          <w:i w:val="0"/>
          <w:iCs w:val="0"/>
          <w:noProof/>
          <w:sz w:val="22"/>
          <w:szCs w:val="22"/>
        </w:rPr>
      </w:pPr>
      <w:hyperlink w:anchor="_Toc50383849" w:history="1">
        <w:r w:rsidR="000A0D06" w:rsidRPr="000E5427">
          <w:rPr>
            <w:rStyle w:val="Collegamentoipertestuale"/>
            <w:noProof/>
          </w:rPr>
          <w:t>6.1.3</w:t>
        </w:r>
        <w:r w:rsidR="000A0D06">
          <w:rPr>
            <w:rFonts w:asciiTheme="minorHAnsi" w:eastAsiaTheme="minorEastAsia" w:hAnsiTheme="minorHAnsi" w:cstheme="minorBidi"/>
            <w:i w:val="0"/>
            <w:iCs w:val="0"/>
            <w:noProof/>
            <w:sz w:val="22"/>
            <w:szCs w:val="22"/>
          </w:rPr>
          <w:tab/>
        </w:r>
        <w:r w:rsidR="000A0D06" w:rsidRPr="000E5427">
          <w:rPr>
            <w:rStyle w:val="Collegamentoipertestuale"/>
            <w:noProof/>
          </w:rPr>
          <w:t>Indice di funzionalità fluviale (IFF)</w:t>
        </w:r>
        <w:r w:rsidR="000A0D06">
          <w:rPr>
            <w:noProof/>
            <w:webHidden/>
          </w:rPr>
          <w:tab/>
        </w:r>
        <w:r w:rsidR="000A0D06">
          <w:rPr>
            <w:noProof/>
            <w:webHidden/>
          </w:rPr>
          <w:fldChar w:fldCharType="begin"/>
        </w:r>
        <w:r w:rsidR="000A0D06">
          <w:rPr>
            <w:noProof/>
            <w:webHidden/>
          </w:rPr>
          <w:instrText xml:space="preserve"> PAGEREF _Toc50383849 \h </w:instrText>
        </w:r>
        <w:r w:rsidR="000A0D06">
          <w:rPr>
            <w:noProof/>
            <w:webHidden/>
          </w:rPr>
        </w:r>
        <w:r w:rsidR="000A0D06">
          <w:rPr>
            <w:noProof/>
            <w:webHidden/>
          </w:rPr>
          <w:fldChar w:fldCharType="separate"/>
        </w:r>
        <w:r w:rsidR="000A0D06">
          <w:rPr>
            <w:noProof/>
            <w:webHidden/>
          </w:rPr>
          <w:t>112</w:t>
        </w:r>
        <w:r w:rsidR="000A0D06">
          <w:rPr>
            <w:noProof/>
            <w:webHidden/>
          </w:rPr>
          <w:fldChar w:fldCharType="end"/>
        </w:r>
      </w:hyperlink>
    </w:p>
    <w:p w14:paraId="24D69C72" w14:textId="77777777" w:rsidR="000A0D06" w:rsidRDefault="00BB53B2">
      <w:pPr>
        <w:pStyle w:val="Sommario2"/>
        <w:rPr>
          <w:rFonts w:asciiTheme="minorHAnsi" w:eastAsiaTheme="minorEastAsia" w:hAnsiTheme="minorHAnsi" w:cstheme="minorBidi"/>
          <w:smallCaps w:val="0"/>
          <w:noProof/>
          <w:sz w:val="22"/>
          <w:szCs w:val="22"/>
        </w:rPr>
      </w:pPr>
      <w:hyperlink w:anchor="_Toc50383850" w:history="1">
        <w:r w:rsidR="000A0D06" w:rsidRPr="000E5427">
          <w:rPr>
            <w:rStyle w:val="Collegamentoipertestuale"/>
            <w:noProof/>
          </w:rPr>
          <w:t>6.2</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Monitoraggio parametri chimico-fisici</w:t>
        </w:r>
        <w:r w:rsidR="000A0D06">
          <w:rPr>
            <w:noProof/>
            <w:webHidden/>
          </w:rPr>
          <w:tab/>
        </w:r>
        <w:r w:rsidR="000A0D06">
          <w:rPr>
            <w:noProof/>
            <w:webHidden/>
          </w:rPr>
          <w:fldChar w:fldCharType="begin"/>
        </w:r>
        <w:r w:rsidR="000A0D06">
          <w:rPr>
            <w:noProof/>
            <w:webHidden/>
          </w:rPr>
          <w:instrText xml:space="preserve"> PAGEREF _Toc50383850 \h </w:instrText>
        </w:r>
        <w:r w:rsidR="000A0D06">
          <w:rPr>
            <w:noProof/>
            <w:webHidden/>
          </w:rPr>
        </w:r>
        <w:r w:rsidR="000A0D06">
          <w:rPr>
            <w:noProof/>
            <w:webHidden/>
          </w:rPr>
          <w:fldChar w:fldCharType="separate"/>
        </w:r>
        <w:r w:rsidR="000A0D06">
          <w:rPr>
            <w:noProof/>
            <w:webHidden/>
          </w:rPr>
          <w:t>113</w:t>
        </w:r>
        <w:r w:rsidR="000A0D06">
          <w:rPr>
            <w:noProof/>
            <w:webHidden/>
          </w:rPr>
          <w:fldChar w:fldCharType="end"/>
        </w:r>
      </w:hyperlink>
    </w:p>
    <w:p w14:paraId="583C8F1D" w14:textId="77777777" w:rsidR="000A0D06" w:rsidRDefault="00BB53B2">
      <w:pPr>
        <w:pStyle w:val="Sommario1"/>
        <w:rPr>
          <w:rFonts w:asciiTheme="minorHAnsi" w:eastAsiaTheme="minorEastAsia" w:hAnsiTheme="minorHAnsi" w:cstheme="minorBidi"/>
          <w:bCs w:val="0"/>
          <w:caps w:val="0"/>
          <w:sz w:val="22"/>
          <w:szCs w:val="22"/>
        </w:rPr>
      </w:pPr>
      <w:hyperlink w:anchor="_Toc50383851" w:history="1">
        <w:r w:rsidR="000A0D06" w:rsidRPr="000E5427">
          <w:rPr>
            <w:rStyle w:val="Collegamentoipertestuale"/>
          </w:rPr>
          <w:t>7</w:t>
        </w:r>
        <w:r w:rsidR="000A0D06">
          <w:rPr>
            <w:rFonts w:asciiTheme="minorHAnsi" w:eastAsiaTheme="minorEastAsia" w:hAnsiTheme="minorHAnsi" w:cstheme="minorBidi"/>
            <w:bCs w:val="0"/>
            <w:caps w:val="0"/>
            <w:sz w:val="22"/>
            <w:szCs w:val="22"/>
          </w:rPr>
          <w:tab/>
        </w:r>
        <w:r w:rsidR="000A0D06" w:rsidRPr="000E5427">
          <w:rPr>
            <w:rStyle w:val="Collegamentoipertestuale"/>
          </w:rPr>
          <w:t>Allegati – Certificati di analisi</w:t>
        </w:r>
        <w:r w:rsidR="000A0D06">
          <w:rPr>
            <w:webHidden/>
          </w:rPr>
          <w:tab/>
        </w:r>
        <w:r w:rsidR="000A0D06">
          <w:rPr>
            <w:webHidden/>
          </w:rPr>
          <w:fldChar w:fldCharType="begin"/>
        </w:r>
        <w:r w:rsidR="000A0D06">
          <w:rPr>
            <w:webHidden/>
          </w:rPr>
          <w:instrText xml:space="preserve"> PAGEREF _Toc50383851 \h </w:instrText>
        </w:r>
        <w:r w:rsidR="000A0D06">
          <w:rPr>
            <w:webHidden/>
          </w:rPr>
        </w:r>
        <w:r w:rsidR="000A0D06">
          <w:rPr>
            <w:webHidden/>
          </w:rPr>
          <w:fldChar w:fldCharType="separate"/>
        </w:r>
        <w:r w:rsidR="000A0D06">
          <w:rPr>
            <w:webHidden/>
          </w:rPr>
          <w:t>116</w:t>
        </w:r>
        <w:r w:rsidR="000A0D06">
          <w:rPr>
            <w:webHidden/>
          </w:rPr>
          <w:fldChar w:fldCharType="end"/>
        </w:r>
      </w:hyperlink>
    </w:p>
    <w:p w14:paraId="264B333D" w14:textId="77777777" w:rsidR="000A0D06" w:rsidRDefault="00BB53B2">
      <w:pPr>
        <w:pStyle w:val="Sommario2"/>
        <w:rPr>
          <w:rFonts w:asciiTheme="minorHAnsi" w:eastAsiaTheme="minorEastAsia" w:hAnsiTheme="minorHAnsi" w:cstheme="minorBidi"/>
          <w:smallCaps w:val="0"/>
          <w:noProof/>
          <w:sz w:val="22"/>
          <w:szCs w:val="22"/>
        </w:rPr>
      </w:pPr>
      <w:hyperlink w:anchor="_Toc50383852" w:history="1">
        <w:r w:rsidR="000A0D06" w:rsidRPr="000E5427">
          <w:rPr>
            <w:rStyle w:val="Collegamentoipertestuale"/>
            <w:noProof/>
          </w:rPr>
          <w:t>7.1</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All. I – Certificati di analisi STAR_ICMi</w:t>
        </w:r>
        <w:r w:rsidR="000A0D06">
          <w:rPr>
            <w:noProof/>
            <w:webHidden/>
          </w:rPr>
          <w:tab/>
        </w:r>
        <w:r w:rsidR="000A0D06">
          <w:rPr>
            <w:noProof/>
            <w:webHidden/>
          </w:rPr>
          <w:fldChar w:fldCharType="begin"/>
        </w:r>
        <w:r w:rsidR="000A0D06">
          <w:rPr>
            <w:noProof/>
            <w:webHidden/>
          </w:rPr>
          <w:instrText xml:space="preserve"> PAGEREF _Toc50383852 \h </w:instrText>
        </w:r>
        <w:r w:rsidR="000A0D06">
          <w:rPr>
            <w:noProof/>
            <w:webHidden/>
          </w:rPr>
        </w:r>
        <w:r w:rsidR="000A0D06">
          <w:rPr>
            <w:noProof/>
            <w:webHidden/>
          </w:rPr>
          <w:fldChar w:fldCharType="separate"/>
        </w:r>
        <w:r w:rsidR="000A0D06">
          <w:rPr>
            <w:noProof/>
            <w:webHidden/>
          </w:rPr>
          <w:t>116</w:t>
        </w:r>
        <w:r w:rsidR="000A0D06">
          <w:rPr>
            <w:noProof/>
            <w:webHidden/>
          </w:rPr>
          <w:fldChar w:fldCharType="end"/>
        </w:r>
      </w:hyperlink>
    </w:p>
    <w:p w14:paraId="2DF96D9F" w14:textId="77777777" w:rsidR="000A0D06" w:rsidRDefault="00BB53B2">
      <w:pPr>
        <w:pStyle w:val="Sommario2"/>
        <w:rPr>
          <w:rFonts w:asciiTheme="minorHAnsi" w:eastAsiaTheme="minorEastAsia" w:hAnsiTheme="minorHAnsi" w:cstheme="minorBidi"/>
          <w:smallCaps w:val="0"/>
          <w:noProof/>
          <w:sz w:val="22"/>
          <w:szCs w:val="22"/>
        </w:rPr>
      </w:pPr>
      <w:hyperlink w:anchor="_Toc50383853" w:history="1">
        <w:r w:rsidR="000A0D06" w:rsidRPr="000E5427">
          <w:rPr>
            <w:rStyle w:val="Collegamentoipertestuale"/>
            <w:rFonts w:eastAsia="Calibri"/>
            <w:noProof/>
            <w:lang w:eastAsia="en-US"/>
          </w:rPr>
          <w:t>7.2</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All. II – Certificati di analisi ICMi</w:t>
        </w:r>
        <w:r w:rsidR="000A0D06">
          <w:rPr>
            <w:noProof/>
            <w:webHidden/>
          </w:rPr>
          <w:tab/>
        </w:r>
        <w:r w:rsidR="000A0D06">
          <w:rPr>
            <w:noProof/>
            <w:webHidden/>
          </w:rPr>
          <w:fldChar w:fldCharType="begin"/>
        </w:r>
        <w:r w:rsidR="000A0D06">
          <w:rPr>
            <w:noProof/>
            <w:webHidden/>
          </w:rPr>
          <w:instrText xml:space="preserve"> PAGEREF _Toc50383853 \h </w:instrText>
        </w:r>
        <w:r w:rsidR="000A0D06">
          <w:rPr>
            <w:noProof/>
            <w:webHidden/>
          </w:rPr>
        </w:r>
        <w:r w:rsidR="000A0D06">
          <w:rPr>
            <w:noProof/>
            <w:webHidden/>
          </w:rPr>
          <w:fldChar w:fldCharType="separate"/>
        </w:r>
        <w:r w:rsidR="000A0D06">
          <w:rPr>
            <w:noProof/>
            <w:webHidden/>
          </w:rPr>
          <w:t>117</w:t>
        </w:r>
        <w:r w:rsidR="000A0D06">
          <w:rPr>
            <w:noProof/>
            <w:webHidden/>
          </w:rPr>
          <w:fldChar w:fldCharType="end"/>
        </w:r>
      </w:hyperlink>
    </w:p>
    <w:p w14:paraId="54EF4B05" w14:textId="77777777" w:rsidR="000A0D06" w:rsidRDefault="00BB53B2">
      <w:pPr>
        <w:pStyle w:val="Sommario2"/>
        <w:rPr>
          <w:rFonts w:asciiTheme="minorHAnsi" w:eastAsiaTheme="minorEastAsia" w:hAnsiTheme="minorHAnsi" w:cstheme="minorBidi"/>
          <w:smallCaps w:val="0"/>
          <w:noProof/>
          <w:sz w:val="22"/>
          <w:szCs w:val="22"/>
        </w:rPr>
      </w:pPr>
      <w:hyperlink w:anchor="_Toc50383854" w:history="1">
        <w:r w:rsidR="000A0D06" w:rsidRPr="000E5427">
          <w:rPr>
            <w:rStyle w:val="Collegamentoipertestuale"/>
            <w:rFonts w:eastAsia="Calibri"/>
            <w:noProof/>
            <w:lang w:eastAsia="en-US"/>
          </w:rPr>
          <w:t>7.3</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All. III – Rapporti di prova analisi chimiche</w:t>
        </w:r>
        <w:r w:rsidR="000A0D06">
          <w:rPr>
            <w:noProof/>
            <w:webHidden/>
          </w:rPr>
          <w:tab/>
        </w:r>
        <w:r w:rsidR="000A0D06">
          <w:rPr>
            <w:noProof/>
            <w:webHidden/>
          </w:rPr>
          <w:fldChar w:fldCharType="begin"/>
        </w:r>
        <w:r w:rsidR="000A0D06">
          <w:rPr>
            <w:noProof/>
            <w:webHidden/>
          </w:rPr>
          <w:instrText xml:space="preserve"> PAGEREF _Toc50383854 \h </w:instrText>
        </w:r>
        <w:r w:rsidR="000A0D06">
          <w:rPr>
            <w:noProof/>
            <w:webHidden/>
          </w:rPr>
        </w:r>
        <w:r w:rsidR="000A0D06">
          <w:rPr>
            <w:noProof/>
            <w:webHidden/>
          </w:rPr>
          <w:fldChar w:fldCharType="separate"/>
        </w:r>
        <w:r w:rsidR="000A0D06">
          <w:rPr>
            <w:noProof/>
            <w:webHidden/>
          </w:rPr>
          <w:t>118</w:t>
        </w:r>
        <w:r w:rsidR="000A0D06">
          <w:rPr>
            <w:noProof/>
            <w:webHidden/>
          </w:rPr>
          <w:fldChar w:fldCharType="end"/>
        </w:r>
      </w:hyperlink>
    </w:p>
    <w:p w14:paraId="7B1DEBFC" w14:textId="77777777" w:rsidR="000A0D06" w:rsidRDefault="00BB53B2">
      <w:pPr>
        <w:pStyle w:val="Sommario2"/>
        <w:rPr>
          <w:rFonts w:asciiTheme="minorHAnsi" w:eastAsiaTheme="minorEastAsia" w:hAnsiTheme="minorHAnsi" w:cstheme="minorBidi"/>
          <w:smallCaps w:val="0"/>
          <w:noProof/>
          <w:sz w:val="22"/>
          <w:szCs w:val="22"/>
        </w:rPr>
      </w:pPr>
      <w:hyperlink w:anchor="_Toc50383855" w:history="1">
        <w:r w:rsidR="000A0D06" w:rsidRPr="000E5427">
          <w:rPr>
            <w:rStyle w:val="Collegamentoipertestuale"/>
            <w:rFonts w:eastAsia="Calibri"/>
            <w:noProof/>
            <w:lang w:eastAsia="en-US"/>
          </w:rPr>
          <w:t>7.4</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All. IV – Andamenti parametri chimico – fisici</w:t>
        </w:r>
        <w:r w:rsidR="000A0D06">
          <w:rPr>
            <w:noProof/>
            <w:webHidden/>
          </w:rPr>
          <w:tab/>
        </w:r>
        <w:r w:rsidR="000A0D06">
          <w:rPr>
            <w:noProof/>
            <w:webHidden/>
          </w:rPr>
          <w:fldChar w:fldCharType="begin"/>
        </w:r>
        <w:r w:rsidR="000A0D06">
          <w:rPr>
            <w:noProof/>
            <w:webHidden/>
          </w:rPr>
          <w:instrText xml:space="preserve"> PAGEREF _Toc50383855 \h </w:instrText>
        </w:r>
        <w:r w:rsidR="000A0D06">
          <w:rPr>
            <w:noProof/>
            <w:webHidden/>
          </w:rPr>
        </w:r>
        <w:r w:rsidR="000A0D06">
          <w:rPr>
            <w:noProof/>
            <w:webHidden/>
          </w:rPr>
          <w:fldChar w:fldCharType="separate"/>
        </w:r>
        <w:r w:rsidR="000A0D06">
          <w:rPr>
            <w:noProof/>
            <w:webHidden/>
          </w:rPr>
          <w:t>119</w:t>
        </w:r>
        <w:r w:rsidR="000A0D06">
          <w:rPr>
            <w:noProof/>
            <w:webHidden/>
          </w:rPr>
          <w:fldChar w:fldCharType="end"/>
        </w:r>
      </w:hyperlink>
    </w:p>
    <w:p w14:paraId="45F31556" w14:textId="77777777" w:rsidR="000A0D06" w:rsidRDefault="00BB53B2">
      <w:pPr>
        <w:pStyle w:val="Sommario2"/>
        <w:rPr>
          <w:rFonts w:asciiTheme="minorHAnsi" w:eastAsiaTheme="minorEastAsia" w:hAnsiTheme="minorHAnsi" w:cstheme="minorBidi"/>
          <w:smallCaps w:val="0"/>
          <w:noProof/>
          <w:sz w:val="22"/>
          <w:szCs w:val="22"/>
        </w:rPr>
      </w:pPr>
      <w:hyperlink w:anchor="_Toc50383856" w:history="1">
        <w:r w:rsidR="000A0D06" w:rsidRPr="000E5427">
          <w:rPr>
            <w:rStyle w:val="Collegamentoipertestuale"/>
            <w:noProof/>
          </w:rPr>
          <w:t>7.5</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All. V – Certificati di misura delle portate</w:t>
        </w:r>
        <w:r w:rsidR="000A0D06">
          <w:rPr>
            <w:noProof/>
            <w:webHidden/>
          </w:rPr>
          <w:tab/>
        </w:r>
        <w:r w:rsidR="000A0D06">
          <w:rPr>
            <w:noProof/>
            <w:webHidden/>
          </w:rPr>
          <w:fldChar w:fldCharType="begin"/>
        </w:r>
        <w:r w:rsidR="000A0D06">
          <w:rPr>
            <w:noProof/>
            <w:webHidden/>
          </w:rPr>
          <w:instrText xml:space="preserve"> PAGEREF _Toc50383856 \h </w:instrText>
        </w:r>
        <w:r w:rsidR="000A0D06">
          <w:rPr>
            <w:noProof/>
            <w:webHidden/>
          </w:rPr>
        </w:r>
        <w:r w:rsidR="000A0D06">
          <w:rPr>
            <w:noProof/>
            <w:webHidden/>
          </w:rPr>
          <w:fldChar w:fldCharType="separate"/>
        </w:r>
        <w:r w:rsidR="000A0D06">
          <w:rPr>
            <w:noProof/>
            <w:webHidden/>
          </w:rPr>
          <w:t>120</w:t>
        </w:r>
        <w:r w:rsidR="000A0D06">
          <w:rPr>
            <w:noProof/>
            <w:webHidden/>
          </w:rPr>
          <w:fldChar w:fldCharType="end"/>
        </w:r>
      </w:hyperlink>
    </w:p>
    <w:p w14:paraId="19866893" w14:textId="77777777" w:rsidR="000A0D06" w:rsidRDefault="00BB53B2">
      <w:pPr>
        <w:pStyle w:val="Sommario2"/>
        <w:rPr>
          <w:rFonts w:asciiTheme="minorHAnsi" w:eastAsiaTheme="minorEastAsia" w:hAnsiTheme="minorHAnsi" w:cstheme="minorBidi"/>
          <w:smallCaps w:val="0"/>
          <w:noProof/>
          <w:sz w:val="22"/>
          <w:szCs w:val="22"/>
        </w:rPr>
      </w:pPr>
      <w:hyperlink w:anchor="_Toc50383857" w:history="1">
        <w:r w:rsidR="000A0D06" w:rsidRPr="000E5427">
          <w:rPr>
            <w:rStyle w:val="Collegamentoipertestuale"/>
            <w:noProof/>
          </w:rPr>
          <w:t>7.6</w:t>
        </w:r>
        <w:r w:rsidR="000A0D06">
          <w:rPr>
            <w:rFonts w:asciiTheme="minorHAnsi" w:eastAsiaTheme="minorEastAsia" w:hAnsiTheme="minorHAnsi" w:cstheme="minorBidi"/>
            <w:smallCaps w:val="0"/>
            <w:noProof/>
            <w:sz w:val="22"/>
            <w:szCs w:val="22"/>
          </w:rPr>
          <w:tab/>
        </w:r>
        <w:r w:rsidR="000A0D06" w:rsidRPr="000E5427">
          <w:rPr>
            <w:rStyle w:val="Collegamentoipertestuale"/>
            <w:noProof/>
          </w:rPr>
          <w:t>All. VI – Certificati IFF</w:t>
        </w:r>
        <w:r w:rsidR="000A0D06">
          <w:rPr>
            <w:noProof/>
            <w:webHidden/>
          </w:rPr>
          <w:tab/>
        </w:r>
        <w:r w:rsidR="000A0D06">
          <w:rPr>
            <w:noProof/>
            <w:webHidden/>
          </w:rPr>
          <w:fldChar w:fldCharType="begin"/>
        </w:r>
        <w:r w:rsidR="000A0D06">
          <w:rPr>
            <w:noProof/>
            <w:webHidden/>
          </w:rPr>
          <w:instrText xml:space="preserve"> PAGEREF _Toc50383857 \h </w:instrText>
        </w:r>
        <w:r w:rsidR="000A0D06">
          <w:rPr>
            <w:noProof/>
            <w:webHidden/>
          </w:rPr>
        </w:r>
        <w:r w:rsidR="000A0D06">
          <w:rPr>
            <w:noProof/>
            <w:webHidden/>
          </w:rPr>
          <w:fldChar w:fldCharType="separate"/>
        </w:r>
        <w:r w:rsidR="000A0D06">
          <w:rPr>
            <w:noProof/>
            <w:webHidden/>
          </w:rPr>
          <w:t>121</w:t>
        </w:r>
        <w:r w:rsidR="000A0D06">
          <w:rPr>
            <w:noProof/>
            <w:webHidden/>
          </w:rPr>
          <w:fldChar w:fldCharType="end"/>
        </w:r>
      </w:hyperlink>
    </w:p>
    <w:p w14:paraId="6ED0A447" w14:textId="77777777" w:rsidR="009C60E7" w:rsidRDefault="00C30CE2" w:rsidP="006B6097">
      <w:pPr>
        <w:tabs>
          <w:tab w:val="left" w:pos="10206"/>
        </w:tabs>
        <w:spacing w:beforeLines="20" w:before="48" w:afterLines="20" w:after="48" w:line="276" w:lineRule="auto"/>
        <w:rPr>
          <w:rFonts w:asciiTheme="minorHAnsi" w:hAnsiTheme="minorHAnsi" w:cs="Calibri"/>
          <w:smallCaps/>
          <w:sz w:val="22"/>
          <w:szCs w:val="22"/>
        </w:rPr>
      </w:pPr>
      <w:r w:rsidRPr="009C60E7">
        <w:rPr>
          <w:rFonts w:asciiTheme="minorHAnsi" w:hAnsiTheme="minorHAnsi" w:cs="Calibri"/>
          <w:smallCaps/>
          <w:sz w:val="22"/>
          <w:szCs w:val="22"/>
        </w:rPr>
        <w:fldChar w:fldCharType="end"/>
      </w:r>
    </w:p>
    <w:p w14:paraId="553B35F9" w14:textId="77777777" w:rsidR="009C60E7" w:rsidRPr="00EF7CE4" w:rsidRDefault="009C60E7" w:rsidP="009C60E7">
      <w:pPr>
        <w:pStyle w:val="Titolo1"/>
      </w:pPr>
      <w:bookmarkStart w:id="1" w:name="_Toc403138648"/>
      <w:bookmarkStart w:id="2" w:name="_Toc50383781"/>
      <w:r w:rsidRPr="00EF7CE4">
        <w:t>Premessa</w:t>
      </w:r>
      <w:bookmarkEnd w:id="1"/>
      <w:bookmarkEnd w:id="2"/>
    </w:p>
    <w:p w14:paraId="5B9266CD" w14:textId="77777777" w:rsid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F7CE4">
        <w:rPr>
          <w:rFonts w:ascii="Calibri" w:hAnsi="Calibri"/>
          <w:sz w:val="22"/>
          <w:szCs w:val="22"/>
          <w:lang w:eastAsia="en-US"/>
        </w:rPr>
        <w:t xml:space="preserve">La presente relazione riporta la sintesi dei risultati del monitoraggio effettuati </w:t>
      </w:r>
      <w:r w:rsidR="009E110B">
        <w:rPr>
          <w:rFonts w:ascii="Calibri" w:hAnsi="Calibri"/>
          <w:sz w:val="22"/>
          <w:szCs w:val="22"/>
          <w:lang w:eastAsia="en-US"/>
        </w:rPr>
        <w:t>in territorio del Veneto nel corso del</w:t>
      </w:r>
      <w:r w:rsidRPr="00EF7CE4">
        <w:rPr>
          <w:rFonts w:ascii="Calibri" w:hAnsi="Calibri"/>
          <w:sz w:val="22"/>
          <w:szCs w:val="22"/>
          <w:lang w:eastAsia="en-US"/>
        </w:rPr>
        <w:t xml:space="preserve">la Fase di </w:t>
      </w:r>
      <w:r w:rsidRPr="00EF7CE4">
        <w:rPr>
          <w:rFonts w:ascii="Calibri" w:hAnsi="Calibri"/>
          <w:i/>
          <w:sz w:val="22"/>
          <w:szCs w:val="22"/>
          <w:lang w:eastAsia="en-US"/>
        </w:rPr>
        <w:t>Ante Operam</w:t>
      </w:r>
      <w:r w:rsidRPr="00EF7CE4">
        <w:rPr>
          <w:rFonts w:ascii="Calibri" w:hAnsi="Calibri"/>
          <w:sz w:val="22"/>
          <w:szCs w:val="22"/>
          <w:lang w:eastAsia="en-US"/>
        </w:rPr>
        <w:t xml:space="preserve"> per la componente Acque superficiali, lungo la costruenda Linea ferroviaria AV/AC Torino-Venezia, tratta Milano-Verona, lotto funzionale Brescia-Verona.</w:t>
      </w:r>
    </w:p>
    <w:p w14:paraId="1A7E9C0B" w14:textId="77777777" w:rsidR="000E6007" w:rsidRPr="00EF7CE4" w:rsidRDefault="000E6007" w:rsidP="009C60E7">
      <w:pPr>
        <w:overflowPunct/>
        <w:autoSpaceDE/>
        <w:autoSpaceDN/>
        <w:adjustRightInd/>
        <w:spacing w:after="60" w:line="288" w:lineRule="auto"/>
        <w:ind w:right="142"/>
        <w:contextualSpacing/>
        <w:jc w:val="both"/>
        <w:textAlignment w:val="auto"/>
        <w:rPr>
          <w:rFonts w:ascii="Calibri" w:hAnsi="Calibri"/>
          <w:szCs w:val="22"/>
          <w:lang w:eastAsia="en-US"/>
        </w:rPr>
      </w:pPr>
    </w:p>
    <w:p w14:paraId="0635161C" w14:textId="77777777" w:rsid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F7CE4">
        <w:rPr>
          <w:rFonts w:ascii="Calibri" w:hAnsi="Calibri"/>
          <w:sz w:val="22"/>
          <w:szCs w:val="22"/>
          <w:lang w:eastAsia="en-US"/>
        </w:rPr>
        <w:t>Nello specifico, il monitoraggio ambientale relativo alla componente acque superficiali, ha come scopo quello di valutare, nell’ambito temporale individuato dalle attività di cantierizzazione e costruzione, l’evoluzione dello stato quali-quantitativo delle risorse idriche superficiali interferite, al fine di definire, controllare e mitigare eventuali impatti negativi sull’assetto idrologico della fascia territoriale interessata e sulle caratteristiche qualitative delle acque.</w:t>
      </w:r>
    </w:p>
    <w:p w14:paraId="3D9DE7EB" w14:textId="77777777" w:rsidR="000E6007" w:rsidRPr="00EF7CE4" w:rsidRDefault="000E600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6DD7019A" w14:textId="77777777" w:rsid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F7CE4">
        <w:rPr>
          <w:rFonts w:ascii="Calibri" w:hAnsi="Calibri"/>
          <w:sz w:val="22"/>
          <w:szCs w:val="22"/>
          <w:lang w:eastAsia="en-US"/>
        </w:rPr>
        <w:t>In particolare, l’obiettivo del monitoraggio in fase AO è quello di caratterizzare l’ambiente idrico superficiale (corsi d’acqua, bacini, canali, fontanili e laghi) interessato in via diretta o indiretta dalla realizzazione delle opere sia dal punto di vista dello stato qualitativo sia dal punto di vista dello stato del regime idrologico al fine di:</w:t>
      </w:r>
    </w:p>
    <w:p w14:paraId="6C656BFA" w14:textId="77777777" w:rsidR="009E110B" w:rsidRPr="00EF7CE4" w:rsidRDefault="009E110B"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9EC398E" w14:textId="77777777" w:rsidR="009C60E7" w:rsidRPr="00EF7CE4" w:rsidRDefault="009C60E7" w:rsidP="00506217">
      <w:pPr>
        <w:numPr>
          <w:ilvl w:val="0"/>
          <w:numId w:val="20"/>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F7CE4">
        <w:rPr>
          <w:rFonts w:ascii="Calibri" w:hAnsi="Calibri"/>
          <w:sz w:val="22"/>
          <w:szCs w:val="22"/>
          <w:lang w:eastAsia="en-US"/>
        </w:rPr>
        <w:t>avere una descrizione dettagliata dello status attuale riguardante la componente acque superficiali;</w:t>
      </w:r>
    </w:p>
    <w:p w14:paraId="4668A712" w14:textId="77777777" w:rsidR="009C60E7" w:rsidRPr="00EF7CE4" w:rsidRDefault="009C60E7" w:rsidP="00506217">
      <w:pPr>
        <w:numPr>
          <w:ilvl w:val="0"/>
          <w:numId w:val="20"/>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F7CE4">
        <w:rPr>
          <w:rFonts w:ascii="Calibri" w:hAnsi="Calibri"/>
          <w:sz w:val="22"/>
          <w:szCs w:val="22"/>
          <w:lang w:eastAsia="en-US"/>
        </w:rPr>
        <w:t>verificare l’assenza di ulteriori sorgenti inquinanti o immissioni (ad es. scarichi nel corpo idrico o apporti derivanti da attività agricole) tra le stazioni di monte e di valle, che potrebbero portare ad una errata interpretazione dei dati rilevati nelle fasi operative successive;</w:t>
      </w:r>
    </w:p>
    <w:p w14:paraId="37DE3701" w14:textId="77777777" w:rsidR="009C60E7" w:rsidRDefault="009C60E7" w:rsidP="00506217">
      <w:pPr>
        <w:numPr>
          <w:ilvl w:val="0"/>
          <w:numId w:val="20"/>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F7CE4">
        <w:rPr>
          <w:rFonts w:ascii="Calibri" w:hAnsi="Calibri"/>
          <w:sz w:val="22"/>
          <w:szCs w:val="22"/>
          <w:lang w:eastAsia="en-US"/>
        </w:rPr>
        <w:t xml:space="preserve">individuare eventuali attività di cantierizzazione che provochino alterazioni della qualità delle acque o del regime idrico e quindi predisporre i necessari interventi correttivi. </w:t>
      </w:r>
    </w:p>
    <w:p w14:paraId="62F0F68E" w14:textId="77777777" w:rsidR="000E6007" w:rsidRPr="00EF7CE4" w:rsidRDefault="000E6007" w:rsidP="000E600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512F9394" w14:textId="77777777" w:rsidR="009C60E7" w:rsidRP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F7CE4">
        <w:rPr>
          <w:rFonts w:ascii="Calibri" w:hAnsi="Calibri"/>
          <w:sz w:val="22"/>
          <w:szCs w:val="22"/>
          <w:lang w:eastAsia="en-US"/>
        </w:rPr>
        <w:t>Per raggiungere questi obiettivi è necessario un costante monitoraggio dei parametri idraulici, chimico-fisici e biologici delle acque superficiali, con stazioni di controllo subito a monte e subito a valle dei punti di interferenza con la linea AC/AV o dei punti previsti di scarico delle acque reflue dei cantieri.</w:t>
      </w:r>
    </w:p>
    <w:p w14:paraId="293D877C" w14:textId="77777777" w:rsidR="009C60E7" w:rsidRP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3883570C" w14:textId="77777777" w:rsidR="009C60E7" w:rsidRPr="00EF7CE4" w:rsidRDefault="009C60E7" w:rsidP="00C42516">
      <w:pPr>
        <w:pStyle w:val="Titolo1"/>
      </w:pPr>
      <w:bookmarkStart w:id="3" w:name="_Toc403138649"/>
      <w:bookmarkStart w:id="4" w:name="_Toc50383782"/>
      <w:r w:rsidRPr="00EF7CE4">
        <w:t>Riferimenti Normativi</w:t>
      </w:r>
      <w:bookmarkEnd w:id="3"/>
      <w:bookmarkEnd w:id="4"/>
    </w:p>
    <w:p w14:paraId="21AF2746" w14:textId="77777777" w:rsidR="009C60E7" w:rsidRPr="00013EC4"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13EC4">
        <w:rPr>
          <w:rFonts w:ascii="Calibri" w:hAnsi="Calibri"/>
          <w:sz w:val="22"/>
          <w:szCs w:val="22"/>
          <w:lang w:eastAsia="en-US"/>
        </w:rPr>
        <w:t xml:space="preserve">Al fine di avere il quadro generale sulla normativa di settore vengono qui sotto riportate tutte le normative Comunitarie, Nazionali e Regionali ad oggi disponibili in tema di acque superficiali. </w:t>
      </w: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6"/>
        <w:gridCol w:w="3123"/>
        <w:gridCol w:w="7345"/>
      </w:tblGrid>
      <w:tr w:rsidR="009C60E7" w:rsidRPr="00013EC4" w14:paraId="3620F8AA" w14:textId="77777777" w:rsidTr="009C60E7">
        <w:trPr>
          <w:cantSplit/>
          <w:trHeight w:val="20"/>
          <w:tblHeader/>
        </w:trPr>
        <w:tc>
          <w:tcPr>
            <w:tcW w:w="110" w:type="pct"/>
            <w:shd w:val="clear" w:color="auto" w:fill="66CCFF"/>
            <w:vAlign w:val="center"/>
          </w:tcPr>
          <w:p w14:paraId="57827FF2" w14:textId="77777777" w:rsidR="009C60E7" w:rsidRPr="00013EC4" w:rsidRDefault="009C60E7" w:rsidP="009C60E7">
            <w:pPr>
              <w:overflowPunct/>
              <w:autoSpaceDE/>
              <w:autoSpaceDN/>
              <w:adjustRightInd/>
              <w:jc w:val="center"/>
              <w:textAlignment w:val="auto"/>
              <w:rPr>
                <w:rFonts w:ascii="Calibri" w:hAnsi="Calibri"/>
                <w:b/>
                <w:sz w:val="18"/>
                <w:szCs w:val="18"/>
              </w:rPr>
            </w:pPr>
          </w:p>
        </w:tc>
        <w:tc>
          <w:tcPr>
            <w:tcW w:w="1459" w:type="pct"/>
            <w:shd w:val="clear" w:color="auto" w:fill="66CCFF"/>
            <w:vAlign w:val="center"/>
          </w:tcPr>
          <w:p w14:paraId="447346BF" w14:textId="77777777" w:rsidR="009C60E7" w:rsidRPr="00013EC4" w:rsidRDefault="009C60E7" w:rsidP="009C60E7">
            <w:pPr>
              <w:overflowPunct/>
              <w:autoSpaceDE/>
              <w:autoSpaceDN/>
              <w:adjustRightInd/>
              <w:jc w:val="center"/>
              <w:textAlignment w:val="auto"/>
              <w:rPr>
                <w:rFonts w:ascii="Calibri" w:hAnsi="Calibri"/>
                <w:b/>
                <w:sz w:val="18"/>
                <w:szCs w:val="18"/>
              </w:rPr>
            </w:pPr>
            <w:r w:rsidRPr="00013EC4">
              <w:rPr>
                <w:rFonts w:ascii="Calibri" w:hAnsi="Calibri"/>
                <w:b/>
                <w:sz w:val="18"/>
                <w:szCs w:val="18"/>
              </w:rPr>
              <w:t>ESTREMI NORMATIVA</w:t>
            </w:r>
          </w:p>
        </w:tc>
        <w:tc>
          <w:tcPr>
            <w:tcW w:w="3431" w:type="pct"/>
            <w:shd w:val="clear" w:color="auto" w:fill="66CCFF"/>
            <w:vAlign w:val="center"/>
          </w:tcPr>
          <w:p w14:paraId="156DF371" w14:textId="77777777" w:rsidR="009C60E7" w:rsidRPr="00013EC4" w:rsidRDefault="009C60E7" w:rsidP="009C60E7">
            <w:pPr>
              <w:overflowPunct/>
              <w:autoSpaceDE/>
              <w:autoSpaceDN/>
              <w:adjustRightInd/>
              <w:jc w:val="center"/>
              <w:textAlignment w:val="auto"/>
              <w:rPr>
                <w:rFonts w:ascii="Calibri" w:hAnsi="Calibri"/>
                <w:b/>
                <w:sz w:val="18"/>
                <w:szCs w:val="18"/>
              </w:rPr>
            </w:pPr>
            <w:r w:rsidRPr="00013EC4">
              <w:rPr>
                <w:rFonts w:ascii="Calibri" w:hAnsi="Calibri"/>
                <w:b/>
                <w:sz w:val="18"/>
                <w:szCs w:val="18"/>
              </w:rPr>
              <w:t>TITOLO</w:t>
            </w:r>
          </w:p>
        </w:tc>
      </w:tr>
      <w:tr w:rsidR="009C60E7" w:rsidRPr="00013EC4" w14:paraId="045D20CA" w14:textId="77777777" w:rsidTr="009C60E7">
        <w:trPr>
          <w:cantSplit/>
          <w:trHeight w:val="20"/>
        </w:trPr>
        <w:tc>
          <w:tcPr>
            <w:tcW w:w="5000" w:type="pct"/>
            <w:gridSpan w:val="3"/>
            <w:shd w:val="clear" w:color="auto" w:fill="99FF99"/>
            <w:vAlign w:val="center"/>
          </w:tcPr>
          <w:p w14:paraId="29F05798" w14:textId="77777777" w:rsidR="009C60E7" w:rsidRPr="00013EC4" w:rsidRDefault="009C60E7" w:rsidP="009C60E7">
            <w:pPr>
              <w:overflowPunct/>
              <w:autoSpaceDE/>
              <w:autoSpaceDN/>
              <w:adjustRightInd/>
              <w:jc w:val="center"/>
              <w:textAlignment w:val="auto"/>
              <w:rPr>
                <w:rFonts w:ascii="Calibri" w:hAnsi="Calibri"/>
                <w:b/>
                <w:sz w:val="18"/>
                <w:szCs w:val="18"/>
              </w:rPr>
            </w:pPr>
            <w:r w:rsidRPr="00013EC4">
              <w:rPr>
                <w:rFonts w:ascii="Calibri" w:hAnsi="Calibri"/>
                <w:b/>
                <w:sz w:val="18"/>
                <w:szCs w:val="18"/>
              </w:rPr>
              <w:t>Normativa Internazionale</w:t>
            </w:r>
          </w:p>
        </w:tc>
      </w:tr>
      <w:tr w:rsidR="009C60E7" w:rsidRPr="00013EC4" w14:paraId="384A25A1" w14:textId="77777777" w:rsidTr="009C60E7">
        <w:trPr>
          <w:cantSplit/>
          <w:trHeight w:val="20"/>
        </w:trPr>
        <w:tc>
          <w:tcPr>
            <w:tcW w:w="110" w:type="pct"/>
            <w:vMerge w:val="restart"/>
            <w:shd w:val="clear" w:color="auto" w:fill="99FF99"/>
            <w:vAlign w:val="center"/>
          </w:tcPr>
          <w:p w14:paraId="03BF8C33" w14:textId="77777777" w:rsidR="009C60E7" w:rsidRPr="00013EC4" w:rsidRDefault="009C60E7" w:rsidP="009C60E7">
            <w:pPr>
              <w:overflowPunct/>
              <w:autoSpaceDE/>
              <w:autoSpaceDN/>
              <w:adjustRightInd/>
              <w:jc w:val="center"/>
              <w:textAlignment w:val="auto"/>
              <w:rPr>
                <w:rFonts w:ascii="Calibri" w:hAnsi="Calibri"/>
                <w:sz w:val="18"/>
                <w:szCs w:val="18"/>
              </w:rPr>
            </w:pPr>
          </w:p>
        </w:tc>
        <w:tc>
          <w:tcPr>
            <w:tcW w:w="1459" w:type="pct"/>
            <w:vAlign w:val="center"/>
          </w:tcPr>
          <w:p w14:paraId="66723773"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Direttiva 2008/105/CE</w:t>
            </w:r>
          </w:p>
        </w:tc>
        <w:tc>
          <w:tcPr>
            <w:tcW w:w="3431" w:type="pct"/>
            <w:vAlign w:val="center"/>
          </w:tcPr>
          <w:p w14:paraId="46C61616"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Parlamento Europeo e Consiglio del 16/12/2008 relativa a standard di qualità ambientale nel settore della politica delle acque, recante e successiva abrogazione delle direttive del Consiglio 82/176/CEE, 83/513/CEE, 84/156/CEE, 84/491/CEE e 86/280/CEE, nonché modifica della direttiva 2000/60/CE del Parlamento europee e del Consiglio</w:t>
            </w:r>
            <w:r w:rsidR="00EF7CE4">
              <w:rPr>
                <w:rFonts w:ascii="Calibri" w:hAnsi="Calibri"/>
                <w:sz w:val="18"/>
                <w:szCs w:val="18"/>
              </w:rPr>
              <w:t xml:space="preserve"> e s.m.i.</w:t>
            </w:r>
          </w:p>
        </w:tc>
      </w:tr>
      <w:tr w:rsidR="009C60E7" w:rsidRPr="00013EC4" w14:paraId="657A7373" w14:textId="77777777" w:rsidTr="009C60E7">
        <w:trPr>
          <w:cantSplit/>
          <w:trHeight w:val="20"/>
        </w:trPr>
        <w:tc>
          <w:tcPr>
            <w:tcW w:w="110" w:type="pct"/>
            <w:vMerge/>
            <w:shd w:val="clear" w:color="auto" w:fill="99FF99"/>
            <w:vAlign w:val="center"/>
          </w:tcPr>
          <w:p w14:paraId="0F9270F3"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0003DD7E"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2001/2455/CE</w:t>
            </w:r>
          </w:p>
        </w:tc>
        <w:tc>
          <w:tcPr>
            <w:tcW w:w="3431" w:type="pct"/>
            <w:vAlign w:val="center"/>
          </w:tcPr>
          <w:p w14:paraId="2F54DBA1"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Parlamento Europeo e Consiglio del 20/11/2001 relativa all’istituzione di un elenco di sostanze prioritarie in materia di acque e che modifica la direttiva 2000/60/CE. (GUCE L 15/12/2001, n. 331).</w:t>
            </w:r>
          </w:p>
        </w:tc>
      </w:tr>
      <w:tr w:rsidR="009C60E7" w:rsidRPr="00013EC4" w14:paraId="434C92E3" w14:textId="77777777" w:rsidTr="009C60E7">
        <w:trPr>
          <w:cantSplit/>
          <w:trHeight w:val="20"/>
        </w:trPr>
        <w:tc>
          <w:tcPr>
            <w:tcW w:w="110" w:type="pct"/>
            <w:vMerge/>
            <w:shd w:val="clear" w:color="auto" w:fill="99FF99"/>
            <w:vAlign w:val="center"/>
          </w:tcPr>
          <w:p w14:paraId="25ABE0C7"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4DDAF3EE"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Direttiva 2000/60/CE</w:t>
            </w:r>
          </w:p>
        </w:tc>
        <w:tc>
          <w:tcPr>
            <w:tcW w:w="3431" w:type="pct"/>
            <w:vAlign w:val="center"/>
          </w:tcPr>
          <w:p w14:paraId="63CCCFCB"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Regolamento che istituisce un quadro per l’azione comunitaria in materia di acque. (Direttiva modificata dalla decisione 2001/2455/CE)</w:t>
            </w:r>
            <w:r w:rsidR="000E6007">
              <w:rPr>
                <w:rFonts w:ascii="Calibri" w:hAnsi="Calibri"/>
                <w:sz w:val="18"/>
                <w:szCs w:val="18"/>
              </w:rPr>
              <w:t xml:space="preserve"> e s.m.i.</w:t>
            </w:r>
          </w:p>
        </w:tc>
      </w:tr>
      <w:tr w:rsidR="009C60E7" w:rsidRPr="00013EC4" w14:paraId="5A8E65AD" w14:textId="77777777" w:rsidTr="009C60E7">
        <w:trPr>
          <w:cantSplit/>
          <w:trHeight w:val="20"/>
        </w:trPr>
        <w:tc>
          <w:tcPr>
            <w:tcW w:w="110" w:type="pct"/>
            <w:shd w:val="clear" w:color="auto" w:fill="99FF99"/>
            <w:vAlign w:val="center"/>
          </w:tcPr>
          <w:p w14:paraId="6BABD6C5"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3A5B2845"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Decisione della Commissione 2013/480/UE</w:t>
            </w:r>
          </w:p>
        </w:tc>
        <w:tc>
          <w:tcPr>
            <w:tcW w:w="3431" w:type="pct"/>
            <w:vAlign w:val="center"/>
          </w:tcPr>
          <w:p w14:paraId="5624BDB3"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Acque – Classificazione dei sistemi di monitoraggio – Abrogazione decisione 2008/945/CE: decisione che istituisce i valori di classificazione dei sistemi di monitoraggio degli Stati membri risultanti dall’esercizio di intercalibrazione</w:t>
            </w:r>
            <w:r w:rsidR="00F64A7E">
              <w:rPr>
                <w:rFonts w:ascii="Calibri" w:hAnsi="Calibri"/>
                <w:sz w:val="18"/>
                <w:szCs w:val="18"/>
              </w:rPr>
              <w:t xml:space="preserve"> e s.m.i.</w:t>
            </w:r>
          </w:p>
        </w:tc>
      </w:tr>
      <w:tr w:rsidR="009C60E7" w:rsidRPr="00013EC4" w14:paraId="44663DCC" w14:textId="77777777" w:rsidTr="009C60E7">
        <w:trPr>
          <w:cantSplit/>
          <w:trHeight w:val="20"/>
        </w:trPr>
        <w:tc>
          <w:tcPr>
            <w:tcW w:w="110" w:type="pct"/>
            <w:shd w:val="clear" w:color="auto" w:fill="99FF99"/>
            <w:vAlign w:val="center"/>
          </w:tcPr>
          <w:p w14:paraId="23DF7C09"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4FA6251C"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Direttiva 2013/39/UE</w:t>
            </w:r>
          </w:p>
        </w:tc>
        <w:tc>
          <w:tcPr>
            <w:tcW w:w="3431" w:type="pct"/>
            <w:vAlign w:val="center"/>
          </w:tcPr>
          <w:p w14:paraId="33EA73B9"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Modifica le direttive 2000/60/CE e 2008/105/CE per quanto riguarda le sostanze prioritarie nel settore della politica delle acque.</w:t>
            </w:r>
          </w:p>
        </w:tc>
      </w:tr>
      <w:tr w:rsidR="009C60E7" w:rsidRPr="00013EC4" w14:paraId="1FEE2B85" w14:textId="77777777" w:rsidTr="009C60E7">
        <w:trPr>
          <w:cantSplit/>
          <w:trHeight w:val="20"/>
        </w:trPr>
        <w:tc>
          <w:tcPr>
            <w:tcW w:w="5000" w:type="pct"/>
            <w:gridSpan w:val="3"/>
            <w:shd w:val="clear" w:color="auto" w:fill="99FF66"/>
            <w:vAlign w:val="center"/>
          </w:tcPr>
          <w:p w14:paraId="215DA0CA" w14:textId="77777777" w:rsidR="009C60E7" w:rsidRPr="007E5D65" w:rsidRDefault="009C60E7" w:rsidP="009C60E7">
            <w:pPr>
              <w:overflowPunct/>
              <w:autoSpaceDE/>
              <w:autoSpaceDN/>
              <w:adjustRightInd/>
              <w:jc w:val="center"/>
              <w:textAlignment w:val="auto"/>
              <w:rPr>
                <w:rFonts w:ascii="Calibri" w:hAnsi="Calibri"/>
                <w:b/>
                <w:sz w:val="18"/>
                <w:szCs w:val="18"/>
              </w:rPr>
            </w:pPr>
            <w:r w:rsidRPr="007E5D65">
              <w:rPr>
                <w:rFonts w:ascii="Calibri" w:hAnsi="Calibri"/>
                <w:b/>
                <w:sz w:val="18"/>
                <w:szCs w:val="18"/>
              </w:rPr>
              <w:t>Normativa Nazionale</w:t>
            </w:r>
          </w:p>
        </w:tc>
      </w:tr>
      <w:tr w:rsidR="009C60E7" w:rsidRPr="00013EC4" w14:paraId="19A89931" w14:textId="77777777" w:rsidTr="009C60E7">
        <w:trPr>
          <w:cantSplit/>
          <w:trHeight w:val="20"/>
        </w:trPr>
        <w:tc>
          <w:tcPr>
            <w:tcW w:w="110" w:type="pct"/>
            <w:shd w:val="clear" w:color="auto" w:fill="99FF66"/>
            <w:vAlign w:val="center"/>
          </w:tcPr>
          <w:p w14:paraId="0F084165"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4AC17C62"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D.Lgs 13 ottobre 2015, n. 172</w:t>
            </w:r>
          </w:p>
        </w:tc>
        <w:tc>
          <w:tcPr>
            <w:tcW w:w="3431" w:type="pct"/>
            <w:vAlign w:val="center"/>
          </w:tcPr>
          <w:p w14:paraId="7BCD9A62" w14:textId="77777777" w:rsidR="009C60E7" w:rsidRPr="007E5D65" w:rsidRDefault="009C60E7" w:rsidP="009C60E7">
            <w:pPr>
              <w:overflowPunct/>
              <w:autoSpaceDE/>
              <w:autoSpaceDN/>
              <w:adjustRightInd/>
              <w:jc w:val="both"/>
              <w:textAlignment w:val="auto"/>
              <w:rPr>
                <w:rFonts w:ascii="Calibri" w:hAnsi="Calibri"/>
                <w:snapToGrid w:val="0"/>
                <w:szCs w:val="22"/>
              </w:rPr>
            </w:pPr>
            <w:r w:rsidRPr="007E5D65">
              <w:rPr>
                <w:rFonts w:ascii="Calibri" w:hAnsi="Calibri"/>
                <w:sz w:val="18"/>
                <w:szCs w:val="18"/>
              </w:rPr>
              <w:t>Attuazione della direttiva 2013/39/UE, che modifica le direttive 2000/60/CE per quanto riguarda le sostanze prioritarie nel settore della politica delle acque</w:t>
            </w:r>
            <w:r w:rsidR="00F64A7E">
              <w:rPr>
                <w:rFonts w:ascii="Calibri" w:hAnsi="Calibri"/>
                <w:sz w:val="18"/>
                <w:szCs w:val="18"/>
              </w:rPr>
              <w:t>.</w:t>
            </w:r>
          </w:p>
        </w:tc>
      </w:tr>
      <w:tr w:rsidR="009C60E7" w:rsidRPr="00013EC4" w14:paraId="629F4A2F" w14:textId="77777777" w:rsidTr="009C60E7">
        <w:trPr>
          <w:cantSplit/>
          <w:trHeight w:val="20"/>
        </w:trPr>
        <w:tc>
          <w:tcPr>
            <w:tcW w:w="110" w:type="pct"/>
            <w:vMerge w:val="restart"/>
            <w:shd w:val="clear" w:color="auto" w:fill="99FF66"/>
            <w:vAlign w:val="center"/>
          </w:tcPr>
          <w:p w14:paraId="74099C61"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2FC11C31"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D.Lgs. 4 marzo 2014, n. 46.</w:t>
            </w:r>
          </w:p>
        </w:tc>
        <w:tc>
          <w:tcPr>
            <w:tcW w:w="3431" w:type="pct"/>
            <w:vAlign w:val="center"/>
          </w:tcPr>
          <w:p w14:paraId="1E634D75"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Attuazione della direttiva 2010/75/UE, relativa alle emissioni industriali (prevenzione e riduzione integrate dell’inquinamento). (Pubblicato nel Supplemento Ordinario n. 27 alla Gazz. Uff. 27 marzo 2014, n. 72)</w:t>
            </w:r>
            <w:r w:rsidR="00F64A7E">
              <w:rPr>
                <w:rFonts w:ascii="Calibri" w:hAnsi="Calibri"/>
                <w:sz w:val="18"/>
                <w:szCs w:val="18"/>
              </w:rPr>
              <w:t xml:space="preserve"> e s.m.i.</w:t>
            </w:r>
          </w:p>
        </w:tc>
      </w:tr>
      <w:tr w:rsidR="009C60E7" w:rsidRPr="00013EC4" w14:paraId="2B4DA20B" w14:textId="77777777" w:rsidTr="009C60E7">
        <w:trPr>
          <w:cantSplit/>
          <w:trHeight w:val="20"/>
        </w:trPr>
        <w:tc>
          <w:tcPr>
            <w:tcW w:w="110" w:type="pct"/>
            <w:vMerge/>
            <w:shd w:val="clear" w:color="auto" w:fill="99FF66"/>
            <w:vAlign w:val="center"/>
          </w:tcPr>
          <w:p w14:paraId="13EDCE42"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250E8402" w14:textId="77777777" w:rsidR="009C60E7" w:rsidRPr="007E5D65" w:rsidRDefault="009C60E7" w:rsidP="009C60E7">
            <w:pPr>
              <w:overflowPunct/>
              <w:autoSpaceDE/>
              <w:autoSpaceDN/>
              <w:adjustRightInd/>
              <w:jc w:val="center"/>
              <w:textAlignment w:val="auto"/>
              <w:rPr>
                <w:rFonts w:ascii="Calibri" w:hAnsi="Calibri"/>
                <w:b/>
                <w:sz w:val="18"/>
                <w:szCs w:val="18"/>
              </w:rPr>
            </w:pPr>
            <w:r w:rsidRPr="007E5D65">
              <w:rPr>
                <w:rFonts w:ascii="Calibri" w:hAnsi="Calibri"/>
                <w:sz w:val="18"/>
                <w:szCs w:val="18"/>
              </w:rPr>
              <w:t>D.Lgs. n. 219 del 10 dicembre 2010</w:t>
            </w:r>
          </w:p>
        </w:tc>
        <w:tc>
          <w:tcPr>
            <w:tcW w:w="3431" w:type="pct"/>
            <w:vAlign w:val="center"/>
          </w:tcPr>
          <w:p w14:paraId="38EB05E3" w14:textId="77777777" w:rsidR="009C60E7" w:rsidRPr="007E5D65" w:rsidRDefault="009C60E7" w:rsidP="009C60E7">
            <w:pPr>
              <w:overflowPunct/>
              <w:autoSpaceDE/>
              <w:autoSpaceDN/>
              <w:adjustRightInd/>
              <w:jc w:val="both"/>
              <w:textAlignment w:val="auto"/>
              <w:rPr>
                <w:rFonts w:ascii="Calibri" w:hAnsi="Calibri"/>
                <w:b/>
                <w:sz w:val="18"/>
                <w:szCs w:val="18"/>
              </w:rPr>
            </w:pPr>
            <w:r w:rsidRPr="007E5D65">
              <w:rPr>
                <w:rFonts w:ascii="Calibri" w:hAnsi="Calibri"/>
                <w:sz w:val="18"/>
                <w:szCs w:val="18"/>
              </w:rPr>
              <w:t>Attuazione della direttiva 2008/105/CE relativa a standard di qualità ambientale nel settore della politica delle acque, recante modifica e successiva abrogazione delle direttive 82/176/CEE, 83/513/CEE, 84/156/CEE, 84/491/CEE, 86/280/CEE, nonché' modifica della direttiva 2000/60/CE e recepimento della direttiva 2009/90/CE che stabilisce, conformemente alla direttiva 2000/60/CE, specifiche tecniche per l'analisi chimica e il monitoraggio dello stato delle acque.</w:t>
            </w:r>
          </w:p>
        </w:tc>
      </w:tr>
      <w:tr w:rsidR="009C60E7" w:rsidRPr="00013EC4" w14:paraId="07D3E712" w14:textId="77777777" w:rsidTr="009C60E7">
        <w:trPr>
          <w:cantSplit/>
          <w:trHeight w:val="20"/>
        </w:trPr>
        <w:tc>
          <w:tcPr>
            <w:tcW w:w="110" w:type="pct"/>
            <w:vMerge/>
            <w:shd w:val="clear" w:color="auto" w:fill="99FF66"/>
            <w:vAlign w:val="center"/>
          </w:tcPr>
          <w:p w14:paraId="5C4E4BE6"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42C29078"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D.M. n. 260 del 08 novembre 2010</w:t>
            </w:r>
          </w:p>
        </w:tc>
        <w:tc>
          <w:tcPr>
            <w:tcW w:w="3431" w:type="pct"/>
            <w:vAlign w:val="center"/>
          </w:tcPr>
          <w:p w14:paraId="3D2D243C"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Criteri tecnici per la classificazione dello stato dei corpi idrici superficiali - Modifica norme tecniche Dlgs 152/2006</w:t>
            </w:r>
            <w:r w:rsidR="00F64A7E">
              <w:rPr>
                <w:rFonts w:ascii="Calibri" w:hAnsi="Calibri"/>
                <w:sz w:val="18"/>
                <w:szCs w:val="18"/>
              </w:rPr>
              <w:t>.</w:t>
            </w:r>
          </w:p>
        </w:tc>
      </w:tr>
      <w:tr w:rsidR="009C60E7" w:rsidRPr="00013EC4" w14:paraId="41B2F243" w14:textId="77777777" w:rsidTr="009C60E7">
        <w:trPr>
          <w:cantSplit/>
          <w:trHeight w:val="20"/>
        </w:trPr>
        <w:tc>
          <w:tcPr>
            <w:tcW w:w="110" w:type="pct"/>
            <w:vMerge/>
            <w:shd w:val="clear" w:color="auto" w:fill="99FF66"/>
            <w:vAlign w:val="center"/>
          </w:tcPr>
          <w:p w14:paraId="675445C6"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2705AB87"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D.M. n.131 del 16/06/2008</w:t>
            </w:r>
          </w:p>
        </w:tc>
        <w:tc>
          <w:tcPr>
            <w:tcW w:w="3431" w:type="pct"/>
            <w:vAlign w:val="center"/>
          </w:tcPr>
          <w:p w14:paraId="1F92116B"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Regolamento recante i criteri tecnici per la caratterizzazione dei corpi idrici (tipizzazione, individuazione dei corpi idrici, analisi delle pressioni) per la modifica delle norme tecniche del decreto legislativo 3 aprile 2006, n. 152, recante: “Norme in materia ambientale”, predisposto ai sensi dell’articolo 75, comma 4, dello stesso decreto.</w:t>
            </w:r>
          </w:p>
        </w:tc>
      </w:tr>
      <w:tr w:rsidR="009C60E7" w:rsidRPr="00013EC4" w14:paraId="03ABBC46" w14:textId="77777777" w:rsidTr="009C60E7">
        <w:trPr>
          <w:cantSplit/>
          <w:trHeight w:val="20"/>
        </w:trPr>
        <w:tc>
          <w:tcPr>
            <w:tcW w:w="110" w:type="pct"/>
            <w:vMerge/>
            <w:shd w:val="clear" w:color="auto" w:fill="99FF66"/>
            <w:vAlign w:val="center"/>
          </w:tcPr>
          <w:p w14:paraId="0904DD9E"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1AB6B1BF"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D.Lgs. 30 maggio 2008, n. 116</w:t>
            </w:r>
          </w:p>
        </w:tc>
        <w:tc>
          <w:tcPr>
            <w:tcW w:w="3431" w:type="pct"/>
            <w:vAlign w:val="center"/>
          </w:tcPr>
          <w:p w14:paraId="6DCD9A77"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Attuazione della direttiva 2006/7/CE relativa alla gestione della qualità delle acque di balneazione e abrogazione della direttiva 76/160/CEE</w:t>
            </w:r>
            <w:r w:rsidR="00F64A7E">
              <w:rPr>
                <w:rFonts w:ascii="Calibri" w:hAnsi="Calibri"/>
                <w:sz w:val="18"/>
                <w:szCs w:val="18"/>
              </w:rPr>
              <w:t xml:space="preserve"> e s.m.i.</w:t>
            </w:r>
          </w:p>
        </w:tc>
      </w:tr>
      <w:tr w:rsidR="009C60E7" w:rsidRPr="00013EC4" w14:paraId="7530CF7C" w14:textId="77777777" w:rsidTr="009C60E7">
        <w:trPr>
          <w:cantSplit/>
          <w:trHeight w:val="20"/>
        </w:trPr>
        <w:tc>
          <w:tcPr>
            <w:tcW w:w="110" w:type="pct"/>
            <w:vMerge/>
            <w:shd w:val="clear" w:color="auto" w:fill="99FF66"/>
            <w:vAlign w:val="center"/>
          </w:tcPr>
          <w:p w14:paraId="6E62726A"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51CC340F"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D.lgs n.4 del 16/01/2008:</w:t>
            </w:r>
          </w:p>
        </w:tc>
        <w:tc>
          <w:tcPr>
            <w:tcW w:w="3431" w:type="pct"/>
            <w:vAlign w:val="center"/>
          </w:tcPr>
          <w:p w14:paraId="21F5FE7D"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Ulteriori disposizioni correttive ed integrative del decreto legislativo 3 aprile 2006, n. 152, recante norme in materia ambientale</w:t>
            </w:r>
            <w:r w:rsidR="00F64A7E">
              <w:rPr>
                <w:rFonts w:ascii="Calibri" w:hAnsi="Calibri"/>
                <w:sz w:val="18"/>
                <w:szCs w:val="18"/>
              </w:rPr>
              <w:t xml:space="preserve"> e s.m.i.</w:t>
            </w:r>
          </w:p>
        </w:tc>
      </w:tr>
      <w:tr w:rsidR="009C60E7" w:rsidRPr="00013EC4" w14:paraId="5B1342C7" w14:textId="77777777" w:rsidTr="009C60E7">
        <w:trPr>
          <w:cantSplit/>
          <w:trHeight w:val="20"/>
        </w:trPr>
        <w:tc>
          <w:tcPr>
            <w:tcW w:w="110" w:type="pct"/>
            <w:vMerge/>
            <w:shd w:val="clear" w:color="auto" w:fill="99FF66"/>
            <w:vAlign w:val="center"/>
          </w:tcPr>
          <w:p w14:paraId="6C94AC39"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1EA0015E"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 lgs. 8 novembre 2006, n. 284</w:t>
            </w:r>
          </w:p>
        </w:tc>
        <w:tc>
          <w:tcPr>
            <w:tcW w:w="3431" w:type="pct"/>
            <w:vAlign w:val="center"/>
          </w:tcPr>
          <w:p w14:paraId="7B6133F5"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Disposizioni correttive ed integrative del decreto legislativo 3 aprile 2006, n. 152, recante norme in materia ambientale</w:t>
            </w:r>
            <w:r w:rsidR="00F64A7E">
              <w:rPr>
                <w:rFonts w:ascii="Calibri" w:hAnsi="Calibri"/>
                <w:sz w:val="18"/>
                <w:szCs w:val="18"/>
              </w:rPr>
              <w:t>.</w:t>
            </w:r>
          </w:p>
        </w:tc>
      </w:tr>
      <w:tr w:rsidR="009C60E7" w:rsidRPr="00013EC4" w14:paraId="2684BC7A" w14:textId="77777777" w:rsidTr="009C60E7">
        <w:trPr>
          <w:cantSplit/>
          <w:trHeight w:val="20"/>
        </w:trPr>
        <w:tc>
          <w:tcPr>
            <w:tcW w:w="110" w:type="pct"/>
            <w:vMerge/>
            <w:shd w:val="clear" w:color="auto" w:fill="99FF66"/>
            <w:vAlign w:val="center"/>
          </w:tcPr>
          <w:p w14:paraId="0CF5A10A"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462FC0D1"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D.lgs n. 152 del 3/04/2006</w:t>
            </w:r>
          </w:p>
        </w:tc>
        <w:tc>
          <w:tcPr>
            <w:tcW w:w="3431" w:type="pct"/>
            <w:vAlign w:val="center"/>
          </w:tcPr>
          <w:p w14:paraId="3104F701"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“Norme in materia ambientale” così come modificato dal D.lgs. 4 del 16/01/2008 “Ulteriori disposizioni correttive ed integrative del decreto legislativo 3 aprile 2006, n. 152, recante norme in materia ambientale”</w:t>
            </w:r>
            <w:r w:rsidR="00F64A7E">
              <w:rPr>
                <w:rFonts w:ascii="Calibri" w:hAnsi="Calibri"/>
                <w:sz w:val="18"/>
                <w:szCs w:val="18"/>
              </w:rPr>
              <w:t xml:space="preserve"> e s.m.i.</w:t>
            </w:r>
          </w:p>
        </w:tc>
      </w:tr>
      <w:tr w:rsidR="009C60E7" w:rsidRPr="00013EC4" w14:paraId="4B315D6C" w14:textId="77777777" w:rsidTr="009C60E7">
        <w:trPr>
          <w:cantSplit/>
          <w:trHeight w:val="20"/>
        </w:trPr>
        <w:tc>
          <w:tcPr>
            <w:tcW w:w="110" w:type="pct"/>
            <w:vMerge/>
            <w:shd w:val="clear" w:color="auto" w:fill="99FF66"/>
            <w:vAlign w:val="center"/>
          </w:tcPr>
          <w:p w14:paraId="4D3F695D"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14B9F4D9"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D.lgs n. 152/99</w:t>
            </w:r>
          </w:p>
        </w:tc>
        <w:tc>
          <w:tcPr>
            <w:tcW w:w="3431" w:type="pct"/>
            <w:vAlign w:val="center"/>
          </w:tcPr>
          <w:p w14:paraId="3CF2D710" w14:textId="77777777" w:rsidR="00F64A7E" w:rsidRPr="007E5D65" w:rsidRDefault="009C60E7" w:rsidP="000E6007">
            <w:pPr>
              <w:overflowPunct/>
              <w:autoSpaceDE/>
              <w:autoSpaceDN/>
              <w:adjustRightInd/>
              <w:jc w:val="both"/>
              <w:textAlignment w:val="auto"/>
              <w:rPr>
                <w:rFonts w:ascii="Calibri" w:hAnsi="Calibri"/>
                <w:sz w:val="18"/>
                <w:szCs w:val="18"/>
              </w:rPr>
            </w:pPr>
            <w:r w:rsidRPr="007E5D65">
              <w:rPr>
                <w:rFonts w:ascii="Calibri" w:hAnsi="Calibri"/>
                <w:sz w:val="18"/>
                <w:szCs w:val="18"/>
              </w:rPr>
              <w:t>Disposizioni sulla tutela delle acque dall'inquinamento e recepimento della direttiva 91/271/CEE concernente il trattamento delle acque reflue urbane e della direttiva 91/676/CEE relativa alla protezione delle acque dall'inquinamento provocato dai nitrati provenienti da fonti agricole", a seguito delle disposizioni correttive ed integrative di cui al decreto legislativo 18 agosto 2000, n. 258"pubblicato nella Gazzetta Ufficiale n. 246 del 20 ottobre 2000 - Supplemento Ordinario n. 172</w:t>
            </w:r>
            <w:r w:rsidR="00F64A7E">
              <w:rPr>
                <w:rFonts w:ascii="Calibri" w:hAnsi="Calibri"/>
                <w:sz w:val="18"/>
                <w:szCs w:val="18"/>
              </w:rPr>
              <w:t>.</w:t>
            </w:r>
            <w:r w:rsidR="000E6007">
              <w:rPr>
                <w:rFonts w:ascii="Calibri" w:hAnsi="Calibri"/>
                <w:sz w:val="18"/>
                <w:szCs w:val="18"/>
              </w:rPr>
              <w:t xml:space="preserve"> </w:t>
            </w:r>
            <w:r w:rsidR="00F64A7E" w:rsidRPr="000E6007">
              <w:rPr>
                <w:rFonts w:ascii="Calibri" w:hAnsi="Calibri"/>
                <w:b/>
                <w:sz w:val="18"/>
                <w:szCs w:val="18"/>
              </w:rPr>
              <w:t>Abrogato da Dlgs 3 aprile 2006, n. 152 (29/04/2006) Norme in materia ambientale.</w:t>
            </w:r>
          </w:p>
        </w:tc>
      </w:tr>
      <w:tr w:rsidR="009C60E7" w:rsidRPr="00013EC4" w14:paraId="24B7A2B1" w14:textId="77777777" w:rsidTr="009C60E7">
        <w:trPr>
          <w:cantSplit/>
          <w:trHeight w:val="20"/>
        </w:trPr>
        <w:tc>
          <w:tcPr>
            <w:tcW w:w="110" w:type="pct"/>
            <w:vMerge/>
            <w:shd w:val="clear" w:color="auto" w:fill="99FF66"/>
            <w:vAlign w:val="center"/>
          </w:tcPr>
          <w:p w14:paraId="3FD9E58E"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254852F4"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Decreto 56 del 14/04/09</w:t>
            </w:r>
          </w:p>
        </w:tc>
        <w:tc>
          <w:tcPr>
            <w:tcW w:w="3431" w:type="pct"/>
            <w:vAlign w:val="center"/>
          </w:tcPr>
          <w:p w14:paraId="62A3105D"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Ministero dell'Ambiente e della Tutela del territorio e del Mare. Regolamento recante «Criteri tecnici per il monitoraggio dei corpi idrici e l'identificazione delle condizioni di riferimento per la modifica delle norme tecniche del decreto legislativo 3 aprile 2006, n. 152, recante Norme in materia ambientale, predisposto ai sensi dell'articolo 75, comma 3, del decreto legislativo medesimo». GU n. 124 del 30-5-2009 - Suppl. Ordinario n.83).</w:t>
            </w:r>
          </w:p>
        </w:tc>
      </w:tr>
      <w:tr w:rsidR="009C60E7" w:rsidRPr="00013EC4" w14:paraId="1F0DE5F9" w14:textId="77777777" w:rsidTr="009C60E7">
        <w:trPr>
          <w:cantSplit/>
          <w:trHeight w:val="20"/>
        </w:trPr>
        <w:tc>
          <w:tcPr>
            <w:tcW w:w="110" w:type="pct"/>
            <w:vMerge/>
            <w:shd w:val="clear" w:color="auto" w:fill="99FF66"/>
            <w:vAlign w:val="center"/>
          </w:tcPr>
          <w:p w14:paraId="33E93126"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140F5846"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D.M. 56/09</w:t>
            </w:r>
          </w:p>
        </w:tc>
        <w:tc>
          <w:tcPr>
            <w:tcW w:w="3431" w:type="pct"/>
            <w:vAlign w:val="center"/>
          </w:tcPr>
          <w:p w14:paraId="2BBA2443" w14:textId="77777777" w:rsidR="009C60E7" w:rsidRPr="007E5D65" w:rsidRDefault="000E6007" w:rsidP="000E6007">
            <w:pPr>
              <w:overflowPunct/>
              <w:autoSpaceDE/>
              <w:autoSpaceDN/>
              <w:adjustRightInd/>
              <w:jc w:val="both"/>
              <w:textAlignment w:val="auto"/>
              <w:rPr>
                <w:rFonts w:ascii="Calibri" w:hAnsi="Calibri"/>
                <w:sz w:val="18"/>
                <w:szCs w:val="18"/>
              </w:rPr>
            </w:pPr>
            <w:r>
              <w:rPr>
                <w:rFonts w:ascii="Calibri" w:hAnsi="Calibri"/>
                <w:sz w:val="18"/>
                <w:szCs w:val="18"/>
              </w:rPr>
              <w:t>Criteri tecnici per il m</w:t>
            </w:r>
            <w:r w:rsidR="009C60E7" w:rsidRPr="007E5D65">
              <w:rPr>
                <w:rFonts w:ascii="Calibri" w:hAnsi="Calibri"/>
                <w:sz w:val="18"/>
                <w:szCs w:val="18"/>
              </w:rPr>
              <w:t xml:space="preserve">omitoraggio dei corpi idrici e l’identificazione delle condizioni di riferimento per la modifica delle norme tecniche del decreto legislativo 3 aprile 2006, n. 152, recante Norme in materia ambientale, predisposto ai sensi dell’articolo 75, comma 3, del </w:t>
            </w:r>
            <w:r>
              <w:rPr>
                <w:rFonts w:ascii="Calibri" w:hAnsi="Calibri"/>
                <w:sz w:val="18"/>
                <w:szCs w:val="18"/>
              </w:rPr>
              <w:t>D. Lgs</w:t>
            </w:r>
            <w:r w:rsidR="009C60E7" w:rsidRPr="007E5D65">
              <w:rPr>
                <w:rFonts w:ascii="Calibri" w:hAnsi="Calibri"/>
                <w:sz w:val="18"/>
                <w:szCs w:val="18"/>
              </w:rPr>
              <w:t xml:space="preserve"> medesimo.</w:t>
            </w:r>
          </w:p>
        </w:tc>
      </w:tr>
      <w:tr w:rsidR="009C60E7" w:rsidRPr="00013EC4" w14:paraId="3BAFBF67" w14:textId="77777777" w:rsidTr="009C60E7">
        <w:trPr>
          <w:cantSplit/>
          <w:trHeight w:val="20"/>
        </w:trPr>
        <w:tc>
          <w:tcPr>
            <w:tcW w:w="110" w:type="pct"/>
            <w:vMerge/>
            <w:shd w:val="clear" w:color="auto" w:fill="99FF66"/>
            <w:vAlign w:val="center"/>
          </w:tcPr>
          <w:p w14:paraId="733C4DCE"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6B81DB8F"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L.13/09</w:t>
            </w:r>
          </w:p>
        </w:tc>
        <w:tc>
          <w:tcPr>
            <w:tcW w:w="3431" w:type="pct"/>
            <w:vAlign w:val="center"/>
          </w:tcPr>
          <w:p w14:paraId="6FD0E360"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Conversione in legge, con modificazioni, del Dl 30 dicembre 2008, n. 208, recante misure straordinarie in materia di risorse idriche e di protezione dell'ambiente</w:t>
            </w:r>
            <w:r w:rsidR="00F64A7E">
              <w:rPr>
                <w:rFonts w:ascii="Calibri" w:hAnsi="Calibri"/>
                <w:sz w:val="18"/>
                <w:szCs w:val="18"/>
              </w:rPr>
              <w:t>.</w:t>
            </w:r>
          </w:p>
        </w:tc>
      </w:tr>
      <w:tr w:rsidR="009C60E7" w:rsidRPr="00013EC4" w14:paraId="13C435DF" w14:textId="77777777" w:rsidTr="009C60E7">
        <w:trPr>
          <w:cantSplit/>
          <w:trHeight w:val="20"/>
        </w:trPr>
        <w:tc>
          <w:tcPr>
            <w:tcW w:w="110" w:type="pct"/>
            <w:vMerge/>
            <w:shd w:val="clear" w:color="auto" w:fill="99FF66"/>
            <w:vAlign w:val="center"/>
          </w:tcPr>
          <w:p w14:paraId="604EB10D"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45EB295F"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D.Lgs. 208/08</w:t>
            </w:r>
          </w:p>
        </w:tc>
        <w:tc>
          <w:tcPr>
            <w:tcW w:w="3431" w:type="pct"/>
            <w:vAlign w:val="center"/>
          </w:tcPr>
          <w:p w14:paraId="699EFFB2"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Misure straordinarie in materia di risorse idriche e di protezione dell'ambiente</w:t>
            </w:r>
            <w:r w:rsidR="00F64A7E">
              <w:rPr>
                <w:rFonts w:ascii="Calibri" w:hAnsi="Calibri"/>
                <w:sz w:val="18"/>
                <w:szCs w:val="18"/>
              </w:rPr>
              <w:t xml:space="preserve"> e s.m.i.</w:t>
            </w:r>
          </w:p>
        </w:tc>
      </w:tr>
      <w:tr w:rsidR="009C60E7" w:rsidRPr="00013EC4" w14:paraId="7E77E7E5" w14:textId="77777777" w:rsidTr="009C60E7">
        <w:trPr>
          <w:cantSplit/>
          <w:trHeight w:val="20"/>
        </w:trPr>
        <w:tc>
          <w:tcPr>
            <w:tcW w:w="110" w:type="pct"/>
            <w:vMerge/>
            <w:shd w:val="clear" w:color="auto" w:fill="99FF66"/>
            <w:vAlign w:val="center"/>
          </w:tcPr>
          <w:p w14:paraId="69535632"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3D1EA01E"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L. 36/10</w:t>
            </w:r>
          </w:p>
        </w:tc>
        <w:tc>
          <w:tcPr>
            <w:tcW w:w="3431" w:type="pct"/>
            <w:vAlign w:val="center"/>
          </w:tcPr>
          <w:p w14:paraId="5AF18493"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Disciplina sanzionatoria dello scarico di acque reflue - Modifica alla Parte terza del Dlgs 152/2006</w:t>
            </w:r>
            <w:r w:rsidR="00F64A7E">
              <w:rPr>
                <w:rFonts w:ascii="Calibri" w:hAnsi="Calibri"/>
                <w:sz w:val="18"/>
                <w:szCs w:val="18"/>
              </w:rPr>
              <w:t>.</w:t>
            </w:r>
          </w:p>
        </w:tc>
      </w:tr>
      <w:tr w:rsidR="009C60E7" w:rsidRPr="00013EC4" w14:paraId="0E6D3D17" w14:textId="77777777" w:rsidTr="009C60E7">
        <w:trPr>
          <w:cantSplit/>
          <w:trHeight w:val="20"/>
        </w:trPr>
        <w:tc>
          <w:tcPr>
            <w:tcW w:w="110" w:type="pct"/>
            <w:vMerge/>
            <w:shd w:val="clear" w:color="auto" w:fill="99FF66"/>
            <w:vAlign w:val="center"/>
          </w:tcPr>
          <w:p w14:paraId="59083CFE"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2C18BF68"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D.M. 185/03</w:t>
            </w:r>
          </w:p>
        </w:tc>
        <w:tc>
          <w:tcPr>
            <w:tcW w:w="3431" w:type="pct"/>
            <w:vAlign w:val="center"/>
          </w:tcPr>
          <w:p w14:paraId="4C73B82C"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Regolamento recante norme tecniche per il riutilizzo delle acque reflue</w:t>
            </w:r>
            <w:r w:rsidR="00F64A7E">
              <w:rPr>
                <w:rFonts w:ascii="Calibri" w:hAnsi="Calibri"/>
                <w:sz w:val="18"/>
                <w:szCs w:val="18"/>
              </w:rPr>
              <w:t>.</w:t>
            </w:r>
          </w:p>
        </w:tc>
      </w:tr>
      <w:tr w:rsidR="009C60E7" w:rsidRPr="00013EC4" w14:paraId="6552743A" w14:textId="77777777" w:rsidTr="009C60E7">
        <w:trPr>
          <w:cantSplit/>
          <w:trHeight w:val="20"/>
        </w:trPr>
        <w:tc>
          <w:tcPr>
            <w:tcW w:w="110" w:type="pct"/>
            <w:vMerge/>
            <w:shd w:val="clear" w:color="auto" w:fill="99FF66"/>
            <w:vAlign w:val="center"/>
          </w:tcPr>
          <w:p w14:paraId="0FCD4B50"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51CEF921"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D.lgs n. 31/01</w:t>
            </w:r>
          </w:p>
        </w:tc>
        <w:tc>
          <w:tcPr>
            <w:tcW w:w="3431" w:type="pct"/>
            <w:vAlign w:val="center"/>
          </w:tcPr>
          <w:p w14:paraId="0C384241"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Attuazione della direttiva 98/83/CE relativa alla qualità delle acque destinate al consumo umano pubblicato nella Gazzetta Ufficiale n. 52 del 3 marzo 2001 - Supplemento Ordinario n. 41</w:t>
            </w:r>
            <w:r w:rsidR="00F64A7E">
              <w:rPr>
                <w:rFonts w:ascii="Calibri" w:hAnsi="Calibri"/>
                <w:sz w:val="18"/>
                <w:szCs w:val="18"/>
              </w:rPr>
              <w:t xml:space="preserve"> e s.m.i.</w:t>
            </w:r>
          </w:p>
        </w:tc>
      </w:tr>
      <w:tr w:rsidR="009C60E7" w:rsidRPr="00013EC4" w14:paraId="40BAA07E" w14:textId="77777777" w:rsidTr="009C60E7">
        <w:trPr>
          <w:cantSplit/>
          <w:trHeight w:val="20"/>
        </w:trPr>
        <w:tc>
          <w:tcPr>
            <w:tcW w:w="110" w:type="pct"/>
            <w:vMerge/>
            <w:shd w:val="clear" w:color="auto" w:fill="99FF66"/>
            <w:vAlign w:val="center"/>
          </w:tcPr>
          <w:p w14:paraId="2741D340"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23521398"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D.Lgs. n. 258/00</w:t>
            </w:r>
          </w:p>
        </w:tc>
        <w:tc>
          <w:tcPr>
            <w:tcW w:w="3431" w:type="pct"/>
            <w:vAlign w:val="center"/>
          </w:tcPr>
          <w:p w14:paraId="1EC683CA" w14:textId="77777777" w:rsidR="00F64A7E" w:rsidRPr="000E6007" w:rsidRDefault="009C60E7" w:rsidP="000E6007">
            <w:pPr>
              <w:overflowPunct/>
              <w:autoSpaceDE/>
              <w:autoSpaceDN/>
              <w:adjustRightInd/>
              <w:jc w:val="both"/>
              <w:textAlignment w:val="auto"/>
              <w:rPr>
                <w:rFonts w:ascii="Calibri" w:hAnsi="Calibri"/>
                <w:b/>
                <w:sz w:val="18"/>
                <w:szCs w:val="18"/>
              </w:rPr>
            </w:pPr>
            <w:r w:rsidRPr="007E5D65">
              <w:rPr>
                <w:rFonts w:ascii="Calibri" w:hAnsi="Calibri"/>
                <w:sz w:val="18"/>
                <w:szCs w:val="18"/>
              </w:rPr>
              <w:t>Disposizioni correttive ed integrative del decreto legislativo 11 maggio 1999, n. 152, in materia di tutela delle acque dall’inquinamento, a norma dell’articolo 1, comma 4, della legge 24 aprile 1998, n. 128 pubblicato nella Gazzetta Ufficiale n. 218 del 18 settembre 2000 – Supplemento ordinario n. 153.</w:t>
            </w:r>
            <w:r w:rsidR="000E6007">
              <w:rPr>
                <w:rFonts w:ascii="Calibri" w:hAnsi="Calibri"/>
                <w:sz w:val="18"/>
                <w:szCs w:val="18"/>
              </w:rPr>
              <w:t xml:space="preserve"> </w:t>
            </w:r>
            <w:r w:rsidR="00F64A7E" w:rsidRPr="000E6007">
              <w:rPr>
                <w:rFonts w:ascii="Calibri" w:hAnsi="Calibri"/>
                <w:b/>
                <w:sz w:val="18"/>
                <w:szCs w:val="18"/>
              </w:rPr>
              <w:t>Abrogata da UNI EN ISO 5667-3:2018 Qualità dell’acqua – Campionamento – Parte 3: Conservazione e trattamento dei campioni d’acqua.</w:t>
            </w:r>
          </w:p>
        </w:tc>
      </w:tr>
      <w:tr w:rsidR="009C60E7" w:rsidRPr="00013EC4" w14:paraId="51800939" w14:textId="77777777" w:rsidTr="009C60E7">
        <w:trPr>
          <w:cantSplit/>
          <w:trHeight w:val="20"/>
        </w:trPr>
        <w:tc>
          <w:tcPr>
            <w:tcW w:w="110" w:type="pct"/>
            <w:vMerge/>
            <w:shd w:val="clear" w:color="auto" w:fill="99FF66"/>
            <w:vAlign w:val="center"/>
          </w:tcPr>
          <w:p w14:paraId="52ABDFE2"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26B8C056"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UNI EN ISO 5667-3 Del 2004</w:t>
            </w:r>
          </w:p>
        </w:tc>
        <w:tc>
          <w:tcPr>
            <w:tcW w:w="3431" w:type="pct"/>
            <w:vAlign w:val="center"/>
          </w:tcPr>
          <w:p w14:paraId="18B777EA"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Qualità dell’acqua – Campionamento – Parte 3: Guida per la conservazione e il maneggiamento di campioni d’acqua.</w:t>
            </w:r>
          </w:p>
        </w:tc>
      </w:tr>
      <w:tr w:rsidR="009C60E7" w:rsidRPr="00013EC4" w14:paraId="5C387705" w14:textId="77777777" w:rsidTr="009C60E7">
        <w:trPr>
          <w:cantSplit/>
          <w:trHeight w:val="20"/>
        </w:trPr>
        <w:tc>
          <w:tcPr>
            <w:tcW w:w="5000" w:type="pct"/>
            <w:gridSpan w:val="3"/>
            <w:shd w:val="clear" w:color="auto" w:fill="66FF33"/>
            <w:vAlign w:val="center"/>
          </w:tcPr>
          <w:p w14:paraId="37EEB8E8" w14:textId="77777777" w:rsidR="009C60E7" w:rsidRPr="007E5D65" w:rsidRDefault="009C60E7" w:rsidP="009C60E7">
            <w:pPr>
              <w:overflowPunct/>
              <w:autoSpaceDE/>
              <w:autoSpaceDN/>
              <w:adjustRightInd/>
              <w:jc w:val="center"/>
              <w:textAlignment w:val="auto"/>
              <w:rPr>
                <w:rFonts w:ascii="Calibri" w:hAnsi="Calibri"/>
                <w:b/>
                <w:sz w:val="18"/>
                <w:szCs w:val="18"/>
              </w:rPr>
            </w:pPr>
            <w:r w:rsidRPr="007E5D65">
              <w:rPr>
                <w:rFonts w:ascii="Calibri" w:hAnsi="Calibri"/>
                <w:b/>
                <w:sz w:val="18"/>
                <w:szCs w:val="18"/>
              </w:rPr>
              <w:t>Normativa Regionale - Lombardia</w:t>
            </w:r>
          </w:p>
        </w:tc>
      </w:tr>
      <w:tr w:rsidR="009C60E7" w:rsidRPr="00013EC4" w14:paraId="2CE02F4E" w14:textId="77777777" w:rsidTr="009C60E7">
        <w:trPr>
          <w:cantSplit/>
          <w:trHeight w:val="20"/>
        </w:trPr>
        <w:tc>
          <w:tcPr>
            <w:tcW w:w="110" w:type="pct"/>
            <w:vMerge w:val="restart"/>
            <w:shd w:val="clear" w:color="auto" w:fill="66FF33"/>
            <w:vAlign w:val="center"/>
          </w:tcPr>
          <w:p w14:paraId="7D3AD361"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54CC24E7"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L.R. del 12/07/2007, n. 12</w:t>
            </w:r>
          </w:p>
        </w:tc>
        <w:tc>
          <w:tcPr>
            <w:tcW w:w="3431" w:type="pct"/>
            <w:vAlign w:val="center"/>
          </w:tcPr>
          <w:p w14:paraId="36B084B7"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Modifiche alla legge regionale 12 dicembre 2003, n. 26 “Disciplina dei servizi di interesse economico generale – Norme in materia di gestione dei rifiuti, di energia, di utilizzo del sottosuolo e di risorse idriche” ed altre disposizioni in materia di gestione dei rifiuti</w:t>
            </w:r>
            <w:r w:rsidR="00F64A7E">
              <w:rPr>
                <w:rFonts w:ascii="Calibri" w:hAnsi="Calibri"/>
                <w:sz w:val="18"/>
                <w:szCs w:val="18"/>
              </w:rPr>
              <w:t>.</w:t>
            </w:r>
          </w:p>
        </w:tc>
      </w:tr>
      <w:tr w:rsidR="009C60E7" w:rsidRPr="00013EC4" w14:paraId="4FBF3E66" w14:textId="77777777" w:rsidTr="009C60E7">
        <w:trPr>
          <w:cantSplit/>
          <w:trHeight w:val="20"/>
        </w:trPr>
        <w:tc>
          <w:tcPr>
            <w:tcW w:w="110" w:type="pct"/>
            <w:vMerge/>
            <w:shd w:val="clear" w:color="auto" w:fill="66FF33"/>
            <w:vAlign w:val="center"/>
          </w:tcPr>
          <w:p w14:paraId="2F83A079"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67B01354"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D.G.R. 13dicembre 2006, n. 8/3789</w:t>
            </w:r>
          </w:p>
        </w:tc>
        <w:tc>
          <w:tcPr>
            <w:tcW w:w="3431" w:type="pct"/>
            <w:vAlign w:val="center"/>
          </w:tcPr>
          <w:p w14:paraId="68E26165"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Programma di tutela e uso delle acque – Indicazioni alle Autorità d’ambito per la definizione degli interventi prioritari del ciclo dell’acqua.</w:t>
            </w:r>
          </w:p>
        </w:tc>
      </w:tr>
      <w:tr w:rsidR="009C60E7" w:rsidRPr="00013EC4" w14:paraId="0F746D75" w14:textId="77777777" w:rsidTr="009C60E7">
        <w:trPr>
          <w:cantSplit/>
          <w:trHeight w:val="20"/>
        </w:trPr>
        <w:tc>
          <w:tcPr>
            <w:tcW w:w="110" w:type="pct"/>
            <w:vMerge/>
            <w:shd w:val="clear" w:color="auto" w:fill="66FF33"/>
            <w:vAlign w:val="center"/>
          </w:tcPr>
          <w:p w14:paraId="76C9BFAB"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34CB038D"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L.R. del 8/08/2006, n. 18</w:t>
            </w:r>
          </w:p>
        </w:tc>
        <w:tc>
          <w:tcPr>
            <w:tcW w:w="3431" w:type="pct"/>
            <w:vAlign w:val="center"/>
          </w:tcPr>
          <w:p w14:paraId="6B53F895"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Conferimento di funzioni agli enti locali in materia di interesse economico generale. Modifiche alla legge regionale 12 dicembre 2003, n. 26 “Disciplina dei servizi locali di interesse economico generale – Norme in materia di gestione dei rifiuti, di energia, di utilizzo del sottosuolo e di risorse idriche”</w:t>
            </w:r>
            <w:r w:rsidR="00F64A7E">
              <w:rPr>
                <w:rFonts w:ascii="Calibri" w:hAnsi="Calibri"/>
                <w:sz w:val="18"/>
                <w:szCs w:val="18"/>
              </w:rPr>
              <w:t>.</w:t>
            </w:r>
          </w:p>
        </w:tc>
      </w:tr>
      <w:tr w:rsidR="009C60E7" w:rsidRPr="00013EC4" w14:paraId="2D1C3D80" w14:textId="77777777" w:rsidTr="009C60E7">
        <w:trPr>
          <w:cantSplit/>
          <w:trHeight w:val="20"/>
        </w:trPr>
        <w:tc>
          <w:tcPr>
            <w:tcW w:w="110" w:type="pct"/>
            <w:vMerge/>
            <w:shd w:val="clear" w:color="auto" w:fill="66FF33"/>
            <w:vAlign w:val="center"/>
          </w:tcPr>
          <w:p w14:paraId="0097E8C4"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5EC950B6"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Deliberazione n. 1 del 24 febbraio 2010</w:t>
            </w:r>
          </w:p>
        </w:tc>
        <w:tc>
          <w:tcPr>
            <w:tcW w:w="3431" w:type="pct"/>
            <w:vAlign w:val="center"/>
          </w:tcPr>
          <w:p w14:paraId="6C2A4815"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Adozione del piano di gestione del distretto idrografico del bacino del fiume Po.</w:t>
            </w:r>
          </w:p>
        </w:tc>
      </w:tr>
      <w:tr w:rsidR="009C60E7" w:rsidRPr="00013EC4" w14:paraId="5335766E" w14:textId="77777777" w:rsidTr="009C60E7">
        <w:trPr>
          <w:cantSplit/>
          <w:trHeight w:val="20"/>
        </w:trPr>
        <w:tc>
          <w:tcPr>
            <w:tcW w:w="110" w:type="pct"/>
            <w:vMerge/>
            <w:shd w:val="clear" w:color="auto" w:fill="66FF33"/>
            <w:vAlign w:val="center"/>
          </w:tcPr>
          <w:p w14:paraId="2F701252"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797B9DD1"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L.R. 12/12/2003, n. 26</w:t>
            </w:r>
          </w:p>
        </w:tc>
        <w:tc>
          <w:tcPr>
            <w:tcW w:w="3431" w:type="pct"/>
            <w:vAlign w:val="center"/>
          </w:tcPr>
          <w:p w14:paraId="16624673"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Disciplina dei servizi locali di interesse economico generale – Norme in materia di gestione dei rifiuti, di energia, di utilizzo del sottosuolo e di risorse idriche (modificata dalla L.R. 18/2006).</w:t>
            </w:r>
          </w:p>
        </w:tc>
      </w:tr>
      <w:tr w:rsidR="009C60E7" w:rsidRPr="00013EC4" w14:paraId="257DBD2C" w14:textId="77777777" w:rsidTr="009C60E7">
        <w:trPr>
          <w:cantSplit/>
          <w:trHeight w:val="20"/>
        </w:trPr>
        <w:tc>
          <w:tcPr>
            <w:tcW w:w="5000" w:type="pct"/>
            <w:gridSpan w:val="3"/>
            <w:shd w:val="clear" w:color="auto" w:fill="66FF33"/>
            <w:vAlign w:val="center"/>
          </w:tcPr>
          <w:p w14:paraId="450D2CD5" w14:textId="77777777" w:rsidR="009C60E7" w:rsidRPr="007E5D65" w:rsidRDefault="009C60E7" w:rsidP="009C60E7">
            <w:pPr>
              <w:overflowPunct/>
              <w:autoSpaceDE/>
              <w:autoSpaceDN/>
              <w:adjustRightInd/>
              <w:jc w:val="center"/>
              <w:textAlignment w:val="auto"/>
              <w:rPr>
                <w:rFonts w:ascii="Calibri" w:hAnsi="Calibri"/>
                <w:b/>
                <w:sz w:val="18"/>
                <w:szCs w:val="18"/>
              </w:rPr>
            </w:pPr>
            <w:r w:rsidRPr="007E5D65">
              <w:rPr>
                <w:rFonts w:ascii="Calibri" w:hAnsi="Calibri"/>
                <w:b/>
                <w:sz w:val="18"/>
                <w:szCs w:val="18"/>
              </w:rPr>
              <w:t>Normativa Regionale - Veneto</w:t>
            </w:r>
          </w:p>
        </w:tc>
      </w:tr>
      <w:tr w:rsidR="009C60E7" w:rsidRPr="00013EC4" w14:paraId="71CF277D" w14:textId="77777777" w:rsidTr="009C60E7">
        <w:trPr>
          <w:cantSplit/>
          <w:trHeight w:val="20"/>
        </w:trPr>
        <w:tc>
          <w:tcPr>
            <w:tcW w:w="110" w:type="pct"/>
            <w:shd w:val="clear" w:color="auto" w:fill="66FF33"/>
            <w:vAlign w:val="center"/>
          </w:tcPr>
          <w:p w14:paraId="63CF19FF"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1B2543C0"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Deliberazione della Giunta Regionale n. 1950 del 28 ottobre 2013</w:t>
            </w:r>
          </w:p>
        </w:tc>
        <w:tc>
          <w:tcPr>
            <w:tcW w:w="3431" w:type="pct"/>
            <w:vAlign w:val="center"/>
          </w:tcPr>
          <w:p w14:paraId="7FA4D6BE"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Classificazione delle acque superficiali interne regionali: corsi d’acqua e laghi, triennio 2010 0 2012. DIRETTIVA 2000/60/ce, d. Lgs. 152/2006, D.M. 260/2010. Presa d’atto e avvio della consultazione pubblica</w:t>
            </w:r>
            <w:r w:rsidR="00F64A7E">
              <w:rPr>
                <w:rFonts w:ascii="Calibri" w:hAnsi="Calibri"/>
                <w:sz w:val="18"/>
                <w:szCs w:val="18"/>
              </w:rPr>
              <w:t>.</w:t>
            </w:r>
          </w:p>
        </w:tc>
      </w:tr>
      <w:tr w:rsidR="009C60E7" w:rsidRPr="00013EC4" w14:paraId="5F9AC9A7" w14:textId="77777777" w:rsidTr="009C60E7">
        <w:trPr>
          <w:cantSplit/>
          <w:trHeight w:val="20"/>
        </w:trPr>
        <w:tc>
          <w:tcPr>
            <w:tcW w:w="110" w:type="pct"/>
            <w:shd w:val="clear" w:color="auto" w:fill="66FF33"/>
            <w:vAlign w:val="center"/>
          </w:tcPr>
          <w:p w14:paraId="332AD8FA" w14:textId="77777777" w:rsidR="009C60E7" w:rsidRPr="00013EC4" w:rsidRDefault="009C60E7" w:rsidP="009C60E7">
            <w:pPr>
              <w:overflowPunct/>
              <w:autoSpaceDE/>
              <w:autoSpaceDN/>
              <w:adjustRightInd/>
              <w:jc w:val="center"/>
              <w:textAlignment w:val="auto"/>
              <w:rPr>
                <w:rFonts w:ascii="Calibri" w:hAnsi="Calibri"/>
                <w:sz w:val="18"/>
                <w:szCs w:val="18"/>
                <w:highlight w:val="yellow"/>
              </w:rPr>
            </w:pPr>
          </w:p>
        </w:tc>
        <w:tc>
          <w:tcPr>
            <w:tcW w:w="1459" w:type="pct"/>
            <w:vAlign w:val="center"/>
          </w:tcPr>
          <w:p w14:paraId="0DD2BE53" w14:textId="77777777" w:rsidR="009C60E7" w:rsidRPr="007E5D65" w:rsidRDefault="009C60E7" w:rsidP="009C60E7">
            <w:pPr>
              <w:overflowPunct/>
              <w:autoSpaceDE/>
              <w:autoSpaceDN/>
              <w:adjustRightInd/>
              <w:jc w:val="center"/>
              <w:textAlignment w:val="auto"/>
              <w:rPr>
                <w:rFonts w:ascii="Calibri" w:hAnsi="Calibri"/>
                <w:sz w:val="18"/>
                <w:szCs w:val="18"/>
              </w:rPr>
            </w:pPr>
            <w:r w:rsidRPr="007E5D65">
              <w:rPr>
                <w:rFonts w:ascii="Calibri" w:hAnsi="Calibri"/>
                <w:sz w:val="18"/>
                <w:szCs w:val="18"/>
              </w:rPr>
              <w:t>Deliberazione della Giunta Regionale del Veneto n. 3053 del 01 ottobre 2004</w:t>
            </w:r>
          </w:p>
        </w:tc>
        <w:tc>
          <w:tcPr>
            <w:tcW w:w="3431" w:type="pct"/>
            <w:vAlign w:val="center"/>
          </w:tcPr>
          <w:p w14:paraId="68DC1EE9" w14:textId="77777777" w:rsidR="009C60E7" w:rsidRPr="007E5D65" w:rsidRDefault="009C60E7" w:rsidP="009C60E7">
            <w:pPr>
              <w:overflowPunct/>
              <w:autoSpaceDE/>
              <w:autoSpaceDN/>
              <w:adjustRightInd/>
              <w:jc w:val="both"/>
              <w:textAlignment w:val="auto"/>
              <w:rPr>
                <w:rFonts w:ascii="Calibri" w:hAnsi="Calibri"/>
                <w:sz w:val="18"/>
                <w:szCs w:val="18"/>
              </w:rPr>
            </w:pPr>
            <w:r w:rsidRPr="007E5D65">
              <w:rPr>
                <w:rFonts w:ascii="Calibri" w:hAnsi="Calibri"/>
                <w:sz w:val="18"/>
                <w:szCs w:val="18"/>
              </w:rPr>
              <w:t>Attuazione del D.M. 6 novembre 2003, n. 367 relativo al controllo delle sostanze pericolose immesse nell’ambiente idrico</w:t>
            </w:r>
            <w:r w:rsidR="00F64A7E">
              <w:rPr>
                <w:rFonts w:ascii="Calibri" w:hAnsi="Calibri"/>
                <w:sz w:val="18"/>
                <w:szCs w:val="18"/>
              </w:rPr>
              <w:t>.</w:t>
            </w:r>
          </w:p>
        </w:tc>
      </w:tr>
    </w:tbl>
    <w:p w14:paraId="5036F2EB" w14:textId="77777777" w:rsidR="009E110B" w:rsidRDefault="009E110B" w:rsidP="009E110B">
      <w:pPr>
        <w:overflowPunct/>
        <w:autoSpaceDE/>
        <w:autoSpaceDN/>
        <w:adjustRightInd/>
        <w:ind w:right="142"/>
        <w:contextualSpacing/>
        <w:jc w:val="both"/>
        <w:textAlignment w:val="auto"/>
        <w:rPr>
          <w:rFonts w:ascii="Calibri" w:hAnsi="Calibri"/>
          <w:sz w:val="22"/>
          <w:szCs w:val="22"/>
          <w:lang w:eastAsia="en-US"/>
        </w:rPr>
      </w:pPr>
    </w:p>
    <w:p w14:paraId="671206BF" w14:textId="77777777" w:rsidR="009C60E7" w:rsidRPr="007E5D65" w:rsidRDefault="009C60E7" w:rsidP="009E110B">
      <w:pPr>
        <w:overflowPunct/>
        <w:autoSpaceDE/>
        <w:autoSpaceDN/>
        <w:adjustRightInd/>
        <w:spacing w:before="240" w:after="60" w:line="288" w:lineRule="auto"/>
        <w:ind w:right="142"/>
        <w:contextualSpacing/>
        <w:jc w:val="both"/>
        <w:textAlignment w:val="auto"/>
        <w:rPr>
          <w:rFonts w:ascii="Calibri" w:hAnsi="Calibri"/>
          <w:sz w:val="22"/>
          <w:szCs w:val="22"/>
          <w:lang w:eastAsia="en-US"/>
        </w:rPr>
      </w:pPr>
      <w:r w:rsidRPr="007E5D65">
        <w:rPr>
          <w:rFonts w:ascii="Calibri" w:hAnsi="Calibri"/>
          <w:sz w:val="22"/>
          <w:szCs w:val="22"/>
          <w:lang w:eastAsia="en-US"/>
        </w:rPr>
        <w:t>Ulteriori riferimenti metodologici sono contenuti nei seguenti quaderni tecnici e manuali:</w:t>
      </w:r>
    </w:p>
    <w:p w14:paraId="3999C460" w14:textId="77777777" w:rsidR="000E6007" w:rsidRPr="000E6007"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E6007">
        <w:rPr>
          <w:rFonts w:ascii="Calibri" w:hAnsi="Calibri"/>
          <w:sz w:val="22"/>
          <w:szCs w:val="22"/>
          <w:lang w:eastAsia="en-US"/>
        </w:rPr>
        <w:t>EPA 2006 Qualitative Habitat Evaluation Index;</w:t>
      </w:r>
    </w:p>
    <w:p w14:paraId="5B0F5B6F" w14:textId="77777777" w:rsidR="000E6007" w:rsidRPr="000E6007"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E6007">
        <w:rPr>
          <w:rFonts w:ascii="Calibri" w:hAnsi="Calibri"/>
          <w:sz w:val="22"/>
          <w:szCs w:val="22"/>
          <w:lang w:eastAsia="en-US"/>
        </w:rPr>
        <w:t>APAT 2007. Indice di Funzionalità Fluviale;</w:t>
      </w:r>
    </w:p>
    <w:p w14:paraId="773392E1" w14:textId="77777777" w:rsidR="000E6007" w:rsidRPr="000E6007"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E6007">
        <w:rPr>
          <w:rFonts w:ascii="Calibri" w:hAnsi="Calibri"/>
          <w:sz w:val="22"/>
          <w:szCs w:val="22"/>
          <w:lang w:eastAsia="en-US"/>
        </w:rPr>
        <w:t>IRSA-CNR 2008. Notiziario dei Metodi Analitici. Direttiva 2000/60/CE Condizioni di riferimento per fiumi e laghi. Classificazione dei Fiumi sulla base dei macroinvertebrati acquatici;</w:t>
      </w:r>
    </w:p>
    <w:p w14:paraId="1096AE9D" w14:textId="77777777" w:rsidR="000E6007" w:rsidRPr="000E6007"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E6007">
        <w:rPr>
          <w:rFonts w:ascii="Calibri" w:hAnsi="Calibri"/>
          <w:sz w:val="22"/>
          <w:szCs w:val="22"/>
          <w:lang w:eastAsia="en-US"/>
        </w:rPr>
        <w:t>ISPRA 2009. Implementazione della Direttiva 2000/60/CE – Proposta metodologica per l’analisi e la valutazione degli aspetti idromorfologici 1. Regime idrologico;</w:t>
      </w:r>
    </w:p>
    <w:p w14:paraId="7FB56DA9" w14:textId="77777777" w:rsidR="000E6007" w:rsidRPr="000E6007"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val="en-GB" w:eastAsia="en-US"/>
        </w:rPr>
      </w:pPr>
      <w:r w:rsidRPr="000E6007">
        <w:rPr>
          <w:rFonts w:ascii="Calibri" w:hAnsi="Calibri"/>
          <w:sz w:val="22"/>
          <w:szCs w:val="22"/>
          <w:lang w:val="en-GB" w:eastAsia="en-US"/>
        </w:rPr>
        <w:t>Manual on Stream gauging VOL I e II del WMO, 2010.</w:t>
      </w:r>
    </w:p>
    <w:p w14:paraId="6E3CE82C" w14:textId="77777777" w:rsidR="000E6007" w:rsidRPr="000E6007"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E6007">
        <w:rPr>
          <w:rFonts w:ascii="Calibri" w:hAnsi="Calibri"/>
          <w:sz w:val="22"/>
          <w:szCs w:val="22"/>
          <w:lang w:eastAsia="en-US"/>
        </w:rPr>
        <w:t>APAT, IRSA-CNR – Metodi analitici per le acque. Manuali e linee guida 29/2003;</w:t>
      </w:r>
    </w:p>
    <w:p w14:paraId="31A3E2E3" w14:textId="77777777" w:rsidR="000E6007" w:rsidRPr="000E6007"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E6007">
        <w:rPr>
          <w:rFonts w:ascii="Calibri" w:hAnsi="Calibri"/>
          <w:sz w:val="22"/>
          <w:szCs w:val="22"/>
          <w:lang w:eastAsia="en-US"/>
        </w:rPr>
        <w:t>Manuale ISPRA n. 131/2016 IDRAIM Sistema di valutazione idromorfologica, analisi e monitoraggio corsi d’acqua;</w:t>
      </w:r>
    </w:p>
    <w:p w14:paraId="7743DE87" w14:textId="77777777" w:rsidR="000E6007" w:rsidRPr="000E6007"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E6007">
        <w:rPr>
          <w:rFonts w:ascii="Calibri" w:hAnsi="Calibri"/>
          <w:sz w:val="22"/>
          <w:szCs w:val="22"/>
          <w:lang w:eastAsia="en-US"/>
        </w:rPr>
        <w:t>Manuale IRSA-CNR 1/i-2013 “Guida al rilevamento degli habitat fluviali – Manuale del metodo Cravaggio;</w:t>
      </w:r>
    </w:p>
    <w:p w14:paraId="01BCC680" w14:textId="77777777" w:rsidR="000E6007" w:rsidRPr="000E6007"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E6007">
        <w:rPr>
          <w:rFonts w:ascii="Calibri" w:hAnsi="Calibri"/>
          <w:sz w:val="22"/>
          <w:szCs w:val="22"/>
          <w:lang w:eastAsia="en-US"/>
        </w:rPr>
        <w:t>Manuale ISPRA 111/2014 “Metodi biologici per le acque superficiali interne”;</w:t>
      </w:r>
    </w:p>
    <w:p w14:paraId="4217CDE1" w14:textId="77777777" w:rsidR="009C60E7" w:rsidRPr="007E5D65" w:rsidRDefault="000E6007" w:rsidP="000E6007">
      <w:pPr>
        <w:numPr>
          <w:ilvl w:val="0"/>
          <w:numId w:val="21"/>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E6007">
        <w:rPr>
          <w:rFonts w:ascii="Calibri" w:hAnsi="Calibri"/>
          <w:sz w:val="22"/>
          <w:szCs w:val="22"/>
          <w:lang w:eastAsia="en-US"/>
        </w:rPr>
        <w:t>Manuale ISPRA n. 107/2014</w:t>
      </w:r>
      <w:r w:rsidR="00F64A7E" w:rsidRPr="00F64A7E">
        <w:rPr>
          <w:rFonts w:ascii="Calibri" w:hAnsi="Calibri"/>
          <w:sz w:val="22"/>
          <w:szCs w:val="22"/>
          <w:lang w:eastAsia="en-US"/>
        </w:rPr>
        <w:t>.</w:t>
      </w:r>
    </w:p>
    <w:p w14:paraId="2641FF1E" w14:textId="77777777" w:rsidR="009C60E7" w:rsidRPr="009C60E7" w:rsidRDefault="009C60E7" w:rsidP="00C42516">
      <w:pPr>
        <w:pStyle w:val="Titolo1"/>
      </w:pPr>
      <w:bookmarkStart w:id="5" w:name="_Toc50383783"/>
      <w:r w:rsidRPr="009C60E7">
        <w:t>Stazioni e componenti oggetto d’indagine</w:t>
      </w:r>
      <w:bookmarkEnd w:id="5"/>
    </w:p>
    <w:p w14:paraId="4CE4EC3A" w14:textId="77777777" w:rsidR="009C60E7" w:rsidRP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C60E7">
        <w:rPr>
          <w:rFonts w:ascii="Calibri" w:hAnsi="Calibri"/>
          <w:sz w:val="22"/>
          <w:szCs w:val="22"/>
          <w:lang w:eastAsia="en-US"/>
        </w:rPr>
        <w:t>Nella seguente tabella sono elencate le stazioni oggetto di indagine.</w:t>
      </w:r>
    </w:p>
    <w:p w14:paraId="05474E1B" w14:textId="77777777" w:rsidR="009C60E7" w:rsidRP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C60E7">
        <w:rPr>
          <w:rFonts w:ascii="Calibri" w:hAnsi="Calibri"/>
          <w:sz w:val="22"/>
          <w:szCs w:val="22"/>
          <w:lang w:eastAsia="en-US"/>
        </w:rPr>
        <w:t xml:space="preserve">Per ognuna di esse è riportato il relativo codice di identificazione, il corso d’acqua di appartenenza,le componenti d’indagine, le coordinate di localizzazione, il comune e la provincia di appartenenza. </w:t>
      </w:r>
    </w:p>
    <w:p w14:paraId="1B8C1DE7" w14:textId="77777777" w:rsidR="009C60E7" w:rsidRPr="009C60E7" w:rsidRDefault="009C60E7" w:rsidP="009C60E7">
      <w:pPr>
        <w:tabs>
          <w:tab w:val="left" w:pos="10205"/>
        </w:tabs>
        <w:overflowPunct/>
        <w:autoSpaceDE/>
        <w:autoSpaceDN/>
        <w:adjustRightInd/>
        <w:spacing w:before="120" w:after="120"/>
        <w:ind w:right="-1"/>
        <w:jc w:val="center"/>
        <w:textAlignment w:val="auto"/>
        <w:rPr>
          <w:rFonts w:ascii="Calibri" w:hAnsi="Calibri" w:cs="Arial"/>
          <w:b/>
          <w:sz w:val="18"/>
          <w:szCs w:val="18"/>
        </w:rPr>
      </w:pPr>
      <w:r w:rsidRPr="009C60E7">
        <w:rPr>
          <w:rFonts w:ascii="Calibri" w:hAnsi="Calibri" w:cs="Arial"/>
          <w:b/>
          <w:sz w:val="18"/>
          <w:szCs w:val="18"/>
        </w:rPr>
        <w:t xml:space="preserve">Tabella </w:t>
      </w:r>
      <w:r w:rsidR="00C30CE2" w:rsidRPr="009C60E7">
        <w:rPr>
          <w:rFonts w:ascii="Calibri" w:hAnsi="Calibri" w:cs="Arial"/>
          <w:b/>
          <w:sz w:val="18"/>
          <w:szCs w:val="18"/>
        </w:rPr>
        <w:fldChar w:fldCharType="begin"/>
      </w:r>
      <w:r w:rsidRPr="009C60E7">
        <w:rPr>
          <w:rFonts w:ascii="Calibri" w:hAnsi="Calibri" w:cs="Arial"/>
          <w:b/>
          <w:sz w:val="18"/>
          <w:szCs w:val="18"/>
        </w:rPr>
        <w:instrText xml:space="preserve"> STYLEREF 1 \s </w:instrText>
      </w:r>
      <w:r w:rsidR="00C30CE2" w:rsidRPr="009C60E7">
        <w:rPr>
          <w:rFonts w:ascii="Calibri" w:hAnsi="Calibri" w:cs="Arial"/>
          <w:b/>
          <w:sz w:val="18"/>
          <w:szCs w:val="18"/>
        </w:rPr>
        <w:fldChar w:fldCharType="separate"/>
      </w:r>
      <w:r w:rsidR="00A72604">
        <w:rPr>
          <w:rFonts w:ascii="Calibri" w:hAnsi="Calibri" w:cs="Arial"/>
          <w:b/>
          <w:noProof/>
          <w:sz w:val="18"/>
          <w:szCs w:val="18"/>
        </w:rPr>
        <w:t>3</w:t>
      </w:r>
      <w:r w:rsidR="00C30CE2" w:rsidRPr="009C60E7">
        <w:rPr>
          <w:rFonts w:ascii="Calibri" w:hAnsi="Calibri" w:cs="Arial"/>
          <w:b/>
          <w:sz w:val="18"/>
          <w:szCs w:val="18"/>
        </w:rPr>
        <w:fldChar w:fldCharType="end"/>
      </w:r>
      <w:r w:rsidRPr="009C60E7">
        <w:rPr>
          <w:rFonts w:ascii="Calibri" w:hAnsi="Calibri" w:cs="Arial"/>
          <w:b/>
          <w:sz w:val="18"/>
          <w:szCs w:val="18"/>
        </w:rPr>
        <w:t>.</w:t>
      </w:r>
      <w:r w:rsidR="00C30CE2" w:rsidRPr="009C60E7">
        <w:rPr>
          <w:rFonts w:ascii="Calibri" w:hAnsi="Calibri" w:cs="Arial"/>
          <w:b/>
          <w:sz w:val="18"/>
          <w:szCs w:val="18"/>
        </w:rPr>
        <w:fldChar w:fldCharType="begin"/>
      </w:r>
      <w:r w:rsidRPr="009C60E7">
        <w:rPr>
          <w:rFonts w:ascii="Calibri" w:hAnsi="Calibri" w:cs="Arial"/>
          <w:b/>
          <w:sz w:val="18"/>
          <w:szCs w:val="18"/>
        </w:rPr>
        <w:instrText xml:space="preserve"> SEQ Tabella \* ARABIC \s 1 </w:instrText>
      </w:r>
      <w:r w:rsidR="00C30CE2" w:rsidRPr="009C60E7">
        <w:rPr>
          <w:rFonts w:ascii="Calibri" w:hAnsi="Calibri" w:cs="Arial"/>
          <w:b/>
          <w:sz w:val="18"/>
          <w:szCs w:val="18"/>
        </w:rPr>
        <w:fldChar w:fldCharType="separate"/>
      </w:r>
      <w:r w:rsidR="00A72604">
        <w:rPr>
          <w:rFonts w:ascii="Calibri" w:hAnsi="Calibri" w:cs="Arial"/>
          <w:b/>
          <w:noProof/>
          <w:sz w:val="18"/>
          <w:szCs w:val="18"/>
        </w:rPr>
        <w:t>1</w:t>
      </w:r>
      <w:r w:rsidR="00C30CE2" w:rsidRPr="009C60E7">
        <w:rPr>
          <w:rFonts w:ascii="Calibri" w:hAnsi="Calibri" w:cs="Arial"/>
          <w:b/>
          <w:sz w:val="18"/>
          <w:szCs w:val="18"/>
        </w:rPr>
        <w:fldChar w:fldCharType="end"/>
      </w:r>
      <w:r w:rsidRPr="009C60E7">
        <w:rPr>
          <w:rFonts w:ascii="Calibri" w:hAnsi="Calibri" w:cs="Arial"/>
          <w:b/>
          <w:sz w:val="18"/>
          <w:szCs w:val="18"/>
        </w:rPr>
        <w:t xml:space="preserve"> - Elenco stazioni oggetto di indagine con relativa posizione in Gauss Boaga Ovest, provincia e comune di appartenenza</w:t>
      </w:r>
    </w:p>
    <w:tbl>
      <w:tblPr>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607"/>
        <w:gridCol w:w="1984"/>
        <w:gridCol w:w="426"/>
        <w:gridCol w:w="426"/>
        <w:gridCol w:w="426"/>
        <w:gridCol w:w="426"/>
        <w:gridCol w:w="426"/>
        <w:gridCol w:w="993"/>
        <w:gridCol w:w="995"/>
        <w:gridCol w:w="1560"/>
        <w:gridCol w:w="1160"/>
      </w:tblGrid>
      <w:tr w:rsidR="005F6906" w:rsidRPr="009C60E7" w14:paraId="782585FA" w14:textId="77777777" w:rsidTr="004920A0">
        <w:trPr>
          <w:cantSplit/>
          <w:trHeight w:val="1551"/>
          <w:tblHeader/>
          <w:jc w:val="center"/>
        </w:trPr>
        <w:tc>
          <w:tcPr>
            <w:tcW w:w="770" w:type="pct"/>
            <w:shd w:val="clear" w:color="auto" w:fill="D9D9D9"/>
            <w:noWrap/>
            <w:vAlign w:val="center"/>
          </w:tcPr>
          <w:p w14:paraId="6963F451" w14:textId="77777777" w:rsidR="005F6906" w:rsidRPr="009C60E7" w:rsidRDefault="005F6906" w:rsidP="009C60E7">
            <w:pPr>
              <w:jc w:val="center"/>
              <w:rPr>
                <w:rFonts w:ascii="Calibri" w:hAnsi="Calibri"/>
                <w:b/>
                <w:bCs/>
                <w:sz w:val="18"/>
                <w:szCs w:val="18"/>
              </w:rPr>
            </w:pPr>
            <w:r w:rsidRPr="009C60E7">
              <w:rPr>
                <w:rFonts w:ascii="Calibri" w:hAnsi="Calibri"/>
                <w:b/>
                <w:bCs/>
                <w:sz w:val="18"/>
                <w:szCs w:val="18"/>
              </w:rPr>
              <w:t>Codice Stazione</w:t>
            </w:r>
          </w:p>
        </w:tc>
        <w:tc>
          <w:tcPr>
            <w:tcW w:w="951" w:type="pct"/>
            <w:shd w:val="clear" w:color="auto" w:fill="D9D9D9"/>
            <w:noWrap/>
            <w:vAlign w:val="center"/>
          </w:tcPr>
          <w:p w14:paraId="3AA0B99E" w14:textId="77777777" w:rsidR="005F6906" w:rsidRPr="009C60E7" w:rsidRDefault="005F6906" w:rsidP="009C60E7">
            <w:pPr>
              <w:jc w:val="center"/>
              <w:rPr>
                <w:rFonts w:ascii="Calibri" w:hAnsi="Calibri"/>
                <w:b/>
                <w:bCs/>
                <w:sz w:val="18"/>
                <w:szCs w:val="18"/>
              </w:rPr>
            </w:pPr>
            <w:r w:rsidRPr="009C60E7">
              <w:rPr>
                <w:rFonts w:ascii="Calibri" w:hAnsi="Calibri"/>
                <w:b/>
                <w:bCs/>
                <w:sz w:val="18"/>
                <w:szCs w:val="18"/>
              </w:rPr>
              <w:t>Corso d’acqua</w:t>
            </w:r>
          </w:p>
        </w:tc>
        <w:tc>
          <w:tcPr>
            <w:tcW w:w="204" w:type="pct"/>
            <w:shd w:val="clear" w:color="auto" w:fill="D9D9D9"/>
            <w:textDirection w:val="btLr"/>
            <w:vAlign w:val="center"/>
          </w:tcPr>
          <w:p w14:paraId="42FDB558" w14:textId="77777777" w:rsidR="005F6906" w:rsidRPr="009C60E7" w:rsidRDefault="005F6906" w:rsidP="009C60E7">
            <w:pPr>
              <w:ind w:left="113" w:right="113"/>
              <w:jc w:val="center"/>
              <w:rPr>
                <w:rFonts w:ascii="Calibri" w:hAnsi="Calibri"/>
                <w:b/>
                <w:bCs/>
                <w:sz w:val="18"/>
                <w:szCs w:val="18"/>
              </w:rPr>
            </w:pPr>
            <w:r w:rsidRPr="009C60E7">
              <w:rPr>
                <w:rFonts w:ascii="Calibri" w:hAnsi="Calibri"/>
                <w:b/>
                <w:bCs/>
                <w:sz w:val="18"/>
                <w:szCs w:val="18"/>
              </w:rPr>
              <w:t>Chimicofisiche e microbiologiche</w:t>
            </w:r>
          </w:p>
        </w:tc>
        <w:tc>
          <w:tcPr>
            <w:tcW w:w="204" w:type="pct"/>
            <w:shd w:val="clear" w:color="auto" w:fill="D9D9D9"/>
            <w:textDirection w:val="btLr"/>
          </w:tcPr>
          <w:p w14:paraId="1A22CDBC" w14:textId="77777777" w:rsidR="005F6906" w:rsidRPr="009C60E7" w:rsidRDefault="005F6906" w:rsidP="009C60E7">
            <w:pPr>
              <w:ind w:left="113" w:right="113"/>
              <w:jc w:val="center"/>
              <w:rPr>
                <w:rFonts w:ascii="Calibri" w:hAnsi="Calibri"/>
                <w:b/>
                <w:bCs/>
                <w:sz w:val="18"/>
                <w:szCs w:val="18"/>
              </w:rPr>
            </w:pPr>
            <w:r w:rsidRPr="009C60E7">
              <w:rPr>
                <w:rFonts w:ascii="Calibri" w:hAnsi="Calibri"/>
                <w:b/>
                <w:bCs/>
                <w:sz w:val="18"/>
                <w:szCs w:val="18"/>
              </w:rPr>
              <w:t>Portata</w:t>
            </w:r>
          </w:p>
        </w:tc>
        <w:tc>
          <w:tcPr>
            <w:tcW w:w="204" w:type="pct"/>
            <w:shd w:val="clear" w:color="auto" w:fill="D9D9D9"/>
            <w:textDirection w:val="btLr"/>
          </w:tcPr>
          <w:p w14:paraId="443B53D4" w14:textId="77777777" w:rsidR="005F6906" w:rsidRPr="009C60E7" w:rsidRDefault="005F6906" w:rsidP="009C60E7">
            <w:pPr>
              <w:ind w:left="113" w:right="113"/>
              <w:jc w:val="center"/>
              <w:rPr>
                <w:rFonts w:ascii="Calibri" w:hAnsi="Calibri"/>
                <w:b/>
                <w:bCs/>
                <w:sz w:val="18"/>
                <w:szCs w:val="18"/>
              </w:rPr>
            </w:pPr>
            <w:r>
              <w:rPr>
                <w:rFonts w:ascii="Calibri" w:hAnsi="Calibri"/>
                <w:b/>
                <w:bCs/>
                <w:sz w:val="18"/>
                <w:szCs w:val="18"/>
              </w:rPr>
              <w:t>IBE</w:t>
            </w:r>
          </w:p>
        </w:tc>
        <w:tc>
          <w:tcPr>
            <w:tcW w:w="204" w:type="pct"/>
            <w:shd w:val="clear" w:color="auto" w:fill="D9D9D9"/>
            <w:textDirection w:val="btLr"/>
          </w:tcPr>
          <w:p w14:paraId="330BBE23" w14:textId="77777777" w:rsidR="005F6906" w:rsidRPr="009C60E7" w:rsidRDefault="005F6906" w:rsidP="009C60E7">
            <w:pPr>
              <w:ind w:left="113" w:right="113"/>
              <w:jc w:val="center"/>
              <w:rPr>
                <w:rFonts w:ascii="Calibri" w:hAnsi="Calibri"/>
                <w:b/>
                <w:bCs/>
                <w:sz w:val="18"/>
                <w:szCs w:val="18"/>
              </w:rPr>
            </w:pPr>
            <w:r w:rsidRPr="009C60E7">
              <w:rPr>
                <w:rFonts w:ascii="Calibri" w:hAnsi="Calibri"/>
                <w:b/>
                <w:bCs/>
                <w:sz w:val="18"/>
                <w:szCs w:val="18"/>
              </w:rPr>
              <w:t>ICMi</w:t>
            </w:r>
          </w:p>
        </w:tc>
        <w:tc>
          <w:tcPr>
            <w:tcW w:w="204" w:type="pct"/>
            <w:shd w:val="clear" w:color="auto" w:fill="D9D9D9"/>
            <w:textDirection w:val="btLr"/>
          </w:tcPr>
          <w:p w14:paraId="648A218D" w14:textId="77777777" w:rsidR="005F6906" w:rsidRPr="009C60E7" w:rsidRDefault="005F6906" w:rsidP="009C60E7">
            <w:pPr>
              <w:ind w:left="113" w:right="113"/>
              <w:jc w:val="center"/>
              <w:rPr>
                <w:rFonts w:ascii="Calibri" w:hAnsi="Calibri"/>
                <w:b/>
                <w:bCs/>
                <w:sz w:val="18"/>
                <w:szCs w:val="18"/>
              </w:rPr>
            </w:pPr>
            <w:r>
              <w:rPr>
                <w:rFonts w:ascii="Calibri" w:hAnsi="Calibri"/>
                <w:b/>
                <w:bCs/>
                <w:sz w:val="18"/>
                <w:szCs w:val="18"/>
              </w:rPr>
              <w:t>IFF</w:t>
            </w:r>
          </w:p>
        </w:tc>
        <w:tc>
          <w:tcPr>
            <w:tcW w:w="476" w:type="pct"/>
            <w:shd w:val="clear" w:color="auto" w:fill="D9D9D9"/>
            <w:noWrap/>
            <w:vAlign w:val="center"/>
          </w:tcPr>
          <w:p w14:paraId="2235FA16" w14:textId="77777777" w:rsidR="005F6906" w:rsidRPr="009C60E7" w:rsidRDefault="005F6906" w:rsidP="009C60E7">
            <w:pPr>
              <w:jc w:val="center"/>
              <w:rPr>
                <w:rFonts w:ascii="Calibri" w:hAnsi="Calibri"/>
                <w:b/>
                <w:bCs/>
                <w:sz w:val="18"/>
                <w:szCs w:val="18"/>
              </w:rPr>
            </w:pPr>
            <w:r w:rsidRPr="009C60E7">
              <w:rPr>
                <w:rFonts w:ascii="Calibri" w:hAnsi="Calibri"/>
                <w:b/>
                <w:bCs/>
                <w:sz w:val="18"/>
                <w:szCs w:val="18"/>
              </w:rPr>
              <w:t>Coordinate</w:t>
            </w:r>
          </w:p>
          <w:p w14:paraId="0BC7EBFF" w14:textId="77777777" w:rsidR="005F6906" w:rsidRPr="009C60E7" w:rsidRDefault="005F6906" w:rsidP="009C60E7">
            <w:pPr>
              <w:jc w:val="center"/>
              <w:rPr>
                <w:rFonts w:ascii="Calibri" w:hAnsi="Calibri"/>
                <w:b/>
                <w:bCs/>
                <w:sz w:val="18"/>
                <w:szCs w:val="18"/>
              </w:rPr>
            </w:pPr>
            <w:r w:rsidRPr="009C60E7">
              <w:rPr>
                <w:rFonts w:ascii="Calibri" w:hAnsi="Calibri"/>
                <w:b/>
                <w:bCs/>
                <w:sz w:val="18"/>
                <w:szCs w:val="18"/>
              </w:rPr>
              <w:t>X_GBO</w:t>
            </w:r>
          </w:p>
        </w:tc>
        <w:tc>
          <w:tcPr>
            <w:tcW w:w="477" w:type="pct"/>
            <w:shd w:val="clear" w:color="auto" w:fill="D9D9D9"/>
            <w:noWrap/>
            <w:vAlign w:val="center"/>
          </w:tcPr>
          <w:p w14:paraId="0FB54C7D" w14:textId="77777777" w:rsidR="005F6906" w:rsidRPr="009C60E7" w:rsidRDefault="005F6906" w:rsidP="009C60E7">
            <w:pPr>
              <w:jc w:val="center"/>
              <w:rPr>
                <w:rFonts w:ascii="Calibri" w:hAnsi="Calibri"/>
                <w:b/>
                <w:bCs/>
                <w:sz w:val="18"/>
                <w:szCs w:val="18"/>
              </w:rPr>
            </w:pPr>
            <w:r w:rsidRPr="009C60E7">
              <w:rPr>
                <w:rFonts w:ascii="Calibri" w:hAnsi="Calibri"/>
                <w:b/>
                <w:bCs/>
                <w:sz w:val="18"/>
                <w:szCs w:val="18"/>
              </w:rPr>
              <w:t>Coordinate</w:t>
            </w:r>
          </w:p>
          <w:p w14:paraId="39440963" w14:textId="77777777" w:rsidR="005F6906" w:rsidRPr="009C60E7" w:rsidRDefault="005F6906" w:rsidP="009C60E7">
            <w:pPr>
              <w:jc w:val="center"/>
              <w:rPr>
                <w:rFonts w:ascii="Calibri" w:hAnsi="Calibri"/>
                <w:b/>
                <w:bCs/>
                <w:sz w:val="18"/>
                <w:szCs w:val="18"/>
              </w:rPr>
            </w:pPr>
            <w:r w:rsidRPr="009C60E7">
              <w:rPr>
                <w:rFonts w:ascii="Calibri" w:hAnsi="Calibri"/>
                <w:b/>
                <w:bCs/>
                <w:sz w:val="18"/>
                <w:szCs w:val="18"/>
              </w:rPr>
              <w:t>Y_GBO</w:t>
            </w:r>
          </w:p>
        </w:tc>
        <w:tc>
          <w:tcPr>
            <w:tcW w:w="748" w:type="pct"/>
            <w:shd w:val="clear" w:color="auto" w:fill="D9D9D9"/>
            <w:noWrap/>
            <w:vAlign w:val="center"/>
          </w:tcPr>
          <w:p w14:paraId="0228FABA" w14:textId="77777777" w:rsidR="005F6906" w:rsidRPr="009C60E7" w:rsidRDefault="005F6906" w:rsidP="009C60E7">
            <w:pPr>
              <w:jc w:val="center"/>
              <w:rPr>
                <w:rFonts w:ascii="Calibri" w:hAnsi="Calibri"/>
                <w:b/>
                <w:bCs/>
                <w:sz w:val="18"/>
                <w:szCs w:val="18"/>
              </w:rPr>
            </w:pPr>
            <w:r w:rsidRPr="009C60E7">
              <w:rPr>
                <w:rFonts w:ascii="Calibri" w:hAnsi="Calibri"/>
                <w:b/>
                <w:bCs/>
                <w:sz w:val="18"/>
                <w:szCs w:val="18"/>
              </w:rPr>
              <w:t>Comune</w:t>
            </w:r>
          </w:p>
        </w:tc>
        <w:tc>
          <w:tcPr>
            <w:tcW w:w="556" w:type="pct"/>
            <w:shd w:val="clear" w:color="auto" w:fill="D9D9D9"/>
            <w:vAlign w:val="center"/>
          </w:tcPr>
          <w:p w14:paraId="79276A4A" w14:textId="77777777" w:rsidR="005F6906" w:rsidRPr="009C60E7" w:rsidRDefault="005F6906" w:rsidP="009C60E7">
            <w:pPr>
              <w:jc w:val="center"/>
              <w:rPr>
                <w:rFonts w:ascii="Calibri" w:hAnsi="Calibri"/>
                <w:b/>
                <w:bCs/>
                <w:sz w:val="18"/>
                <w:szCs w:val="18"/>
              </w:rPr>
            </w:pPr>
            <w:r w:rsidRPr="009C60E7">
              <w:rPr>
                <w:rFonts w:ascii="Calibri" w:hAnsi="Calibri"/>
                <w:b/>
                <w:bCs/>
                <w:sz w:val="18"/>
                <w:szCs w:val="18"/>
              </w:rPr>
              <w:t>Provincia</w:t>
            </w:r>
          </w:p>
        </w:tc>
      </w:tr>
      <w:tr w:rsidR="00CE5B0E" w:rsidRPr="009C60E7" w14:paraId="55B8E6D9" w14:textId="77777777" w:rsidTr="00CE5B0E">
        <w:trPr>
          <w:trHeight w:val="20"/>
          <w:jc w:val="center"/>
        </w:trPr>
        <w:tc>
          <w:tcPr>
            <w:tcW w:w="770" w:type="pct"/>
            <w:shd w:val="clear" w:color="auto" w:fill="auto"/>
            <w:noWrap/>
            <w:vAlign w:val="center"/>
          </w:tcPr>
          <w:p w14:paraId="5291CAB8" w14:textId="77777777" w:rsidR="00CE5B0E" w:rsidRPr="00A77B67" w:rsidRDefault="00CE5B0E" w:rsidP="004920A0">
            <w:pPr>
              <w:jc w:val="center"/>
              <w:rPr>
                <w:rFonts w:ascii="Calibri" w:hAnsi="Calibri"/>
                <w:sz w:val="18"/>
                <w:szCs w:val="18"/>
              </w:rPr>
            </w:pPr>
            <w:r w:rsidRPr="00A77B67">
              <w:rPr>
                <w:rFonts w:ascii="Calibri" w:hAnsi="Calibri"/>
                <w:sz w:val="18"/>
                <w:szCs w:val="18"/>
              </w:rPr>
              <w:t>AV-PE-SU-19</w:t>
            </w:r>
          </w:p>
        </w:tc>
        <w:tc>
          <w:tcPr>
            <w:tcW w:w="951" w:type="pct"/>
            <w:shd w:val="clear" w:color="auto" w:fill="auto"/>
            <w:noWrap/>
            <w:vAlign w:val="center"/>
          </w:tcPr>
          <w:p w14:paraId="3E1ADB45" w14:textId="77777777" w:rsidR="00CE5B0E" w:rsidRPr="00A77B67" w:rsidRDefault="00CE5B0E" w:rsidP="004920A0">
            <w:pPr>
              <w:jc w:val="center"/>
              <w:rPr>
                <w:rFonts w:ascii="Calibri" w:hAnsi="Calibri"/>
                <w:sz w:val="18"/>
                <w:szCs w:val="18"/>
              </w:rPr>
            </w:pPr>
            <w:r w:rsidRPr="00A77B67">
              <w:rPr>
                <w:rFonts w:ascii="Calibri" w:hAnsi="Calibri"/>
                <w:sz w:val="18"/>
                <w:szCs w:val="18"/>
              </w:rPr>
              <w:t>Fosso Giordano</w:t>
            </w:r>
          </w:p>
        </w:tc>
        <w:tc>
          <w:tcPr>
            <w:tcW w:w="204" w:type="pct"/>
            <w:shd w:val="clear" w:color="auto" w:fill="auto"/>
            <w:vAlign w:val="center"/>
          </w:tcPr>
          <w:p w14:paraId="275ACB85"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13E84E8"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367D9F15"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0C4CCA90"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903B94C"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1EE88149" w14:textId="77777777" w:rsidR="00CE5B0E" w:rsidRPr="00CE5B0E" w:rsidRDefault="00CE5B0E" w:rsidP="00CE5B0E">
            <w:pPr>
              <w:jc w:val="center"/>
              <w:rPr>
                <w:rFonts w:ascii="Calibri" w:hAnsi="Calibri"/>
                <w:sz w:val="18"/>
                <w:szCs w:val="18"/>
              </w:rPr>
            </w:pPr>
            <w:r w:rsidRPr="00CE5B0E">
              <w:rPr>
                <w:rFonts w:ascii="Calibri" w:hAnsi="Calibri"/>
                <w:sz w:val="18"/>
                <w:szCs w:val="18"/>
              </w:rPr>
              <w:t>1630208.6</w:t>
            </w:r>
          </w:p>
        </w:tc>
        <w:tc>
          <w:tcPr>
            <w:tcW w:w="477" w:type="pct"/>
            <w:shd w:val="clear" w:color="auto" w:fill="auto"/>
            <w:noWrap/>
            <w:vAlign w:val="center"/>
          </w:tcPr>
          <w:p w14:paraId="58B49DEB" w14:textId="77777777" w:rsidR="00CE5B0E" w:rsidRPr="00CE5B0E" w:rsidRDefault="00CE5B0E" w:rsidP="00CE5B0E">
            <w:pPr>
              <w:jc w:val="center"/>
              <w:rPr>
                <w:rFonts w:ascii="Calibri" w:hAnsi="Calibri"/>
                <w:sz w:val="18"/>
                <w:szCs w:val="18"/>
              </w:rPr>
            </w:pPr>
            <w:r w:rsidRPr="00CE5B0E">
              <w:rPr>
                <w:rFonts w:ascii="Calibri" w:hAnsi="Calibri"/>
                <w:sz w:val="18"/>
                <w:szCs w:val="18"/>
              </w:rPr>
              <w:t>5032216.9</w:t>
            </w:r>
          </w:p>
        </w:tc>
        <w:tc>
          <w:tcPr>
            <w:tcW w:w="748" w:type="pct"/>
            <w:shd w:val="clear" w:color="auto" w:fill="auto"/>
            <w:noWrap/>
            <w:vAlign w:val="center"/>
          </w:tcPr>
          <w:p w14:paraId="241B1664" w14:textId="77777777" w:rsidR="00CE5B0E" w:rsidRPr="00A77B67" w:rsidRDefault="00CE5B0E" w:rsidP="004920A0">
            <w:pPr>
              <w:jc w:val="center"/>
              <w:rPr>
                <w:rFonts w:ascii="Calibri" w:hAnsi="Calibri"/>
                <w:sz w:val="18"/>
                <w:szCs w:val="18"/>
              </w:rPr>
            </w:pPr>
            <w:r w:rsidRPr="00A77B67">
              <w:rPr>
                <w:rFonts w:ascii="Calibri" w:hAnsi="Calibri"/>
                <w:sz w:val="18"/>
                <w:szCs w:val="18"/>
              </w:rPr>
              <w:t>Peschiera del Garda</w:t>
            </w:r>
          </w:p>
        </w:tc>
        <w:tc>
          <w:tcPr>
            <w:tcW w:w="556" w:type="pct"/>
            <w:shd w:val="clear" w:color="auto" w:fill="auto"/>
            <w:vAlign w:val="center"/>
          </w:tcPr>
          <w:p w14:paraId="3E36C1E3" w14:textId="77777777" w:rsidR="00CE5B0E" w:rsidRPr="00A77B67" w:rsidRDefault="00CE5B0E" w:rsidP="004920A0">
            <w:pPr>
              <w:overflowPunct/>
              <w:autoSpaceDE/>
              <w:autoSpaceDN/>
              <w:adjustRightInd/>
              <w:jc w:val="center"/>
              <w:textAlignment w:val="auto"/>
              <w:rPr>
                <w:rFonts w:ascii="Calibri" w:hAnsi="Calibri"/>
                <w:sz w:val="18"/>
                <w:szCs w:val="18"/>
              </w:rPr>
            </w:pPr>
            <w:r w:rsidRPr="00A77B67">
              <w:rPr>
                <w:rFonts w:ascii="Calibri" w:hAnsi="Calibri"/>
                <w:sz w:val="18"/>
                <w:szCs w:val="18"/>
              </w:rPr>
              <w:t>Verona</w:t>
            </w:r>
          </w:p>
        </w:tc>
      </w:tr>
      <w:tr w:rsidR="00CE5B0E" w:rsidRPr="009C60E7" w14:paraId="352EF293" w14:textId="77777777" w:rsidTr="00CE5B0E">
        <w:trPr>
          <w:trHeight w:val="20"/>
          <w:jc w:val="center"/>
        </w:trPr>
        <w:tc>
          <w:tcPr>
            <w:tcW w:w="770" w:type="pct"/>
            <w:shd w:val="clear" w:color="auto" w:fill="auto"/>
            <w:noWrap/>
            <w:vAlign w:val="center"/>
          </w:tcPr>
          <w:p w14:paraId="317CF451" w14:textId="77777777" w:rsidR="00CE5B0E" w:rsidRPr="00A77B67" w:rsidRDefault="00CE5B0E" w:rsidP="004920A0">
            <w:pPr>
              <w:jc w:val="center"/>
              <w:rPr>
                <w:rFonts w:ascii="Calibri" w:hAnsi="Calibri"/>
                <w:sz w:val="18"/>
                <w:szCs w:val="18"/>
              </w:rPr>
            </w:pPr>
            <w:r w:rsidRPr="00A77B67">
              <w:rPr>
                <w:rFonts w:ascii="Calibri" w:hAnsi="Calibri"/>
                <w:sz w:val="18"/>
                <w:szCs w:val="18"/>
              </w:rPr>
              <w:t>AV-PE-SU-20</w:t>
            </w:r>
          </w:p>
        </w:tc>
        <w:tc>
          <w:tcPr>
            <w:tcW w:w="951" w:type="pct"/>
            <w:shd w:val="clear" w:color="auto" w:fill="auto"/>
            <w:noWrap/>
            <w:vAlign w:val="center"/>
          </w:tcPr>
          <w:p w14:paraId="21B586F8" w14:textId="77777777" w:rsidR="00CE5B0E" w:rsidRPr="00A77B67" w:rsidRDefault="00CE5B0E" w:rsidP="004920A0">
            <w:pPr>
              <w:jc w:val="center"/>
              <w:rPr>
                <w:rFonts w:ascii="Calibri" w:hAnsi="Calibri"/>
                <w:sz w:val="18"/>
                <w:szCs w:val="18"/>
              </w:rPr>
            </w:pPr>
            <w:r w:rsidRPr="00A77B67">
              <w:rPr>
                <w:rFonts w:ascii="Calibri" w:hAnsi="Calibri"/>
                <w:sz w:val="18"/>
                <w:szCs w:val="18"/>
              </w:rPr>
              <w:t>Fosso Giordano</w:t>
            </w:r>
          </w:p>
        </w:tc>
        <w:tc>
          <w:tcPr>
            <w:tcW w:w="204" w:type="pct"/>
            <w:shd w:val="clear" w:color="auto" w:fill="auto"/>
            <w:vAlign w:val="center"/>
          </w:tcPr>
          <w:p w14:paraId="4C078CC5"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58B02FA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A208AC1"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4D7808B2"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0F274CD"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407791AC" w14:textId="77777777" w:rsidR="00CE5B0E" w:rsidRPr="00CE5B0E" w:rsidRDefault="00CE5B0E" w:rsidP="00CE5B0E">
            <w:pPr>
              <w:jc w:val="center"/>
              <w:rPr>
                <w:rFonts w:ascii="Calibri" w:hAnsi="Calibri"/>
                <w:sz w:val="18"/>
                <w:szCs w:val="18"/>
              </w:rPr>
            </w:pPr>
            <w:r w:rsidRPr="00CE5B0E">
              <w:rPr>
                <w:rFonts w:ascii="Calibri" w:hAnsi="Calibri"/>
                <w:sz w:val="18"/>
                <w:szCs w:val="18"/>
              </w:rPr>
              <w:t>1630244.3</w:t>
            </w:r>
          </w:p>
        </w:tc>
        <w:tc>
          <w:tcPr>
            <w:tcW w:w="477" w:type="pct"/>
            <w:shd w:val="clear" w:color="auto" w:fill="auto"/>
            <w:noWrap/>
            <w:vAlign w:val="center"/>
          </w:tcPr>
          <w:p w14:paraId="461C4BFA" w14:textId="77777777" w:rsidR="00CE5B0E" w:rsidRPr="00CE5B0E" w:rsidRDefault="00CE5B0E" w:rsidP="00CE5B0E">
            <w:pPr>
              <w:jc w:val="center"/>
              <w:rPr>
                <w:rFonts w:ascii="Calibri" w:hAnsi="Calibri"/>
                <w:sz w:val="18"/>
                <w:szCs w:val="18"/>
              </w:rPr>
            </w:pPr>
            <w:r w:rsidRPr="00CE5B0E">
              <w:rPr>
                <w:rFonts w:ascii="Calibri" w:hAnsi="Calibri"/>
                <w:sz w:val="18"/>
                <w:szCs w:val="18"/>
              </w:rPr>
              <w:t>5031908.9</w:t>
            </w:r>
          </w:p>
        </w:tc>
        <w:tc>
          <w:tcPr>
            <w:tcW w:w="748" w:type="pct"/>
            <w:shd w:val="clear" w:color="auto" w:fill="auto"/>
            <w:noWrap/>
            <w:vAlign w:val="center"/>
          </w:tcPr>
          <w:p w14:paraId="469B7D27" w14:textId="77777777" w:rsidR="00CE5B0E" w:rsidRPr="00A77B67" w:rsidRDefault="00CE5B0E" w:rsidP="004920A0">
            <w:pPr>
              <w:jc w:val="center"/>
              <w:rPr>
                <w:rFonts w:ascii="Calibri" w:hAnsi="Calibri"/>
                <w:sz w:val="18"/>
                <w:szCs w:val="18"/>
              </w:rPr>
            </w:pPr>
            <w:r w:rsidRPr="00A77B67">
              <w:rPr>
                <w:rFonts w:ascii="Calibri" w:hAnsi="Calibri"/>
                <w:sz w:val="18"/>
                <w:szCs w:val="18"/>
              </w:rPr>
              <w:t>Peschiera del Garda</w:t>
            </w:r>
          </w:p>
        </w:tc>
        <w:tc>
          <w:tcPr>
            <w:tcW w:w="556" w:type="pct"/>
            <w:shd w:val="clear" w:color="auto" w:fill="auto"/>
            <w:vAlign w:val="center"/>
          </w:tcPr>
          <w:p w14:paraId="561D1802" w14:textId="77777777" w:rsidR="00CE5B0E" w:rsidRPr="00A77B67" w:rsidRDefault="00CE5B0E" w:rsidP="004920A0">
            <w:pPr>
              <w:overflowPunct/>
              <w:autoSpaceDE/>
              <w:autoSpaceDN/>
              <w:adjustRightInd/>
              <w:jc w:val="center"/>
              <w:textAlignment w:val="auto"/>
              <w:rPr>
                <w:rFonts w:ascii="Calibri" w:hAnsi="Calibri"/>
                <w:sz w:val="18"/>
                <w:szCs w:val="18"/>
              </w:rPr>
            </w:pPr>
            <w:r w:rsidRPr="00A77B67">
              <w:rPr>
                <w:rFonts w:ascii="Calibri" w:hAnsi="Calibri"/>
                <w:sz w:val="18"/>
                <w:szCs w:val="18"/>
              </w:rPr>
              <w:t>Verona</w:t>
            </w:r>
          </w:p>
        </w:tc>
      </w:tr>
      <w:tr w:rsidR="00CE5B0E" w:rsidRPr="009C60E7" w14:paraId="3D4952C3" w14:textId="77777777" w:rsidTr="00CE5B0E">
        <w:trPr>
          <w:trHeight w:val="20"/>
          <w:jc w:val="center"/>
        </w:trPr>
        <w:tc>
          <w:tcPr>
            <w:tcW w:w="770" w:type="pct"/>
            <w:shd w:val="clear" w:color="auto" w:fill="auto"/>
            <w:noWrap/>
            <w:vAlign w:val="center"/>
          </w:tcPr>
          <w:p w14:paraId="651CAFD1" w14:textId="77777777" w:rsidR="00CE5B0E" w:rsidRPr="00A77B67" w:rsidRDefault="00CE5B0E" w:rsidP="004920A0">
            <w:pPr>
              <w:jc w:val="center"/>
              <w:rPr>
                <w:rFonts w:ascii="Calibri" w:hAnsi="Calibri"/>
                <w:sz w:val="18"/>
                <w:szCs w:val="18"/>
              </w:rPr>
            </w:pPr>
            <w:r w:rsidRPr="00A77B67">
              <w:rPr>
                <w:rFonts w:ascii="Calibri" w:hAnsi="Calibri"/>
                <w:sz w:val="18"/>
                <w:szCs w:val="18"/>
              </w:rPr>
              <w:t>AV-PE-SU-23</w:t>
            </w:r>
          </w:p>
        </w:tc>
        <w:tc>
          <w:tcPr>
            <w:tcW w:w="951" w:type="pct"/>
            <w:shd w:val="clear" w:color="auto" w:fill="auto"/>
            <w:noWrap/>
            <w:vAlign w:val="center"/>
          </w:tcPr>
          <w:p w14:paraId="1891CA88" w14:textId="77777777" w:rsidR="00CE5B0E" w:rsidRPr="00A77B67" w:rsidRDefault="00CE5B0E" w:rsidP="004920A0">
            <w:pPr>
              <w:jc w:val="center"/>
              <w:rPr>
                <w:rFonts w:ascii="Calibri" w:hAnsi="Calibri"/>
                <w:sz w:val="18"/>
                <w:szCs w:val="18"/>
              </w:rPr>
            </w:pPr>
            <w:r w:rsidRPr="00A77B67">
              <w:rPr>
                <w:rFonts w:ascii="Calibri" w:hAnsi="Calibri"/>
                <w:sz w:val="18"/>
                <w:szCs w:val="18"/>
              </w:rPr>
              <w:t>Rio Paolmano</w:t>
            </w:r>
          </w:p>
        </w:tc>
        <w:tc>
          <w:tcPr>
            <w:tcW w:w="204" w:type="pct"/>
            <w:shd w:val="clear" w:color="auto" w:fill="auto"/>
            <w:vAlign w:val="center"/>
          </w:tcPr>
          <w:p w14:paraId="2C138293"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0384F99A"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F68454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E35FDA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85088C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449BC1B6" w14:textId="77777777" w:rsidR="00CE5B0E" w:rsidRPr="00CE5B0E" w:rsidRDefault="00CE5B0E" w:rsidP="00CE5B0E">
            <w:pPr>
              <w:jc w:val="center"/>
              <w:rPr>
                <w:rFonts w:ascii="Calibri" w:hAnsi="Calibri"/>
                <w:sz w:val="18"/>
                <w:szCs w:val="18"/>
              </w:rPr>
            </w:pPr>
            <w:r w:rsidRPr="00CE5B0E">
              <w:rPr>
                <w:rFonts w:ascii="Calibri" w:hAnsi="Calibri"/>
                <w:sz w:val="18"/>
                <w:szCs w:val="18"/>
              </w:rPr>
              <w:t>1630988.6</w:t>
            </w:r>
          </w:p>
        </w:tc>
        <w:tc>
          <w:tcPr>
            <w:tcW w:w="477" w:type="pct"/>
            <w:shd w:val="clear" w:color="auto" w:fill="auto"/>
            <w:noWrap/>
            <w:vAlign w:val="center"/>
          </w:tcPr>
          <w:p w14:paraId="26633C5C" w14:textId="77777777" w:rsidR="00CE5B0E" w:rsidRPr="00CE5B0E" w:rsidRDefault="00CE5B0E" w:rsidP="00CE5B0E">
            <w:pPr>
              <w:jc w:val="center"/>
              <w:rPr>
                <w:rFonts w:ascii="Calibri" w:hAnsi="Calibri"/>
                <w:sz w:val="18"/>
                <w:szCs w:val="18"/>
              </w:rPr>
            </w:pPr>
            <w:r w:rsidRPr="00CE5B0E">
              <w:rPr>
                <w:rFonts w:ascii="Calibri" w:hAnsi="Calibri"/>
                <w:sz w:val="18"/>
                <w:szCs w:val="18"/>
              </w:rPr>
              <w:t>5032318.3</w:t>
            </w:r>
          </w:p>
        </w:tc>
        <w:tc>
          <w:tcPr>
            <w:tcW w:w="748" w:type="pct"/>
            <w:shd w:val="clear" w:color="auto" w:fill="auto"/>
            <w:noWrap/>
            <w:vAlign w:val="center"/>
          </w:tcPr>
          <w:p w14:paraId="480F55B6" w14:textId="77777777" w:rsidR="00CE5B0E" w:rsidRPr="00A77B67" w:rsidRDefault="00CE5B0E" w:rsidP="004920A0">
            <w:pPr>
              <w:overflowPunct/>
              <w:autoSpaceDE/>
              <w:autoSpaceDN/>
              <w:adjustRightInd/>
              <w:jc w:val="center"/>
              <w:textAlignment w:val="auto"/>
              <w:rPr>
                <w:rFonts w:ascii="Calibri" w:hAnsi="Calibri"/>
                <w:sz w:val="18"/>
                <w:szCs w:val="18"/>
              </w:rPr>
            </w:pPr>
            <w:r w:rsidRPr="00A77B67">
              <w:rPr>
                <w:rFonts w:ascii="Calibri" w:hAnsi="Calibri"/>
                <w:sz w:val="18"/>
                <w:szCs w:val="18"/>
              </w:rPr>
              <w:t>Peschiera del Garda</w:t>
            </w:r>
          </w:p>
        </w:tc>
        <w:tc>
          <w:tcPr>
            <w:tcW w:w="556" w:type="pct"/>
            <w:shd w:val="clear" w:color="auto" w:fill="auto"/>
            <w:vAlign w:val="center"/>
          </w:tcPr>
          <w:p w14:paraId="0F57FB1D" w14:textId="77777777" w:rsidR="00CE5B0E" w:rsidRPr="00A77B67" w:rsidRDefault="00CE5B0E" w:rsidP="004920A0">
            <w:pPr>
              <w:overflowPunct/>
              <w:autoSpaceDE/>
              <w:autoSpaceDN/>
              <w:adjustRightInd/>
              <w:jc w:val="center"/>
              <w:textAlignment w:val="auto"/>
              <w:rPr>
                <w:rFonts w:ascii="Calibri" w:hAnsi="Calibri"/>
                <w:sz w:val="18"/>
                <w:szCs w:val="18"/>
              </w:rPr>
            </w:pPr>
            <w:r w:rsidRPr="00A77B67">
              <w:rPr>
                <w:rFonts w:ascii="Calibri" w:hAnsi="Calibri"/>
                <w:sz w:val="18"/>
                <w:szCs w:val="18"/>
              </w:rPr>
              <w:t>Verona</w:t>
            </w:r>
          </w:p>
        </w:tc>
      </w:tr>
      <w:tr w:rsidR="00CE5B0E" w:rsidRPr="009C60E7" w14:paraId="40D31A2C" w14:textId="77777777" w:rsidTr="00CE5B0E">
        <w:trPr>
          <w:trHeight w:val="20"/>
          <w:jc w:val="center"/>
        </w:trPr>
        <w:tc>
          <w:tcPr>
            <w:tcW w:w="770" w:type="pct"/>
            <w:shd w:val="clear" w:color="auto" w:fill="auto"/>
            <w:noWrap/>
            <w:vAlign w:val="center"/>
          </w:tcPr>
          <w:p w14:paraId="40F8EAC4" w14:textId="77777777" w:rsidR="00CE5B0E" w:rsidRPr="00A77B67" w:rsidRDefault="00CE5B0E" w:rsidP="004920A0">
            <w:pPr>
              <w:jc w:val="center"/>
              <w:rPr>
                <w:rFonts w:ascii="Calibri" w:hAnsi="Calibri"/>
                <w:sz w:val="18"/>
                <w:szCs w:val="18"/>
              </w:rPr>
            </w:pPr>
            <w:r w:rsidRPr="00A77B67">
              <w:rPr>
                <w:rFonts w:ascii="Calibri" w:hAnsi="Calibri"/>
                <w:sz w:val="18"/>
                <w:szCs w:val="18"/>
              </w:rPr>
              <w:t>AV-PE-SU-25</w:t>
            </w:r>
          </w:p>
        </w:tc>
        <w:tc>
          <w:tcPr>
            <w:tcW w:w="951" w:type="pct"/>
            <w:shd w:val="clear" w:color="auto" w:fill="auto"/>
            <w:noWrap/>
            <w:vAlign w:val="center"/>
          </w:tcPr>
          <w:p w14:paraId="28533892" w14:textId="77777777" w:rsidR="00CE5B0E" w:rsidRPr="00A77B67" w:rsidRDefault="00CE5B0E" w:rsidP="000A10E3">
            <w:pPr>
              <w:jc w:val="center"/>
              <w:rPr>
                <w:rFonts w:ascii="Calibri" w:hAnsi="Calibri"/>
                <w:sz w:val="18"/>
                <w:szCs w:val="18"/>
              </w:rPr>
            </w:pPr>
            <w:r w:rsidRPr="00A77B67">
              <w:rPr>
                <w:rFonts w:ascii="Calibri" w:hAnsi="Calibri"/>
                <w:sz w:val="18"/>
                <w:szCs w:val="18"/>
              </w:rPr>
              <w:t xml:space="preserve">Rio Mano di Ferro </w:t>
            </w:r>
          </w:p>
        </w:tc>
        <w:tc>
          <w:tcPr>
            <w:tcW w:w="204" w:type="pct"/>
            <w:shd w:val="clear" w:color="auto" w:fill="auto"/>
            <w:vAlign w:val="center"/>
          </w:tcPr>
          <w:p w14:paraId="1BAE0AF0"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EE6611D"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728A41F"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D2D2C9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913F225"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3D3D611D" w14:textId="77777777" w:rsidR="00CE5B0E" w:rsidRPr="00CE5B0E" w:rsidRDefault="00CE5B0E" w:rsidP="00CE5B0E">
            <w:pPr>
              <w:jc w:val="center"/>
              <w:rPr>
                <w:rFonts w:ascii="Calibri" w:hAnsi="Calibri"/>
                <w:sz w:val="18"/>
                <w:szCs w:val="18"/>
              </w:rPr>
            </w:pPr>
            <w:r w:rsidRPr="00CE5B0E">
              <w:rPr>
                <w:rFonts w:ascii="Calibri" w:hAnsi="Calibri"/>
                <w:sz w:val="18"/>
                <w:szCs w:val="18"/>
              </w:rPr>
              <w:t>1632043.7</w:t>
            </w:r>
          </w:p>
        </w:tc>
        <w:tc>
          <w:tcPr>
            <w:tcW w:w="477" w:type="pct"/>
            <w:shd w:val="clear" w:color="auto" w:fill="auto"/>
            <w:noWrap/>
            <w:vAlign w:val="center"/>
          </w:tcPr>
          <w:p w14:paraId="76C3700C" w14:textId="77777777" w:rsidR="00CE5B0E" w:rsidRPr="00CE5B0E" w:rsidRDefault="00CE5B0E" w:rsidP="00CE5B0E">
            <w:pPr>
              <w:jc w:val="center"/>
              <w:rPr>
                <w:rFonts w:ascii="Calibri" w:hAnsi="Calibri"/>
                <w:sz w:val="18"/>
                <w:szCs w:val="18"/>
              </w:rPr>
            </w:pPr>
            <w:r w:rsidRPr="00CE5B0E">
              <w:rPr>
                <w:rFonts w:ascii="Calibri" w:hAnsi="Calibri"/>
                <w:sz w:val="18"/>
                <w:szCs w:val="18"/>
              </w:rPr>
              <w:t>5032016.3</w:t>
            </w:r>
          </w:p>
        </w:tc>
        <w:tc>
          <w:tcPr>
            <w:tcW w:w="748" w:type="pct"/>
            <w:shd w:val="clear" w:color="auto" w:fill="auto"/>
            <w:noWrap/>
            <w:vAlign w:val="center"/>
          </w:tcPr>
          <w:p w14:paraId="42AE6662" w14:textId="77777777" w:rsidR="00CE5B0E" w:rsidRPr="00A77B67" w:rsidRDefault="00CE5B0E" w:rsidP="004920A0">
            <w:pPr>
              <w:overflowPunct/>
              <w:autoSpaceDE/>
              <w:autoSpaceDN/>
              <w:adjustRightInd/>
              <w:jc w:val="center"/>
              <w:textAlignment w:val="auto"/>
              <w:rPr>
                <w:rFonts w:ascii="Calibri" w:hAnsi="Calibri"/>
                <w:sz w:val="18"/>
                <w:szCs w:val="18"/>
              </w:rPr>
            </w:pPr>
            <w:r w:rsidRPr="00A77B67">
              <w:rPr>
                <w:rFonts w:ascii="Calibri" w:hAnsi="Calibri"/>
                <w:sz w:val="18"/>
                <w:szCs w:val="18"/>
              </w:rPr>
              <w:t>Peschiera del Garda</w:t>
            </w:r>
          </w:p>
        </w:tc>
        <w:tc>
          <w:tcPr>
            <w:tcW w:w="556" w:type="pct"/>
            <w:shd w:val="clear" w:color="auto" w:fill="auto"/>
            <w:vAlign w:val="center"/>
          </w:tcPr>
          <w:p w14:paraId="379A9857" w14:textId="77777777" w:rsidR="00CE5B0E" w:rsidRPr="00A77B67" w:rsidRDefault="00CE5B0E" w:rsidP="004920A0">
            <w:pPr>
              <w:overflowPunct/>
              <w:autoSpaceDE/>
              <w:autoSpaceDN/>
              <w:adjustRightInd/>
              <w:jc w:val="center"/>
              <w:textAlignment w:val="auto"/>
              <w:rPr>
                <w:rFonts w:ascii="Calibri" w:hAnsi="Calibri"/>
                <w:sz w:val="18"/>
                <w:szCs w:val="18"/>
              </w:rPr>
            </w:pPr>
            <w:r w:rsidRPr="00A77B67">
              <w:rPr>
                <w:rFonts w:ascii="Calibri" w:hAnsi="Calibri"/>
                <w:sz w:val="18"/>
                <w:szCs w:val="18"/>
              </w:rPr>
              <w:t>Verona</w:t>
            </w:r>
          </w:p>
        </w:tc>
      </w:tr>
      <w:tr w:rsidR="00CE5B0E" w:rsidRPr="009C60E7" w14:paraId="3D0BB4C9" w14:textId="77777777" w:rsidTr="00CE5B0E">
        <w:trPr>
          <w:trHeight w:val="20"/>
          <w:jc w:val="center"/>
        </w:trPr>
        <w:tc>
          <w:tcPr>
            <w:tcW w:w="770" w:type="pct"/>
            <w:shd w:val="clear" w:color="auto" w:fill="auto"/>
            <w:noWrap/>
            <w:vAlign w:val="center"/>
          </w:tcPr>
          <w:p w14:paraId="7D9FD848" w14:textId="77777777" w:rsidR="00CE5B0E" w:rsidRPr="00A77B67" w:rsidRDefault="00CE5B0E" w:rsidP="004920A0">
            <w:pPr>
              <w:jc w:val="center"/>
              <w:rPr>
                <w:rFonts w:ascii="Calibri" w:hAnsi="Calibri"/>
                <w:sz w:val="18"/>
                <w:szCs w:val="18"/>
              </w:rPr>
            </w:pPr>
            <w:r w:rsidRPr="00A77B67">
              <w:rPr>
                <w:rFonts w:ascii="Calibri" w:hAnsi="Calibri"/>
                <w:sz w:val="18"/>
                <w:szCs w:val="18"/>
              </w:rPr>
              <w:t>AV-PE-SU-26</w:t>
            </w:r>
          </w:p>
        </w:tc>
        <w:tc>
          <w:tcPr>
            <w:tcW w:w="951" w:type="pct"/>
            <w:shd w:val="clear" w:color="auto" w:fill="auto"/>
            <w:noWrap/>
            <w:vAlign w:val="center"/>
          </w:tcPr>
          <w:p w14:paraId="78393B3D" w14:textId="77777777" w:rsidR="00CE5B0E" w:rsidRPr="00A77B67" w:rsidRDefault="00CE5B0E" w:rsidP="004920A0">
            <w:pPr>
              <w:jc w:val="center"/>
              <w:rPr>
                <w:rFonts w:ascii="Calibri" w:hAnsi="Calibri"/>
                <w:sz w:val="18"/>
                <w:szCs w:val="18"/>
              </w:rPr>
            </w:pPr>
            <w:r w:rsidRPr="00A77B67">
              <w:rPr>
                <w:rFonts w:ascii="Calibri" w:hAnsi="Calibri"/>
                <w:sz w:val="18"/>
                <w:szCs w:val="18"/>
              </w:rPr>
              <w:t>Rio Mano di Ferro</w:t>
            </w:r>
          </w:p>
        </w:tc>
        <w:tc>
          <w:tcPr>
            <w:tcW w:w="204" w:type="pct"/>
            <w:shd w:val="clear" w:color="auto" w:fill="auto"/>
            <w:vAlign w:val="center"/>
          </w:tcPr>
          <w:p w14:paraId="46A28161"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34A4791"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33A88402"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2DCFDA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52FB704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130ECBEE" w14:textId="77777777" w:rsidR="00CE5B0E" w:rsidRPr="00CE5B0E" w:rsidRDefault="00CE5B0E" w:rsidP="00CE5B0E">
            <w:pPr>
              <w:jc w:val="center"/>
              <w:rPr>
                <w:rFonts w:ascii="Calibri" w:hAnsi="Calibri"/>
                <w:sz w:val="18"/>
                <w:szCs w:val="18"/>
              </w:rPr>
            </w:pPr>
            <w:r w:rsidRPr="00CE5B0E">
              <w:rPr>
                <w:rFonts w:ascii="Calibri" w:hAnsi="Calibri"/>
                <w:sz w:val="18"/>
                <w:szCs w:val="18"/>
              </w:rPr>
              <w:t>1632618.0</w:t>
            </w:r>
          </w:p>
        </w:tc>
        <w:tc>
          <w:tcPr>
            <w:tcW w:w="477" w:type="pct"/>
            <w:shd w:val="clear" w:color="auto" w:fill="auto"/>
            <w:noWrap/>
            <w:vAlign w:val="center"/>
          </w:tcPr>
          <w:p w14:paraId="39B21A2A" w14:textId="77777777" w:rsidR="00CE5B0E" w:rsidRPr="00CE5B0E" w:rsidRDefault="00CE5B0E" w:rsidP="00CE5B0E">
            <w:pPr>
              <w:jc w:val="center"/>
              <w:rPr>
                <w:rFonts w:ascii="Calibri" w:hAnsi="Calibri"/>
                <w:sz w:val="18"/>
                <w:szCs w:val="18"/>
              </w:rPr>
            </w:pPr>
            <w:r w:rsidRPr="00CE5B0E">
              <w:rPr>
                <w:rFonts w:ascii="Calibri" w:hAnsi="Calibri"/>
                <w:sz w:val="18"/>
                <w:szCs w:val="18"/>
              </w:rPr>
              <w:t>5031860.1</w:t>
            </w:r>
          </w:p>
        </w:tc>
        <w:tc>
          <w:tcPr>
            <w:tcW w:w="748" w:type="pct"/>
            <w:shd w:val="clear" w:color="auto" w:fill="auto"/>
            <w:noWrap/>
            <w:vAlign w:val="center"/>
          </w:tcPr>
          <w:p w14:paraId="00A299A6" w14:textId="77777777" w:rsidR="00CE5B0E" w:rsidRPr="00A77B67" w:rsidRDefault="00CE5B0E" w:rsidP="004920A0">
            <w:pPr>
              <w:overflowPunct/>
              <w:autoSpaceDE/>
              <w:autoSpaceDN/>
              <w:adjustRightInd/>
              <w:jc w:val="center"/>
              <w:textAlignment w:val="auto"/>
              <w:rPr>
                <w:rFonts w:ascii="Calibri" w:hAnsi="Calibri"/>
                <w:sz w:val="18"/>
                <w:szCs w:val="18"/>
              </w:rPr>
            </w:pPr>
            <w:r w:rsidRPr="00A77B67">
              <w:rPr>
                <w:rFonts w:ascii="Calibri" w:hAnsi="Calibri"/>
                <w:sz w:val="18"/>
                <w:szCs w:val="18"/>
              </w:rPr>
              <w:t>Peschiera del Garda</w:t>
            </w:r>
          </w:p>
        </w:tc>
        <w:tc>
          <w:tcPr>
            <w:tcW w:w="556" w:type="pct"/>
            <w:shd w:val="clear" w:color="auto" w:fill="auto"/>
            <w:vAlign w:val="center"/>
          </w:tcPr>
          <w:p w14:paraId="78ED275B" w14:textId="77777777" w:rsidR="00CE5B0E" w:rsidRPr="00A77B67" w:rsidRDefault="00CE5B0E" w:rsidP="004920A0">
            <w:pPr>
              <w:overflowPunct/>
              <w:autoSpaceDE/>
              <w:autoSpaceDN/>
              <w:adjustRightInd/>
              <w:jc w:val="center"/>
              <w:textAlignment w:val="auto"/>
              <w:rPr>
                <w:rFonts w:ascii="Calibri" w:hAnsi="Calibri"/>
                <w:sz w:val="18"/>
                <w:szCs w:val="18"/>
              </w:rPr>
            </w:pPr>
            <w:r w:rsidRPr="00A77B67">
              <w:rPr>
                <w:rFonts w:ascii="Calibri" w:hAnsi="Calibri"/>
                <w:sz w:val="18"/>
                <w:szCs w:val="18"/>
              </w:rPr>
              <w:t>Verona</w:t>
            </w:r>
          </w:p>
        </w:tc>
      </w:tr>
      <w:tr w:rsidR="00CE5B0E" w:rsidRPr="009C60E7" w14:paraId="0BC85316" w14:textId="77777777" w:rsidTr="00CE5B0E">
        <w:trPr>
          <w:trHeight w:val="20"/>
          <w:jc w:val="center"/>
        </w:trPr>
        <w:tc>
          <w:tcPr>
            <w:tcW w:w="770" w:type="pct"/>
            <w:shd w:val="clear" w:color="auto" w:fill="auto"/>
            <w:noWrap/>
            <w:vAlign w:val="center"/>
          </w:tcPr>
          <w:p w14:paraId="0523699A" w14:textId="77777777" w:rsidR="00CE5B0E" w:rsidRPr="00A77B67" w:rsidRDefault="00CE5B0E" w:rsidP="004920A0">
            <w:pPr>
              <w:jc w:val="center"/>
              <w:rPr>
                <w:rFonts w:ascii="Calibri" w:hAnsi="Calibri"/>
                <w:sz w:val="18"/>
                <w:szCs w:val="18"/>
              </w:rPr>
            </w:pPr>
            <w:r w:rsidRPr="00A77B67">
              <w:rPr>
                <w:rFonts w:ascii="Calibri" w:hAnsi="Calibri"/>
                <w:sz w:val="18"/>
                <w:szCs w:val="18"/>
              </w:rPr>
              <w:t>AV-CN-SU-29</w:t>
            </w:r>
          </w:p>
        </w:tc>
        <w:tc>
          <w:tcPr>
            <w:tcW w:w="951" w:type="pct"/>
            <w:shd w:val="clear" w:color="auto" w:fill="auto"/>
            <w:noWrap/>
            <w:vAlign w:val="center"/>
          </w:tcPr>
          <w:p w14:paraId="3A96DF9C" w14:textId="77777777" w:rsidR="00CE5B0E" w:rsidRPr="00A77B67" w:rsidRDefault="00CE5B0E" w:rsidP="004920A0">
            <w:pPr>
              <w:jc w:val="center"/>
              <w:rPr>
                <w:rFonts w:ascii="Calibri" w:hAnsi="Calibri"/>
                <w:sz w:val="18"/>
                <w:szCs w:val="18"/>
              </w:rPr>
            </w:pPr>
            <w:r w:rsidRPr="00A77B67">
              <w:rPr>
                <w:rFonts w:ascii="Calibri" w:hAnsi="Calibri"/>
                <w:sz w:val="18"/>
                <w:szCs w:val="18"/>
              </w:rPr>
              <w:t>Rio Bisaola</w:t>
            </w:r>
          </w:p>
        </w:tc>
        <w:tc>
          <w:tcPr>
            <w:tcW w:w="204" w:type="pct"/>
            <w:shd w:val="clear" w:color="auto" w:fill="auto"/>
            <w:vAlign w:val="center"/>
          </w:tcPr>
          <w:p w14:paraId="490D3305"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A6B2E5F"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CDEA70A"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24BAEAC6"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31CD73FD"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31E78462" w14:textId="77777777" w:rsidR="00CE5B0E" w:rsidRPr="00CE5B0E" w:rsidRDefault="00CE5B0E" w:rsidP="00CE5B0E">
            <w:pPr>
              <w:jc w:val="center"/>
              <w:rPr>
                <w:rFonts w:ascii="Calibri" w:hAnsi="Calibri"/>
                <w:sz w:val="18"/>
                <w:szCs w:val="18"/>
              </w:rPr>
            </w:pPr>
            <w:r w:rsidRPr="00CE5B0E">
              <w:rPr>
                <w:rFonts w:ascii="Calibri" w:hAnsi="Calibri"/>
                <w:sz w:val="18"/>
                <w:szCs w:val="18"/>
              </w:rPr>
              <w:t>1636619.1</w:t>
            </w:r>
          </w:p>
        </w:tc>
        <w:tc>
          <w:tcPr>
            <w:tcW w:w="477" w:type="pct"/>
            <w:shd w:val="clear" w:color="auto" w:fill="auto"/>
            <w:noWrap/>
            <w:vAlign w:val="center"/>
          </w:tcPr>
          <w:p w14:paraId="19CE646B" w14:textId="77777777" w:rsidR="00CE5B0E" w:rsidRPr="00CE5B0E" w:rsidRDefault="00CE5B0E" w:rsidP="00CE5B0E">
            <w:pPr>
              <w:jc w:val="center"/>
              <w:rPr>
                <w:rFonts w:ascii="Calibri" w:hAnsi="Calibri"/>
                <w:sz w:val="18"/>
                <w:szCs w:val="18"/>
              </w:rPr>
            </w:pPr>
            <w:r w:rsidRPr="00CE5B0E">
              <w:rPr>
                <w:rFonts w:ascii="Calibri" w:hAnsi="Calibri"/>
                <w:sz w:val="18"/>
                <w:szCs w:val="18"/>
              </w:rPr>
              <w:t>5032054.5</w:t>
            </w:r>
          </w:p>
        </w:tc>
        <w:tc>
          <w:tcPr>
            <w:tcW w:w="748" w:type="pct"/>
            <w:shd w:val="clear" w:color="auto" w:fill="auto"/>
            <w:noWrap/>
            <w:vAlign w:val="center"/>
          </w:tcPr>
          <w:p w14:paraId="1DEF14EB" w14:textId="77777777" w:rsidR="00CE5B0E" w:rsidRPr="00A77B67" w:rsidRDefault="00CE5B0E" w:rsidP="004920A0">
            <w:pPr>
              <w:overflowPunct/>
              <w:autoSpaceDE/>
              <w:autoSpaceDN/>
              <w:adjustRightInd/>
              <w:jc w:val="center"/>
              <w:textAlignment w:val="auto"/>
              <w:rPr>
                <w:rFonts w:ascii="Calibri" w:hAnsi="Calibri"/>
                <w:sz w:val="18"/>
                <w:szCs w:val="18"/>
              </w:rPr>
            </w:pPr>
            <w:r w:rsidRPr="00A77B67">
              <w:rPr>
                <w:rFonts w:ascii="Calibri" w:hAnsi="Calibri"/>
                <w:sz w:val="18"/>
                <w:szCs w:val="18"/>
              </w:rPr>
              <w:t>Castelnuovo del Garda</w:t>
            </w:r>
          </w:p>
        </w:tc>
        <w:tc>
          <w:tcPr>
            <w:tcW w:w="556" w:type="pct"/>
            <w:shd w:val="clear" w:color="auto" w:fill="auto"/>
            <w:vAlign w:val="center"/>
          </w:tcPr>
          <w:p w14:paraId="7802501D" w14:textId="77777777" w:rsidR="00CE5B0E" w:rsidRDefault="00CE5B0E" w:rsidP="00A77B67">
            <w:pPr>
              <w:jc w:val="center"/>
            </w:pPr>
            <w:r w:rsidRPr="00C75BE2">
              <w:rPr>
                <w:rFonts w:ascii="Calibri" w:hAnsi="Calibri"/>
                <w:sz w:val="18"/>
                <w:szCs w:val="18"/>
              </w:rPr>
              <w:t>Verona</w:t>
            </w:r>
          </w:p>
        </w:tc>
      </w:tr>
      <w:tr w:rsidR="00CE5B0E" w:rsidRPr="009C60E7" w14:paraId="3C8698BC" w14:textId="77777777" w:rsidTr="00CE5B0E">
        <w:trPr>
          <w:trHeight w:val="20"/>
          <w:jc w:val="center"/>
        </w:trPr>
        <w:tc>
          <w:tcPr>
            <w:tcW w:w="770" w:type="pct"/>
            <w:shd w:val="clear" w:color="auto" w:fill="auto"/>
            <w:noWrap/>
            <w:vAlign w:val="center"/>
          </w:tcPr>
          <w:p w14:paraId="1F2831DC" w14:textId="77777777" w:rsidR="00CE5B0E" w:rsidRPr="00A77B67" w:rsidRDefault="00CE5B0E" w:rsidP="004920A0">
            <w:pPr>
              <w:jc w:val="center"/>
              <w:rPr>
                <w:rFonts w:ascii="Calibri" w:hAnsi="Calibri"/>
                <w:sz w:val="18"/>
                <w:szCs w:val="18"/>
              </w:rPr>
            </w:pPr>
            <w:r w:rsidRPr="00A77B67">
              <w:rPr>
                <w:rFonts w:ascii="Calibri" w:hAnsi="Calibri"/>
                <w:sz w:val="18"/>
                <w:szCs w:val="18"/>
              </w:rPr>
              <w:t>AV-CN-SU-30</w:t>
            </w:r>
          </w:p>
        </w:tc>
        <w:tc>
          <w:tcPr>
            <w:tcW w:w="951" w:type="pct"/>
            <w:shd w:val="clear" w:color="auto" w:fill="auto"/>
            <w:noWrap/>
            <w:vAlign w:val="center"/>
          </w:tcPr>
          <w:p w14:paraId="640D879B" w14:textId="77777777" w:rsidR="00CE5B0E" w:rsidRPr="00A77B67" w:rsidRDefault="00CE5B0E" w:rsidP="004920A0">
            <w:pPr>
              <w:jc w:val="center"/>
              <w:rPr>
                <w:rFonts w:ascii="Calibri" w:hAnsi="Calibri"/>
                <w:sz w:val="18"/>
                <w:szCs w:val="18"/>
              </w:rPr>
            </w:pPr>
            <w:r w:rsidRPr="00A77B67">
              <w:rPr>
                <w:rFonts w:ascii="Calibri" w:hAnsi="Calibri"/>
                <w:sz w:val="18"/>
                <w:szCs w:val="18"/>
              </w:rPr>
              <w:t>Rio Bisaola</w:t>
            </w:r>
          </w:p>
        </w:tc>
        <w:tc>
          <w:tcPr>
            <w:tcW w:w="204" w:type="pct"/>
            <w:shd w:val="clear" w:color="auto" w:fill="auto"/>
            <w:vAlign w:val="center"/>
          </w:tcPr>
          <w:p w14:paraId="76183878"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A3B5AC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215DEC0"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4C0F6BE1"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06AA6198"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516EC94D" w14:textId="77777777" w:rsidR="00CE5B0E" w:rsidRPr="00CE5B0E" w:rsidRDefault="00CE5B0E" w:rsidP="00CE5B0E">
            <w:pPr>
              <w:jc w:val="center"/>
              <w:rPr>
                <w:rFonts w:ascii="Calibri" w:hAnsi="Calibri"/>
                <w:sz w:val="18"/>
                <w:szCs w:val="18"/>
              </w:rPr>
            </w:pPr>
            <w:r w:rsidRPr="00CE5B0E">
              <w:rPr>
                <w:rFonts w:ascii="Calibri" w:hAnsi="Calibri"/>
                <w:sz w:val="18"/>
                <w:szCs w:val="18"/>
              </w:rPr>
              <w:t>1635456.1</w:t>
            </w:r>
          </w:p>
        </w:tc>
        <w:tc>
          <w:tcPr>
            <w:tcW w:w="477" w:type="pct"/>
            <w:shd w:val="clear" w:color="auto" w:fill="auto"/>
            <w:noWrap/>
            <w:vAlign w:val="center"/>
          </w:tcPr>
          <w:p w14:paraId="222D7AF2" w14:textId="77777777" w:rsidR="00CE5B0E" w:rsidRPr="00CE5B0E" w:rsidRDefault="00CE5B0E" w:rsidP="00CE5B0E">
            <w:pPr>
              <w:jc w:val="center"/>
              <w:rPr>
                <w:rFonts w:ascii="Calibri" w:hAnsi="Calibri"/>
                <w:sz w:val="18"/>
                <w:szCs w:val="18"/>
              </w:rPr>
            </w:pPr>
            <w:r w:rsidRPr="00CE5B0E">
              <w:rPr>
                <w:rFonts w:ascii="Calibri" w:hAnsi="Calibri"/>
                <w:sz w:val="18"/>
                <w:szCs w:val="18"/>
              </w:rPr>
              <w:t>5031405.7</w:t>
            </w:r>
          </w:p>
        </w:tc>
        <w:tc>
          <w:tcPr>
            <w:tcW w:w="748" w:type="pct"/>
            <w:shd w:val="clear" w:color="auto" w:fill="auto"/>
            <w:noWrap/>
            <w:vAlign w:val="center"/>
          </w:tcPr>
          <w:p w14:paraId="45D265F0" w14:textId="77777777" w:rsidR="00CE5B0E" w:rsidRPr="00A77B67" w:rsidRDefault="00CE5B0E" w:rsidP="00A77B67">
            <w:pPr>
              <w:jc w:val="center"/>
              <w:rPr>
                <w:sz w:val="18"/>
                <w:szCs w:val="18"/>
              </w:rPr>
            </w:pPr>
            <w:r w:rsidRPr="00A77B67">
              <w:rPr>
                <w:rFonts w:ascii="Calibri" w:hAnsi="Calibri"/>
                <w:sz w:val="18"/>
                <w:szCs w:val="18"/>
              </w:rPr>
              <w:t>Castelnuovo del Garda</w:t>
            </w:r>
          </w:p>
        </w:tc>
        <w:tc>
          <w:tcPr>
            <w:tcW w:w="556" w:type="pct"/>
            <w:shd w:val="clear" w:color="auto" w:fill="auto"/>
            <w:vAlign w:val="center"/>
          </w:tcPr>
          <w:p w14:paraId="339D81BA" w14:textId="77777777" w:rsidR="00CE5B0E" w:rsidRDefault="00CE5B0E" w:rsidP="00A77B67">
            <w:pPr>
              <w:jc w:val="center"/>
            </w:pPr>
            <w:r w:rsidRPr="00C75BE2">
              <w:rPr>
                <w:rFonts w:ascii="Calibri" w:hAnsi="Calibri"/>
                <w:sz w:val="18"/>
                <w:szCs w:val="18"/>
              </w:rPr>
              <w:t>Verona</w:t>
            </w:r>
          </w:p>
        </w:tc>
      </w:tr>
      <w:tr w:rsidR="00CE5B0E" w:rsidRPr="009C60E7" w14:paraId="2D9E68B6" w14:textId="77777777" w:rsidTr="00CE5B0E">
        <w:trPr>
          <w:trHeight w:val="20"/>
          <w:jc w:val="center"/>
        </w:trPr>
        <w:tc>
          <w:tcPr>
            <w:tcW w:w="770" w:type="pct"/>
            <w:shd w:val="clear" w:color="auto" w:fill="auto"/>
            <w:noWrap/>
            <w:vAlign w:val="center"/>
          </w:tcPr>
          <w:p w14:paraId="129E27CF" w14:textId="77777777" w:rsidR="00CE5B0E" w:rsidRPr="00A77B67" w:rsidRDefault="00CE5B0E" w:rsidP="004920A0">
            <w:pPr>
              <w:jc w:val="center"/>
              <w:rPr>
                <w:rFonts w:ascii="Calibri" w:hAnsi="Calibri"/>
                <w:sz w:val="18"/>
                <w:szCs w:val="18"/>
              </w:rPr>
            </w:pPr>
            <w:r w:rsidRPr="00A77B67">
              <w:rPr>
                <w:rFonts w:ascii="Calibri" w:hAnsi="Calibri"/>
                <w:sz w:val="18"/>
                <w:szCs w:val="18"/>
              </w:rPr>
              <w:t>AV-CN-SU-31</w:t>
            </w:r>
          </w:p>
        </w:tc>
        <w:tc>
          <w:tcPr>
            <w:tcW w:w="951" w:type="pct"/>
            <w:shd w:val="clear" w:color="auto" w:fill="auto"/>
            <w:noWrap/>
            <w:vAlign w:val="center"/>
          </w:tcPr>
          <w:p w14:paraId="5869FCED" w14:textId="77777777" w:rsidR="00CE5B0E" w:rsidRPr="00A77B67" w:rsidRDefault="00CE5B0E" w:rsidP="004920A0">
            <w:pPr>
              <w:jc w:val="center"/>
              <w:rPr>
                <w:rFonts w:ascii="Calibri" w:hAnsi="Calibri"/>
                <w:sz w:val="18"/>
                <w:szCs w:val="18"/>
              </w:rPr>
            </w:pPr>
            <w:r w:rsidRPr="00A77B67">
              <w:rPr>
                <w:rFonts w:ascii="Calibri" w:hAnsi="Calibri"/>
                <w:sz w:val="18"/>
                <w:szCs w:val="18"/>
              </w:rPr>
              <w:t>Rio Tionello</w:t>
            </w:r>
          </w:p>
        </w:tc>
        <w:tc>
          <w:tcPr>
            <w:tcW w:w="204" w:type="pct"/>
            <w:shd w:val="clear" w:color="auto" w:fill="auto"/>
            <w:vAlign w:val="center"/>
          </w:tcPr>
          <w:p w14:paraId="7518E9EF"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57D36DDC"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52A6A76"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27430D08"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5257AF6A"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08F1689A" w14:textId="77777777" w:rsidR="00CE5B0E" w:rsidRPr="00CE5B0E" w:rsidRDefault="00CE5B0E" w:rsidP="00CE5B0E">
            <w:pPr>
              <w:jc w:val="center"/>
              <w:rPr>
                <w:rFonts w:ascii="Calibri" w:hAnsi="Calibri"/>
                <w:sz w:val="18"/>
                <w:szCs w:val="18"/>
              </w:rPr>
            </w:pPr>
            <w:r w:rsidRPr="00CE5B0E">
              <w:rPr>
                <w:rFonts w:ascii="Calibri" w:hAnsi="Calibri"/>
                <w:sz w:val="18"/>
                <w:szCs w:val="18"/>
              </w:rPr>
              <w:t>1638072.8</w:t>
            </w:r>
          </w:p>
        </w:tc>
        <w:tc>
          <w:tcPr>
            <w:tcW w:w="477" w:type="pct"/>
            <w:shd w:val="clear" w:color="auto" w:fill="auto"/>
            <w:noWrap/>
            <w:vAlign w:val="center"/>
          </w:tcPr>
          <w:p w14:paraId="30468F6C" w14:textId="77777777" w:rsidR="00CE5B0E" w:rsidRPr="00CE5B0E" w:rsidRDefault="00CE5B0E" w:rsidP="00CE5B0E">
            <w:pPr>
              <w:jc w:val="center"/>
              <w:rPr>
                <w:rFonts w:ascii="Calibri" w:hAnsi="Calibri"/>
                <w:sz w:val="18"/>
                <w:szCs w:val="18"/>
              </w:rPr>
            </w:pPr>
            <w:r w:rsidRPr="00CE5B0E">
              <w:rPr>
                <w:rFonts w:ascii="Calibri" w:hAnsi="Calibri"/>
                <w:sz w:val="18"/>
                <w:szCs w:val="18"/>
              </w:rPr>
              <w:t>5032257.3</w:t>
            </w:r>
          </w:p>
        </w:tc>
        <w:tc>
          <w:tcPr>
            <w:tcW w:w="748" w:type="pct"/>
            <w:shd w:val="clear" w:color="auto" w:fill="auto"/>
            <w:noWrap/>
            <w:vAlign w:val="center"/>
          </w:tcPr>
          <w:p w14:paraId="1DF8F3E9" w14:textId="77777777" w:rsidR="00CE5B0E" w:rsidRPr="00A77B67" w:rsidRDefault="00CE5B0E" w:rsidP="00A77B67">
            <w:pPr>
              <w:jc w:val="center"/>
              <w:rPr>
                <w:sz w:val="18"/>
                <w:szCs w:val="18"/>
              </w:rPr>
            </w:pPr>
            <w:r w:rsidRPr="00A77B67">
              <w:rPr>
                <w:rFonts w:ascii="Calibri" w:hAnsi="Calibri"/>
                <w:sz w:val="18"/>
                <w:szCs w:val="18"/>
              </w:rPr>
              <w:t>Castelnuovo del Garda</w:t>
            </w:r>
          </w:p>
        </w:tc>
        <w:tc>
          <w:tcPr>
            <w:tcW w:w="556" w:type="pct"/>
            <w:shd w:val="clear" w:color="auto" w:fill="auto"/>
            <w:vAlign w:val="center"/>
          </w:tcPr>
          <w:p w14:paraId="72B1E4AB" w14:textId="77777777" w:rsidR="00CE5B0E" w:rsidRDefault="00CE5B0E" w:rsidP="00A77B67">
            <w:pPr>
              <w:jc w:val="center"/>
            </w:pPr>
            <w:r w:rsidRPr="00C75BE2">
              <w:rPr>
                <w:rFonts w:ascii="Calibri" w:hAnsi="Calibri"/>
                <w:sz w:val="18"/>
                <w:szCs w:val="18"/>
              </w:rPr>
              <w:t>Verona</w:t>
            </w:r>
          </w:p>
        </w:tc>
      </w:tr>
      <w:tr w:rsidR="00CE5B0E" w:rsidRPr="009C60E7" w14:paraId="42F3A8B0" w14:textId="77777777" w:rsidTr="00CE5B0E">
        <w:trPr>
          <w:trHeight w:val="20"/>
          <w:jc w:val="center"/>
        </w:trPr>
        <w:tc>
          <w:tcPr>
            <w:tcW w:w="770" w:type="pct"/>
            <w:shd w:val="clear" w:color="auto" w:fill="auto"/>
            <w:noWrap/>
            <w:vAlign w:val="center"/>
          </w:tcPr>
          <w:p w14:paraId="3123D9DF" w14:textId="77777777" w:rsidR="00CE5B0E" w:rsidRPr="00A77B67" w:rsidRDefault="00CE5B0E" w:rsidP="004920A0">
            <w:pPr>
              <w:jc w:val="center"/>
              <w:rPr>
                <w:rFonts w:ascii="Calibri" w:hAnsi="Calibri"/>
                <w:sz w:val="18"/>
                <w:szCs w:val="18"/>
              </w:rPr>
            </w:pPr>
            <w:r w:rsidRPr="00A77B67">
              <w:rPr>
                <w:rFonts w:ascii="Calibri" w:hAnsi="Calibri"/>
                <w:sz w:val="18"/>
                <w:szCs w:val="18"/>
              </w:rPr>
              <w:t>AV-CN-SU-32</w:t>
            </w:r>
          </w:p>
        </w:tc>
        <w:tc>
          <w:tcPr>
            <w:tcW w:w="951" w:type="pct"/>
            <w:shd w:val="clear" w:color="auto" w:fill="auto"/>
            <w:noWrap/>
            <w:vAlign w:val="center"/>
          </w:tcPr>
          <w:p w14:paraId="476A0BFD" w14:textId="77777777" w:rsidR="00CE5B0E" w:rsidRPr="00A77B67" w:rsidRDefault="00CE5B0E" w:rsidP="004920A0">
            <w:pPr>
              <w:jc w:val="center"/>
              <w:rPr>
                <w:rFonts w:ascii="Calibri" w:hAnsi="Calibri"/>
                <w:sz w:val="18"/>
                <w:szCs w:val="18"/>
              </w:rPr>
            </w:pPr>
            <w:r w:rsidRPr="00A77B67">
              <w:rPr>
                <w:rFonts w:ascii="Calibri" w:hAnsi="Calibri"/>
                <w:sz w:val="18"/>
                <w:szCs w:val="18"/>
              </w:rPr>
              <w:t>Rio Tionello</w:t>
            </w:r>
          </w:p>
        </w:tc>
        <w:tc>
          <w:tcPr>
            <w:tcW w:w="204" w:type="pct"/>
            <w:shd w:val="clear" w:color="auto" w:fill="auto"/>
            <w:vAlign w:val="center"/>
          </w:tcPr>
          <w:p w14:paraId="4A5AC9CB"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7FC4545"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43FA1759"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C5E7C68"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FD7A221"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0E73D20A" w14:textId="77777777" w:rsidR="00CE5B0E" w:rsidRPr="00CE5B0E" w:rsidRDefault="00CE5B0E" w:rsidP="00CE5B0E">
            <w:pPr>
              <w:jc w:val="center"/>
              <w:rPr>
                <w:rFonts w:ascii="Calibri" w:hAnsi="Calibri"/>
                <w:sz w:val="18"/>
                <w:szCs w:val="18"/>
              </w:rPr>
            </w:pPr>
            <w:r w:rsidRPr="00CE5B0E">
              <w:rPr>
                <w:rFonts w:ascii="Calibri" w:hAnsi="Calibri"/>
                <w:sz w:val="18"/>
                <w:szCs w:val="18"/>
              </w:rPr>
              <w:t>1637682.4</w:t>
            </w:r>
          </w:p>
        </w:tc>
        <w:tc>
          <w:tcPr>
            <w:tcW w:w="477" w:type="pct"/>
            <w:shd w:val="clear" w:color="auto" w:fill="auto"/>
            <w:noWrap/>
            <w:vAlign w:val="center"/>
          </w:tcPr>
          <w:p w14:paraId="0C4D7B77" w14:textId="77777777" w:rsidR="00CE5B0E" w:rsidRPr="00CE5B0E" w:rsidRDefault="00CE5B0E" w:rsidP="00CE5B0E">
            <w:pPr>
              <w:jc w:val="center"/>
              <w:rPr>
                <w:rFonts w:ascii="Calibri" w:hAnsi="Calibri"/>
                <w:sz w:val="18"/>
                <w:szCs w:val="18"/>
              </w:rPr>
            </w:pPr>
            <w:r w:rsidRPr="00CE5B0E">
              <w:rPr>
                <w:rFonts w:ascii="Calibri" w:hAnsi="Calibri"/>
                <w:sz w:val="18"/>
                <w:szCs w:val="18"/>
              </w:rPr>
              <w:t>5031268.6</w:t>
            </w:r>
          </w:p>
        </w:tc>
        <w:tc>
          <w:tcPr>
            <w:tcW w:w="748" w:type="pct"/>
            <w:shd w:val="clear" w:color="auto" w:fill="auto"/>
            <w:noWrap/>
            <w:vAlign w:val="center"/>
          </w:tcPr>
          <w:p w14:paraId="13862FB1" w14:textId="77777777" w:rsidR="00CE5B0E" w:rsidRPr="00A77B67" w:rsidRDefault="00CE5B0E" w:rsidP="00A77B67">
            <w:pPr>
              <w:jc w:val="center"/>
              <w:rPr>
                <w:sz w:val="18"/>
                <w:szCs w:val="18"/>
              </w:rPr>
            </w:pPr>
            <w:r w:rsidRPr="00A77B67">
              <w:rPr>
                <w:rFonts w:ascii="Calibri" w:hAnsi="Calibri"/>
                <w:sz w:val="18"/>
                <w:szCs w:val="18"/>
              </w:rPr>
              <w:t>Castelnuovo del Garda</w:t>
            </w:r>
          </w:p>
        </w:tc>
        <w:tc>
          <w:tcPr>
            <w:tcW w:w="556" w:type="pct"/>
            <w:shd w:val="clear" w:color="auto" w:fill="auto"/>
            <w:vAlign w:val="center"/>
          </w:tcPr>
          <w:p w14:paraId="1DE05A44" w14:textId="77777777" w:rsidR="00CE5B0E" w:rsidRDefault="00CE5B0E" w:rsidP="00A77B67">
            <w:pPr>
              <w:jc w:val="center"/>
            </w:pPr>
            <w:r w:rsidRPr="00C75BE2">
              <w:rPr>
                <w:rFonts w:ascii="Calibri" w:hAnsi="Calibri"/>
                <w:sz w:val="18"/>
                <w:szCs w:val="18"/>
              </w:rPr>
              <w:t>Verona</w:t>
            </w:r>
          </w:p>
        </w:tc>
      </w:tr>
      <w:tr w:rsidR="00CE5B0E" w:rsidRPr="009C60E7" w14:paraId="53FF9FA3" w14:textId="77777777" w:rsidTr="00CE5B0E">
        <w:trPr>
          <w:trHeight w:val="20"/>
          <w:jc w:val="center"/>
        </w:trPr>
        <w:tc>
          <w:tcPr>
            <w:tcW w:w="770" w:type="pct"/>
            <w:shd w:val="clear" w:color="auto" w:fill="auto"/>
            <w:noWrap/>
            <w:vAlign w:val="center"/>
          </w:tcPr>
          <w:p w14:paraId="189B3471" w14:textId="77777777" w:rsidR="00CE5B0E" w:rsidRPr="00A77B67" w:rsidRDefault="00CE5B0E" w:rsidP="004920A0">
            <w:pPr>
              <w:jc w:val="center"/>
              <w:rPr>
                <w:rFonts w:ascii="Calibri" w:hAnsi="Calibri"/>
                <w:sz w:val="18"/>
                <w:szCs w:val="18"/>
              </w:rPr>
            </w:pPr>
            <w:r w:rsidRPr="00A77B67">
              <w:rPr>
                <w:rFonts w:ascii="Calibri" w:hAnsi="Calibri"/>
                <w:sz w:val="18"/>
                <w:szCs w:val="18"/>
              </w:rPr>
              <w:t>AV-SO-SU-33</w:t>
            </w:r>
          </w:p>
        </w:tc>
        <w:tc>
          <w:tcPr>
            <w:tcW w:w="951" w:type="pct"/>
            <w:shd w:val="clear" w:color="auto" w:fill="auto"/>
            <w:noWrap/>
            <w:vAlign w:val="center"/>
          </w:tcPr>
          <w:p w14:paraId="153797FD" w14:textId="77777777" w:rsidR="00CE5B0E" w:rsidRPr="00A77B67" w:rsidRDefault="00CE5B0E" w:rsidP="004920A0">
            <w:pPr>
              <w:jc w:val="center"/>
              <w:rPr>
                <w:rFonts w:ascii="Calibri" w:hAnsi="Calibri"/>
                <w:sz w:val="18"/>
                <w:szCs w:val="18"/>
              </w:rPr>
            </w:pPr>
            <w:r w:rsidRPr="00A77B67">
              <w:rPr>
                <w:rFonts w:ascii="Calibri" w:hAnsi="Calibri"/>
                <w:sz w:val="18"/>
                <w:szCs w:val="18"/>
              </w:rPr>
              <w:t>Fiume Tione dei monti</w:t>
            </w:r>
          </w:p>
        </w:tc>
        <w:tc>
          <w:tcPr>
            <w:tcW w:w="204" w:type="pct"/>
            <w:shd w:val="clear" w:color="auto" w:fill="auto"/>
            <w:vAlign w:val="center"/>
          </w:tcPr>
          <w:p w14:paraId="10CE7C96"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5C8E3865"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5716537B"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0E8D78E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463892F"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5992BF6B" w14:textId="77777777" w:rsidR="00CE5B0E" w:rsidRPr="00CE5B0E" w:rsidRDefault="00CE5B0E" w:rsidP="00CE5B0E">
            <w:pPr>
              <w:jc w:val="center"/>
              <w:rPr>
                <w:rFonts w:ascii="Calibri" w:hAnsi="Calibri"/>
                <w:sz w:val="18"/>
                <w:szCs w:val="18"/>
              </w:rPr>
            </w:pPr>
            <w:r w:rsidRPr="00CE5B0E">
              <w:rPr>
                <w:rFonts w:ascii="Calibri" w:hAnsi="Calibri"/>
                <w:sz w:val="18"/>
                <w:szCs w:val="18"/>
              </w:rPr>
              <w:t>1638827.7</w:t>
            </w:r>
          </w:p>
        </w:tc>
        <w:tc>
          <w:tcPr>
            <w:tcW w:w="477" w:type="pct"/>
            <w:shd w:val="clear" w:color="auto" w:fill="auto"/>
            <w:noWrap/>
            <w:vAlign w:val="center"/>
          </w:tcPr>
          <w:p w14:paraId="6DC64290" w14:textId="77777777" w:rsidR="00CE5B0E" w:rsidRPr="00CE5B0E" w:rsidRDefault="00CE5B0E" w:rsidP="00CE5B0E">
            <w:pPr>
              <w:jc w:val="center"/>
              <w:rPr>
                <w:rFonts w:ascii="Calibri" w:hAnsi="Calibri"/>
                <w:sz w:val="18"/>
                <w:szCs w:val="18"/>
              </w:rPr>
            </w:pPr>
            <w:r w:rsidRPr="00CE5B0E">
              <w:rPr>
                <w:rFonts w:ascii="Calibri" w:hAnsi="Calibri"/>
                <w:sz w:val="18"/>
                <w:szCs w:val="18"/>
              </w:rPr>
              <w:t>5031989.4</w:t>
            </w:r>
          </w:p>
        </w:tc>
        <w:tc>
          <w:tcPr>
            <w:tcW w:w="748" w:type="pct"/>
            <w:shd w:val="clear" w:color="auto" w:fill="auto"/>
            <w:noWrap/>
            <w:vAlign w:val="center"/>
          </w:tcPr>
          <w:p w14:paraId="69F46E38" w14:textId="77777777" w:rsidR="00CE5B0E" w:rsidRPr="00A77B67" w:rsidRDefault="00CE5B0E" w:rsidP="004920A0">
            <w:pPr>
              <w:jc w:val="center"/>
              <w:rPr>
                <w:rFonts w:ascii="Calibri" w:hAnsi="Calibri"/>
                <w:sz w:val="18"/>
                <w:szCs w:val="18"/>
              </w:rPr>
            </w:pPr>
            <w:r w:rsidRPr="00A77B67">
              <w:rPr>
                <w:rFonts w:ascii="Calibri" w:hAnsi="Calibri"/>
                <w:sz w:val="18"/>
                <w:szCs w:val="18"/>
              </w:rPr>
              <w:t>Sona</w:t>
            </w:r>
          </w:p>
        </w:tc>
        <w:tc>
          <w:tcPr>
            <w:tcW w:w="556" w:type="pct"/>
            <w:shd w:val="clear" w:color="auto" w:fill="auto"/>
            <w:vAlign w:val="center"/>
          </w:tcPr>
          <w:p w14:paraId="6135475D" w14:textId="77777777" w:rsidR="00CE5B0E" w:rsidRDefault="00CE5B0E" w:rsidP="00A77B67">
            <w:pPr>
              <w:jc w:val="center"/>
            </w:pPr>
            <w:r w:rsidRPr="00C75BE2">
              <w:rPr>
                <w:rFonts w:ascii="Calibri" w:hAnsi="Calibri"/>
                <w:sz w:val="18"/>
                <w:szCs w:val="18"/>
              </w:rPr>
              <w:t>Verona</w:t>
            </w:r>
          </w:p>
        </w:tc>
      </w:tr>
      <w:tr w:rsidR="00CE5B0E" w:rsidRPr="009C60E7" w14:paraId="5F7005FD" w14:textId="77777777" w:rsidTr="00CE5B0E">
        <w:trPr>
          <w:trHeight w:val="20"/>
          <w:jc w:val="center"/>
        </w:trPr>
        <w:tc>
          <w:tcPr>
            <w:tcW w:w="770" w:type="pct"/>
            <w:shd w:val="clear" w:color="auto" w:fill="auto"/>
            <w:noWrap/>
            <w:vAlign w:val="center"/>
          </w:tcPr>
          <w:p w14:paraId="109C1CCA" w14:textId="77777777" w:rsidR="00CE5B0E" w:rsidRPr="00A77B67" w:rsidRDefault="00CE5B0E" w:rsidP="004920A0">
            <w:pPr>
              <w:jc w:val="center"/>
              <w:rPr>
                <w:rFonts w:ascii="Calibri" w:hAnsi="Calibri"/>
                <w:sz w:val="18"/>
                <w:szCs w:val="18"/>
              </w:rPr>
            </w:pPr>
            <w:r w:rsidRPr="00A77B67">
              <w:rPr>
                <w:rFonts w:ascii="Calibri" w:hAnsi="Calibri"/>
                <w:sz w:val="18"/>
                <w:szCs w:val="18"/>
              </w:rPr>
              <w:t>AV-SO-SU-34</w:t>
            </w:r>
          </w:p>
        </w:tc>
        <w:tc>
          <w:tcPr>
            <w:tcW w:w="951" w:type="pct"/>
            <w:shd w:val="clear" w:color="auto" w:fill="auto"/>
            <w:noWrap/>
            <w:vAlign w:val="center"/>
          </w:tcPr>
          <w:p w14:paraId="50092C6D" w14:textId="77777777" w:rsidR="00CE5B0E" w:rsidRPr="00A77B67" w:rsidRDefault="00CE5B0E" w:rsidP="004920A0">
            <w:pPr>
              <w:jc w:val="center"/>
              <w:rPr>
                <w:rFonts w:ascii="Calibri" w:hAnsi="Calibri"/>
                <w:sz w:val="18"/>
                <w:szCs w:val="18"/>
              </w:rPr>
            </w:pPr>
            <w:r w:rsidRPr="00A77B67">
              <w:rPr>
                <w:rFonts w:ascii="Calibri" w:hAnsi="Calibri"/>
                <w:sz w:val="18"/>
                <w:szCs w:val="18"/>
              </w:rPr>
              <w:t>Fiume Tione dei monti</w:t>
            </w:r>
          </w:p>
        </w:tc>
        <w:tc>
          <w:tcPr>
            <w:tcW w:w="204" w:type="pct"/>
            <w:shd w:val="clear" w:color="auto" w:fill="auto"/>
            <w:vAlign w:val="center"/>
          </w:tcPr>
          <w:p w14:paraId="0AFA3089"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3B24B091"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09967861"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C94E293"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26C50A3B"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70263167" w14:textId="77777777" w:rsidR="00CE5B0E" w:rsidRPr="00CE5B0E" w:rsidRDefault="00CE5B0E" w:rsidP="00CE5B0E">
            <w:pPr>
              <w:jc w:val="center"/>
              <w:rPr>
                <w:rFonts w:ascii="Calibri" w:hAnsi="Calibri"/>
                <w:sz w:val="18"/>
                <w:szCs w:val="18"/>
              </w:rPr>
            </w:pPr>
            <w:r w:rsidRPr="00CE5B0E">
              <w:rPr>
                <w:rFonts w:ascii="Calibri" w:hAnsi="Calibri"/>
                <w:sz w:val="18"/>
                <w:szCs w:val="18"/>
              </w:rPr>
              <w:t>1638589.3</w:t>
            </w:r>
          </w:p>
        </w:tc>
        <w:tc>
          <w:tcPr>
            <w:tcW w:w="477" w:type="pct"/>
            <w:shd w:val="clear" w:color="auto" w:fill="auto"/>
            <w:noWrap/>
            <w:vAlign w:val="center"/>
          </w:tcPr>
          <w:p w14:paraId="04423090" w14:textId="77777777" w:rsidR="00CE5B0E" w:rsidRPr="00CE5B0E" w:rsidRDefault="00CE5B0E" w:rsidP="00CE5B0E">
            <w:pPr>
              <w:jc w:val="center"/>
              <w:rPr>
                <w:rFonts w:ascii="Calibri" w:hAnsi="Calibri"/>
                <w:sz w:val="18"/>
                <w:szCs w:val="18"/>
              </w:rPr>
            </w:pPr>
            <w:r w:rsidRPr="00CE5B0E">
              <w:rPr>
                <w:rFonts w:ascii="Calibri" w:hAnsi="Calibri"/>
                <w:sz w:val="18"/>
                <w:szCs w:val="18"/>
              </w:rPr>
              <w:t>5031436.9</w:t>
            </w:r>
          </w:p>
        </w:tc>
        <w:tc>
          <w:tcPr>
            <w:tcW w:w="748" w:type="pct"/>
            <w:shd w:val="clear" w:color="auto" w:fill="auto"/>
            <w:noWrap/>
            <w:vAlign w:val="center"/>
          </w:tcPr>
          <w:p w14:paraId="7A4DA667" w14:textId="77777777" w:rsidR="00CE5B0E" w:rsidRPr="00A77B67" w:rsidRDefault="00CE5B0E" w:rsidP="00A77B67">
            <w:pPr>
              <w:jc w:val="center"/>
              <w:rPr>
                <w:sz w:val="18"/>
                <w:szCs w:val="18"/>
              </w:rPr>
            </w:pPr>
            <w:r w:rsidRPr="00A77B67">
              <w:rPr>
                <w:rFonts w:ascii="Calibri" w:hAnsi="Calibri"/>
                <w:sz w:val="18"/>
                <w:szCs w:val="18"/>
              </w:rPr>
              <w:t>Sona</w:t>
            </w:r>
          </w:p>
        </w:tc>
        <w:tc>
          <w:tcPr>
            <w:tcW w:w="556" w:type="pct"/>
            <w:shd w:val="clear" w:color="auto" w:fill="auto"/>
            <w:vAlign w:val="center"/>
          </w:tcPr>
          <w:p w14:paraId="0FF5B010" w14:textId="77777777" w:rsidR="00CE5B0E" w:rsidRDefault="00CE5B0E" w:rsidP="00A77B67">
            <w:pPr>
              <w:jc w:val="center"/>
            </w:pPr>
            <w:r w:rsidRPr="00C75BE2">
              <w:rPr>
                <w:rFonts w:ascii="Calibri" w:hAnsi="Calibri"/>
                <w:sz w:val="18"/>
                <w:szCs w:val="18"/>
              </w:rPr>
              <w:t>Verona</w:t>
            </w:r>
          </w:p>
        </w:tc>
      </w:tr>
      <w:tr w:rsidR="00CE5B0E" w:rsidRPr="009C60E7" w14:paraId="500A4EE1" w14:textId="77777777" w:rsidTr="00CE5B0E">
        <w:trPr>
          <w:trHeight w:val="20"/>
          <w:jc w:val="center"/>
        </w:trPr>
        <w:tc>
          <w:tcPr>
            <w:tcW w:w="770" w:type="pct"/>
            <w:shd w:val="clear" w:color="auto" w:fill="auto"/>
            <w:noWrap/>
            <w:vAlign w:val="center"/>
          </w:tcPr>
          <w:p w14:paraId="67A2B33E" w14:textId="77777777" w:rsidR="00CE5B0E" w:rsidRPr="00A77B67" w:rsidRDefault="00CE5B0E" w:rsidP="004920A0">
            <w:pPr>
              <w:jc w:val="center"/>
              <w:rPr>
                <w:rFonts w:ascii="Calibri" w:hAnsi="Calibri"/>
                <w:sz w:val="18"/>
                <w:szCs w:val="18"/>
              </w:rPr>
            </w:pPr>
            <w:r w:rsidRPr="00A77B67">
              <w:rPr>
                <w:rFonts w:ascii="Calibri" w:hAnsi="Calibri"/>
                <w:sz w:val="18"/>
                <w:szCs w:val="18"/>
              </w:rPr>
              <w:t>AV-SO-SU-35</w:t>
            </w:r>
          </w:p>
        </w:tc>
        <w:tc>
          <w:tcPr>
            <w:tcW w:w="951" w:type="pct"/>
            <w:shd w:val="clear" w:color="auto" w:fill="auto"/>
            <w:noWrap/>
            <w:vAlign w:val="center"/>
          </w:tcPr>
          <w:p w14:paraId="67C346C9" w14:textId="77777777" w:rsidR="00CE5B0E" w:rsidRPr="00A77B67" w:rsidRDefault="00CE5B0E" w:rsidP="004920A0">
            <w:pPr>
              <w:jc w:val="center"/>
              <w:rPr>
                <w:rFonts w:ascii="Calibri" w:hAnsi="Calibri"/>
                <w:sz w:val="18"/>
                <w:szCs w:val="18"/>
              </w:rPr>
            </w:pPr>
            <w:r w:rsidRPr="00A77B67">
              <w:rPr>
                <w:rFonts w:ascii="Calibri" w:hAnsi="Calibri"/>
                <w:sz w:val="18"/>
                <w:szCs w:val="18"/>
              </w:rPr>
              <w:t>Canale Consortile Sona</w:t>
            </w:r>
          </w:p>
        </w:tc>
        <w:tc>
          <w:tcPr>
            <w:tcW w:w="204" w:type="pct"/>
            <w:shd w:val="clear" w:color="auto" w:fill="auto"/>
            <w:vAlign w:val="center"/>
          </w:tcPr>
          <w:p w14:paraId="497F7120"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3923A5E0"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279F66A2" w14:textId="77777777" w:rsidR="00CE5B0E" w:rsidRPr="00A77B67" w:rsidRDefault="00CE5B0E" w:rsidP="004920A0">
            <w:pPr>
              <w:jc w:val="center"/>
              <w:rPr>
                <w:rFonts w:ascii="Calibri" w:hAnsi="Calibri"/>
                <w:sz w:val="18"/>
                <w:szCs w:val="18"/>
              </w:rPr>
            </w:pPr>
          </w:p>
        </w:tc>
        <w:tc>
          <w:tcPr>
            <w:tcW w:w="204" w:type="pct"/>
            <w:vAlign w:val="center"/>
          </w:tcPr>
          <w:p w14:paraId="293109AD" w14:textId="77777777" w:rsidR="00CE5B0E" w:rsidRPr="00A77B67" w:rsidRDefault="00CE5B0E" w:rsidP="004920A0">
            <w:pPr>
              <w:jc w:val="center"/>
              <w:rPr>
                <w:rFonts w:ascii="Calibri" w:hAnsi="Calibri"/>
                <w:sz w:val="18"/>
                <w:szCs w:val="18"/>
              </w:rPr>
            </w:pPr>
          </w:p>
        </w:tc>
        <w:tc>
          <w:tcPr>
            <w:tcW w:w="204" w:type="pct"/>
            <w:vAlign w:val="center"/>
          </w:tcPr>
          <w:p w14:paraId="594D0DDC" w14:textId="77777777" w:rsidR="00CE5B0E" w:rsidRPr="00A77B67" w:rsidRDefault="00CE5B0E" w:rsidP="004920A0">
            <w:pPr>
              <w:jc w:val="center"/>
              <w:rPr>
                <w:rFonts w:ascii="Calibri" w:hAnsi="Calibri"/>
                <w:sz w:val="18"/>
                <w:szCs w:val="18"/>
              </w:rPr>
            </w:pPr>
          </w:p>
        </w:tc>
        <w:tc>
          <w:tcPr>
            <w:tcW w:w="476" w:type="pct"/>
            <w:shd w:val="clear" w:color="auto" w:fill="auto"/>
            <w:noWrap/>
            <w:vAlign w:val="center"/>
          </w:tcPr>
          <w:p w14:paraId="7C198CDB" w14:textId="77777777" w:rsidR="00CE5B0E" w:rsidRPr="00CE5B0E" w:rsidRDefault="00CE5B0E" w:rsidP="00CE5B0E">
            <w:pPr>
              <w:jc w:val="center"/>
              <w:rPr>
                <w:rFonts w:ascii="Calibri" w:hAnsi="Calibri"/>
                <w:sz w:val="18"/>
                <w:szCs w:val="18"/>
              </w:rPr>
            </w:pPr>
            <w:r w:rsidRPr="00CE5B0E">
              <w:rPr>
                <w:rFonts w:ascii="Calibri" w:hAnsi="Calibri"/>
                <w:sz w:val="18"/>
                <w:szCs w:val="18"/>
              </w:rPr>
              <w:t>1640549.5</w:t>
            </w:r>
          </w:p>
        </w:tc>
        <w:tc>
          <w:tcPr>
            <w:tcW w:w="477" w:type="pct"/>
            <w:shd w:val="clear" w:color="auto" w:fill="auto"/>
            <w:noWrap/>
            <w:vAlign w:val="center"/>
          </w:tcPr>
          <w:p w14:paraId="7B3DA8E3" w14:textId="77777777" w:rsidR="00CE5B0E" w:rsidRPr="00CE5B0E" w:rsidRDefault="00CE5B0E" w:rsidP="00CE5B0E">
            <w:pPr>
              <w:jc w:val="center"/>
              <w:rPr>
                <w:rFonts w:ascii="Calibri" w:hAnsi="Calibri"/>
                <w:sz w:val="18"/>
                <w:szCs w:val="18"/>
              </w:rPr>
            </w:pPr>
            <w:r w:rsidRPr="00CE5B0E">
              <w:rPr>
                <w:rFonts w:ascii="Calibri" w:hAnsi="Calibri"/>
                <w:sz w:val="18"/>
                <w:szCs w:val="18"/>
              </w:rPr>
              <w:t>5031471.7</w:t>
            </w:r>
          </w:p>
        </w:tc>
        <w:tc>
          <w:tcPr>
            <w:tcW w:w="748" w:type="pct"/>
            <w:shd w:val="clear" w:color="auto" w:fill="auto"/>
            <w:noWrap/>
            <w:vAlign w:val="center"/>
          </w:tcPr>
          <w:p w14:paraId="07850C12" w14:textId="77777777" w:rsidR="00CE5B0E" w:rsidRPr="00A77B67" w:rsidRDefault="00CE5B0E" w:rsidP="00A77B67">
            <w:pPr>
              <w:jc w:val="center"/>
              <w:rPr>
                <w:sz w:val="18"/>
                <w:szCs w:val="18"/>
              </w:rPr>
            </w:pPr>
            <w:r w:rsidRPr="00A77B67">
              <w:rPr>
                <w:rFonts w:ascii="Calibri" w:hAnsi="Calibri"/>
                <w:sz w:val="18"/>
                <w:szCs w:val="18"/>
              </w:rPr>
              <w:t>Sona</w:t>
            </w:r>
          </w:p>
        </w:tc>
        <w:tc>
          <w:tcPr>
            <w:tcW w:w="556" w:type="pct"/>
            <w:shd w:val="clear" w:color="auto" w:fill="auto"/>
            <w:vAlign w:val="center"/>
          </w:tcPr>
          <w:p w14:paraId="162CCEE8" w14:textId="77777777" w:rsidR="00CE5B0E" w:rsidRDefault="00CE5B0E" w:rsidP="00A77B67">
            <w:pPr>
              <w:jc w:val="center"/>
            </w:pPr>
            <w:r w:rsidRPr="00C75BE2">
              <w:rPr>
                <w:rFonts w:ascii="Calibri" w:hAnsi="Calibri"/>
                <w:sz w:val="18"/>
                <w:szCs w:val="18"/>
              </w:rPr>
              <w:t>Verona</w:t>
            </w:r>
          </w:p>
        </w:tc>
      </w:tr>
      <w:tr w:rsidR="00CE5B0E" w:rsidRPr="009C60E7" w14:paraId="71166145" w14:textId="77777777" w:rsidTr="00CE5B0E">
        <w:trPr>
          <w:trHeight w:val="20"/>
          <w:jc w:val="center"/>
        </w:trPr>
        <w:tc>
          <w:tcPr>
            <w:tcW w:w="770" w:type="pct"/>
            <w:shd w:val="clear" w:color="auto" w:fill="auto"/>
            <w:noWrap/>
            <w:vAlign w:val="center"/>
          </w:tcPr>
          <w:p w14:paraId="3680FB36" w14:textId="77777777" w:rsidR="00CE5B0E" w:rsidRPr="00A77B67" w:rsidRDefault="00CE5B0E" w:rsidP="004920A0">
            <w:pPr>
              <w:jc w:val="center"/>
              <w:rPr>
                <w:rFonts w:ascii="Calibri" w:hAnsi="Calibri"/>
                <w:sz w:val="18"/>
                <w:szCs w:val="18"/>
              </w:rPr>
            </w:pPr>
            <w:r w:rsidRPr="00A77B67">
              <w:rPr>
                <w:rFonts w:ascii="Calibri" w:hAnsi="Calibri"/>
                <w:sz w:val="18"/>
                <w:szCs w:val="18"/>
              </w:rPr>
              <w:t>AV-SO-SU-36</w:t>
            </w:r>
          </w:p>
        </w:tc>
        <w:tc>
          <w:tcPr>
            <w:tcW w:w="951" w:type="pct"/>
            <w:shd w:val="clear" w:color="auto" w:fill="auto"/>
            <w:noWrap/>
            <w:vAlign w:val="center"/>
          </w:tcPr>
          <w:p w14:paraId="0D32088F" w14:textId="77777777" w:rsidR="00CE5B0E" w:rsidRPr="00A77B67" w:rsidRDefault="00CE5B0E" w:rsidP="004920A0">
            <w:pPr>
              <w:jc w:val="center"/>
              <w:rPr>
                <w:rFonts w:ascii="Calibri" w:hAnsi="Calibri"/>
                <w:sz w:val="18"/>
                <w:szCs w:val="18"/>
              </w:rPr>
            </w:pPr>
            <w:r w:rsidRPr="00A77B67">
              <w:rPr>
                <w:rFonts w:ascii="Calibri" w:hAnsi="Calibri"/>
                <w:sz w:val="18"/>
                <w:szCs w:val="18"/>
              </w:rPr>
              <w:t>Canale Consortile Sona</w:t>
            </w:r>
          </w:p>
        </w:tc>
        <w:tc>
          <w:tcPr>
            <w:tcW w:w="204" w:type="pct"/>
            <w:shd w:val="clear" w:color="auto" w:fill="auto"/>
            <w:vAlign w:val="center"/>
          </w:tcPr>
          <w:p w14:paraId="537F036E"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4AB3769E"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1DA5533" w14:textId="77777777" w:rsidR="00CE5B0E" w:rsidRPr="00A77B67" w:rsidRDefault="00CE5B0E" w:rsidP="004920A0">
            <w:pPr>
              <w:jc w:val="center"/>
              <w:rPr>
                <w:rFonts w:ascii="Calibri" w:hAnsi="Calibri"/>
                <w:sz w:val="18"/>
                <w:szCs w:val="18"/>
              </w:rPr>
            </w:pPr>
          </w:p>
        </w:tc>
        <w:tc>
          <w:tcPr>
            <w:tcW w:w="204" w:type="pct"/>
            <w:vAlign w:val="center"/>
          </w:tcPr>
          <w:p w14:paraId="10038283" w14:textId="77777777" w:rsidR="00CE5B0E" w:rsidRPr="00A77B67" w:rsidRDefault="00CE5B0E" w:rsidP="004920A0">
            <w:pPr>
              <w:jc w:val="center"/>
              <w:rPr>
                <w:rFonts w:ascii="Calibri" w:hAnsi="Calibri"/>
                <w:sz w:val="18"/>
                <w:szCs w:val="18"/>
              </w:rPr>
            </w:pPr>
          </w:p>
        </w:tc>
        <w:tc>
          <w:tcPr>
            <w:tcW w:w="204" w:type="pct"/>
            <w:vAlign w:val="center"/>
          </w:tcPr>
          <w:p w14:paraId="71B28E2A" w14:textId="77777777" w:rsidR="00CE5B0E" w:rsidRPr="00A77B67" w:rsidRDefault="00CE5B0E" w:rsidP="004920A0">
            <w:pPr>
              <w:jc w:val="center"/>
              <w:rPr>
                <w:rFonts w:ascii="Calibri" w:hAnsi="Calibri"/>
                <w:sz w:val="18"/>
                <w:szCs w:val="18"/>
              </w:rPr>
            </w:pPr>
          </w:p>
        </w:tc>
        <w:tc>
          <w:tcPr>
            <w:tcW w:w="476" w:type="pct"/>
            <w:shd w:val="clear" w:color="auto" w:fill="auto"/>
            <w:noWrap/>
            <w:vAlign w:val="center"/>
          </w:tcPr>
          <w:p w14:paraId="6A04D266" w14:textId="77777777" w:rsidR="00CE5B0E" w:rsidRPr="00CE5B0E" w:rsidRDefault="00CE5B0E" w:rsidP="00CE5B0E">
            <w:pPr>
              <w:jc w:val="center"/>
              <w:rPr>
                <w:rFonts w:ascii="Calibri" w:hAnsi="Calibri"/>
                <w:sz w:val="18"/>
                <w:szCs w:val="18"/>
              </w:rPr>
            </w:pPr>
            <w:r w:rsidRPr="00CE5B0E">
              <w:rPr>
                <w:rFonts w:ascii="Calibri" w:hAnsi="Calibri"/>
                <w:sz w:val="18"/>
                <w:szCs w:val="18"/>
              </w:rPr>
              <w:t>1640411.3</w:t>
            </w:r>
          </w:p>
        </w:tc>
        <w:tc>
          <w:tcPr>
            <w:tcW w:w="477" w:type="pct"/>
            <w:shd w:val="clear" w:color="auto" w:fill="auto"/>
            <w:noWrap/>
            <w:vAlign w:val="center"/>
          </w:tcPr>
          <w:p w14:paraId="560877AF" w14:textId="77777777" w:rsidR="00CE5B0E" w:rsidRPr="00CE5B0E" w:rsidRDefault="00CE5B0E" w:rsidP="00CE5B0E">
            <w:pPr>
              <w:jc w:val="center"/>
              <w:rPr>
                <w:rFonts w:ascii="Calibri" w:hAnsi="Calibri"/>
                <w:sz w:val="18"/>
                <w:szCs w:val="18"/>
              </w:rPr>
            </w:pPr>
            <w:r w:rsidRPr="00CE5B0E">
              <w:rPr>
                <w:rFonts w:ascii="Calibri" w:hAnsi="Calibri"/>
                <w:sz w:val="18"/>
                <w:szCs w:val="18"/>
              </w:rPr>
              <w:t>5031039.8</w:t>
            </w:r>
          </w:p>
        </w:tc>
        <w:tc>
          <w:tcPr>
            <w:tcW w:w="748" w:type="pct"/>
            <w:shd w:val="clear" w:color="auto" w:fill="auto"/>
            <w:noWrap/>
            <w:vAlign w:val="center"/>
          </w:tcPr>
          <w:p w14:paraId="1DE44C3E" w14:textId="77777777" w:rsidR="00CE5B0E" w:rsidRPr="00A77B67" w:rsidRDefault="00CE5B0E" w:rsidP="00A77B67">
            <w:pPr>
              <w:jc w:val="center"/>
              <w:rPr>
                <w:sz w:val="18"/>
                <w:szCs w:val="18"/>
              </w:rPr>
            </w:pPr>
            <w:r w:rsidRPr="00A77B67">
              <w:rPr>
                <w:rFonts w:ascii="Calibri" w:hAnsi="Calibri"/>
                <w:sz w:val="18"/>
                <w:szCs w:val="18"/>
              </w:rPr>
              <w:t>Sona</w:t>
            </w:r>
          </w:p>
        </w:tc>
        <w:tc>
          <w:tcPr>
            <w:tcW w:w="556" w:type="pct"/>
            <w:shd w:val="clear" w:color="auto" w:fill="auto"/>
            <w:vAlign w:val="center"/>
          </w:tcPr>
          <w:p w14:paraId="5A4DADEE" w14:textId="77777777" w:rsidR="00CE5B0E" w:rsidRDefault="00CE5B0E" w:rsidP="00A77B67">
            <w:pPr>
              <w:jc w:val="center"/>
            </w:pPr>
            <w:r w:rsidRPr="00C75BE2">
              <w:rPr>
                <w:rFonts w:ascii="Calibri" w:hAnsi="Calibri"/>
                <w:sz w:val="18"/>
                <w:szCs w:val="18"/>
              </w:rPr>
              <w:t>Verona</w:t>
            </w:r>
          </w:p>
        </w:tc>
      </w:tr>
      <w:tr w:rsidR="00CE5B0E" w:rsidRPr="009C60E7" w14:paraId="747F0F43" w14:textId="77777777" w:rsidTr="00CE5B0E">
        <w:trPr>
          <w:trHeight w:val="20"/>
          <w:jc w:val="center"/>
        </w:trPr>
        <w:tc>
          <w:tcPr>
            <w:tcW w:w="770" w:type="pct"/>
            <w:shd w:val="clear" w:color="auto" w:fill="auto"/>
            <w:noWrap/>
            <w:vAlign w:val="center"/>
          </w:tcPr>
          <w:p w14:paraId="029E7DCB" w14:textId="77777777" w:rsidR="00CE5B0E" w:rsidRPr="00A77B67" w:rsidRDefault="00CE5B0E" w:rsidP="004920A0">
            <w:pPr>
              <w:jc w:val="center"/>
              <w:rPr>
                <w:rFonts w:ascii="Calibri" w:hAnsi="Calibri"/>
                <w:sz w:val="18"/>
                <w:szCs w:val="18"/>
              </w:rPr>
            </w:pPr>
            <w:r w:rsidRPr="00A77B67">
              <w:rPr>
                <w:rFonts w:ascii="Calibri" w:hAnsi="Calibri"/>
                <w:sz w:val="18"/>
                <w:szCs w:val="18"/>
              </w:rPr>
              <w:t>AV-SO-SU-37</w:t>
            </w:r>
          </w:p>
        </w:tc>
        <w:tc>
          <w:tcPr>
            <w:tcW w:w="951" w:type="pct"/>
            <w:shd w:val="clear" w:color="auto" w:fill="auto"/>
            <w:noWrap/>
            <w:vAlign w:val="center"/>
          </w:tcPr>
          <w:p w14:paraId="154C939D" w14:textId="77777777" w:rsidR="00CE5B0E" w:rsidRPr="00A77B67" w:rsidRDefault="00CE5B0E" w:rsidP="004920A0">
            <w:pPr>
              <w:jc w:val="center"/>
              <w:rPr>
                <w:rFonts w:ascii="Calibri" w:hAnsi="Calibri"/>
                <w:sz w:val="18"/>
                <w:szCs w:val="18"/>
              </w:rPr>
            </w:pPr>
            <w:r w:rsidRPr="00A77B67">
              <w:rPr>
                <w:rFonts w:ascii="Calibri" w:hAnsi="Calibri"/>
                <w:sz w:val="18"/>
                <w:szCs w:val="18"/>
              </w:rPr>
              <w:t>Scolo Bulgarella</w:t>
            </w:r>
          </w:p>
        </w:tc>
        <w:tc>
          <w:tcPr>
            <w:tcW w:w="204" w:type="pct"/>
            <w:shd w:val="clear" w:color="auto" w:fill="auto"/>
            <w:vAlign w:val="center"/>
          </w:tcPr>
          <w:p w14:paraId="35C7B0BA"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48D38D03"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6D583D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82F50C0"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4A39D5F4"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27D1C364" w14:textId="77777777" w:rsidR="00CE5B0E" w:rsidRPr="00CE5B0E" w:rsidRDefault="00CE5B0E" w:rsidP="00CE5B0E">
            <w:pPr>
              <w:jc w:val="center"/>
              <w:rPr>
                <w:rFonts w:ascii="Calibri" w:hAnsi="Calibri"/>
                <w:sz w:val="18"/>
                <w:szCs w:val="18"/>
              </w:rPr>
            </w:pPr>
            <w:r w:rsidRPr="00CE5B0E">
              <w:rPr>
                <w:rFonts w:ascii="Calibri" w:hAnsi="Calibri"/>
                <w:sz w:val="18"/>
                <w:szCs w:val="18"/>
              </w:rPr>
              <w:t>1640817.0</w:t>
            </w:r>
          </w:p>
        </w:tc>
        <w:tc>
          <w:tcPr>
            <w:tcW w:w="477" w:type="pct"/>
            <w:shd w:val="clear" w:color="auto" w:fill="auto"/>
            <w:noWrap/>
            <w:vAlign w:val="center"/>
          </w:tcPr>
          <w:p w14:paraId="35418D53" w14:textId="77777777" w:rsidR="00CE5B0E" w:rsidRPr="00CE5B0E" w:rsidRDefault="00CE5B0E" w:rsidP="00CE5B0E">
            <w:pPr>
              <w:jc w:val="center"/>
              <w:rPr>
                <w:rFonts w:ascii="Calibri" w:hAnsi="Calibri"/>
                <w:sz w:val="18"/>
                <w:szCs w:val="18"/>
              </w:rPr>
            </w:pPr>
            <w:r w:rsidRPr="00CE5B0E">
              <w:rPr>
                <w:rFonts w:ascii="Calibri" w:hAnsi="Calibri"/>
                <w:sz w:val="18"/>
                <w:szCs w:val="18"/>
              </w:rPr>
              <w:t>5031489.7</w:t>
            </w:r>
          </w:p>
        </w:tc>
        <w:tc>
          <w:tcPr>
            <w:tcW w:w="748" w:type="pct"/>
            <w:shd w:val="clear" w:color="auto" w:fill="auto"/>
            <w:noWrap/>
            <w:vAlign w:val="center"/>
          </w:tcPr>
          <w:p w14:paraId="2ED77342" w14:textId="77777777" w:rsidR="00CE5B0E" w:rsidRPr="00A77B67" w:rsidRDefault="00CE5B0E" w:rsidP="00A77B67">
            <w:pPr>
              <w:jc w:val="center"/>
              <w:rPr>
                <w:sz w:val="18"/>
                <w:szCs w:val="18"/>
              </w:rPr>
            </w:pPr>
            <w:r w:rsidRPr="00A77B67">
              <w:rPr>
                <w:rFonts w:ascii="Calibri" w:hAnsi="Calibri"/>
                <w:sz w:val="18"/>
                <w:szCs w:val="18"/>
              </w:rPr>
              <w:t>Sona</w:t>
            </w:r>
          </w:p>
        </w:tc>
        <w:tc>
          <w:tcPr>
            <w:tcW w:w="556" w:type="pct"/>
            <w:shd w:val="clear" w:color="auto" w:fill="auto"/>
            <w:vAlign w:val="center"/>
          </w:tcPr>
          <w:p w14:paraId="1A6D771B" w14:textId="77777777" w:rsidR="00CE5B0E" w:rsidRDefault="00CE5B0E" w:rsidP="00A77B67">
            <w:pPr>
              <w:jc w:val="center"/>
            </w:pPr>
            <w:r w:rsidRPr="00C75BE2">
              <w:rPr>
                <w:rFonts w:ascii="Calibri" w:hAnsi="Calibri"/>
                <w:sz w:val="18"/>
                <w:szCs w:val="18"/>
              </w:rPr>
              <w:t>Verona</w:t>
            </w:r>
          </w:p>
        </w:tc>
      </w:tr>
      <w:tr w:rsidR="00CE5B0E" w:rsidRPr="009C60E7" w14:paraId="5CEA6CE5" w14:textId="77777777" w:rsidTr="00CE5B0E">
        <w:trPr>
          <w:trHeight w:val="20"/>
          <w:jc w:val="center"/>
        </w:trPr>
        <w:tc>
          <w:tcPr>
            <w:tcW w:w="770" w:type="pct"/>
            <w:shd w:val="clear" w:color="auto" w:fill="auto"/>
            <w:noWrap/>
            <w:vAlign w:val="center"/>
          </w:tcPr>
          <w:p w14:paraId="49796FFB" w14:textId="77777777" w:rsidR="00CE5B0E" w:rsidRPr="00A77B67" w:rsidRDefault="00CE5B0E" w:rsidP="004920A0">
            <w:pPr>
              <w:jc w:val="center"/>
              <w:rPr>
                <w:rFonts w:ascii="Calibri" w:hAnsi="Calibri"/>
                <w:sz w:val="18"/>
                <w:szCs w:val="18"/>
              </w:rPr>
            </w:pPr>
            <w:r w:rsidRPr="00A77B67">
              <w:rPr>
                <w:rFonts w:ascii="Calibri" w:hAnsi="Calibri"/>
                <w:sz w:val="18"/>
                <w:szCs w:val="18"/>
              </w:rPr>
              <w:t>AV-SO-SU-38</w:t>
            </w:r>
          </w:p>
        </w:tc>
        <w:tc>
          <w:tcPr>
            <w:tcW w:w="951" w:type="pct"/>
            <w:shd w:val="clear" w:color="auto" w:fill="auto"/>
            <w:noWrap/>
            <w:vAlign w:val="center"/>
          </w:tcPr>
          <w:p w14:paraId="52C9C6BA" w14:textId="77777777" w:rsidR="00CE5B0E" w:rsidRPr="00A77B67" w:rsidRDefault="00CE5B0E" w:rsidP="004920A0">
            <w:pPr>
              <w:jc w:val="center"/>
              <w:rPr>
                <w:rFonts w:ascii="Calibri" w:hAnsi="Calibri"/>
                <w:sz w:val="18"/>
                <w:szCs w:val="18"/>
              </w:rPr>
            </w:pPr>
            <w:r w:rsidRPr="00A77B67">
              <w:rPr>
                <w:rFonts w:ascii="Calibri" w:hAnsi="Calibri"/>
                <w:sz w:val="18"/>
                <w:szCs w:val="18"/>
              </w:rPr>
              <w:t>Scolo Bulgarella</w:t>
            </w:r>
          </w:p>
        </w:tc>
        <w:tc>
          <w:tcPr>
            <w:tcW w:w="204" w:type="pct"/>
            <w:shd w:val="clear" w:color="auto" w:fill="auto"/>
            <w:vAlign w:val="center"/>
          </w:tcPr>
          <w:p w14:paraId="21D99F8B"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34CA6666"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53C714CB"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775A35D"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708E4AE"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4B399C09" w14:textId="77777777" w:rsidR="00CE5B0E" w:rsidRPr="00CE5B0E" w:rsidRDefault="00CE5B0E" w:rsidP="00CE5B0E">
            <w:pPr>
              <w:jc w:val="center"/>
              <w:rPr>
                <w:rFonts w:ascii="Calibri" w:hAnsi="Calibri"/>
                <w:sz w:val="18"/>
                <w:szCs w:val="18"/>
              </w:rPr>
            </w:pPr>
            <w:r w:rsidRPr="00CE5B0E">
              <w:rPr>
                <w:rFonts w:ascii="Calibri" w:hAnsi="Calibri"/>
                <w:sz w:val="18"/>
                <w:szCs w:val="18"/>
              </w:rPr>
              <w:t>1640870.0</w:t>
            </w:r>
          </w:p>
        </w:tc>
        <w:tc>
          <w:tcPr>
            <w:tcW w:w="477" w:type="pct"/>
            <w:shd w:val="clear" w:color="auto" w:fill="auto"/>
            <w:noWrap/>
            <w:vAlign w:val="center"/>
          </w:tcPr>
          <w:p w14:paraId="7C23E147" w14:textId="77777777" w:rsidR="00CE5B0E" w:rsidRPr="00CE5B0E" w:rsidRDefault="00CE5B0E" w:rsidP="00CE5B0E">
            <w:pPr>
              <w:jc w:val="center"/>
              <w:rPr>
                <w:rFonts w:ascii="Calibri" w:hAnsi="Calibri"/>
                <w:sz w:val="18"/>
                <w:szCs w:val="18"/>
              </w:rPr>
            </w:pPr>
            <w:r w:rsidRPr="00CE5B0E">
              <w:rPr>
                <w:rFonts w:ascii="Calibri" w:hAnsi="Calibri"/>
                <w:sz w:val="18"/>
                <w:szCs w:val="18"/>
              </w:rPr>
              <w:t>5031088.7</w:t>
            </w:r>
          </w:p>
        </w:tc>
        <w:tc>
          <w:tcPr>
            <w:tcW w:w="748" w:type="pct"/>
            <w:shd w:val="clear" w:color="auto" w:fill="auto"/>
            <w:noWrap/>
            <w:vAlign w:val="center"/>
          </w:tcPr>
          <w:p w14:paraId="07866319" w14:textId="77777777" w:rsidR="00CE5B0E" w:rsidRPr="00A77B67" w:rsidRDefault="00CE5B0E" w:rsidP="00A77B67">
            <w:pPr>
              <w:jc w:val="center"/>
              <w:rPr>
                <w:sz w:val="18"/>
                <w:szCs w:val="18"/>
              </w:rPr>
            </w:pPr>
            <w:r w:rsidRPr="00A77B67">
              <w:rPr>
                <w:rFonts w:ascii="Calibri" w:hAnsi="Calibri"/>
                <w:sz w:val="18"/>
                <w:szCs w:val="18"/>
              </w:rPr>
              <w:t>Sona</w:t>
            </w:r>
          </w:p>
        </w:tc>
        <w:tc>
          <w:tcPr>
            <w:tcW w:w="556" w:type="pct"/>
            <w:shd w:val="clear" w:color="auto" w:fill="auto"/>
            <w:vAlign w:val="center"/>
          </w:tcPr>
          <w:p w14:paraId="499464C3" w14:textId="77777777" w:rsidR="00CE5B0E" w:rsidRDefault="00CE5B0E" w:rsidP="00A77B67">
            <w:pPr>
              <w:jc w:val="center"/>
            </w:pPr>
            <w:r w:rsidRPr="00C75BE2">
              <w:rPr>
                <w:rFonts w:ascii="Calibri" w:hAnsi="Calibri"/>
                <w:sz w:val="18"/>
                <w:szCs w:val="18"/>
              </w:rPr>
              <w:t>Verona</w:t>
            </w:r>
          </w:p>
        </w:tc>
      </w:tr>
      <w:tr w:rsidR="00CE5B0E" w:rsidRPr="009C60E7" w14:paraId="643C788A" w14:textId="77777777" w:rsidTr="00CE5B0E">
        <w:trPr>
          <w:trHeight w:val="20"/>
          <w:jc w:val="center"/>
        </w:trPr>
        <w:tc>
          <w:tcPr>
            <w:tcW w:w="770" w:type="pct"/>
            <w:shd w:val="clear" w:color="auto" w:fill="auto"/>
            <w:noWrap/>
            <w:vAlign w:val="center"/>
          </w:tcPr>
          <w:p w14:paraId="28608827" w14:textId="77777777" w:rsidR="00CE5B0E" w:rsidRPr="00A77B67" w:rsidRDefault="00CE5B0E" w:rsidP="004920A0">
            <w:pPr>
              <w:jc w:val="center"/>
              <w:rPr>
                <w:rFonts w:ascii="Calibri" w:hAnsi="Calibri"/>
                <w:sz w:val="18"/>
                <w:szCs w:val="18"/>
              </w:rPr>
            </w:pPr>
            <w:r w:rsidRPr="00A77B67">
              <w:rPr>
                <w:rFonts w:ascii="Calibri" w:hAnsi="Calibri"/>
                <w:sz w:val="18"/>
                <w:szCs w:val="18"/>
              </w:rPr>
              <w:t>AV-SO-SU-39</w:t>
            </w:r>
          </w:p>
        </w:tc>
        <w:tc>
          <w:tcPr>
            <w:tcW w:w="951" w:type="pct"/>
            <w:shd w:val="clear" w:color="auto" w:fill="auto"/>
            <w:noWrap/>
            <w:vAlign w:val="center"/>
          </w:tcPr>
          <w:p w14:paraId="1A53F66B" w14:textId="77777777" w:rsidR="00CE5B0E" w:rsidRPr="00A77B67" w:rsidRDefault="00CE5B0E" w:rsidP="004920A0">
            <w:pPr>
              <w:jc w:val="center"/>
              <w:rPr>
                <w:rFonts w:ascii="Calibri" w:hAnsi="Calibri"/>
                <w:sz w:val="18"/>
                <w:szCs w:val="18"/>
              </w:rPr>
            </w:pPr>
            <w:r w:rsidRPr="00A77B67">
              <w:rPr>
                <w:rFonts w:ascii="Calibri" w:hAnsi="Calibri"/>
                <w:sz w:val="18"/>
                <w:szCs w:val="18"/>
              </w:rPr>
              <w:t>Scolo Bulgarella L.6.O.2</w:t>
            </w:r>
          </w:p>
        </w:tc>
        <w:tc>
          <w:tcPr>
            <w:tcW w:w="204" w:type="pct"/>
            <w:shd w:val="clear" w:color="auto" w:fill="auto"/>
            <w:vAlign w:val="center"/>
          </w:tcPr>
          <w:p w14:paraId="22212DD5"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DE7F860"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77307D52"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A44BC23"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59F23C3E"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3CFDF2D6" w14:textId="77777777" w:rsidR="00CE5B0E" w:rsidRPr="00CE5B0E" w:rsidRDefault="00CE5B0E" w:rsidP="00CE5B0E">
            <w:pPr>
              <w:jc w:val="center"/>
              <w:rPr>
                <w:rFonts w:ascii="Calibri" w:hAnsi="Calibri"/>
                <w:sz w:val="18"/>
                <w:szCs w:val="18"/>
              </w:rPr>
            </w:pPr>
            <w:r w:rsidRPr="00CE5B0E">
              <w:rPr>
                <w:rFonts w:ascii="Calibri" w:hAnsi="Calibri"/>
                <w:sz w:val="18"/>
                <w:szCs w:val="18"/>
              </w:rPr>
              <w:t>1640936.6</w:t>
            </w:r>
          </w:p>
        </w:tc>
        <w:tc>
          <w:tcPr>
            <w:tcW w:w="477" w:type="pct"/>
            <w:shd w:val="clear" w:color="auto" w:fill="auto"/>
            <w:noWrap/>
            <w:vAlign w:val="center"/>
          </w:tcPr>
          <w:p w14:paraId="7559CD30" w14:textId="77777777" w:rsidR="00CE5B0E" w:rsidRPr="00CE5B0E" w:rsidRDefault="00CE5B0E" w:rsidP="00CE5B0E">
            <w:pPr>
              <w:jc w:val="center"/>
              <w:rPr>
                <w:rFonts w:ascii="Calibri" w:hAnsi="Calibri"/>
                <w:sz w:val="18"/>
                <w:szCs w:val="18"/>
              </w:rPr>
            </w:pPr>
            <w:r w:rsidRPr="00CE5B0E">
              <w:rPr>
                <w:rFonts w:ascii="Calibri" w:hAnsi="Calibri"/>
                <w:sz w:val="18"/>
                <w:szCs w:val="18"/>
              </w:rPr>
              <w:t>5030448.5</w:t>
            </w:r>
          </w:p>
        </w:tc>
        <w:tc>
          <w:tcPr>
            <w:tcW w:w="748" w:type="pct"/>
            <w:shd w:val="clear" w:color="auto" w:fill="auto"/>
            <w:noWrap/>
            <w:vAlign w:val="center"/>
          </w:tcPr>
          <w:p w14:paraId="1121954A" w14:textId="77777777" w:rsidR="00CE5B0E" w:rsidRPr="00A77B67" w:rsidRDefault="00CE5B0E" w:rsidP="00A77B67">
            <w:pPr>
              <w:jc w:val="center"/>
              <w:rPr>
                <w:sz w:val="18"/>
                <w:szCs w:val="18"/>
              </w:rPr>
            </w:pPr>
            <w:r w:rsidRPr="00A77B67">
              <w:rPr>
                <w:rFonts w:ascii="Calibri" w:hAnsi="Calibri"/>
                <w:sz w:val="18"/>
                <w:szCs w:val="18"/>
              </w:rPr>
              <w:t>Sona</w:t>
            </w:r>
          </w:p>
        </w:tc>
        <w:tc>
          <w:tcPr>
            <w:tcW w:w="556" w:type="pct"/>
            <w:shd w:val="clear" w:color="auto" w:fill="auto"/>
            <w:vAlign w:val="center"/>
          </w:tcPr>
          <w:p w14:paraId="5068EC42" w14:textId="77777777" w:rsidR="00CE5B0E" w:rsidRDefault="00CE5B0E" w:rsidP="00A77B67">
            <w:pPr>
              <w:jc w:val="center"/>
            </w:pPr>
            <w:r w:rsidRPr="00C75BE2">
              <w:rPr>
                <w:rFonts w:ascii="Calibri" w:hAnsi="Calibri"/>
                <w:sz w:val="18"/>
                <w:szCs w:val="18"/>
              </w:rPr>
              <w:t>Verona</w:t>
            </w:r>
          </w:p>
        </w:tc>
      </w:tr>
      <w:tr w:rsidR="00CE5B0E" w:rsidRPr="009C60E7" w14:paraId="618794EC" w14:textId="77777777" w:rsidTr="00CE5B0E">
        <w:trPr>
          <w:trHeight w:val="20"/>
          <w:jc w:val="center"/>
        </w:trPr>
        <w:tc>
          <w:tcPr>
            <w:tcW w:w="770" w:type="pct"/>
            <w:shd w:val="clear" w:color="auto" w:fill="auto"/>
            <w:noWrap/>
            <w:vAlign w:val="center"/>
          </w:tcPr>
          <w:p w14:paraId="7EE93ACB" w14:textId="77777777" w:rsidR="00CE5B0E" w:rsidRPr="00A77B67" w:rsidRDefault="00CE5B0E" w:rsidP="004920A0">
            <w:pPr>
              <w:jc w:val="center"/>
              <w:rPr>
                <w:rFonts w:ascii="Calibri" w:hAnsi="Calibri"/>
                <w:sz w:val="18"/>
                <w:szCs w:val="18"/>
              </w:rPr>
            </w:pPr>
            <w:r w:rsidRPr="00A77B67">
              <w:rPr>
                <w:rFonts w:ascii="Calibri" w:hAnsi="Calibri"/>
                <w:sz w:val="18"/>
                <w:szCs w:val="18"/>
              </w:rPr>
              <w:t>AV-SO-SU-40</w:t>
            </w:r>
          </w:p>
        </w:tc>
        <w:tc>
          <w:tcPr>
            <w:tcW w:w="951" w:type="pct"/>
            <w:shd w:val="clear" w:color="auto" w:fill="auto"/>
            <w:noWrap/>
            <w:vAlign w:val="center"/>
          </w:tcPr>
          <w:p w14:paraId="548176D4" w14:textId="77777777" w:rsidR="00CE5B0E" w:rsidRPr="00A77B67" w:rsidRDefault="00CE5B0E" w:rsidP="004920A0">
            <w:pPr>
              <w:jc w:val="center"/>
              <w:rPr>
                <w:rFonts w:ascii="Calibri" w:hAnsi="Calibri"/>
                <w:sz w:val="18"/>
                <w:szCs w:val="18"/>
              </w:rPr>
            </w:pPr>
            <w:r w:rsidRPr="00A77B67">
              <w:rPr>
                <w:rFonts w:ascii="Calibri" w:hAnsi="Calibri"/>
                <w:sz w:val="18"/>
                <w:szCs w:val="18"/>
              </w:rPr>
              <w:t>Scolo Bulgarella L.6.O.2</w:t>
            </w:r>
          </w:p>
        </w:tc>
        <w:tc>
          <w:tcPr>
            <w:tcW w:w="204" w:type="pct"/>
            <w:shd w:val="clear" w:color="auto" w:fill="auto"/>
            <w:vAlign w:val="center"/>
          </w:tcPr>
          <w:p w14:paraId="05B8913D"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14A88C0F"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2111C616"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41E8FB08"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21F32EDC"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476" w:type="pct"/>
            <w:shd w:val="clear" w:color="auto" w:fill="auto"/>
            <w:noWrap/>
            <w:vAlign w:val="center"/>
          </w:tcPr>
          <w:p w14:paraId="0959764E" w14:textId="77777777" w:rsidR="00CE5B0E" w:rsidRPr="00CE5B0E" w:rsidRDefault="00CE5B0E" w:rsidP="00CE5B0E">
            <w:pPr>
              <w:jc w:val="center"/>
              <w:rPr>
                <w:rFonts w:ascii="Calibri" w:hAnsi="Calibri"/>
                <w:sz w:val="18"/>
                <w:szCs w:val="18"/>
              </w:rPr>
            </w:pPr>
            <w:r w:rsidRPr="00CE5B0E">
              <w:rPr>
                <w:rFonts w:ascii="Calibri" w:hAnsi="Calibri"/>
                <w:sz w:val="18"/>
                <w:szCs w:val="18"/>
              </w:rPr>
              <w:t>1640929.1</w:t>
            </w:r>
          </w:p>
        </w:tc>
        <w:tc>
          <w:tcPr>
            <w:tcW w:w="477" w:type="pct"/>
            <w:shd w:val="clear" w:color="auto" w:fill="auto"/>
            <w:noWrap/>
            <w:vAlign w:val="center"/>
          </w:tcPr>
          <w:p w14:paraId="481C53A5" w14:textId="77777777" w:rsidR="00CE5B0E" w:rsidRPr="00CE5B0E" w:rsidRDefault="00CE5B0E" w:rsidP="00CE5B0E">
            <w:pPr>
              <w:jc w:val="center"/>
              <w:rPr>
                <w:rFonts w:ascii="Calibri" w:hAnsi="Calibri"/>
                <w:sz w:val="18"/>
                <w:szCs w:val="18"/>
              </w:rPr>
            </w:pPr>
            <w:r w:rsidRPr="00CE5B0E">
              <w:rPr>
                <w:rFonts w:ascii="Calibri" w:hAnsi="Calibri"/>
                <w:sz w:val="18"/>
                <w:szCs w:val="18"/>
              </w:rPr>
              <w:t>5030388.1</w:t>
            </w:r>
          </w:p>
        </w:tc>
        <w:tc>
          <w:tcPr>
            <w:tcW w:w="748" w:type="pct"/>
            <w:shd w:val="clear" w:color="auto" w:fill="auto"/>
            <w:noWrap/>
            <w:vAlign w:val="center"/>
          </w:tcPr>
          <w:p w14:paraId="01C1BB75" w14:textId="77777777" w:rsidR="00CE5B0E" w:rsidRPr="00A77B67" w:rsidRDefault="00CE5B0E" w:rsidP="00A77B67">
            <w:pPr>
              <w:jc w:val="center"/>
              <w:rPr>
                <w:sz w:val="18"/>
                <w:szCs w:val="18"/>
              </w:rPr>
            </w:pPr>
            <w:r w:rsidRPr="00A77B67">
              <w:rPr>
                <w:rFonts w:ascii="Calibri" w:hAnsi="Calibri"/>
                <w:sz w:val="18"/>
                <w:szCs w:val="18"/>
              </w:rPr>
              <w:t>Sona</w:t>
            </w:r>
          </w:p>
        </w:tc>
        <w:tc>
          <w:tcPr>
            <w:tcW w:w="556" w:type="pct"/>
            <w:shd w:val="clear" w:color="auto" w:fill="auto"/>
            <w:vAlign w:val="center"/>
          </w:tcPr>
          <w:p w14:paraId="00413B2B" w14:textId="77777777" w:rsidR="00CE5B0E" w:rsidRDefault="00CE5B0E" w:rsidP="00A77B67">
            <w:pPr>
              <w:jc w:val="center"/>
            </w:pPr>
            <w:r w:rsidRPr="00C75BE2">
              <w:rPr>
                <w:rFonts w:ascii="Calibri" w:hAnsi="Calibri"/>
                <w:sz w:val="18"/>
                <w:szCs w:val="18"/>
              </w:rPr>
              <w:t>Verona</w:t>
            </w:r>
          </w:p>
        </w:tc>
      </w:tr>
      <w:tr w:rsidR="00CE5B0E" w:rsidRPr="009C60E7" w14:paraId="126EB584" w14:textId="77777777" w:rsidTr="00CE5B0E">
        <w:trPr>
          <w:trHeight w:val="20"/>
          <w:jc w:val="center"/>
        </w:trPr>
        <w:tc>
          <w:tcPr>
            <w:tcW w:w="770" w:type="pct"/>
            <w:shd w:val="clear" w:color="auto" w:fill="auto"/>
            <w:noWrap/>
            <w:vAlign w:val="center"/>
          </w:tcPr>
          <w:p w14:paraId="29690A55" w14:textId="77777777" w:rsidR="00CE5B0E" w:rsidRPr="00A77B67" w:rsidRDefault="00CE5B0E" w:rsidP="004920A0">
            <w:pPr>
              <w:jc w:val="center"/>
              <w:rPr>
                <w:rFonts w:ascii="Calibri" w:hAnsi="Calibri"/>
                <w:sz w:val="18"/>
                <w:szCs w:val="18"/>
              </w:rPr>
            </w:pPr>
            <w:r w:rsidRPr="00A77B67">
              <w:rPr>
                <w:rFonts w:ascii="Calibri" w:hAnsi="Calibri"/>
                <w:sz w:val="18"/>
                <w:szCs w:val="18"/>
              </w:rPr>
              <w:t>AV-SO-SU-41</w:t>
            </w:r>
          </w:p>
        </w:tc>
        <w:tc>
          <w:tcPr>
            <w:tcW w:w="951" w:type="pct"/>
            <w:shd w:val="clear" w:color="auto" w:fill="auto"/>
            <w:noWrap/>
            <w:vAlign w:val="center"/>
          </w:tcPr>
          <w:p w14:paraId="3DBE17FA" w14:textId="77777777" w:rsidR="00CE5B0E" w:rsidRPr="00A77B67" w:rsidRDefault="00CE5B0E" w:rsidP="004920A0">
            <w:pPr>
              <w:jc w:val="center"/>
              <w:rPr>
                <w:rFonts w:ascii="Calibri" w:hAnsi="Calibri"/>
                <w:sz w:val="18"/>
                <w:szCs w:val="18"/>
              </w:rPr>
            </w:pPr>
            <w:r w:rsidRPr="00A77B67">
              <w:rPr>
                <w:rFonts w:ascii="Calibri" w:hAnsi="Calibri"/>
                <w:sz w:val="18"/>
                <w:szCs w:val="18"/>
              </w:rPr>
              <w:t>Canale diramatore Sommacampagna</w:t>
            </w:r>
          </w:p>
        </w:tc>
        <w:tc>
          <w:tcPr>
            <w:tcW w:w="204" w:type="pct"/>
            <w:shd w:val="clear" w:color="auto" w:fill="auto"/>
            <w:vAlign w:val="center"/>
          </w:tcPr>
          <w:p w14:paraId="40AA9508"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B242B1F"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5972E95" w14:textId="77777777" w:rsidR="00CE5B0E" w:rsidRPr="00A77B67" w:rsidRDefault="00CE5B0E" w:rsidP="004920A0">
            <w:pPr>
              <w:jc w:val="center"/>
              <w:rPr>
                <w:rFonts w:ascii="Calibri" w:hAnsi="Calibri"/>
                <w:sz w:val="18"/>
                <w:szCs w:val="18"/>
              </w:rPr>
            </w:pPr>
          </w:p>
        </w:tc>
        <w:tc>
          <w:tcPr>
            <w:tcW w:w="204" w:type="pct"/>
            <w:vAlign w:val="center"/>
          </w:tcPr>
          <w:p w14:paraId="73E300BD" w14:textId="77777777" w:rsidR="00CE5B0E" w:rsidRPr="00A77B67" w:rsidRDefault="00CE5B0E" w:rsidP="004920A0">
            <w:pPr>
              <w:jc w:val="center"/>
              <w:rPr>
                <w:rFonts w:ascii="Calibri" w:hAnsi="Calibri"/>
                <w:sz w:val="18"/>
                <w:szCs w:val="18"/>
              </w:rPr>
            </w:pPr>
          </w:p>
        </w:tc>
        <w:tc>
          <w:tcPr>
            <w:tcW w:w="204" w:type="pct"/>
            <w:vAlign w:val="center"/>
          </w:tcPr>
          <w:p w14:paraId="66A0411A" w14:textId="77777777" w:rsidR="00CE5B0E" w:rsidRPr="00A77B67" w:rsidRDefault="00CE5B0E" w:rsidP="004920A0">
            <w:pPr>
              <w:jc w:val="center"/>
              <w:rPr>
                <w:rFonts w:ascii="Calibri" w:hAnsi="Calibri"/>
                <w:sz w:val="18"/>
                <w:szCs w:val="18"/>
              </w:rPr>
            </w:pPr>
          </w:p>
        </w:tc>
        <w:tc>
          <w:tcPr>
            <w:tcW w:w="476" w:type="pct"/>
            <w:shd w:val="clear" w:color="auto" w:fill="auto"/>
            <w:noWrap/>
            <w:vAlign w:val="center"/>
          </w:tcPr>
          <w:p w14:paraId="2CEE78C2" w14:textId="77777777" w:rsidR="00CE5B0E" w:rsidRPr="00CE5B0E" w:rsidRDefault="00CE5B0E" w:rsidP="00CE5B0E">
            <w:pPr>
              <w:jc w:val="center"/>
              <w:rPr>
                <w:rFonts w:ascii="Calibri" w:hAnsi="Calibri"/>
                <w:sz w:val="18"/>
                <w:szCs w:val="18"/>
              </w:rPr>
            </w:pPr>
            <w:r w:rsidRPr="00CE5B0E">
              <w:rPr>
                <w:rFonts w:ascii="Calibri" w:hAnsi="Calibri"/>
                <w:sz w:val="18"/>
                <w:szCs w:val="18"/>
              </w:rPr>
              <w:t>1648371.6</w:t>
            </w:r>
          </w:p>
        </w:tc>
        <w:tc>
          <w:tcPr>
            <w:tcW w:w="477" w:type="pct"/>
            <w:shd w:val="clear" w:color="auto" w:fill="auto"/>
            <w:noWrap/>
            <w:vAlign w:val="center"/>
          </w:tcPr>
          <w:p w14:paraId="539B7D0C" w14:textId="77777777" w:rsidR="00CE5B0E" w:rsidRPr="00CE5B0E" w:rsidRDefault="00CE5B0E" w:rsidP="00CE5B0E">
            <w:pPr>
              <w:jc w:val="center"/>
              <w:rPr>
                <w:rFonts w:ascii="Calibri" w:hAnsi="Calibri"/>
                <w:sz w:val="18"/>
                <w:szCs w:val="18"/>
              </w:rPr>
            </w:pPr>
            <w:r w:rsidRPr="00CE5B0E">
              <w:rPr>
                <w:rFonts w:ascii="Calibri" w:hAnsi="Calibri"/>
                <w:sz w:val="18"/>
                <w:szCs w:val="18"/>
              </w:rPr>
              <w:t>5032229.6</w:t>
            </w:r>
          </w:p>
        </w:tc>
        <w:tc>
          <w:tcPr>
            <w:tcW w:w="748" w:type="pct"/>
            <w:shd w:val="clear" w:color="auto" w:fill="auto"/>
            <w:noWrap/>
            <w:vAlign w:val="center"/>
          </w:tcPr>
          <w:p w14:paraId="0F1915A5" w14:textId="77777777" w:rsidR="00CE5B0E" w:rsidRPr="00A77B67" w:rsidRDefault="00CE5B0E" w:rsidP="00A77B67">
            <w:pPr>
              <w:jc w:val="center"/>
              <w:rPr>
                <w:sz w:val="18"/>
                <w:szCs w:val="18"/>
              </w:rPr>
            </w:pPr>
            <w:r w:rsidRPr="00A77B67">
              <w:rPr>
                <w:rFonts w:ascii="Calibri" w:hAnsi="Calibri"/>
                <w:sz w:val="18"/>
                <w:szCs w:val="18"/>
              </w:rPr>
              <w:t>Sona</w:t>
            </w:r>
          </w:p>
        </w:tc>
        <w:tc>
          <w:tcPr>
            <w:tcW w:w="556" w:type="pct"/>
            <w:shd w:val="clear" w:color="auto" w:fill="auto"/>
            <w:vAlign w:val="center"/>
          </w:tcPr>
          <w:p w14:paraId="50601E14" w14:textId="77777777" w:rsidR="00CE5B0E" w:rsidRDefault="00CE5B0E" w:rsidP="00A77B67">
            <w:pPr>
              <w:jc w:val="center"/>
            </w:pPr>
            <w:r w:rsidRPr="00C75BE2">
              <w:rPr>
                <w:rFonts w:ascii="Calibri" w:hAnsi="Calibri"/>
                <w:sz w:val="18"/>
                <w:szCs w:val="18"/>
              </w:rPr>
              <w:t>Verona</w:t>
            </w:r>
          </w:p>
        </w:tc>
      </w:tr>
      <w:tr w:rsidR="00CE5B0E" w:rsidRPr="009C60E7" w14:paraId="4D12C747" w14:textId="77777777" w:rsidTr="00CE5B0E">
        <w:trPr>
          <w:trHeight w:val="20"/>
          <w:jc w:val="center"/>
        </w:trPr>
        <w:tc>
          <w:tcPr>
            <w:tcW w:w="770" w:type="pct"/>
            <w:shd w:val="clear" w:color="auto" w:fill="auto"/>
            <w:noWrap/>
            <w:vAlign w:val="center"/>
          </w:tcPr>
          <w:p w14:paraId="3C365109" w14:textId="77777777" w:rsidR="00CE5B0E" w:rsidRPr="00A77B67" w:rsidRDefault="00CE5B0E" w:rsidP="004920A0">
            <w:pPr>
              <w:jc w:val="center"/>
              <w:rPr>
                <w:rFonts w:ascii="Calibri" w:hAnsi="Calibri"/>
                <w:sz w:val="18"/>
                <w:szCs w:val="18"/>
              </w:rPr>
            </w:pPr>
            <w:r w:rsidRPr="00A77B67">
              <w:rPr>
                <w:rFonts w:ascii="Calibri" w:hAnsi="Calibri"/>
                <w:sz w:val="18"/>
                <w:szCs w:val="18"/>
              </w:rPr>
              <w:t>AV-SM-SU-42</w:t>
            </w:r>
          </w:p>
        </w:tc>
        <w:tc>
          <w:tcPr>
            <w:tcW w:w="951" w:type="pct"/>
            <w:shd w:val="clear" w:color="auto" w:fill="auto"/>
            <w:noWrap/>
            <w:vAlign w:val="center"/>
          </w:tcPr>
          <w:p w14:paraId="0ACF9612" w14:textId="77777777" w:rsidR="00CE5B0E" w:rsidRPr="00A77B67" w:rsidRDefault="00CE5B0E" w:rsidP="004920A0">
            <w:pPr>
              <w:jc w:val="center"/>
              <w:rPr>
                <w:rFonts w:ascii="Calibri" w:hAnsi="Calibri"/>
                <w:sz w:val="18"/>
                <w:szCs w:val="18"/>
              </w:rPr>
            </w:pPr>
            <w:r w:rsidRPr="00A77B67">
              <w:rPr>
                <w:rFonts w:ascii="Calibri" w:hAnsi="Calibri"/>
                <w:sz w:val="18"/>
                <w:szCs w:val="18"/>
              </w:rPr>
              <w:t>Canale diramatore Sommacampagna</w:t>
            </w:r>
          </w:p>
        </w:tc>
        <w:tc>
          <w:tcPr>
            <w:tcW w:w="204" w:type="pct"/>
            <w:shd w:val="clear" w:color="auto" w:fill="auto"/>
            <w:vAlign w:val="center"/>
          </w:tcPr>
          <w:p w14:paraId="58BCF52C"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64168182" w14:textId="77777777" w:rsidR="00CE5B0E" w:rsidRPr="00A77B67" w:rsidRDefault="00CE5B0E" w:rsidP="004920A0">
            <w:pPr>
              <w:jc w:val="center"/>
              <w:rPr>
                <w:rFonts w:ascii="Calibri" w:hAnsi="Calibri"/>
                <w:sz w:val="18"/>
                <w:szCs w:val="18"/>
              </w:rPr>
            </w:pPr>
            <w:r w:rsidRPr="00A77B67">
              <w:rPr>
                <w:rFonts w:ascii="Calibri" w:hAnsi="Calibri"/>
                <w:sz w:val="18"/>
                <w:szCs w:val="18"/>
              </w:rPr>
              <w:t>X</w:t>
            </w:r>
          </w:p>
        </w:tc>
        <w:tc>
          <w:tcPr>
            <w:tcW w:w="204" w:type="pct"/>
            <w:vAlign w:val="center"/>
          </w:tcPr>
          <w:p w14:paraId="4E7340FA" w14:textId="77777777" w:rsidR="00CE5B0E" w:rsidRPr="00A77B67" w:rsidRDefault="00CE5B0E" w:rsidP="004920A0">
            <w:pPr>
              <w:jc w:val="center"/>
              <w:rPr>
                <w:rFonts w:ascii="Calibri" w:hAnsi="Calibri"/>
                <w:sz w:val="18"/>
                <w:szCs w:val="18"/>
              </w:rPr>
            </w:pPr>
          </w:p>
        </w:tc>
        <w:tc>
          <w:tcPr>
            <w:tcW w:w="204" w:type="pct"/>
            <w:vAlign w:val="center"/>
          </w:tcPr>
          <w:p w14:paraId="36908E1D" w14:textId="77777777" w:rsidR="00CE5B0E" w:rsidRPr="00A77B67" w:rsidRDefault="00CE5B0E" w:rsidP="004920A0">
            <w:pPr>
              <w:jc w:val="center"/>
              <w:rPr>
                <w:rFonts w:ascii="Calibri" w:hAnsi="Calibri"/>
                <w:sz w:val="18"/>
                <w:szCs w:val="18"/>
              </w:rPr>
            </w:pPr>
          </w:p>
        </w:tc>
        <w:tc>
          <w:tcPr>
            <w:tcW w:w="204" w:type="pct"/>
            <w:vAlign w:val="center"/>
          </w:tcPr>
          <w:p w14:paraId="62A8B976" w14:textId="77777777" w:rsidR="00CE5B0E" w:rsidRPr="00A77B67" w:rsidRDefault="00CE5B0E" w:rsidP="004920A0">
            <w:pPr>
              <w:jc w:val="center"/>
              <w:rPr>
                <w:rFonts w:ascii="Calibri" w:hAnsi="Calibri"/>
                <w:sz w:val="18"/>
                <w:szCs w:val="18"/>
              </w:rPr>
            </w:pPr>
          </w:p>
        </w:tc>
        <w:tc>
          <w:tcPr>
            <w:tcW w:w="476" w:type="pct"/>
            <w:shd w:val="clear" w:color="auto" w:fill="auto"/>
            <w:noWrap/>
            <w:vAlign w:val="center"/>
          </w:tcPr>
          <w:p w14:paraId="7DDFD647" w14:textId="77777777" w:rsidR="00CE5B0E" w:rsidRPr="00CE5B0E" w:rsidRDefault="00CE5B0E" w:rsidP="00CE5B0E">
            <w:pPr>
              <w:jc w:val="center"/>
              <w:rPr>
                <w:rFonts w:ascii="Calibri" w:hAnsi="Calibri"/>
                <w:sz w:val="18"/>
                <w:szCs w:val="18"/>
              </w:rPr>
            </w:pPr>
            <w:r w:rsidRPr="00CE5B0E">
              <w:rPr>
                <w:rFonts w:ascii="Calibri" w:hAnsi="Calibri"/>
                <w:sz w:val="18"/>
                <w:szCs w:val="18"/>
              </w:rPr>
              <w:t>1647328.5</w:t>
            </w:r>
          </w:p>
        </w:tc>
        <w:tc>
          <w:tcPr>
            <w:tcW w:w="477" w:type="pct"/>
            <w:shd w:val="clear" w:color="auto" w:fill="auto"/>
            <w:noWrap/>
            <w:vAlign w:val="center"/>
          </w:tcPr>
          <w:p w14:paraId="0F2C7003" w14:textId="77777777" w:rsidR="00CE5B0E" w:rsidRPr="00CE5B0E" w:rsidRDefault="00CE5B0E" w:rsidP="00CE5B0E">
            <w:pPr>
              <w:jc w:val="center"/>
              <w:rPr>
                <w:rFonts w:ascii="Calibri" w:hAnsi="Calibri"/>
                <w:sz w:val="18"/>
                <w:szCs w:val="18"/>
              </w:rPr>
            </w:pPr>
            <w:r w:rsidRPr="00CE5B0E">
              <w:rPr>
                <w:rFonts w:ascii="Calibri" w:hAnsi="Calibri"/>
                <w:sz w:val="18"/>
                <w:szCs w:val="18"/>
              </w:rPr>
              <w:t>5031918.9</w:t>
            </w:r>
          </w:p>
        </w:tc>
        <w:tc>
          <w:tcPr>
            <w:tcW w:w="748" w:type="pct"/>
            <w:shd w:val="clear" w:color="auto" w:fill="auto"/>
            <w:noWrap/>
            <w:vAlign w:val="center"/>
          </w:tcPr>
          <w:p w14:paraId="36D1CD46" w14:textId="77777777" w:rsidR="00CE5B0E" w:rsidRPr="00A77B67" w:rsidRDefault="00CE5B0E" w:rsidP="004920A0">
            <w:pPr>
              <w:jc w:val="center"/>
              <w:rPr>
                <w:rFonts w:ascii="Calibri" w:hAnsi="Calibri"/>
                <w:sz w:val="18"/>
                <w:szCs w:val="18"/>
              </w:rPr>
            </w:pPr>
            <w:r w:rsidRPr="00A77B67">
              <w:rPr>
                <w:rFonts w:ascii="Calibri" w:hAnsi="Calibri"/>
                <w:sz w:val="18"/>
                <w:szCs w:val="18"/>
              </w:rPr>
              <w:t>Sommacampagna</w:t>
            </w:r>
          </w:p>
        </w:tc>
        <w:tc>
          <w:tcPr>
            <w:tcW w:w="556" w:type="pct"/>
            <w:shd w:val="clear" w:color="auto" w:fill="auto"/>
            <w:vAlign w:val="center"/>
          </w:tcPr>
          <w:p w14:paraId="29BCDA63" w14:textId="77777777" w:rsidR="00CE5B0E" w:rsidRDefault="00CE5B0E" w:rsidP="00A77B67">
            <w:pPr>
              <w:jc w:val="center"/>
            </w:pPr>
            <w:r w:rsidRPr="00C75BE2">
              <w:rPr>
                <w:rFonts w:ascii="Calibri" w:hAnsi="Calibri"/>
                <w:sz w:val="18"/>
                <w:szCs w:val="18"/>
              </w:rPr>
              <w:t>Verona</w:t>
            </w:r>
          </w:p>
        </w:tc>
      </w:tr>
    </w:tbl>
    <w:p w14:paraId="6473DB4A" w14:textId="77777777" w:rsidR="009C60E7" w:rsidRP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BB08052" w14:textId="77777777" w:rsidR="009C60E7" w:rsidRP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D37ACD8" w14:textId="77777777" w:rsidR="009C60E7" w:rsidRPr="00F64A7E" w:rsidRDefault="009C60E7" w:rsidP="00C42516">
      <w:pPr>
        <w:pStyle w:val="Titolo1"/>
      </w:pPr>
      <w:bookmarkStart w:id="6" w:name="_Toc403138651"/>
      <w:bookmarkStart w:id="7" w:name="_Toc50383784"/>
      <w:r w:rsidRPr="00F64A7E">
        <w:t>Metodi d’esecuzione dei rilievi in campo e di analisi</w:t>
      </w:r>
      <w:bookmarkEnd w:id="6"/>
      <w:bookmarkEnd w:id="7"/>
    </w:p>
    <w:p w14:paraId="6BEEB940" w14:textId="77777777" w:rsidR="009C60E7" w:rsidRPr="00446665" w:rsidRDefault="009C60E7" w:rsidP="00C42516">
      <w:pPr>
        <w:pStyle w:val="Titolo2"/>
      </w:pPr>
      <w:bookmarkStart w:id="8" w:name="_Toc403138652"/>
      <w:bookmarkStart w:id="9" w:name="_Toc50383785"/>
      <w:r w:rsidRPr="00446665">
        <w:t>Metodiche di rilievo</w:t>
      </w:r>
      <w:bookmarkEnd w:id="8"/>
      <w:bookmarkEnd w:id="9"/>
    </w:p>
    <w:p w14:paraId="4045C3D6"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I controlli mirati all’accertamento dello stato quali-quantitativo delle risorse idriche superficiali sono stati eseguiti mediante la Metodica SU-1 “</w:t>
      </w:r>
      <w:r w:rsidRPr="00446665">
        <w:rPr>
          <w:rFonts w:ascii="Calibri" w:hAnsi="Calibri"/>
          <w:i/>
          <w:sz w:val="22"/>
          <w:szCs w:val="22"/>
          <w:lang w:eastAsia="en-US"/>
        </w:rPr>
        <w:t>Indagini per campagne periodiche dei parametri chimico-fisici</w:t>
      </w:r>
      <w:r w:rsidRPr="00446665">
        <w:rPr>
          <w:rFonts w:ascii="Calibri" w:hAnsi="Calibri"/>
          <w:sz w:val="22"/>
          <w:szCs w:val="22"/>
          <w:lang w:eastAsia="en-US"/>
        </w:rPr>
        <w:t>”.</w:t>
      </w:r>
    </w:p>
    <w:p w14:paraId="4F76BEAF"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 xml:space="preserve">La Metodica SU-1 prevede una caratterizzazione circa lo stato di qualità dei corsi d’acqua interessati dall’attraversamento del corridoio infrastrutturale in esercizio tramite misure </w:t>
      </w:r>
      <w:r w:rsidRPr="00446665">
        <w:rPr>
          <w:rFonts w:ascii="Calibri" w:hAnsi="Calibri"/>
          <w:i/>
          <w:sz w:val="22"/>
          <w:szCs w:val="22"/>
          <w:lang w:eastAsia="en-US"/>
        </w:rPr>
        <w:t>in situ</w:t>
      </w:r>
      <w:r w:rsidRPr="00446665">
        <w:rPr>
          <w:rFonts w:ascii="Calibri" w:hAnsi="Calibri"/>
          <w:sz w:val="22"/>
          <w:szCs w:val="22"/>
          <w:lang w:eastAsia="en-US"/>
        </w:rPr>
        <w:t xml:space="preserve"> ed il prelievo di campioni da inviare al laboratorio per la successiva determinazione chimico-fisica e microbiologica.</w:t>
      </w:r>
    </w:p>
    <w:p w14:paraId="197E2687" w14:textId="77777777" w:rsidR="009C60E7" w:rsidRPr="00446665" w:rsidRDefault="009C60E7" w:rsidP="00D303AA">
      <w:pPr>
        <w:pStyle w:val="Titolo3"/>
        <w:spacing w:after="240"/>
      </w:pPr>
      <w:bookmarkStart w:id="10" w:name="_Toc50383786"/>
      <w:r w:rsidRPr="00446665">
        <w:t>Misure in situ</w:t>
      </w:r>
      <w:bookmarkEnd w:id="10"/>
    </w:p>
    <w:p w14:paraId="1798D28D" w14:textId="77777777" w:rsidR="009C60E7" w:rsidRPr="00446665" w:rsidRDefault="009C60E7" w:rsidP="00D303AA">
      <w:pPr>
        <w:overflowPunct/>
        <w:autoSpaceDE/>
        <w:autoSpaceDN/>
        <w:adjustRightInd/>
        <w:spacing w:after="24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 xml:space="preserve">Oltre alla compilazione della scheda di campo, che riporta le caratteristiche del sito ed eventuali note, sono state effettuate anche misure di portata (dove possibile) ed analisi chimico-fisiche. </w:t>
      </w:r>
    </w:p>
    <w:p w14:paraId="5CD225F7"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Nella seguente tabella vengono riportati i parametri monitorati in situ.</w:t>
      </w:r>
    </w:p>
    <w:tbl>
      <w:tblPr>
        <w:tblW w:w="37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1"/>
        <w:gridCol w:w="3395"/>
        <w:gridCol w:w="2303"/>
      </w:tblGrid>
      <w:tr w:rsidR="00F64A7E" w:rsidRPr="00446665" w14:paraId="6D0AFEA0" w14:textId="77777777" w:rsidTr="00F64A7E">
        <w:trPr>
          <w:cantSplit/>
          <w:trHeight w:val="284"/>
          <w:tblHeader/>
          <w:jc w:val="center"/>
        </w:trPr>
        <w:tc>
          <w:tcPr>
            <w:tcW w:w="1469" w:type="pct"/>
            <w:shd w:val="clear" w:color="auto" w:fill="00B0F0"/>
            <w:vAlign w:val="center"/>
          </w:tcPr>
          <w:p w14:paraId="05075E29" w14:textId="77777777" w:rsidR="00F64A7E" w:rsidRPr="00446665" w:rsidRDefault="00F64A7E" w:rsidP="009C60E7">
            <w:pPr>
              <w:overflowPunct/>
              <w:autoSpaceDE/>
              <w:autoSpaceDN/>
              <w:adjustRightInd/>
              <w:jc w:val="center"/>
              <w:textAlignment w:val="auto"/>
              <w:rPr>
                <w:rFonts w:ascii="Calibri" w:hAnsi="Calibri"/>
                <w:b/>
                <w:sz w:val="18"/>
                <w:szCs w:val="18"/>
              </w:rPr>
            </w:pPr>
            <w:r w:rsidRPr="00446665">
              <w:rPr>
                <w:rFonts w:ascii="Calibri" w:hAnsi="Calibri"/>
                <w:b/>
                <w:sz w:val="18"/>
                <w:szCs w:val="18"/>
              </w:rPr>
              <w:t>GRUPPO</w:t>
            </w:r>
          </w:p>
        </w:tc>
        <w:tc>
          <w:tcPr>
            <w:tcW w:w="2104" w:type="pct"/>
            <w:shd w:val="clear" w:color="auto" w:fill="00B0F0"/>
            <w:vAlign w:val="center"/>
          </w:tcPr>
          <w:p w14:paraId="06B3EDD1" w14:textId="77777777" w:rsidR="00F64A7E" w:rsidRPr="00446665" w:rsidRDefault="00F64A7E" w:rsidP="009C60E7">
            <w:pPr>
              <w:overflowPunct/>
              <w:autoSpaceDE/>
              <w:autoSpaceDN/>
              <w:adjustRightInd/>
              <w:jc w:val="center"/>
              <w:textAlignment w:val="auto"/>
              <w:rPr>
                <w:rFonts w:ascii="Calibri" w:hAnsi="Calibri"/>
                <w:b/>
                <w:sz w:val="18"/>
                <w:szCs w:val="18"/>
              </w:rPr>
            </w:pPr>
            <w:r w:rsidRPr="00446665">
              <w:rPr>
                <w:rFonts w:ascii="Calibri" w:hAnsi="Calibri"/>
                <w:b/>
                <w:sz w:val="18"/>
                <w:szCs w:val="18"/>
              </w:rPr>
              <w:t>PARAMETRI</w:t>
            </w:r>
          </w:p>
        </w:tc>
        <w:tc>
          <w:tcPr>
            <w:tcW w:w="1428" w:type="pct"/>
            <w:shd w:val="clear" w:color="auto" w:fill="00B0F0"/>
            <w:vAlign w:val="center"/>
          </w:tcPr>
          <w:p w14:paraId="3FB710C4" w14:textId="77777777" w:rsidR="00F64A7E" w:rsidRPr="00446665" w:rsidRDefault="00F64A7E" w:rsidP="009C60E7">
            <w:pPr>
              <w:overflowPunct/>
              <w:autoSpaceDE/>
              <w:autoSpaceDN/>
              <w:adjustRightInd/>
              <w:jc w:val="center"/>
              <w:textAlignment w:val="auto"/>
              <w:rPr>
                <w:rFonts w:ascii="Calibri" w:hAnsi="Calibri"/>
                <w:b/>
                <w:sz w:val="18"/>
                <w:szCs w:val="18"/>
              </w:rPr>
            </w:pPr>
            <w:r w:rsidRPr="00446665">
              <w:rPr>
                <w:rFonts w:ascii="Calibri" w:hAnsi="Calibri"/>
                <w:b/>
                <w:sz w:val="18"/>
                <w:szCs w:val="18"/>
              </w:rPr>
              <w:t>UNITÀ DI MISURA</w:t>
            </w:r>
          </w:p>
        </w:tc>
      </w:tr>
      <w:tr w:rsidR="00F64A7E" w:rsidRPr="00446665" w14:paraId="1ACB9748" w14:textId="77777777" w:rsidTr="00F64A7E">
        <w:trPr>
          <w:cantSplit/>
          <w:trHeight w:val="284"/>
          <w:jc w:val="center"/>
        </w:trPr>
        <w:tc>
          <w:tcPr>
            <w:tcW w:w="1469" w:type="pct"/>
            <w:vMerge w:val="restart"/>
            <w:vAlign w:val="center"/>
          </w:tcPr>
          <w:p w14:paraId="59D72EA5" w14:textId="77777777" w:rsidR="00F64A7E" w:rsidRPr="00446665" w:rsidRDefault="00F64A7E" w:rsidP="009C60E7">
            <w:pPr>
              <w:overflowPunct/>
              <w:autoSpaceDE/>
              <w:autoSpaceDN/>
              <w:adjustRightInd/>
              <w:jc w:val="center"/>
              <w:textAlignment w:val="auto"/>
              <w:rPr>
                <w:rFonts w:ascii="Calibri" w:hAnsi="Calibri"/>
                <w:b/>
                <w:i/>
                <w:sz w:val="18"/>
                <w:szCs w:val="18"/>
              </w:rPr>
            </w:pPr>
            <w:r w:rsidRPr="00446665">
              <w:rPr>
                <w:rFonts w:ascii="Calibri" w:hAnsi="Calibri"/>
                <w:b/>
                <w:i/>
                <w:sz w:val="18"/>
                <w:szCs w:val="18"/>
              </w:rPr>
              <w:t>Parametri Fisici</w:t>
            </w:r>
          </w:p>
        </w:tc>
        <w:tc>
          <w:tcPr>
            <w:tcW w:w="2104" w:type="pct"/>
            <w:vAlign w:val="center"/>
          </w:tcPr>
          <w:p w14:paraId="2F2546C9"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Portata</w:t>
            </w:r>
          </w:p>
        </w:tc>
        <w:tc>
          <w:tcPr>
            <w:tcW w:w="1428" w:type="pct"/>
            <w:vAlign w:val="center"/>
          </w:tcPr>
          <w:p w14:paraId="44195480"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m</w:t>
            </w:r>
            <w:r w:rsidRPr="00446665">
              <w:rPr>
                <w:rFonts w:ascii="Calibri" w:hAnsi="Calibri"/>
                <w:sz w:val="18"/>
                <w:szCs w:val="18"/>
                <w:vertAlign w:val="superscript"/>
              </w:rPr>
              <w:t>3</w:t>
            </w:r>
            <w:r w:rsidRPr="00446665">
              <w:rPr>
                <w:rFonts w:ascii="Calibri" w:hAnsi="Calibri"/>
                <w:sz w:val="18"/>
                <w:szCs w:val="18"/>
              </w:rPr>
              <w:t>/s</w:t>
            </w:r>
          </w:p>
        </w:tc>
      </w:tr>
      <w:tr w:rsidR="00F64A7E" w:rsidRPr="00446665" w14:paraId="0C13B6C0" w14:textId="77777777" w:rsidTr="00F64A7E">
        <w:trPr>
          <w:cantSplit/>
          <w:trHeight w:val="284"/>
          <w:jc w:val="center"/>
        </w:trPr>
        <w:tc>
          <w:tcPr>
            <w:tcW w:w="1469" w:type="pct"/>
            <w:vMerge/>
            <w:vAlign w:val="center"/>
          </w:tcPr>
          <w:p w14:paraId="0F776466" w14:textId="77777777" w:rsidR="00F64A7E" w:rsidRPr="00446665" w:rsidRDefault="00F64A7E" w:rsidP="009C60E7">
            <w:pPr>
              <w:overflowPunct/>
              <w:autoSpaceDE/>
              <w:autoSpaceDN/>
              <w:adjustRightInd/>
              <w:jc w:val="center"/>
              <w:textAlignment w:val="auto"/>
              <w:rPr>
                <w:rFonts w:ascii="Calibri" w:hAnsi="Calibri"/>
                <w:b/>
                <w:i/>
                <w:sz w:val="18"/>
                <w:szCs w:val="18"/>
                <w:lang w:val="en-US"/>
              </w:rPr>
            </w:pPr>
          </w:p>
        </w:tc>
        <w:tc>
          <w:tcPr>
            <w:tcW w:w="2104" w:type="pct"/>
            <w:vAlign w:val="center"/>
          </w:tcPr>
          <w:p w14:paraId="72535C37"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Temperatura</w:t>
            </w:r>
          </w:p>
        </w:tc>
        <w:tc>
          <w:tcPr>
            <w:tcW w:w="1428" w:type="pct"/>
            <w:vAlign w:val="center"/>
          </w:tcPr>
          <w:p w14:paraId="0305AEE8"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°C</w:t>
            </w:r>
          </w:p>
        </w:tc>
      </w:tr>
      <w:tr w:rsidR="00F64A7E" w:rsidRPr="00446665" w14:paraId="7CA0076B" w14:textId="77777777" w:rsidTr="00F64A7E">
        <w:trPr>
          <w:cantSplit/>
          <w:trHeight w:val="284"/>
          <w:jc w:val="center"/>
        </w:trPr>
        <w:tc>
          <w:tcPr>
            <w:tcW w:w="1469" w:type="pct"/>
            <w:vMerge w:val="restart"/>
            <w:vAlign w:val="center"/>
          </w:tcPr>
          <w:p w14:paraId="6B56ADA1" w14:textId="77777777" w:rsidR="00F64A7E" w:rsidRPr="00446665" w:rsidRDefault="00F64A7E" w:rsidP="009C60E7">
            <w:pPr>
              <w:overflowPunct/>
              <w:autoSpaceDE/>
              <w:autoSpaceDN/>
              <w:adjustRightInd/>
              <w:jc w:val="center"/>
              <w:textAlignment w:val="auto"/>
              <w:rPr>
                <w:rFonts w:ascii="Calibri" w:hAnsi="Calibri"/>
                <w:b/>
                <w:i/>
                <w:sz w:val="18"/>
                <w:szCs w:val="18"/>
              </w:rPr>
            </w:pPr>
            <w:r w:rsidRPr="00446665">
              <w:rPr>
                <w:rFonts w:ascii="Calibri" w:hAnsi="Calibri"/>
                <w:b/>
                <w:i/>
                <w:sz w:val="18"/>
                <w:szCs w:val="18"/>
              </w:rPr>
              <w:t>Parametri Chimici</w:t>
            </w:r>
          </w:p>
        </w:tc>
        <w:tc>
          <w:tcPr>
            <w:tcW w:w="2104" w:type="pct"/>
            <w:vAlign w:val="center"/>
          </w:tcPr>
          <w:p w14:paraId="774FEE10"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pH</w:t>
            </w:r>
          </w:p>
        </w:tc>
        <w:tc>
          <w:tcPr>
            <w:tcW w:w="1428" w:type="pct"/>
            <w:vAlign w:val="center"/>
          </w:tcPr>
          <w:p w14:paraId="506CE528"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Unità pH</w:t>
            </w:r>
          </w:p>
        </w:tc>
      </w:tr>
      <w:tr w:rsidR="00F64A7E" w:rsidRPr="00446665" w14:paraId="59CB4ED0" w14:textId="77777777" w:rsidTr="00F64A7E">
        <w:trPr>
          <w:cantSplit/>
          <w:trHeight w:val="284"/>
          <w:jc w:val="center"/>
        </w:trPr>
        <w:tc>
          <w:tcPr>
            <w:tcW w:w="1469" w:type="pct"/>
            <w:vMerge/>
            <w:vAlign w:val="center"/>
          </w:tcPr>
          <w:p w14:paraId="2249968C" w14:textId="77777777" w:rsidR="00F64A7E" w:rsidRPr="00446665" w:rsidRDefault="00F64A7E" w:rsidP="009C60E7">
            <w:pPr>
              <w:overflowPunct/>
              <w:autoSpaceDE/>
              <w:autoSpaceDN/>
              <w:adjustRightInd/>
              <w:jc w:val="center"/>
              <w:textAlignment w:val="auto"/>
              <w:rPr>
                <w:rFonts w:ascii="Calibri" w:hAnsi="Calibri"/>
                <w:b/>
                <w:i/>
                <w:sz w:val="18"/>
                <w:szCs w:val="18"/>
              </w:rPr>
            </w:pPr>
          </w:p>
        </w:tc>
        <w:tc>
          <w:tcPr>
            <w:tcW w:w="2104" w:type="pct"/>
            <w:vAlign w:val="center"/>
          </w:tcPr>
          <w:p w14:paraId="7C214A4E"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Conducibilità elettrica specifica (25 °C)</w:t>
            </w:r>
          </w:p>
        </w:tc>
        <w:tc>
          <w:tcPr>
            <w:tcW w:w="1428" w:type="pct"/>
            <w:vAlign w:val="center"/>
          </w:tcPr>
          <w:p w14:paraId="242C7D30"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µS/cm</w:t>
            </w:r>
          </w:p>
        </w:tc>
      </w:tr>
      <w:tr w:rsidR="00F64A7E" w:rsidRPr="00446665" w14:paraId="2D72292B" w14:textId="77777777" w:rsidTr="00F64A7E">
        <w:trPr>
          <w:cantSplit/>
          <w:trHeight w:val="284"/>
          <w:jc w:val="center"/>
        </w:trPr>
        <w:tc>
          <w:tcPr>
            <w:tcW w:w="1469" w:type="pct"/>
            <w:vMerge/>
            <w:vAlign w:val="center"/>
          </w:tcPr>
          <w:p w14:paraId="679B5A20" w14:textId="77777777" w:rsidR="00F64A7E" w:rsidRPr="00446665" w:rsidRDefault="00F64A7E" w:rsidP="009C60E7">
            <w:pPr>
              <w:overflowPunct/>
              <w:autoSpaceDE/>
              <w:autoSpaceDN/>
              <w:adjustRightInd/>
              <w:jc w:val="center"/>
              <w:textAlignment w:val="auto"/>
              <w:rPr>
                <w:rFonts w:ascii="Calibri" w:hAnsi="Calibri"/>
                <w:b/>
                <w:i/>
                <w:sz w:val="18"/>
                <w:szCs w:val="18"/>
                <w:lang w:val="en-US"/>
              </w:rPr>
            </w:pPr>
          </w:p>
        </w:tc>
        <w:tc>
          <w:tcPr>
            <w:tcW w:w="2104" w:type="pct"/>
            <w:vAlign w:val="center"/>
          </w:tcPr>
          <w:p w14:paraId="4DDD724A"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Potenziale redox</w:t>
            </w:r>
          </w:p>
        </w:tc>
        <w:tc>
          <w:tcPr>
            <w:tcW w:w="1428" w:type="pct"/>
            <w:vAlign w:val="center"/>
          </w:tcPr>
          <w:p w14:paraId="4376539B"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mV</w:t>
            </w:r>
          </w:p>
        </w:tc>
      </w:tr>
      <w:tr w:rsidR="00F64A7E" w:rsidRPr="00446665" w14:paraId="0158FA2B" w14:textId="77777777" w:rsidTr="00F64A7E">
        <w:trPr>
          <w:cantSplit/>
          <w:trHeight w:val="284"/>
          <w:jc w:val="center"/>
        </w:trPr>
        <w:tc>
          <w:tcPr>
            <w:tcW w:w="1469" w:type="pct"/>
            <w:vMerge/>
            <w:vAlign w:val="center"/>
          </w:tcPr>
          <w:p w14:paraId="0FA21185" w14:textId="77777777" w:rsidR="00F64A7E" w:rsidRPr="00446665" w:rsidRDefault="00F64A7E" w:rsidP="009C60E7">
            <w:pPr>
              <w:overflowPunct/>
              <w:autoSpaceDE/>
              <w:autoSpaceDN/>
              <w:adjustRightInd/>
              <w:jc w:val="center"/>
              <w:textAlignment w:val="auto"/>
              <w:rPr>
                <w:rFonts w:ascii="Calibri" w:hAnsi="Calibri"/>
                <w:b/>
                <w:i/>
                <w:sz w:val="18"/>
                <w:szCs w:val="18"/>
              </w:rPr>
            </w:pPr>
          </w:p>
        </w:tc>
        <w:tc>
          <w:tcPr>
            <w:tcW w:w="2104" w:type="pct"/>
            <w:vAlign w:val="center"/>
          </w:tcPr>
          <w:p w14:paraId="5786C5F3"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Ossigeno disciolto</w:t>
            </w:r>
          </w:p>
        </w:tc>
        <w:tc>
          <w:tcPr>
            <w:tcW w:w="1428" w:type="pct"/>
            <w:vAlign w:val="center"/>
          </w:tcPr>
          <w:p w14:paraId="6864E2AD"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w:t>
            </w:r>
          </w:p>
        </w:tc>
      </w:tr>
      <w:tr w:rsidR="00F64A7E" w:rsidRPr="00446665" w14:paraId="39A0640F" w14:textId="77777777" w:rsidTr="00F64A7E">
        <w:trPr>
          <w:cantSplit/>
          <w:trHeight w:val="284"/>
          <w:jc w:val="center"/>
        </w:trPr>
        <w:tc>
          <w:tcPr>
            <w:tcW w:w="1469" w:type="pct"/>
            <w:vMerge/>
            <w:vAlign w:val="center"/>
          </w:tcPr>
          <w:p w14:paraId="4D81E5A3" w14:textId="77777777" w:rsidR="00F64A7E" w:rsidRPr="00446665" w:rsidRDefault="00F64A7E" w:rsidP="009C60E7">
            <w:pPr>
              <w:overflowPunct/>
              <w:autoSpaceDE/>
              <w:autoSpaceDN/>
              <w:adjustRightInd/>
              <w:jc w:val="center"/>
              <w:textAlignment w:val="auto"/>
              <w:rPr>
                <w:rFonts w:ascii="Calibri" w:hAnsi="Calibri"/>
                <w:b/>
                <w:i/>
                <w:sz w:val="18"/>
                <w:szCs w:val="18"/>
              </w:rPr>
            </w:pPr>
          </w:p>
        </w:tc>
        <w:tc>
          <w:tcPr>
            <w:tcW w:w="2104" w:type="pct"/>
            <w:vAlign w:val="center"/>
          </w:tcPr>
          <w:p w14:paraId="0B5389E4"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Ossigeno disciolto</w:t>
            </w:r>
          </w:p>
        </w:tc>
        <w:tc>
          <w:tcPr>
            <w:tcW w:w="1428" w:type="pct"/>
            <w:vAlign w:val="center"/>
          </w:tcPr>
          <w:p w14:paraId="1EDDAF72"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mg/L</w:t>
            </w:r>
          </w:p>
        </w:tc>
      </w:tr>
      <w:tr w:rsidR="00F64A7E" w:rsidRPr="00446665" w14:paraId="5233C322" w14:textId="77777777" w:rsidTr="00F64A7E">
        <w:trPr>
          <w:cantSplit/>
          <w:trHeight w:val="284"/>
          <w:jc w:val="center"/>
        </w:trPr>
        <w:tc>
          <w:tcPr>
            <w:tcW w:w="1469" w:type="pct"/>
            <w:vMerge w:val="restart"/>
            <w:vAlign w:val="center"/>
          </w:tcPr>
          <w:p w14:paraId="592B5D67" w14:textId="77777777" w:rsidR="00F64A7E" w:rsidRPr="00446665" w:rsidRDefault="00F64A7E" w:rsidP="009C60E7">
            <w:pPr>
              <w:overflowPunct/>
              <w:autoSpaceDE/>
              <w:autoSpaceDN/>
              <w:adjustRightInd/>
              <w:jc w:val="center"/>
              <w:textAlignment w:val="auto"/>
              <w:rPr>
                <w:rFonts w:ascii="Calibri" w:hAnsi="Calibri"/>
                <w:b/>
                <w:i/>
                <w:sz w:val="18"/>
                <w:szCs w:val="18"/>
              </w:rPr>
            </w:pPr>
            <w:r w:rsidRPr="00446665">
              <w:rPr>
                <w:rFonts w:ascii="Calibri" w:hAnsi="Calibri"/>
                <w:b/>
                <w:i/>
                <w:sz w:val="18"/>
                <w:szCs w:val="18"/>
              </w:rPr>
              <w:t>Parametri Biologici</w:t>
            </w:r>
          </w:p>
        </w:tc>
        <w:tc>
          <w:tcPr>
            <w:tcW w:w="2104" w:type="pct"/>
            <w:vAlign w:val="center"/>
          </w:tcPr>
          <w:p w14:paraId="6FAB1CF8"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IFF</w:t>
            </w:r>
          </w:p>
        </w:tc>
        <w:tc>
          <w:tcPr>
            <w:tcW w:w="1428" w:type="pct"/>
            <w:vAlign w:val="center"/>
          </w:tcPr>
          <w:p w14:paraId="12834D28"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Classi</w:t>
            </w:r>
          </w:p>
        </w:tc>
      </w:tr>
      <w:tr w:rsidR="00F64A7E" w:rsidRPr="00446665" w14:paraId="6DDF9E25" w14:textId="77777777" w:rsidTr="00F64A7E">
        <w:trPr>
          <w:cantSplit/>
          <w:trHeight w:val="284"/>
          <w:jc w:val="center"/>
        </w:trPr>
        <w:tc>
          <w:tcPr>
            <w:tcW w:w="1469" w:type="pct"/>
            <w:vMerge/>
            <w:vAlign w:val="center"/>
          </w:tcPr>
          <w:p w14:paraId="26D1D3C2" w14:textId="77777777" w:rsidR="00F64A7E" w:rsidRPr="00446665" w:rsidRDefault="00F64A7E" w:rsidP="009C60E7">
            <w:pPr>
              <w:overflowPunct/>
              <w:autoSpaceDE/>
              <w:autoSpaceDN/>
              <w:adjustRightInd/>
              <w:jc w:val="center"/>
              <w:textAlignment w:val="auto"/>
              <w:rPr>
                <w:rFonts w:ascii="Calibri" w:hAnsi="Calibri"/>
                <w:b/>
                <w:i/>
                <w:sz w:val="18"/>
                <w:szCs w:val="18"/>
              </w:rPr>
            </w:pPr>
          </w:p>
        </w:tc>
        <w:tc>
          <w:tcPr>
            <w:tcW w:w="2104" w:type="pct"/>
            <w:vAlign w:val="center"/>
          </w:tcPr>
          <w:p w14:paraId="5AB57C3D"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IBE</w:t>
            </w:r>
          </w:p>
        </w:tc>
        <w:tc>
          <w:tcPr>
            <w:tcW w:w="1428" w:type="pct"/>
            <w:vAlign w:val="center"/>
          </w:tcPr>
          <w:p w14:paraId="7F6C03ED"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Classi</w:t>
            </w:r>
          </w:p>
        </w:tc>
      </w:tr>
      <w:tr w:rsidR="00F64A7E" w:rsidRPr="00446665" w14:paraId="00F0C5AE" w14:textId="77777777" w:rsidTr="00F64A7E">
        <w:trPr>
          <w:cantSplit/>
          <w:trHeight w:val="284"/>
          <w:jc w:val="center"/>
        </w:trPr>
        <w:tc>
          <w:tcPr>
            <w:tcW w:w="1469" w:type="pct"/>
            <w:vMerge/>
            <w:vAlign w:val="center"/>
          </w:tcPr>
          <w:p w14:paraId="36C2E5CE" w14:textId="77777777" w:rsidR="00F64A7E" w:rsidRPr="00446665" w:rsidRDefault="00F64A7E" w:rsidP="009C60E7">
            <w:pPr>
              <w:overflowPunct/>
              <w:autoSpaceDE/>
              <w:autoSpaceDN/>
              <w:adjustRightInd/>
              <w:jc w:val="center"/>
              <w:textAlignment w:val="auto"/>
              <w:rPr>
                <w:rFonts w:ascii="Calibri" w:hAnsi="Calibri"/>
                <w:b/>
                <w:i/>
                <w:sz w:val="18"/>
                <w:szCs w:val="18"/>
              </w:rPr>
            </w:pPr>
          </w:p>
        </w:tc>
        <w:tc>
          <w:tcPr>
            <w:tcW w:w="2104" w:type="pct"/>
            <w:vAlign w:val="center"/>
          </w:tcPr>
          <w:p w14:paraId="6DF6ED1F"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ICMi</w:t>
            </w:r>
          </w:p>
        </w:tc>
        <w:tc>
          <w:tcPr>
            <w:tcW w:w="1428" w:type="pct"/>
            <w:vAlign w:val="center"/>
          </w:tcPr>
          <w:p w14:paraId="34F39D92" w14:textId="77777777" w:rsidR="00F64A7E" w:rsidRPr="00446665" w:rsidRDefault="00F64A7E" w:rsidP="009C60E7">
            <w:pPr>
              <w:overflowPunct/>
              <w:autoSpaceDE/>
              <w:autoSpaceDN/>
              <w:adjustRightInd/>
              <w:jc w:val="center"/>
              <w:textAlignment w:val="auto"/>
              <w:rPr>
                <w:rFonts w:ascii="Calibri" w:hAnsi="Calibri"/>
                <w:sz w:val="18"/>
                <w:szCs w:val="18"/>
              </w:rPr>
            </w:pPr>
            <w:r w:rsidRPr="00446665">
              <w:rPr>
                <w:rFonts w:ascii="Calibri" w:hAnsi="Calibri"/>
                <w:sz w:val="18"/>
                <w:szCs w:val="18"/>
              </w:rPr>
              <w:t>Classi</w:t>
            </w:r>
          </w:p>
        </w:tc>
      </w:tr>
    </w:tbl>
    <w:p w14:paraId="2FDC5D4F" w14:textId="77777777" w:rsidR="009C60E7" w:rsidRPr="00446665" w:rsidRDefault="009C60E7" w:rsidP="009C60E7">
      <w:pPr>
        <w:overflowPunct/>
        <w:autoSpaceDE/>
        <w:autoSpaceDN/>
        <w:adjustRightInd/>
        <w:ind w:right="141"/>
        <w:jc w:val="center"/>
        <w:textAlignment w:val="auto"/>
        <w:rPr>
          <w:rFonts w:ascii="Calibri" w:hAnsi="Calibri"/>
          <w:b/>
          <w:snapToGrid w:val="0"/>
          <w:sz w:val="18"/>
          <w:szCs w:val="22"/>
        </w:rPr>
      </w:pPr>
      <w:r w:rsidRPr="00446665">
        <w:rPr>
          <w:rFonts w:ascii="Calibri" w:hAnsi="Calibri"/>
          <w:b/>
          <w:snapToGrid w:val="0"/>
          <w:sz w:val="18"/>
          <w:szCs w:val="22"/>
        </w:rPr>
        <w:t xml:space="preserve">Tabella </w:t>
      </w:r>
      <w:r w:rsidR="00C30CE2" w:rsidRPr="00446665">
        <w:rPr>
          <w:rFonts w:ascii="Calibri" w:hAnsi="Calibri"/>
          <w:b/>
          <w:snapToGrid w:val="0"/>
          <w:sz w:val="18"/>
          <w:szCs w:val="22"/>
        </w:rPr>
        <w:fldChar w:fldCharType="begin"/>
      </w:r>
      <w:r w:rsidRPr="00446665">
        <w:rPr>
          <w:rFonts w:ascii="Calibri" w:hAnsi="Calibri"/>
          <w:b/>
          <w:snapToGrid w:val="0"/>
          <w:sz w:val="18"/>
          <w:szCs w:val="22"/>
        </w:rPr>
        <w:instrText xml:space="preserve"> STYLEREF 1 \s </w:instrText>
      </w:r>
      <w:r w:rsidR="00C30CE2" w:rsidRPr="00446665">
        <w:rPr>
          <w:rFonts w:ascii="Calibri" w:hAnsi="Calibri"/>
          <w:b/>
          <w:snapToGrid w:val="0"/>
          <w:sz w:val="18"/>
          <w:szCs w:val="22"/>
        </w:rPr>
        <w:fldChar w:fldCharType="separate"/>
      </w:r>
      <w:r w:rsidR="00A72604">
        <w:rPr>
          <w:rFonts w:ascii="Calibri" w:hAnsi="Calibri"/>
          <w:b/>
          <w:noProof/>
          <w:snapToGrid w:val="0"/>
          <w:sz w:val="18"/>
          <w:szCs w:val="22"/>
        </w:rPr>
        <w:t>4</w:t>
      </w:r>
      <w:r w:rsidR="00C30CE2" w:rsidRPr="00446665">
        <w:rPr>
          <w:rFonts w:ascii="Calibri" w:hAnsi="Calibri"/>
          <w:b/>
          <w:snapToGrid w:val="0"/>
          <w:sz w:val="18"/>
          <w:szCs w:val="22"/>
        </w:rPr>
        <w:fldChar w:fldCharType="end"/>
      </w:r>
      <w:r w:rsidRPr="00446665">
        <w:rPr>
          <w:rFonts w:ascii="Calibri" w:hAnsi="Calibri"/>
          <w:b/>
          <w:snapToGrid w:val="0"/>
          <w:sz w:val="18"/>
          <w:szCs w:val="22"/>
        </w:rPr>
        <w:t>.</w:t>
      </w:r>
      <w:r w:rsidR="00C30CE2" w:rsidRPr="00446665">
        <w:rPr>
          <w:rFonts w:ascii="Calibri" w:hAnsi="Calibri"/>
          <w:b/>
          <w:snapToGrid w:val="0"/>
          <w:sz w:val="18"/>
          <w:szCs w:val="22"/>
        </w:rPr>
        <w:fldChar w:fldCharType="begin"/>
      </w:r>
      <w:r w:rsidRPr="00446665">
        <w:rPr>
          <w:rFonts w:ascii="Calibri" w:hAnsi="Calibri"/>
          <w:b/>
          <w:snapToGrid w:val="0"/>
          <w:sz w:val="18"/>
          <w:szCs w:val="22"/>
        </w:rPr>
        <w:instrText xml:space="preserve"> SEQ Tabella \* ARABIC \s 1 </w:instrText>
      </w:r>
      <w:r w:rsidR="00C30CE2" w:rsidRPr="00446665">
        <w:rPr>
          <w:rFonts w:ascii="Calibri" w:hAnsi="Calibri"/>
          <w:b/>
          <w:snapToGrid w:val="0"/>
          <w:sz w:val="18"/>
          <w:szCs w:val="22"/>
        </w:rPr>
        <w:fldChar w:fldCharType="separate"/>
      </w:r>
      <w:r w:rsidR="00A72604">
        <w:rPr>
          <w:rFonts w:ascii="Calibri" w:hAnsi="Calibri"/>
          <w:b/>
          <w:noProof/>
          <w:snapToGrid w:val="0"/>
          <w:sz w:val="18"/>
          <w:szCs w:val="22"/>
        </w:rPr>
        <w:t>1</w:t>
      </w:r>
      <w:r w:rsidR="00C30CE2" w:rsidRPr="00446665">
        <w:rPr>
          <w:rFonts w:ascii="Calibri" w:hAnsi="Calibri"/>
          <w:b/>
          <w:snapToGrid w:val="0"/>
          <w:sz w:val="18"/>
          <w:szCs w:val="22"/>
        </w:rPr>
        <w:fldChar w:fldCharType="end"/>
      </w:r>
      <w:r w:rsidRPr="00446665">
        <w:rPr>
          <w:rFonts w:ascii="Calibri" w:hAnsi="Calibri"/>
          <w:b/>
          <w:snapToGrid w:val="0"/>
          <w:sz w:val="18"/>
          <w:szCs w:val="22"/>
        </w:rPr>
        <w:t xml:space="preserve"> </w:t>
      </w:r>
      <w:r w:rsidRPr="00446665">
        <w:rPr>
          <w:rFonts w:ascii="Calibri" w:hAnsi="Calibri"/>
          <w:snapToGrid w:val="0"/>
          <w:sz w:val="18"/>
          <w:szCs w:val="22"/>
        </w:rPr>
        <w:t xml:space="preserve">– Parametri monitorati </w:t>
      </w:r>
      <w:r w:rsidRPr="00446665">
        <w:rPr>
          <w:rFonts w:ascii="Calibri" w:hAnsi="Calibri"/>
          <w:i/>
          <w:snapToGrid w:val="0"/>
          <w:sz w:val="18"/>
          <w:szCs w:val="22"/>
        </w:rPr>
        <w:t>in situ</w:t>
      </w:r>
      <w:r w:rsidRPr="00446665">
        <w:rPr>
          <w:rFonts w:ascii="Calibri" w:hAnsi="Calibri"/>
          <w:snapToGrid w:val="0"/>
          <w:sz w:val="18"/>
          <w:szCs w:val="22"/>
        </w:rPr>
        <w:t xml:space="preserve"> e parametri biologici.</w:t>
      </w:r>
    </w:p>
    <w:p w14:paraId="33F462EA"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183675D"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Data la dimensione dei corsi d’acqua monitorati (di medie e piccole dimensioni), le misure di portata sono effettuate utilizzando il metodo correntometrico. I risultati sono riportati nell’Allegato 1.</w:t>
      </w:r>
    </w:p>
    <w:p w14:paraId="69212D64"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I parametri della Temperatura, Ossigeno disciolto (% saturazione), Ossigeno disciolto (mg/l), pH, Conducibilità e Potenziale RedOx, vengono misurati in campo con strumentazione portatile (sonda multiparametrica) secondo i requisiti della normativa vigente di settore.</w:t>
      </w:r>
    </w:p>
    <w:p w14:paraId="38D74C51"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In Allegato 2 viene presentata una tabella riassuntiva con le descrizioni ambientali, riguardanti la componente biologica, delle singole stazioni di monitoraggio.</w:t>
      </w:r>
    </w:p>
    <w:p w14:paraId="369783FC"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6DAF3C1A" w14:textId="77777777" w:rsidR="009C60E7" w:rsidRPr="00446665" w:rsidRDefault="009C60E7" w:rsidP="00D303AA">
      <w:pPr>
        <w:pStyle w:val="Titolo3"/>
        <w:spacing w:after="240"/>
        <w:rPr>
          <w:snapToGrid w:val="0"/>
        </w:rPr>
      </w:pPr>
      <w:bookmarkStart w:id="11" w:name="_Toc50383787"/>
      <w:r w:rsidRPr="00446665">
        <w:rPr>
          <w:snapToGrid w:val="0"/>
        </w:rPr>
        <w:t>Analisi di laboratorio</w:t>
      </w:r>
      <w:bookmarkEnd w:id="11"/>
    </w:p>
    <w:p w14:paraId="76A19E50" w14:textId="77777777" w:rsid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Sui campioni di acqua prelevati e consegnati al laboratorio di analisi, sono state effettuate le determinazioni analitiche riportate nella seguente tabella.</w:t>
      </w:r>
    </w:p>
    <w:p w14:paraId="3143606B" w14:textId="77777777" w:rsidR="00CB2A49" w:rsidRDefault="00CB2A49"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0D6BE5E" w14:textId="77777777" w:rsidR="00F64A7E" w:rsidRDefault="00F64A7E"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0"/>
        <w:gridCol w:w="3266"/>
        <w:gridCol w:w="1844"/>
        <w:gridCol w:w="3118"/>
      </w:tblGrid>
      <w:tr w:rsidR="00F64A7E" w:rsidRPr="0074461E" w14:paraId="69CA0031" w14:textId="77777777" w:rsidTr="00F64A7E">
        <w:trPr>
          <w:cantSplit/>
          <w:trHeight w:val="284"/>
          <w:tblHeader/>
          <w:jc w:val="center"/>
        </w:trPr>
        <w:tc>
          <w:tcPr>
            <w:tcW w:w="1118" w:type="pct"/>
            <w:shd w:val="clear" w:color="auto" w:fill="00B0F0"/>
            <w:vAlign w:val="center"/>
          </w:tcPr>
          <w:p w14:paraId="4951D94A" w14:textId="77777777" w:rsidR="00F64A7E" w:rsidRPr="0074461E" w:rsidRDefault="00F64A7E" w:rsidP="00F64A7E">
            <w:pPr>
              <w:overflowPunct/>
              <w:autoSpaceDE/>
              <w:autoSpaceDN/>
              <w:adjustRightInd/>
              <w:jc w:val="center"/>
              <w:textAlignment w:val="auto"/>
              <w:rPr>
                <w:rFonts w:ascii="Calibri" w:hAnsi="Calibri"/>
                <w:b/>
                <w:sz w:val="18"/>
                <w:szCs w:val="18"/>
              </w:rPr>
            </w:pPr>
            <w:r w:rsidRPr="0074461E">
              <w:rPr>
                <w:rFonts w:ascii="Calibri" w:hAnsi="Calibri"/>
                <w:b/>
                <w:sz w:val="18"/>
                <w:szCs w:val="18"/>
              </w:rPr>
              <w:t>GRUPPO</w:t>
            </w:r>
          </w:p>
        </w:tc>
        <w:tc>
          <w:tcPr>
            <w:tcW w:w="1541" w:type="pct"/>
            <w:shd w:val="clear" w:color="auto" w:fill="00B0F0"/>
            <w:vAlign w:val="center"/>
          </w:tcPr>
          <w:p w14:paraId="6409CE1D" w14:textId="77777777" w:rsidR="00F64A7E" w:rsidRPr="0074461E" w:rsidRDefault="00F64A7E" w:rsidP="00F64A7E">
            <w:pPr>
              <w:overflowPunct/>
              <w:autoSpaceDE/>
              <w:autoSpaceDN/>
              <w:adjustRightInd/>
              <w:jc w:val="center"/>
              <w:textAlignment w:val="auto"/>
              <w:rPr>
                <w:rFonts w:ascii="Calibri" w:hAnsi="Calibri"/>
                <w:b/>
                <w:sz w:val="18"/>
                <w:szCs w:val="18"/>
              </w:rPr>
            </w:pPr>
            <w:r w:rsidRPr="0074461E">
              <w:rPr>
                <w:rFonts w:ascii="Calibri" w:hAnsi="Calibri"/>
                <w:b/>
                <w:sz w:val="18"/>
                <w:szCs w:val="18"/>
              </w:rPr>
              <w:t>PARAMETRI</w:t>
            </w:r>
          </w:p>
        </w:tc>
        <w:tc>
          <w:tcPr>
            <w:tcW w:w="870" w:type="pct"/>
            <w:shd w:val="clear" w:color="auto" w:fill="00B0F0"/>
            <w:vAlign w:val="center"/>
          </w:tcPr>
          <w:p w14:paraId="673518DB" w14:textId="77777777" w:rsidR="00F64A7E" w:rsidRPr="0074461E" w:rsidRDefault="00F64A7E" w:rsidP="00F64A7E">
            <w:pPr>
              <w:overflowPunct/>
              <w:autoSpaceDE/>
              <w:autoSpaceDN/>
              <w:adjustRightInd/>
              <w:jc w:val="center"/>
              <w:textAlignment w:val="auto"/>
              <w:rPr>
                <w:rFonts w:ascii="Calibri" w:hAnsi="Calibri"/>
                <w:b/>
                <w:sz w:val="18"/>
                <w:szCs w:val="18"/>
              </w:rPr>
            </w:pPr>
            <w:r w:rsidRPr="0074461E">
              <w:rPr>
                <w:rFonts w:ascii="Calibri" w:hAnsi="Calibri"/>
                <w:b/>
                <w:sz w:val="18"/>
                <w:szCs w:val="18"/>
              </w:rPr>
              <w:t>UNITÀ DI MISURA</w:t>
            </w:r>
          </w:p>
        </w:tc>
        <w:tc>
          <w:tcPr>
            <w:tcW w:w="1471" w:type="pct"/>
            <w:shd w:val="clear" w:color="auto" w:fill="00B0F0"/>
            <w:vAlign w:val="center"/>
          </w:tcPr>
          <w:p w14:paraId="7B078018" w14:textId="77777777" w:rsidR="00F64A7E" w:rsidRPr="0074461E" w:rsidRDefault="00F64A7E" w:rsidP="00F64A7E">
            <w:pPr>
              <w:overflowPunct/>
              <w:autoSpaceDE/>
              <w:autoSpaceDN/>
              <w:adjustRightInd/>
              <w:jc w:val="center"/>
              <w:textAlignment w:val="auto"/>
              <w:rPr>
                <w:rFonts w:ascii="Calibri" w:hAnsi="Calibri"/>
                <w:b/>
                <w:sz w:val="18"/>
                <w:szCs w:val="18"/>
              </w:rPr>
            </w:pPr>
            <w:r w:rsidRPr="0074461E">
              <w:rPr>
                <w:rFonts w:ascii="Calibri" w:hAnsi="Calibri"/>
                <w:b/>
                <w:sz w:val="18"/>
                <w:szCs w:val="18"/>
              </w:rPr>
              <w:t>METODICA ANALITICA</w:t>
            </w:r>
          </w:p>
        </w:tc>
      </w:tr>
      <w:tr w:rsidR="00F64A7E" w:rsidRPr="009E110B" w14:paraId="46F8EFBC" w14:textId="77777777" w:rsidTr="00F64A7E">
        <w:trPr>
          <w:cantSplit/>
          <w:trHeight w:val="284"/>
          <w:jc w:val="center"/>
        </w:trPr>
        <w:tc>
          <w:tcPr>
            <w:tcW w:w="1118" w:type="pct"/>
            <w:vAlign w:val="center"/>
          </w:tcPr>
          <w:p w14:paraId="0576522A" w14:textId="77777777" w:rsidR="00F64A7E" w:rsidRPr="0074461E" w:rsidRDefault="00F64A7E" w:rsidP="00F64A7E">
            <w:pPr>
              <w:overflowPunct/>
              <w:autoSpaceDE/>
              <w:autoSpaceDN/>
              <w:adjustRightInd/>
              <w:jc w:val="center"/>
              <w:textAlignment w:val="auto"/>
              <w:rPr>
                <w:rFonts w:ascii="Calibri" w:hAnsi="Calibri"/>
                <w:b/>
                <w:i/>
                <w:sz w:val="18"/>
                <w:szCs w:val="18"/>
              </w:rPr>
            </w:pPr>
            <w:r w:rsidRPr="0074461E">
              <w:rPr>
                <w:rFonts w:ascii="Calibri" w:hAnsi="Calibri"/>
                <w:b/>
                <w:i/>
                <w:sz w:val="18"/>
                <w:szCs w:val="18"/>
              </w:rPr>
              <w:t>Parametri Chimico-fisici</w:t>
            </w:r>
          </w:p>
        </w:tc>
        <w:tc>
          <w:tcPr>
            <w:tcW w:w="1541" w:type="pct"/>
            <w:vAlign w:val="center"/>
          </w:tcPr>
          <w:p w14:paraId="273ABA20"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Solidi Sospesi Totali (SST)</w:t>
            </w:r>
          </w:p>
        </w:tc>
        <w:tc>
          <w:tcPr>
            <w:tcW w:w="870" w:type="pct"/>
            <w:vAlign w:val="center"/>
          </w:tcPr>
          <w:p w14:paraId="13031F31"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mg/l</w:t>
            </w:r>
          </w:p>
        </w:tc>
        <w:tc>
          <w:tcPr>
            <w:tcW w:w="1471" w:type="pct"/>
            <w:vAlign w:val="center"/>
          </w:tcPr>
          <w:p w14:paraId="79D04BCD"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APAT CNR IRSA 2090 B Man. 29 2003</w:t>
            </w:r>
          </w:p>
        </w:tc>
      </w:tr>
      <w:tr w:rsidR="00F64A7E" w:rsidRPr="0074461E" w14:paraId="389B6F74" w14:textId="77777777" w:rsidTr="00F64A7E">
        <w:trPr>
          <w:cantSplit/>
          <w:trHeight w:val="284"/>
          <w:jc w:val="center"/>
        </w:trPr>
        <w:tc>
          <w:tcPr>
            <w:tcW w:w="1118" w:type="pct"/>
            <w:vMerge w:val="restart"/>
            <w:vAlign w:val="center"/>
          </w:tcPr>
          <w:p w14:paraId="5711C74D"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r w:rsidRPr="0074461E">
              <w:rPr>
                <w:rFonts w:ascii="Calibri" w:hAnsi="Calibri"/>
                <w:b/>
                <w:i/>
                <w:sz w:val="18"/>
                <w:szCs w:val="18"/>
                <w:lang w:val="en-US"/>
              </w:rPr>
              <w:t>Metalli e specie metalliche</w:t>
            </w:r>
          </w:p>
        </w:tc>
        <w:tc>
          <w:tcPr>
            <w:tcW w:w="1541" w:type="pct"/>
            <w:vAlign w:val="center"/>
          </w:tcPr>
          <w:p w14:paraId="6017C42A"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Alluminio (Al) e Alluminio (Al) sul totale</w:t>
            </w:r>
          </w:p>
        </w:tc>
        <w:tc>
          <w:tcPr>
            <w:tcW w:w="870" w:type="pct"/>
            <w:vAlign w:val="center"/>
          </w:tcPr>
          <w:p w14:paraId="0ACD6E61"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µg/l</w:t>
            </w:r>
          </w:p>
        </w:tc>
        <w:tc>
          <w:tcPr>
            <w:tcW w:w="1471" w:type="pct"/>
            <w:vAlign w:val="center"/>
          </w:tcPr>
          <w:p w14:paraId="06104107"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EPA 200.8 1994</w:t>
            </w:r>
          </w:p>
        </w:tc>
      </w:tr>
      <w:tr w:rsidR="00F64A7E" w:rsidRPr="0074461E" w14:paraId="6E30C95B" w14:textId="77777777" w:rsidTr="00F64A7E">
        <w:trPr>
          <w:cantSplit/>
          <w:trHeight w:val="284"/>
          <w:jc w:val="center"/>
        </w:trPr>
        <w:tc>
          <w:tcPr>
            <w:tcW w:w="1118" w:type="pct"/>
            <w:vMerge/>
            <w:vAlign w:val="center"/>
          </w:tcPr>
          <w:p w14:paraId="3E0F7AAD"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72E207E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Arsenico (As)</w:t>
            </w:r>
          </w:p>
        </w:tc>
        <w:tc>
          <w:tcPr>
            <w:tcW w:w="870" w:type="pct"/>
            <w:vAlign w:val="center"/>
          </w:tcPr>
          <w:p w14:paraId="64560694"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534737B4"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200.8 1994</w:t>
            </w:r>
          </w:p>
        </w:tc>
      </w:tr>
      <w:tr w:rsidR="00F64A7E" w:rsidRPr="0074461E" w14:paraId="006D88EA" w14:textId="77777777" w:rsidTr="00F64A7E">
        <w:trPr>
          <w:cantSplit/>
          <w:trHeight w:val="284"/>
          <w:jc w:val="center"/>
        </w:trPr>
        <w:tc>
          <w:tcPr>
            <w:tcW w:w="1118" w:type="pct"/>
            <w:vMerge/>
            <w:vAlign w:val="center"/>
          </w:tcPr>
          <w:p w14:paraId="60A9A783"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678C2561"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Cadmio (Cd)</w:t>
            </w:r>
          </w:p>
        </w:tc>
        <w:tc>
          <w:tcPr>
            <w:tcW w:w="870" w:type="pct"/>
            <w:vAlign w:val="center"/>
          </w:tcPr>
          <w:p w14:paraId="0682DD7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657624C5"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200.8 1994</w:t>
            </w:r>
          </w:p>
        </w:tc>
      </w:tr>
      <w:tr w:rsidR="00F64A7E" w:rsidRPr="0074461E" w14:paraId="3F1A2BFE" w14:textId="77777777" w:rsidTr="00F64A7E">
        <w:trPr>
          <w:cantSplit/>
          <w:trHeight w:val="284"/>
          <w:jc w:val="center"/>
        </w:trPr>
        <w:tc>
          <w:tcPr>
            <w:tcW w:w="1118" w:type="pct"/>
            <w:vMerge/>
            <w:vAlign w:val="center"/>
          </w:tcPr>
          <w:p w14:paraId="052A2957"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3D80A827"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Calcio (Ca)</w:t>
            </w:r>
          </w:p>
        </w:tc>
        <w:tc>
          <w:tcPr>
            <w:tcW w:w="870" w:type="pct"/>
            <w:vAlign w:val="center"/>
          </w:tcPr>
          <w:p w14:paraId="0BBFB253"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mg/l</w:t>
            </w:r>
          </w:p>
        </w:tc>
        <w:tc>
          <w:tcPr>
            <w:tcW w:w="1471" w:type="pct"/>
            <w:vAlign w:val="center"/>
          </w:tcPr>
          <w:p w14:paraId="5428DFAF"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200.8 1994</w:t>
            </w:r>
          </w:p>
        </w:tc>
      </w:tr>
      <w:tr w:rsidR="00F64A7E" w:rsidRPr="0074461E" w14:paraId="0A0FD232" w14:textId="77777777" w:rsidTr="00F64A7E">
        <w:trPr>
          <w:cantSplit/>
          <w:trHeight w:val="284"/>
          <w:jc w:val="center"/>
        </w:trPr>
        <w:tc>
          <w:tcPr>
            <w:tcW w:w="1118" w:type="pct"/>
            <w:vMerge/>
            <w:vAlign w:val="center"/>
          </w:tcPr>
          <w:p w14:paraId="6A168CEE"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7E29889C"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Cromo esavalente (Cr)</w:t>
            </w:r>
          </w:p>
        </w:tc>
        <w:tc>
          <w:tcPr>
            <w:tcW w:w="870" w:type="pct"/>
            <w:vAlign w:val="center"/>
          </w:tcPr>
          <w:p w14:paraId="1A6AB61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0AD78B83"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218.7 2011</w:t>
            </w:r>
          </w:p>
        </w:tc>
      </w:tr>
      <w:tr w:rsidR="00F64A7E" w:rsidRPr="0074461E" w14:paraId="30513C15" w14:textId="77777777" w:rsidTr="00F64A7E">
        <w:trPr>
          <w:cantSplit/>
          <w:trHeight w:val="284"/>
          <w:jc w:val="center"/>
        </w:trPr>
        <w:tc>
          <w:tcPr>
            <w:tcW w:w="1118" w:type="pct"/>
            <w:vMerge/>
            <w:vAlign w:val="center"/>
          </w:tcPr>
          <w:p w14:paraId="1BFF8515"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34A143F5"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Cromo totale (Cr)</w:t>
            </w:r>
          </w:p>
        </w:tc>
        <w:tc>
          <w:tcPr>
            <w:tcW w:w="870" w:type="pct"/>
            <w:vAlign w:val="center"/>
          </w:tcPr>
          <w:p w14:paraId="29B8D2DD"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µg/l</w:t>
            </w:r>
          </w:p>
        </w:tc>
        <w:tc>
          <w:tcPr>
            <w:tcW w:w="1471" w:type="pct"/>
            <w:vAlign w:val="center"/>
          </w:tcPr>
          <w:p w14:paraId="327E3F5A"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EPA 200.8 1994</w:t>
            </w:r>
          </w:p>
        </w:tc>
      </w:tr>
      <w:tr w:rsidR="00F64A7E" w:rsidRPr="0074461E" w14:paraId="40877766" w14:textId="77777777" w:rsidTr="00F64A7E">
        <w:trPr>
          <w:cantSplit/>
          <w:trHeight w:val="284"/>
          <w:jc w:val="center"/>
        </w:trPr>
        <w:tc>
          <w:tcPr>
            <w:tcW w:w="1118" w:type="pct"/>
            <w:vMerge/>
            <w:vAlign w:val="center"/>
          </w:tcPr>
          <w:p w14:paraId="377ACA0C"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7CA5EEB8"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Ferro (Fe) e Ferro (Fe) sul totale</w:t>
            </w:r>
          </w:p>
        </w:tc>
        <w:tc>
          <w:tcPr>
            <w:tcW w:w="870" w:type="pct"/>
            <w:vAlign w:val="center"/>
          </w:tcPr>
          <w:p w14:paraId="04C40A2D"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µg/l</w:t>
            </w:r>
          </w:p>
        </w:tc>
        <w:tc>
          <w:tcPr>
            <w:tcW w:w="1471" w:type="pct"/>
            <w:vAlign w:val="center"/>
          </w:tcPr>
          <w:p w14:paraId="6FC7013D"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lang w:val="en-US"/>
              </w:rPr>
              <w:t>EPA 200.8 1994</w:t>
            </w:r>
          </w:p>
        </w:tc>
      </w:tr>
      <w:tr w:rsidR="00F64A7E" w:rsidRPr="0074461E" w14:paraId="1825F049" w14:textId="77777777" w:rsidTr="00F64A7E">
        <w:trPr>
          <w:cantSplit/>
          <w:trHeight w:val="284"/>
          <w:jc w:val="center"/>
        </w:trPr>
        <w:tc>
          <w:tcPr>
            <w:tcW w:w="1118" w:type="pct"/>
            <w:vMerge/>
            <w:vAlign w:val="center"/>
          </w:tcPr>
          <w:p w14:paraId="27FC4FCF" w14:textId="77777777" w:rsidR="00F64A7E" w:rsidRPr="00AF74A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158E842E"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Magnesio (Mg)</w:t>
            </w:r>
          </w:p>
        </w:tc>
        <w:tc>
          <w:tcPr>
            <w:tcW w:w="870" w:type="pct"/>
            <w:vAlign w:val="center"/>
          </w:tcPr>
          <w:p w14:paraId="1771933C"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mg/l</w:t>
            </w:r>
          </w:p>
        </w:tc>
        <w:tc>
          <w:tcPr>
            <w:tcW w:w="1471" w:type="pct"/>
            <w:vAlign w:val="center"/>
          </w:tcPr>
          <w:p w14:paraId="7B2A12F3"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lang w:val="en-US"/>
              </w:rPr>
              <w:t>EPA 200.8 1994</w:t>
            </w:r>
          </w:p>
        </w:tc>
      </w:tr>
      <w:tr w:rsidR="00F64A7E" w:rsidRPr="0074461E" w14:paraId="32581250" w14:textId="77777777" w:rsidTr="00F64A7E">
        <w:trPr>
          <w:cantSplit/>
          <w:trHeight w:val="284"/>
          <w:jc w:val="center"/>
        </w:trPr>
        <w:tc>
          <w:tcPr>
            <w:tcW w:w="1118" w:type="pct"/>
            <w:vMerge/>
            <w:vAlign w:val="center"/>
          </w:tcPr>
          <w:p w14:paraId="027FEBAD" w14:textId="77777777" w:rsidR="00F64A7E" w:rsidRPr="00AF74A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0081067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Manganese (Mn)</w:t>
            </w:r>
          </w:p>
        </w:tc>
        <w:tc>
          <w:tcPr>
            <w:tcW w:w="870" w:type="pct"/>
            <w:vAlign w:val="center"/>
          </w:tcPr>
          <w:p w14:paraId="70E0F88A"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01ABAEA8"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lang w:val="en-US"/>
              </w:rPr>
              <w:t>EPA 200.8 1994</w:t>
            </w:r>
          </w:p>
        </w:tc>
      </w:tr>
      <w:tr w:rsidR="00F64A7E" w:rsidRPr="0074461E" w14:paraId="15F1CED9" w14:textId="77777777" w:rsidTr="00F64A7E">
        <w:trPr>
          <w:cantSplit/>
          <w:trHeight w:val="284"/>
          <w:jc w:val="center"/>
        </w:trPr>
        <w:tc>
          <w:tcPr>
            <w:tcW w:w="1118" w:type="pct"/>
            <w:vMerge/>
            <w:vAlign w:val="center"/>
          </w:tcPr>
          <w:p w14:paraId="77C35224" w14:textId="77777777" w:rsidR="00F64A7E" w:rsidRPr="00AF74A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1B332013"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Mercurio (Hg)</w:t>
            </w:r>
          </w:p>
        </w:tc>
        <w:tc>
          <w:tcPr>
            <w:tcW w:w="870" w:type="pct"/>
            <w:vAlign w:val="center"/>
          </w:tcPr>
          <w:p w14:paraId="1362291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37CEDC9A"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lang w:val="en-US"/>
              </w:rPr>
              <w:t>EPA 200.8 1994</w:t>
            </w:r>
          </w:p>
        </w:tc>
      </w:tr>
      <w:tr w:rsidR="00F64A7E" w:rsidRPr="0074461E" w14:paraId="7DC471A2" w14:textId="77777777" w:rsidTr="00F64A7E">
        <w:trPr>
          <w:cantSplit/>
          <w:trHeight w:val="284"/>
          <w:jc w:val="center"/>
        </w:trPr>
        <w:tc>
          <w:tcPr>
            <w:tcW w:w="1118" w:type="pct"/>
            <w:vMerge/>
            <w:vAlign w:val="center"/>
          </w:tcPr>
          <w:p w14:paraId="78991892" w14:textId="77777777" w:rsidR="00F64A7E" w:rsidRPr="00AF74A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24508CA8"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Nichel (Ni)</w:t>
            </w:r>
          </w:p>
        </w:tc>
        <w:tc>
          <w:tcPr>
            <w:tcW w:w="870" w:type="pct"/>
            <w:vAlign w:val="center"/>
          </w:tcPr>
          <w:p w14:paraId="4130C6FF"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074F06CC"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lang w:val="en-US"/>
              </w:rPr>
              <w:t>EPA 200.8 1994</w:t>
            </w:r>
          </w:p>
        </w:tc>
      </w:tr>
      <w:tr w:rsidR="00F64A7E" w:rsidRPr="0074461E" w14:paraId="4AF4BD32" w14:textId="77777777" w:rsidTr="00F64A7E">
        <w:trPr>
          <w:cantSplit/>
          <w:trHeight w:val="284"/>
          <w:jc w:val="center"/>
        </w:trPr>
        <w:tc>
          <w:tcPr>
            <w:tcW w:w="1118" w:type="pct"/>
            <w:vMerge/>
            <w:vAlign w:val="center"/>
          </w:tcPr>
          <w:p w14:paraId="74485686" w14:textId="77777777" w:rsidR="00F64A7E" w:rsidRPr="00AF74A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162C4A7E"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Piombo (Pb)</w:t>
            </w:r>
          </w:p>
        </w:tc>
        <w:tc>
          <w:tcPr>
            <w:tcW w:w="870" w:type="pct"/>
            <w:vAlign w:val="center"/>
          </w:tcPr>
          <w:p w14:paraId="3C328855"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79A5066F"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lang w:val="en-US"/>
              </w:rPr>
              <w:t>EPA 200.8 1994</w:t>
            </w:r>
          </w:p>
        </w:tc>
      </w:tr>
      <w:tr w:rsidR="00F64A7E" w:rsidRPr="0074461E" w14:paraId="1D77A67F" w14:textId="77777777" w:rsidTr="00F64A7E">
        <w:trPr>
          <w:cantSplit/>
          <w:trHeight w:val="284"/>
          <w:jc w:val="center"/>
        </w:trPr>
        <w:tc>
          <w:tcPr>
            <w:tcW w:w="1118" w:type="pct"/>
            <w:vMerge/>
            <w:vAlign w:val="center"/>
          </w:tcPr>
          <w:p w14:paraId="2A0AFE28" w14:textId="77777777" w:rsidR="00F64A7E" w:rsidRPr="00AF74A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02C519F4"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Potassio (K)</w:t>
            </w:r>
          </w:p>
        </w:tc>
        <w:tc>
          <w:tcPr>
            <w:tcW w:w="870" w:type="pct"/>
            <w:vAlign w:val="center"/>
          </w:tcPr>
          <w:p w14:paraId="5E815BD0"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mg/l</w:t>
            </w:r>
          </w:p>
        </w:tc>
        <w:tc>
          <w:tcPr>
            <w:tcW w:w="1471" w:type="pct"/>
            <w:vAlign w:val="center"/>
          </w:tcPr>
          <w:p w14:paraId="23AC20EB"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lang w:val="en-US"/>
              </w:rPr>
              <w:t>EPA 200.8 1994</w:t>
            </w:r>
          </w:p>
        </w:tc>
      </w:tr>
      <w:tr w:rsidR="00F64A7E" w:rsidRPr="0074461E" w14:paraId="42E36361" w14:textId="77777777" w:rsidTr="00F64A7E">
        <w:trPr>
          <w:cantSplit/>
          <w:trHeight w:val="284"/>
          <w:jc w:val="center"/>
        </w:trPr>
        <w:tc>
          <w:tcPr>
            <w:tcW w:w="1118" w:type="pct"/>
            <w:vMerge/>
            <w:vAlign w:val="center"/>
          </w:tcPr>
          <w:p w14:paraId="123B28C9" w14:textId="77777777" w:rsidR="00F64A7E" w:rsidRPr="00AF74A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029867E9"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Rame (Cu)</w:t>
            </w:r>
          </w:p>
        </w:tc>
        <w:tc>
          <w:tcPr>
            <w:tcW w:w="870" w:type="pct"/>
            <w:vAlign w:val="center"/>
          </w:tcPr>
          <w:p w14:paraId="2BD714A9"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75406804"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lang w:val="en-US"/>
              </w:rPr>
              <w:t>EPA 200.8 1994</w:t>
            </w:r>
          </w:p>
        </w:tc>
      </w:tr>
      <w:tr w:rsidR="00F64A7E" w:rsidRPr="0074461E" w14:paraId="5C366F1F" w14:textId="77777777" w:rsidTr="00F64A7E">
        <w:trPr>
          <w:cantSplit/>
          <w:trHeight w:val="284"/>
          <w:jc w:val="center"/>
        </w:trPr>
        <w:tc>
          <w:tcPr>
            <w:tcW w:w="1118" w:type="pct"/>
            <w:vMerge/>
            <w:vAlign w:val="center"/>
          </w:tcPr>
          <w:p w14:paraId="286858E1" w14:textId="77777777" w:rsidR="00F64A7E" w:rsidRPr="00AF74A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4626850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Silicio (Si)</w:t>
            </w:r>
          </w:p>
        </w:tc>
        <w:tc>
          <w:tcPr>
            <w:tcW w:w="870" w:type="pct"/>
            <w:vAlign w:val="center"/>
          </w:tcPr>
          <w:p w14:paraId="4EC96C53"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mg/l</w:t>
            </w:r>
          </w:p>
        </w:tc>
        <w:tc>
          <w:tcPr>
            <w:tcW w:w="1471" w:type="pct"/>
            <w:vAlign w:val="center"/>
          </w:tcPr>
          <w:p w14:paraId="204D9AC0"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200.8 1994</w:t>
            </w:r>
          </w:p>
        </w:tc>
      </w:tr>
      <w:tr w:rsidR="00F64A7E" w:rsidRPr="0074461E" w14:paraId="02AD68EA" w14:textId="77777777" w:rsidTr="00F64A7E">
        <w:trPr>
          <w:cantSplit/>
          <w:trHeight w:val="284"/>
          <w:jc w:val="center"/>
        </w:trPr>
        <w:tc>
          <w:tcPr>
            <w:tcW w:w="1118" w:type="pct"/>
            <w:vMerge/>
            <w:vAlign w:val="center"/>
          </w:tcPr>
          <w:p w14:paraId="2F51DB05" w14:textId="77777777" w:rsidR="00F64A7E" w:rsidRPr="00AF74A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724C11BA"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Sodio (Na)</w:t>
            </w:r>
          </w:p>
        </w:tc>
        <w:tc>
          <w:tcPr>
            <w:tcW w:w="870" w:type="pct"/>
            <w:vAlign w:val="center"/>
          </w:tcPr>
          <w:p w14:paraId="6B50EE4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mg/l</w:t>
            </w:r>
          </w:p>
        </w:tc>
        <w:tc>
          <w:tcPr>
            <w:tcW w:w="1471" w:type="pct"/>
            <w:vAlign w:val="center"/>
          </w:tcPr>
          <w:p w14:paraId="1AD1EE3D"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200.8 1994</w:t>
            </w:r>
          </w:p>
        </w:tc>
      </w:tr>
      <w:tr w:rsidR="00F64A7E" w:rsidRPr="0074461E" w14:paraId="7472A748" w14:textId="77777777" w:rsidTr="00F64A7E">
        <w:trPr>
          <w:cantSplit/>
          <w:trHeight w:val="284"/>
          <w:jc w:val="center"/>
        </w:trPr>
        <w:tc>
          <w:tcPr>
            <w:tcW w:w="1118" w:type="pct"/>
            <w:vMerge/>
            <w:vAlign w:val="center"/>
          </w:tcPr>
          <w:p w14:paraId="519E88D0"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49F3690F"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Zinco (Zn)</w:t>
            </w:r>
          </w:p>
        </w:tc>
        <w:tc>
          <w:tcPr>
            <w:tcW w:w="870" w:type="pct"/>
            <w:vAlign w:val="center"/>
          </w:tcPr>
          <w:p w14:paraId="1A123899"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4811F862"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200.8 1994</w:t>
            </w:r>
          </w:p>
        </w:tc>
      </w:tr>
      <w:tr w:rsidR="00F64A7E" w:rsidRPr="009E110B" w14:paraId="43473336" w14:textId="77777777" w:rsidTr="00F64A7E">
        <w:trPr>
          <w:cantSplit/>
          <w:trHeight w:val="284"/>
          <w:jc w:val="center"/>
        </w:trPr>
        <w:tc>
          <w:tcPr>
            <w:tcW w:w="1118" w:type="pct"/>
            <w:vMerge w:val="restart"/>
            <w:vAlign w:val="center"/>
          </w:tcPr>
          <w:p w14:paraId="6D8873A2"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r w:rsidRPr="0074461E">
              <w:rPr>
                <w:rFonts w:ascii="Calibri" w:hAnsi="Calibri"/>
                <w:b/>
                <w:i/>
                <w:sz w:val="18"/>
                <w:szCs w:val="18"/>
                <w:lang w:val="en-US"/>
              </w:rPr>
              <w:t>Costituenti inorganici non metallici</w:t>
            </w:r>
          </w:p>
        </w:tc>
        <w:tc>
          <w:tcPr>
            <w:tcW w:w="1541" w:type="pct"/>
            <w:vAlign w:val="center"/>
          </w:tcPr>
          <w:p w14:paraId="26C8FF1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Durezza totale</w:t>
            </w:r>
          </w:p>
        </w:tc>
        <w:tc>
          <w:tcPr>
            <w:tcW w:w="870" w:type="pct"/>
            <w:vAlign w:val="center"/>
          </w:tcPr>
          <w:p w14:paraId="07EE1AB4"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°F</w:t>
            </w:r>
          </w:p>
        </w:tc>
        <w:tc>
          <w:tcPr>
            <w:tcW w:w="1471" w:type="pct"/>
            <w:vAlign w:val="center"/>
          </w:tcPr>
          <w:p w14:paraId="5483119A"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APAT CNR IRSA 2040 B Man 29 2003</w:t>
            </w:r>
          </w:p>
        </w:tc>
      </w:tr>
      <w:tr w:rsidR="00F64A7E" w:rsidRPr="0074461E" w14:paraId="4DB85054" w14:textId="77777777" w:rsidTr="00F64A7E">
        <w:trPr>
          <w:cantSplit/>
          <w:trHeight w:val="284"/>
          <w:jc w:val="center"/>
        </w:trPr>
        <w:tc>
          <w:tcPr>
            <w:tcW w:w="1118" w:type="pct"/>
            <w:vMerge/>
            <w:vAlign w:val="center"/>
          </w:tcPr>
          <w:p w14:paraId="1D847889"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7E10D20B"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 xml:space="preserve">Fosforo totale (come P) </w:t>
            </w:r>
          </w:p>
        </w:tc>
        <w:tc>
          <w:tcPr>
            <w:tcW w:w="870" w:type="pct"/>
            <w:vAlign w:val="center"/>
          </w:tcPr>
          <w:p w14:paraId="6656EBA0"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 xml:space="preserve">mg/l </w:t>
            </w:r>
          </w:p>
        </w:tc>
        <w:tc>
          <w:tcPr>
            <w:tcW w:w="1471" w:type="pct"/>
            <w:vAlign w:val="center"/>
          </w:tcPr>
          <w:p w14:paraId="2F9A4E3D"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M.U. 2252:08</w:t>
            </w:r>
          </w:p>
        </w:tc>
      </w:tr>
      <w:tr w:rsidR="00F64A7E" w:rsidRPr="0074461E" w14:paraId="6B1F01AA" w14:textId="77777777" w:rsidTr="00F64A7E">
        <w:trPr>
          <w:cantSplit/>
          <w:trHeight w:val="284"/>
          <w:jc w:val="center"/>
        </w:trPr>
        <w:tc>
          <w:tcPr>
            <w:tcW w:w="1118" w:type="pct"/>
            <w:vMerge/>
            <w:vAlign w:val="center"/>
          </w:tcPr>
          <w:p w14:paraId="32EE7C03"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02183C3C"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Ortofosfato (PO</w:t>
            </w:r>
            <w:r w:rsidRPr="009C6689">
              <w:rPr>
                <w:rFonts w:ascii="Calibri" w:hAnsi="Calibri"/>
                <w:sz w:val="18"/>
                <w:szCs w:val="18"/>
                <w:vertAlign w:val="subscript"/>
              </w:rPr>
              <w:t>4</w:t>
            </w:r>
            <w:r w:rsidRPr="009C6689">
              <w:rPr>
                <w:rFonts w:ascii="Calibri" w:hAnsi="Calibri"/>
                <w:sz w:val="18"/>
                <w:szCs w:val="18"/>
              </w:rPr>
              <w:t>)</w:t>
            </w:r>
          </w:p>
        </w:tc>
        <w:tc>
          <w:tcPr>
            <w:tcW w:w="870" w:type="pct"/>
            <w:vAlign w:val="center"/>
          </w:tcPr>
          <w:p w14:paraId="76CB85A9"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 xml:space="preserve">mg/l </w:t>
            </w:r>
          </w:p>
        </w:tc>
        <w:tc>
          <w:tcPr>
            <w:tcW w:w="1471" w:type="pct"/>
            <w:vAlign w:val="center"/>
          </w:tcPr>
          <w:p w14:paraId="78D3A99E"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M.U. 2252:08</w:t>
            </w:r>
          </w:p>
        </w:tc>
      </w:tr>
      <w:tr w:rsidR="00F64A7E" w:rsidRPr="0074461E" w14:paraId="391B5C4B" w14:textId="77777777" w:rsidTr="00F64A7E">
        <w:trPr>
          <w:cantSplit/>
          <w:trHeight w:val="284"/>
          <w:jc w:val="center"/>
        </w:trPr>
        <w:tc>
          <w:tcPr>
            <w:tcW w:w="1118" w:type="pct"/>
            <w:vMerge/>
            <w:vAlign w:val="center"/>
          </w:tcPr>
          <w:p w14:paraId="1F8FCCEC"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6AB53E71"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Azoto Ammoniacale (N)</w:t>
            </w:r>
          </w:p>
        </w:tc>
        <w:tc>
          <w:tcPr>
            <w:tcW w:w="870" w:type="pct"/>
            <w:vAlign w:val="center"/>
          </w:tcPr>
          <w:p w14:paraId="4629648B"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mg/l</w:t>
            </w:r>
          </w:p>
        </w:tc>
        <w:tc>
          <w:tcPr>
            <w:tcW w:w="1471" w:type="pct"/>
            <w:vAlign w:val="center"/>
          </w:tcPr>
          <w:p w14:paraId="3D030D20"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EPA 200.8 1994</w:t>
            </w:r>
          </w:p>
        </w:tc>
      </w:tr>
      <w:tr w:rsidR="00F64A7E" w:rsidRPr="0074461E" w14:paraId="0D5E38E4" w14:textId="77777777" w:rsidTr="00F64A7E">
        <w:trPr>
          <w:cantSplit/>
          <w:trHeight w:val="284"/>
          <w:jc w:val="center"/>
        </w:trPr>
        <w:tc>
          <w:tcPr>
            <w:tcW w:w="1118" w:type="pct"/>
            <w:vMerge/>
            <w:vAlign w:val="center"/>
          </w:tcPr>
          <w:p w14:paraId="69B070A7"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30DE947B"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Azoto nitrico (N)</w:t>
            </w:r>
          </w:p>
        </w:tc>
        <w:tc>
          <w:tcPr>
            <w:tcW w:w="870" w:type="pct"/>
            <w:vAlign w:val="center"/>
          </w:tcPr>
          <w:p w14:paraId="65F2F60B"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mg/l</w:t>
            </w:r>
          </w:p>
        </w:tc>
        <w:tc>
          <w:tcPr>
            <w:tcW w:w="1471" w:type="pct"/>
            <w:vAlign w:val="center"/>
          </w:tcPr>
          <w:p w14:paraId="34D5E926"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EPA 300.0 1993</w:t>
            </w:r>
          </w:p>
        </w:tc>
      </w:tr>
      <w:tr w:rsidR="00F64A7E" w:rsidRPr="0074461E" w14:paraId="68A55381" w14:textId="77777777" w:rsidTr="00F64A7E">
        <w:trPr>
          <w:cantSplit/>
          <w:trHeight w:val="284"/>
          <w:jc w:val="center"/>
        </w:trPr>
        <w:tc>
          <w:tcPr>
            <w:tcW w:w="1118" w:type="pct"/>
            <w:vMerge/>
            <w:vAlign w:val="center"/>
          </w:tcPr>
          <w:p w14:paraId="72B92D62"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450F0F6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Azoto nitroso (N)</w:t>
            </w:r>
          </w:p>
        </w:tc>
        <w:tc>
          <w:tcPr>
            <w:tcW w:w="870" w:type="pct"/>
            <w:vAlign w:val="center"/>
          </w:tcPr>
          <w:p w14:paraId="6DCE8D33"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280BD2DE"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353.2 1993</w:t>
            </w:r>
          </w:p>
        </w:tc>
      </w:tr>
      <w:tr w:rsidR="00F64A7E" w:rsidRPr="0074461E" w14:paraId="49564F00" w14:textId="77777777" w:rsidTr="00F64A7E">
        <w:trPr>
          <w:cantSplit/>
          <w:trHeight w:val="284"/>
          <w:jc w:val="center"/>
        </w:trPr>
        <w:tc>
          <w:tcPr>
            <w:tcW w:w="1118" w:type="pct"/>
            <w:vMerge/>
            <w:vAlign w:val="center"/>
          </w:tcPr>
          <w:p w14:paraId="2981794C"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67170EA1"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Azoto totale (N)</w:t>
            </w:r>
          </w:p>
        </w:tc>
        <w:tc>
          <w:tcPr>
            <w:tcW w:w="870" w:type="pct"/>
            <w:vAlign w:val="center"/>
          </w:tcPr>
          <w:p w14:paraId="7A993544"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mg/l</w:t>
            </w:r>
          </w:p>
        </w:tc>
        <w:tc>
          <w:tcPr>
            <w:tcW w:w="1471" w:type="pct"/>
            <w:vAlign w:val="center"/>
          </w:tcPr>
          <w:p w14:paraId="629D586E"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M.U. 2441:12</w:t>
            </w:r>
          </w:p>
        </w:tc>
      </w:tr>
      <w:tr w:rsidR="00F64A7E" w:rsidRPr="0074461E" w14:paraId="181EB64C" w14:textId="77777777" w:rsidTr="00F64A7E">
        <w:trPr>
          <w:cantSplit/>
          <w:trHeight w:val="284"/>
          <w:jc w:val="center"/>
        </w:trPr>
        <w:tc>
          <w:tcPr>
            <w:tcW w:w="1118" w:type="pct"/>
            <w:vMerge/>
            <w:vAlign w:val="center"/>
          </w:tcPr>
          <w:p w14:paraId="0F218114"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13619A16"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Cloruri (Cl)</w:t>
            </w:r>
          </w:p>
        </w:tc>
        <w:tc>
          <w:tcPr>
            <w:tcW w:w="870" w:type="pct"/>
            <w:vAlign w:val="center"/>
          </w:tcPr>
          <w:p w14:paraId="2260EBDA"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mg/l</w:t>
            </w:r>
          </w:p>
        </w:tc>
        <w:tc>
          <w:tcPr>
            <w:tcW w:w="1471" w:type="pct"/>
            <w:vAlign w:val="center"/>
          </w:tcPr>
          <w:p w14:paraId="7B44C3F6"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EPA 300.0 1993</w:t>
            </w:r>
          </w:p>
        </w:tc>
      </w:tr>
      <w:tr w:rsidR="00F64A7E" w:rsidRPr="0074461E" w14:paraId="76A1BD67" w14:textId="77777777" w:rsidTr="00F64A7E">
        <w:trPr>
          <w:cantSplit/>
          <w:trHeight w:val="284"/>
          <w:jc w:val="center"/>
        </w:trPr>
        <w:tc>
          <w:tcPr>
            <w:tcW w:w="1118" w:type="pct"/>
            <w:vMerge/>
            <w:vAlign w:val="center"/>
          </w:tcPr>
          <w:p w14:paraId="6D4433E2"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6C8760BB"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Solfati (SO</w:t>
            </w:r>
            <w:r w:rsidRPr="00B73354">
              <w:rPr>
                <w:rFonts w:ascii="Calibri" w:hAnsi="Calibri"/>
                <w:sz w:val="18"/>
                <w:szCs w:val="18"/>
                <w:vertAlign w:val="subscript"/>
              </w:rPr>
              <w:t>4</w:t>
            </w:r>
            <w:r w:rsidRPr="00B73354">
              <w:rPr>
                <w:rFonts w:ascii="Calibri" w:hAnsi="Calibri"/>
                <w:sz w:val="18"/>
                <w:szCs w:val="18"/>
              </w:rPr>
              <w:t>)</w:t>
            </w:r>
          </w:p>
        </w:tc>
        <w:tc>
          <w:tcPr>
            <w:tcW w:w="870" w:type="pct"/>
            <w:vAlign w:val="center"/>
          </w:tcPr>
          <w:p w14:paraId="2096DB0C"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mg/l</w:t>
            </w:r>
          </w:p>
        </w:tc>
        <w:tc>
          <w:tcPr>
            <w:tcW w:w="1471" w:type="pct"/>
            <w:vAlign w:val="center"/>
          </w:tcPr>
          <w:p w14:paraId="565E319A"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EPA 300.0 1993</w:t>
            </w:r>
          </w:p>
        </w:tc>
      </w:tr>
      <w:tr w:rsidR="00F64A7E" w:rsidRPr="0074461E" w14:paraId="5D26F303" w14:textId="77777777" w:rsidTr="00F64A7E">
        <w:trPr>
          <w:cantSplit/>
          <w:trHeight w:val="284"/>
          <w:jc w:val="center"/>
        </w:trPr>
        <w:tc>
          <w:tcPr>
            <w:tcW w:w="1118" w:type="pct"/>
            <w:vMerge w:val="restart"/>
            <w:vAlign w:val="center"/>
          </w:tcPr>
          <w:p w14:paraId="35EC1E2A" w14:textId="77777777" w:rsidR="00F64A7E" w:rsidRPr="0074461E" w:rsidRDefault="00F64A7E" w:rsidP="00F64A7E">
            <w:pPr>
              <w:overflowPunct/>
              <w:autoSpaceDE/>
              <w:autoSpaceDN/>
              <w:adjustRightInd/>
              <w:jc w:val="center"/>
              <w:textAlignment w:val="auto"/>
              <w:rPr>
                <w:rFonts w:ascii="Calibri" w:hAnsi="Calibri"/>
                <w:b/>
                <w:i/>
                <w:sz w:val="18"/>
                <w:szCs w:val="18"/>
              </w:rPr>
            </w:pPr>
            <w:r w:rsidRPr="0074461E">
              <w:rPr>
                <w:rFonts w:ascii="Calibri" w:hAnsi="Calibri"/>
                <w:b/>
                <w:i/>
                <w:sz w:val="18"/>
                <w:szCs w:val="18"/>
              </w:rPr>
              <w:t>Costituenti organici</w:t>
            </w:r>
          </w:p>
        </w:tc>
        <w:tc>
          <w:tcPr>
            <w:tcW w:w="1541" w:type="pct"/>
            <w:vAlign w:val="center"/>
          </w:tcPr>
          <w:p w14:paraId="3E4E13F0"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Richiesta chimica di ossigeno - COD (O</w:t>
            </w:r>
            <w:r w:rsidRPr="00B73354">
              <w:rPr>
                <w:rFonts w:ascii="Calibri" w:hAnsi="Calibri"/>
                <w:sz w:val="18"/>
                <w:szCs w:val="18"/>
                <w:vertAlign w:val="subscript"/>
              </w:rPr>
              <w:t>2</w:t>
            </w:r>
            <w:r w:rsidRPr="00B73354">
              <w:rPr>
                <w:rFonts w:ascii="Calibri" w:hAnsi="Calibri"/>
                <w:sz w:val="18"/>
                <w:szCs w:val="18"/>
              </w:rPr>
              <w:t>)</w:t>
            </w:r>
          </w:p>
        </w:tc>
        <w:tc>
          <w:tcPr>
            <w:tcW w:w="870" w:type="pct"/>
            <w:vAlign w:val="center"/>
          </w:tcPr>
          <w:p w14:paraId="545FC07E"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mg/l</w:t>
            </w:r>
          </w:p>
        </w:tc>
        <w:tc>
          <w:tcPr>
            <w:tcW w:w="1471" w:type="pct"/>
            <w:vAlign w:val="center"/>
          </w:tcPr>
          <w:p w14:paraId="78688799"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ISO 15705:2002</w:t>
            </w:r>
          </w:p>
        </w:tc>
      </w:tr>
      <w:tr w:rsidR="00F64A7E" w:rsidRPr="009E110B" w14:paraId="21417208" w14:textId="77777777" w:rsidTr="00F64A7E">
        <w:trPr>
          <w:cantSplit/>
          <w:trHeight w:val="284"/>
          <w:jc w:val="center"/>
        </w:trPr>
        <w:tc>
          <w:tcPr>
            <w:tcW w:w="1118" w:type="pct"/>
            <w:vMerge/>
            <w:vAlign w:val="center"/>
          </w:tcPr>
          <w:p w14:paraId="3A45B2CD"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1EE92DDA"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Richiesta biochimica di ossigeno - BOD</w:t>
            </w:r>
            <w:r w:rsidRPr="00B73354">
              <w:rPr>
                <w:rFonts w:ascii="Calibri" w:hAnsi="Calibri"/>
                <w:sz w:val="18"/>
                <w:szCs w:val="18"/>
                <w:vertAlign w:val="subscript"/>
              </w:rPr>
              <w:t>5</w:t>
            </w:r>
            <w:r w:rsidRPr="00B73354">
              <w:rPr>
                <w:rFonts w:ascii="Calibri" w:hAnsi="Calibri"/>
                <w:sz w:val="18"/>
                <w:szCs w:val="18"/>
              </w:rPr>
              <w:t xml:space="preserve"> (O</w:t>
            </w:r>
            <w:r w:rsidRPr="00B73354">
              <w:rPr>
                <w:rFonts w:ascii="Calibri" w:hAnsi="Calibri"/>
                <w:sz w:val="18"/>
                <w:szCs w:val="18"/>
                <w:vertAlign w:val="subscript"/>
              </w:rPr>
              <w:t>2</w:t>
            </w:r>
            <w:r w:rsidRPr="00B73354">
              <w:rPr>
                <w:rFonts w:ascii="Calibri" w:hAnsi="Calibri"/>
                <w:sz w:val="18"/>
                <w:szCs w:val="18"/>
              </w:rPr>
              <w:t>)</w:t>
            </w:r>
          </w:p>
        </w:tc>
        <w:tc>
          <w:tcPr>
            <w:tcW w:w="870" w:type="pct"/>
            <w:vAlign w:val="center"/>
          </w:tcPr>
          <w:p w14:paraId="7290D3B1"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mg/l</w:t>
            </w:r>
          </w:p>
        </w:tc>
        <w:tc>
          <w:tcPr>
            <w:tcW w:w="1471" w:type="pct"/>
            <w:vAlign w:val="center"/>
          </w:tcPr>
          <w:p w14:paraId="391622CA"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APHA Standard Methods for the Examination of Water and Wastewater, ed. 22nd 2012, 5210B</w:t>
            </w:r>
          </w:p>
        </w:tc>
      </w:tr>
      <w:tr w:rsidR="00F64A7E" w:rsidRPr="0074461E" w14:paraId="7363F3D4" w14:textId="77777777" w:rsidTr="00F64A7E">
        <w:trPr>
          <w:cantSplit/>
          <w:trHeight w:val="284"/>
          <w:jc w:val="center"/>
        </w:trPr>
        <w:tc>
          <w:tcPr>
            <w:tcW w:w="1118" w:type="pct"/>
            <w:vMerge/>
            <w:vAlign w:val="center"/>
          </w:tcPr>
          <w:p w14:paraId="66C05DCB" w14:textId="77777777" w:rsidR="00F64A7E" w:rsidRPr="00282A56" w:rsidRDefault="00F64A7E" w:rsidP="00F64A7E">
            <w:pPr>
              <w:overflowPunct/>
              <w:autoSpaceDE/>
              <w:autoSpaceDN/>
              <w:adjustRightInd/>
              <w:jc w:val="center"/>
              <w:textAlignment w:val="auto"/>
              <w:rPr>
                <w:rFonts w:ascii="Calibri" w:hAnsi="Calibri"/>
                <w:b/>
                <w:i/>
                <w:sz w:val="18"/>
                <w:szCs w:val="18"/>
                <w:lang w:val="en-GB"/>
              </w:rPr>
            </w:pPr>
          </w:p>
        </w:tc>
        <w:tc>
          <w:tcPr>
            <w:tcW w:w="1541" w:type="pct"/>
            <w:vAlign w:val="center"/>
          </w:tcPr>
          <w:p w14:paraId="7CDB1A1F"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Carbonio organico totale (TOC)</w:t>
            </w:r>
          </w:p>
        </w:tc>
        <w:tc>
          <w:tcPr>
            <w:tcW w:w="870" w:type="pct"/>
            <w:vAlign w:val="center"/>
          </w:tcPr>
          <w:p w14:paraId="7C860E3F"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mg/l</w:t>
            </w:r>
          </w:p>
        </w:tc>
        <w:tc>
          <w:tcPr>
            <w:tcW w:w="1471" w:type="pct"/>
            <w:vAlign w:val="center"/>
          </w:tcPr>
          <w:p w14:paraId="3DDD71CF"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UNI EN 1484:1999</w:t>
            </w:r>
          </w:p>
        </w:tc>
      </w:tr>
      <w:tr w:rsidR="00F64A7E" w:rsidRPr="0074461E" w14:paraId="7B24A0F0" w14:textId="77777777" w:rsidTr="00F64A7E">
        <w:trPr>
          <w:cantSplit/>
          <w:trHeight w:val="284"/>
          <w:jc w:val="center"/>
        </w:trPr>
        <w:tc>
          <w:tcPr>
            <w:tcW w:w="1118" w:type="pct"/>
            <w:vMerge/>
            <w:vAlign w:val="center"/>
          </w:tcPr>
          <w:p w14:paraId="5C8DFFDA"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4E9D4781"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Carbonio organico disciolto (DOC)</w:t>
            </w:r>
          </w:p>
        </w:tc>
        <w:tc>
          <w:tcPr>
            <w:tcW w:w="870" w:type="pct"/>
            <w:vAlign w:val="center"/>
          </w:tcPr>
          <w:p w14:paraId="02CCFCA1" w14:textId="77777777" w:rsidR="00F64A7E" w:rsidRPr="00B73354" w:rsidRDefault="00F64A7E" w:rsidP="00F64A7E">
            <w:pPr>
              <w:overflowPunct/>
              <w:autoSpaceDE/>
              <w:autoSpaceDN/>
              <w:adjustRightInd/>
              <w:jc w:val="center"/>
              <w:textAlignment w:val="auto"/>
              <w:rPr>
                <w:rFonts w:ascii="Calibri" w:hAnsi="Calibri"/>
                <w:sz w:val="18"/>
                <w:szCs w:val="18"/>
              </w:rPr>
            </w:pPr>
            <w:r w:rsidRPr="00B73354">
              <w:rPr>
                <w:rFonts w:ascii="Calibri" w:hAnsi="Calibri"/>
                <w:sz w:val="18"/>
                <w:szCs w:val="18"/>
              </w:rPr>
              <w:t>mg/l</w:t>
            </w:r>
          </w:p>
        </w:tc>
        <w:tc>
          <w:tcPr>
            <w:tcW w:w="1471" w:type="pct"/>
            <w:vAlign w:val="center"/>
          </w:tcPr>
          <w:p w14:paraId="0D045B06" w14:textId="77777777" w:rsidR="00F64A7E" w:rsidRPr="00B73354" w:rsidRDefault="00F64A7E" w:rsidP="00F64A7E">
            <w:pPr>
              <w:overflowPunct/>
              <w:autoSpaceDE/>
              <w:autoSpaceDN/>
              <w:adjustRightInd/>
              <w:jc w:val="center"/>
              <w:textAlignment w:val="auto"/>
              <w:rPr>
                <w:rFonts w:ascii="Calibri" w:hAnsi="Calibri"/>
                <w:sz w:val="18"/>
                <w:szCs w:val="18"/>
                <w:lang w:val="en-US"/>
              </w:rPr>
            </w:pPr>
            <w:r w:rsidRPr="00B73354">
              <w:rPr>
                <w:rFonts w:ascii="Calibri" w:hAnsi="Calibri"/>
                <w:sz w:val="18"/>
                <w:szCs w:val="18"/>
                <w:lang w:val="en-US"/>
              </w:rPr>
              <w:t>UNI EN 1484:1999</w:t>
            </w:r>
          </w:p>
        </w:tc>
      </w:tr>
      <w:tr w:rsidR="00F64A7E" w:rsidRPr="0074461E" w14:paraId="1A9CBADD" w14:textId="77777777" w:rsidTr="00F64A7E">
        <w:trPr>
          <w:cantSplit/>
          <w:trHeight w:val="284"/>
          <w:jc w:val="center"/>
        </w:trPr>
        <w:tc>
          <w:tcPr>
            <w:tcW w:w="1118" w:type="pct"/>
            <w:vMerge/>
            <w:vAlign w:val="center"/>
          </w:tcPr>
          <w:p w14:paraId="473F0B04"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5896827A"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Idrocarburi leggeri C≤12</w:t>
            </w:r>
          </w:p>
        </w:tc>
        <w:tc>
          <w:tcPr>
            <w:tcW w:w="870" w:type="pct"/>
            <w:vAlign w:val="center"/>
          </w:tcPr>
          <w:p w14:paraId="21185CFC"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3EB40125"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ISPRA Man 123 2015 Met A</w:t>
            </w:r>
          </w:p>
        </w:tc>
      </w:tr>
      <w:tr w:rsidR="00F64A7E" w:rsidRPr="0074461E" w14:paraId="748CD1EC" w14:textId="77777777" w:rsidTr="00F64A7E">
        <w:trPr>
          <w:cantSplit/>
          <w:trHeight w:val="284"/>
          <w:jc w:val="center"/>
        </w:trPr>
        <w:tc>
          <w:tcPr>
            <w:tcW w:w="1118" w:type="pct"/>
            <w:vMerge/>
            <w:vAlign w:val="center"/>
          </w:tcPr>
          <w:p w14:paraId="09B982A3"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2CD54C3B"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Idrocarburi pesanti C&gt;12</w:t>
            </w:r>
          </w:p>
        </w:tc>
        <w:tc>
          <w:tcPr>
            <w:tcW w:w="870" w:type="pct"/>
            <w:vAlign w:val="center"/>
          </w:tcPr>
          <w:p w14:paraId="0DDA42F0"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094699F4"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UNI EN ISO 9377-2:2002</w:t>
            </w:r>
          </w:p>
        </w:tc>
      </w:tr>
      <w:tr w:rsidR="00F64A7E" w:rsidRPr="0074461E" w14:paraId="43D6872A" w14:textId="77777777" w:rsidTr="00F64A7E">
        <w:trPr>
          <w:cantSplit/>
          <w:trHeight w:val="284"/>
          <w:jc w:val="center"/>
        </w:trPr>
        <w:tc>
          <w:tcPr>
            <w:tcW w:w="1118" w:type="pct"/>
            <w:vMerge/>
            <w:vAlign w:val="center"/>
          </w:tcPr>
          <w:p w14:paraId="595E31FC"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0DB07614"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Idrocarburi totali (espressi come n-esano)</w:t>
            </w:r>
          </w:p>
        </w:tc>
        <w:tc>
          <w:tcPr>
            <w:tcW w:w="870" w:type="pct"/>
            <w:vAlign w:val="center"/>
          </w:tcPr>
          <w:p w14:paraId="45AE957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55A8B28C"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Somma</w:t>
            </w:r>
          </w:p>
        </w:tc>
      </w:tr>
      <w:tr w:rsidR="00F64A7E" w:rsidRPr="0074461E" w14:paraId="35C83D27" w14:textId="77777777" w:rsidTr="00F64A7E">
        <w:trPr>
          <w:cantSplit/>
          <w:trHeight w:val="284"/>
          <w:jc w:val="center"/>
        </w:trPr>
        <w:tc>
          <w:tcPr>
            <w:tcW w:w="1118" w:type="pct"/>
            <w:vMerge/>
            <w:vAlign w:val="center"/>
          </w:tcPr>
          <w:p w14:paraId="180C3C17"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2869EC10"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Tensioattivi non ionici</w:t>
            </w:r>
          </w:p>
        </w:tc>
        <w:tc>
          <w:tcPr>
            <w:tcW w:w="870" w:type="pct"/>
            <w:vAlign w:val="center"/>
          </w:tcPr>
          <w:p w14:paraId="0291F403"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mg/l</w:t>
            </w:r>
          </w:p>
        </w:tc>
        <w:tc>
          <w:tcPr>
            <w:tcW w:w="1471" w:type="pct"/>
            <w:vAlign w:val="center"/>
          </w:tcPr>
          <w:p w14:paraId="344AD488"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UNI 10511-1:1996 + A1:2000</w:t>
            </w:r>
          </w:p>
        </w:tc>
      </w:tr>
      <w:tr w:rsidR="00F64A7E" w:rsidRPr="0074461E" w14:paraId="39B5BB3B" w14:textId="77777777" w:rsidTr="00F64A7E">
        <w:trPr>
          <w:cantSplit/>
          <w:trHeight w:val="284"/>
          <w:jc w:val="center"/>
        </w:trPr>
        <w:tc>
          <w:tcPr>
            <w:tcW w:w="1118" w:type="pct"/>
            <w:vMerge/>
            <w:vAlign w:val="center"/>
          </w:tcPr>
          <w:p w14:paraId="5DDEC02E"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457F9BB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Tensioattivi anionici</w:t>
            </w:r>
          </w:p>
        </w:tc>
        <w:tc>
          <w:tcPr>
            <w:tcW w:w="870" w:type="pct"/>
            <w:vAlign w:val="center"/>
          </w:tcPr>
          <w:p w14:paraId="4B84E69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mg/l</w:t>
            </w:r>
          </w:p>
        </w:tc>
        <w:tc>
          <w:tcPr>
            <w:tcW w:w="1471" w:type="pct"/>
            <w:vAlign w:val="center"/>
          </w:tcPr>
          <w:p w14:paraId="448EEA0D"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APAT CNR IRSA 5170 Man. 29 2003</w:t>
            </w:r>
          </w:p>
        </w:tc>
      </w:tr>
      <w:tr w:rsidR="00F64A7E" w:rsidRPr="0074461E" w14:paraId="4D2E8274" w14:textId="77777777" w:rsidTr="00F64A7E">
        <w:trPr>
          <w:cantSplit/>
          <w:trHeight w:val="284"/>
          <w:jc w:val="center"/>
        </w:trPr>
        <w:tc>
          <w:tcPr>
            <w:tcW w:w="1118" w:type="pct"/>
            <w:vMerge/>
            <w:vAlign w:val="center"/>
          </w:tcPr>
          <w:p w14:paraId="0BDC9D5B"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298D542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Benzene</w:t>
            </w:r>
          </w:p>
        </w:tc>
        <w:tc>
          <w:tcPr>
            <w:tcW w:w="870" w:type="pct"/>
            <w:vAlign w:val="center"/>
          </w:tcPr>
          <w:p w14:paraId="2DE1F01A"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4FC4D50F"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74461E" w14:paraId="2F080051" w14:textId="77777777" w:rsidTr="00F64A7E">
        <w:trPr>
          <w:cantSplit/>
          <w:trHeight w:val="284"/>
          <w:jc w:val="center"/>
        </w:trPr>
        <w:tc>
          <w:tcPr>
            <w:tcW w:w="1118" w:type="pct"/>
            <w:vMerge/>
            <w:vAlign w:val="center"/>
          </w:tcPr>
          <w:p w14:paraId="0C4F8C76"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62CC490E"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Toluene</w:t>
            </w:r>
          </w:p>
        </w:tc>
        <w:tc>
          <w:tcPr>
            <w:tcW w:w="870" w:type="pct"/>
            <w:vAlign w:val="center"/>
          </w:tcPr>
          <w:p w14:paraId="521B9525"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07359E56"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559496DB" w14:textId="77777777" w:rsidTr="00F64A7E">
        <w:trPr>
          <w:cantSplit/>
          <w:trHeight w:val="284"/>
          <w:jc w:val="center"/>
        </w:trPr>
        <w:tc>
          <w:tcPr>
            <w:tcW w:w="1118" w:type="pct"/>
            <w:vMerge/>
            <w:vAlign w:val="center"/>
          </w:tcPr>
          <w:p w14:paraId="6100EA4E"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7B29AC17"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orto-Xilene</w:t>
            </w:r>
          </w:p>
        </w:tc>
        <w:tc>
          <w:tcPr>
            <w:tcW w:w="870" w:type="pct"/>
            <w:vAlign w:val="center"/>
          </w:tcPr>
          <w:p w14:paraId="08BBF4EE"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2DB00AA1"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2AAD4AC0" w14:textId="77777777" w:rsidTr="00F64A7E">
        <w:trPr>
          <w:cantSplit/>
          <w:trHeight w:val="284"/>
          <w:jc w:val="center"/>
        </w:trPr>
        <w:tc>
          <w:tcPr>
            <w:tcW w:w="1118" w:type="pct"/>
            <w:vMerge/>
            <w:vAlign w:val="center"/>
          </w:tcPr>
          <w:p w14:paraId="406C3DA1"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13851CD0"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meta-Xilene</w:t>
            </w:r>
          </w:p>
        </w:tc>
        <w:tc>
          <w:tcPr>
            <w:tcW w:w="870" w:type="pct"/>
            <w:vAlign w:val="center"/>
          </w:tcPr>
          <w:p w14:paraId="74AF0A70"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7A305156"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4EA42106" w14:textId="77777777" w:rsidTr="00F64A7E">
        <w:trPr>
          <w:cantSplit/>
          <w:trHeight w:val="284"/>
          <w:jc w:val="center"/>
        </w:trPr>
        <w:tc>
          <w:tcPr>
            <w:tcW w:w="1118" w:type="pct"/>
            <w:vMerge/>
            <w:vAlign w:val="center"/>
          </w:tcPr>
          <w:p w14:paraId="551980FD"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4E765090"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para-Xilene</w:t>
            </w:r>
          </w:p>
        </w:tc>
        <w:tc>
          <w:tcPr>
            <w:tcW w:w="870" w:type="pct"/>
            <w:vAlign w:val="center"/>
          </w:tcPr>
          <w:p w14:paraId="2BFD784F"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35FD39EE"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2362DF9B" w14:textId="77777777" w:rsidTr="00F64A7E">
        <w:trPr>
          <w:cantSplit/>
          <w:trHeight w:val="284"/>
          <w:jc w:val="center"/>
        </w:trPr>
        <w:tc>
          <w:tcPr>
            <w:tcW w:w="1118" w:type="pct"/>
            <w:vMerge/>
            <w:vAlign w:val="center"/>
          </w:tcPr>
          <w:p w14:paraId="0993BA8D"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03685EC3"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Carbonio tetracloruro</w:t>
            </w:r>
          </w:p>
        </w:tc>
        <w:tc>
          <w:tcPr>
            <w:tcW w:w="870" w:type="pct"/>
            <w:vAlign w:val="center"/>
          </w:tcPr>
          <w:p w14:paraId="56080068"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0C047E03"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74211C4C" w14:textId="77777777" w:rsidTr="00F64A7E">
        <w:trPr>
          <w:cantSplit/>
          <w:trHeight w:val="284"/>
          <w:jc w:val="center"/>
        </w:trPr>
        <w:tc>
          <w:tcPr>
            <w:tcW w:w="1118" w:type="pct"/>
            <w:vMerge/>
            <w:vAlign w:val="center"/>
          </w:tcPr>
          <w:p w14:paraId="2328FEB9"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76C0C8A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2-clorotoluene</w:t>
            </w:r>
          </w:p>
        </w:tc>
        <w:tc>
          <w:tcPr>
            <w:tcW w:w="870" w:type="pct"/>
            <w:vAlign w:val="center"/>
          </w:tcPr>
          <w:p w14:paraId="5CDDEF5A"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49343D51"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6489DF9A" w14:textId="77777777" w:rsidTr="00F64A7E">
        <w:trPr>
          <w:cantSplit/>
          <w:trHeight w:val="284"/>
          <w:jc w:val="center"/>
        </w:trPr>
        <w:tc>
          <w:tcPr>
            <w:tcW w:w="1118" w:type="pct"/>
            <w:vMerge/>
            <w:vAlign w:val="center"/>
          </w:tcPr>
          <w:p w14:paraId="35478194"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1342C8E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3-clorotoluene</w:t>
            </w:r>
          </w:p>
        </w:tc>
        <w:tc>
          <w:tcPr>
            <w:tcW w:w="870" w:type="pct"/>
            <w:vAlign w:val="center"/>
          </w:tcPr>
          <w:p w14:paraId="04214FD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0D006E08"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049E30B6" w14:textId="77777777" w:rsidTr="00F64A7E">
        <w:trPr>
          <w:cantSplit/>
          <w:trHeight w:val="284"/>
          <w:jc w:val="center"/>
        </w:trPr>
        <w:tc>
          <w:tcPr>
            <w:tcW w:w="1118" w:type="pct"/>
            <w:vMerge/>
            <w:vAlign w:val="center"/>
          </w:tcPr>
          <w:p w14:paraId="185407B7"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6AB8B91E"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4-clorotoluene</w:t>
            </w:r>
          </w:p>
        </w:tc>
        <w:tc>
          <w:tcPr>
            <w:tcW w:w="870" w:type="pct"/>
            <w:vAlign w:val="center"/>
          </w:tcPr>
          <w:p w14:paraId="4BA2923C"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36D0D593"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732FA84B" w14:textId="77777777" w:rsidTr="00F64A7E">
        <w:trPr>
          <w:cantSplit/>
          <w:trHeight w:val="284"/>
          <w:jc w:val="center"/>
        </w:trPr>
        <w:tc>
          <w:tcPr>
            <w:tcW w:w="1118" w:type="pct"/>
            <w:vMerge/>
            <w:vAlign w:val="center"/>
          </w:tcPr>
          <w:p w14:paraId="43BF7475"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22E38B24"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1,2-dicloroetano</w:t>
            </w:r>
          </w:p>
        </w:tc>
        <w:tc>
          <w:tcPr>
            <w:tcW w:w="870" w:type="pct"/>
            <w:vAlign w:val="center"/>
          </w:tcPr>
          <w:p w14:paraId="0E5DA75E"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39EA78F9"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4F9A5C09" w14:textId="77777777" w:rsidTr="00F64A7E">
        <w:trPr>
          <w:cantSplit/>
          <w:trHeight w:val="284"/>
          <w:jc w:val="center"/>
        </w:trPr>
        <w:tc>
          <w:tcPr>
            <w:tcW w:w="1118" w:type="pct"/>
            <w:vMerge/>
            <w:vAlign w:val="center"/>
          </w:tcPr>
          <w:p w14:paraId="06583C29"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0208AE91"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Diclorometano</w:t>
            </w:r>
          </w:p>
        </w:tc>
        <w:tc>
          <w:tcPr>
            <w:tcW w:w="870" w:type="pct"/>
            <w:vAlign w:val="center"/>
          </w:tcPr>
          <w:p w14:paraId="221D9099"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6340FF98"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587406D8" w14:textId="77777777" w:rsidTr="00F64A7E">
        <w:trPr>
          <w:cantSplit/>
          <w:trHeight w:val="284"/>
          <w:jc w:val="center"/>
        </w:trPr>
        <w:tc>
          <w:tcPr>
            <w:tcW w:w="1118" w:type="pct"/>
            <w:vMerge/>
            <w:vAlign w:val="center"/>
          </w:tcPr>
          <w:p w14:paraId="6FC99BBC"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24686CAA"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Esaclorobutadiene</w:t>
            </w:r>
          </w:p>
        </w:tc>
        <w:tc>
          <w:tcPr>
            <w:tcW w:w="870" w:type="pct"/>
            <w:vAlign w:val="center"/>
          </w:tcPr>
          <w:p w14:paraId="551D88DA"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6917FDE4"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4CF0CAC4" w14:textId="77777777" w:rsidTr="00F64A7E">
        <w:trPr>
          <w:cantSplit/>
          <w:trHeight w:val="284"/>
          <w:jc w:val="center"/>
        </w:trPr>
        <w:tc>
          <w:tcPr>
            <w:tcW w:w="1118" w:type="pct"/>
            <w:vMerge/>
            <w:vAlign w:val="center"/>
          </w:tcPr>
          <w:p w14:paraId="76375F56"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4551626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Tetracloroetilene</w:t>
            </w:r>
          </w:p>
        </w:tc>
        <w:tc>
          <w:tcPr>
            <w:tcW w:w="870" w:type="pct"/>
            <w:vAlign w:val="center"/>
          </w:tcPr>
          <w:p w14:paraId="5E38BC25"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4196B028"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47C59609" w14:textId="77777777" w:rsidTr="00F64A7E">
        <w:trPr>
          <w:cantSplit/>
          <w:trHeight w:val="284"/>
          <w:jc w:val="center"/>
        </w:trPr>
        <w:tc>
          <w:tcPr>
            <w:tcW w:w="1118" w:type="pct"/>
            <w:vMerge/>
            <w:vAlign w:val="center"/>
          </w:tcPr>
          <w:p w14:paraId="4C9FB20B"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257E3EF8"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1,1,1-tricloroetano</w:t>
            </w:r>
          </w:p>
        </w:tc>
        <w:tc>
          <w:tcPr>
            <w:tcW w:w="870" w:type="pct"/>
            <w:vAlign w:val="center"/>
          </w:tcPr>
          <w:p w14:paraId="774263F1"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49010910"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0D438234" w14:textId="77777777" w:rsidTr="00F64A7E">
        <w:trPr>
          <w:cantSplit/>
          <w:trHeight w:val="284"/>
          <w:jc w:val="center"/>
        </w:trPr>
        <w:tc>
          <w:tcPr>
            <w:tcW w:w="1118" w:type="pct"/>
            <w:vMerge/>
            <w:vAlign w:val="center"/>
          </w:tcPr>
          <w:p w14:paraId="0219AE57"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2E41F5A1"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Tricloroetilene</w:t>
            </w:r>
          </w:p>
        </w:tc>
        <w:tc>
          <w:tcPr>
            <w:tcW w:w="870" w:type="pct"/>
            <w:vAlign w:val="center"/>
          </w:tcPr>
          <w:p w14:paraId="3378F9E8"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431810A6"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7C6ABB10" w14:textId="77777777" w:rsidTr="00F64A7E">
        <w:trPr>
          <w:cantSplit/>
          <w:trHeight w:val="284"/>
          <w:jc w:val="center"/>
        </w:trPr>
        <w:tc>
          <w:tcPr>
            <w:tcW w:w="1118" w:type="pct"/>
            <w:vMerge/>
            <w:vAlign w:val="center"/>
          </w:tcPr>
          <w:p w14:paraId="71E6CCD2"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3E4C7C84"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Triclorometano</w:t>
            </w:r>
          </w:p>
        </w:tc>
        <w:tc>
          <w:tcPr>
            <w:tcW w:w="870" w:type="pct"/>
            <w:vAlign w:val="center"/>
          </w:tcPr>
          <w:p w14:paraId="1751A0E8"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3196ACAA"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723CE55B" w14:textId="77777777" w:rsidTr="00F64A7E">
        <w:trPr>
          <w:cantSplit/>
          <w:trHeight w:val="284"/>
          <w:jc w:val="center"/>
        </w:trPr>
        <w:tc>
          <w:tcPr>
            <w:tcW w:w="1118" w:type="pct"/>
            <w:vMerge/>
            <w:vAlign w:val="center"/>
          </w:tcPr>
          <w:p w14:paraId="259755B1"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39BF2AF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Monoclorobenzene</w:t>
            </w:r>
          </w:p>
        </w:tc>
        <w:tc>
          <w:tcPr>
            <w:tcW w:w="870" w:type="pct"/>
            <w:vAlign w:val="center"/>
          </w:tcPr>
          <w:p w14:paraId="75DFFA07"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2C87D681"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3CC9AAE4" w14:textId="77777777" w:rsidTr="00F64A7E">
        <w:trPr>
          <w:cantSplit/>
          <w:trHeight w:val="284"/>
          <w:jc w:val="center"/>
        </w:trPr>
        <w:tc>
          <w:tcPr>
            <w:tcW w:w="1118" w:type="pct"/>
            <w:vMerge/>
            <w:vAlign w:val="center"/>
          </w:tcPr>
          <w:p w14:paraId="2537D3BD"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69C2C0EA"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1,2-diclorobenzene</w:t>
            </w:r>
          </w:p>
        </w:tc>
        <w:tc>
          <w:tcPr>
            <w:tcW w:w="870" w:type="pct"/>
            <w:vAlign w:val="center"/>
          </w:tcPr>
          <w:p w14:paraId="6F6FC73E"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2E3B877E"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09ED6D0C" w14:textId="77777777" w:rsidTr="00F64A7E">
        <w:trPr>
          <w:cantSplit/>
          <w:trHeight w:val="284"/>
          <w:jc w:val="center"/>
        </w:trPr>
        <w:tc>
          <w:tcPr>
            <w:tcW w:w="1118" w:type="pct"/>
            <w:vMerge/>
            <w:vAlign w:val="center"/>
          </w:tcPr>
          <w:p w14:paraId="1FADB68F"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66415B99"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1,3-diclorobenzene</w:t>
            </w:r>
          </w:p>
        </w:tc>
        <w:tc>
          <w:tcPr>
            <w:tcW w:w="870" w:type="pct"/>
            <w:vAlign w:val="center"/>
          </w:tcPr>
          <w:p w14:paraId="7463D9A4"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35A15959"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099DB0A1" w14:textId="77777777" w:rsidTr="00F64A7E">
        <w:trPr>
          <w:cantSplit/>
          <w:trHeight w:val="284"/>
          <w:jc w:val="center"/>
        </w:trPr>
        <w:tc>
          <w:tcPr>
            <w:tcW w:w="1118" w:type="pct"/>
            <w:vMerge/>
            <w:vAlign w:val="center"/>
          </w:tcPr>
          <w:p w14:paraId="747D244C"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7FE667A0"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1,4-diclorobenzene</w:t>
            </w:r>
          </w:p>
        </w:tc>
        <w:tc>
          <w:tcPr>
            <w:tcW w:w="870" w:type="pct"/>
            <w:vAlign w:val="center"/>
          </w:tcPr>
          <w:p w14:paraId="4522543E"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5106B6BF"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63DDF332" w14:textId="77777777" w:rsidTr="00F64A7E">
        <w:trPr>
          <w:cantSplit/>
          <w:trHeight w:val="284"/>
          <w:jc w:val="center"/>
        </w:trPr>
        <w:tc>
          <w:tcPr>
            <w:tcW w:w="1118" w:type="pct"/>
            <w:vMerge/>
            <w:vAlign w:val="center"/>
          </w:tcPr>
          <w:p w14:paraId="018DD1E8"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38BA5459"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1,2,3-triclorobenzene</w:t>
            </w:r>
          </w:p>
        </w:tc>
        <w:tc>
          <w:tcPr>
            <w:tcW w:w="870" w:type="pct"/>
            <w:vAlign w:val="center"/>
          </w:tcPr>
          <w:p w14:paraId="5F42B478"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1D12589B"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1DA81458" w14:textId="77777777" w:rsidTr="00F64A7E">
        <w:trPr>
          <w:cantSplit/>
          <w:trHeight w:val="284"/>
          <w:jc w:val="center"/>
        </w:trPr>
        <w:tc>
          <w:tcPr>
            <w:tcW w:w="1118" w:type="pct"/>
            <w:vMerge/>
            <w:vAlign w:val="center"/>
          </w:tcPr>
          <w:p w14:paraId="54C7AA8B"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0AE6671F"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1,2,4-triclorobenzene</w:t>
            </w:r>
          </w:p>
        </w:tc>
        <w:tc>
          <w:tcPr>
            <w:tcW w:w="870" w:type="pct"/>
            <w:vAlign w:val="center"/>
          </w:tcPr>
          <w:p w14:paraId="440ED4D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08075DD9"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0D75CA" w14:paraId="7B039160" w14:textId="77777777" w:rsidTr="00F64A7E">
        <w:trPr>
          <w:cantSplit/>
          <w:trHeight w:val="284"/>
          <w:jc w:val="center"/>
        </w:trPr>
        <w:tc>
          <w:tcPr>
            <w:tcW w:w="1118" w:type="pct"/>
            <w:vMerge/>
            <w:vAlign w:val="center"/>
          </w:tcPr>
          <w:p w14:paraId="54212485" w14:textId="77777777" w:rsidR="00F64A7E" w:rsidRPr="0074461E" w:rsidRDefault="00F64A7E" w:rsidP="00F64A7E">
            <w:pPr>
              <w:overflowPunct/>
              <w:autoSpaceDE/>
              <w:autoSpaceDN/>
              <w:adjustRightInd/>
              <w:jc w:val="center"/>
              <w:textAlignment w:val="auto"/>
              <w:rPr>
                <w:rFonts w:ascii="Calibri" w:hAnsi="Calibri"/>
                <w:b/>
                <w:i/>
                <w:sz w:val="18"/>
                <w:szCs w:val="18"/>
              </w:rPr>
            </w:pPr>
          </w:p>
        </w:tc>
        <w:tc>
          <w:tcPr>
            <w:tcW w:w="1541" w:type="pct"/>
            <w:vAlign w:val="center"/>
          </w:tcPr>
          <w:p w14:paraId="1682F722"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1,3,5-triclorobenzene</w:t>
            </w:r>
          </w:p>
        </w:tc>
        <w:tc>
          <w:tcPr>
            <w:tcW w:w="870" w:type="pct"/>
            <w:vAlign w:val="center"/>
          </w:tcPr>
          <w:p w14:paraId="394F8DA6"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3BF9D8EB"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74461E" w14:paraId="27F07101" w14:textId="77777777" w:rsidTr="00F64A7E">
        <w:trPr>
          <w:cantSplit/>
          <w:trHeight w:val="284"/>
          <w:jc w:val="center"/>
        </w:trPr>
        <w:tc>
          <w:tcPr>
            <w:tcW w:w="1118" w:type="pct"/>
            <w:vMerge/>
            <w:vAlign w:val="center"/>
          </w:tcPr>
          <w:p w14:paraId="52ED0031" w14:textId="77777777" w:rsidR="00F64A7E" w:rsidRPr="0074461E" w:rsidRDefault="00F64A7E" w:rsidP="00F64A7E">
            <w:pPr>
              <w:overflowPunct/>
              <w:autoSpaceDE/>
              <w:autoSpaceDN/>
              <w:adjustRightInd/>
              <w:jc w:val="center"/>
              <w:textAlignment w:val="auto"/>
              <w:rPr>
                <w:rFonts w:ascii="Calibri" w:hAnsi="Calibri"/>
                <w:b/>
                <w:i/>
                <w:sz w:val="18"/>
                <w:szCs w:val="18"/>
                <w:lang w:val="en-US"/>
              </w:rPr>
            </w:pPr>
          </w:p>
        </w:tc>
        <w:tc>
          <w:tcPr>
            <w:tcW w:w="1541" w:type="pct"/>
            <w:vAlign w:val="center"/>
          </w:tcPr>
          <w:p w14:paraId="692D3C6D"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Esaclorobenzene</w:t>
            </w:r>
          </w:p>
        </w:tc>
        <w:tc>
          <w:tcPr>
            <w:tcW w:w="870" w:type="pct"/>
            <w:vAlign w:val="center"/>
          </w:tcPr>
          <w:p w14:paraId="07741FA1"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µg/l</w:t>
            </w:r>
          </w:p>
        </w:tc>
        <w:tc>
          <w:tcPr>
            <w:tcW w:w="1471" w:type="pct"/>
            <w:vAlign w:val="center"/>
          </w:tcPr>
          <w:p w14:paraId="0CEE2AE6"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EPA 5030C 2003 + EPA 8260C 2006</w:t>
            </w:r>
          </w:p>
        </w:tc>
      </w:tr>
      <w:tr w:rsidR="00F64A7E" w:rsidRPr="009E110B" w14:paraId="079E9F75" w14:textId="77777777" w:rsidTr="00F64A7E">
        <w:trPr>
          <w:cantSplit/>
          <w:trHeight w:val="284"/>
          <w:jc w:val="center"/>
        </w:trPr>
        <w:tc>
          <w:tcPr>
            <w:tcW w:w="1118" w:type="pct"/>
            <w:vAlign w:val="center"/>
          </w:tcPr>
          <w:p w14:paraId="4E2BF6B9" w14:textId="77777777" w:rsidR="00F64A7E" w:rsidRPr="0074461E" w:rsidRDefault="00F64A7E" w:rsidP="00F64A7E">
            <w:pPr>
              <w:overflowPunct/>
              <w:autoSpaceDE/>
              <w:autoSpaceDN/>
              <w:adjustRightInd/>
              <w:jc w:val="center"/>
              <w:textAlignment w:val="auto"/>
              <w:rPr>
                <w:rFonts w:ascii="Calibri" w:hAnsi="Calibri"/>
                <w:b/>
                <w:i/>
                <w:sz w:val="18"/>
                <w:szCs w:val="18"/>
              </w:rPr>
            </w:pPr>
            <w:r w:rsidRPr="0074461E">
              <w:rPr>
                <w:rFonts w:ascii="Calibri" w:hAnsi="Calibri"/>
                <w:b/>
                <w:i/>
                <w:sz w:val="18"/>
                <w:szCs w:val="18"/>
              </w:rPr>
              <w:t>Parametri Microbiologici</w:t>
            </w:r>
          </w:p>
        </w:tc>
        <w:tc>
          <w:tcPr>
            <w:tcW w:w="1541" w:type="pct"/>
            <w:vAlign w:val="center"/>
          </w:tcPr>
          <w:p w14:paraId="07A4FC5D"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Escherichia coli</w:t>
            </w:r>
          </w:p>
        </w:tc>
        <w:tc>
          <w:tcPr>
            <w:tcW w:w="870" w:type="pct"/>
            <w:vAlign w:val="center"/>
          </w:tcPr>
          <w:p w14:paraId="5F723780" w14:textId="77777777" w:rsidR="00F64A7E" w:rsidRPr="009C6689" w:rsidRDefault="00F64A7E" w:rsidP="00F64A7E">
            <w:pPr>
              <w:overflowPunct/>
              <w:autoSpaceDE/>
              <w:autoSpaceDN/>
              <w:adjustRightInd/>
              <w:jc w:val="center"/>
              <w:textAlignment w:val="auto"/>
              <w:rPr>
                <w:rFonts w:ascii="Calibri" w:hAnsi="Calibri"/>
                <w:sz w:val="18"/>
                <w:szCs w:val="18"/>
              </w:rPr>
            </w:pPr>
            <w:r w:rsidRPr="009C6689">
              <w:rPr>
                <w:rFonts w:ascii="Calibri" w:hAnsi="Calibri"/>
                <w:sz w:val="18"/>
                <w:szCs w:val="18"/>
              </w:rPr>
              <w:t>UFC/100 ml</w:t>
            </w:r>
          </w:p>
        </w:tc>
        <w:tc>
          <w:tcPr>
            <w:tcW w:w="1471" w:type="pct"/>
            <w:vAlign w:val="center"/>
          </w:tcPr>
          <w:p w14:paraId="3BC820C9" w14:textId="77777777" w:rsidR="00F64A7E" w:rsidRPr="009C6689" w:rsidRDefault="00F64A7E" w:rsidP="00F64A7E">
            <w:pPr>
              <w:overflowPunct/>
              <w:autoSpaceDE/>
              <w:autoSpaceDN/>
              <w:adjustRightInd/>
              <w:jc w:val="center"/>
              <w:textAlignment w:val="auto"/>
              <w:rPr>
                <w:rFonts w:ascii="Calibri" w:hAnsi="Calibri"/>
                <w:sz w:val="18"/>
                <w:szCs w:val="18"/>
                <w:lang w:val="en-US"/>
              </w:rPr>
            </w:pPr>
            <w:r w:rsidRPr="009C6689">
              <w:rPr>
                <w:rFonts w:ascii="Calibri" w:hAnsi="Calibri"/>
                <w:sz w:val="18"/>
                <w:szCs w:val="18"/>
                <w:lang w:val="en-US"/>
              </w:rPr>
              <w:t>APAT CNR IRSA 7030 F Man. 29 2003</w:t>
            </w:r>
          </w:p>
        </w:tc>
      </w:tr>
    </w:tbl>
    <w:p w14:paraId="6B57F636" w14:textId="77777777" w:rsidR="009C60E7" w:rsidRPr="00446665" w:rsidRDefault="009C60E7" w:rsidP="009C60E7">
      <w:pPr>
        <w:overflowPunct/>
        <w:autoSpaceDE/>
        <w:autoSpaceDN/>
        <w:adjustRightInd/>
        <w:ind w:right="141"/>
        <w:jc w:val="center"/>
        <w:textAlignment w:val="auto"/>
        <w:rPr>
          <w:rFonts w:ascii="Calibri" w:hAnsi="Calibri"/>
          <w:b/>
          <w:snapToGrid w:val="0"/>
          <w:sz w:val="18"/>
          <w:szCs w:val="22"/>
        </w:rPr>
      </w:pPr>
      <w:r w:rsidRPr="00446665">
        <w:rPr>
          <w:rFonts w:ascii="Calibri" w:hAnsi="Calibri"/>
          <w:b/>
          <w:snapToGrid w:val="0"/>
          <w:sz w:val="18"/>
          <w:szCs w:val="22"/>
        </w:rPr>
        <w:t xml:space="preserve">Tabella </w:t>
      </w:r>
      <w:r w:rsidR="00C30CE2" w:rsidRPr="00446665">
        <w:rPr>
          <w:rFonts w:ascii="Calibri" w:hAnsi="Calibri"/>
          <w:b/>
          <w:snapToGrid w:val="0"/>
          <w:sz w:val="18"/>
          <w:szCs w:val="22"/>
        </w:rPr>
        <w:fldChar w:fldCharType="begin"/>
      </w:r>
      <w:r w:rsidRPr="00446665">
        <w:rPr>
          <w:rFonts w:ascii="Calibri" w:hAnsi="Calibri"/>
          <w:b/>
          <w:snapToGrid w:val="0"/>
          <w:sz w:val="18"/>
          <w:szCs w:val="22"/>
        </w:rPr>
        <w:instrText xml:space="preserve"> STYLEREF 1 \s </w:instrText>
      </w:r>
      <w:r w:rsidR="00C30CE2" w:rsidRPr="00446665">
        <w:rPr>
          <w:rFonts w:ascii="Calibri" w:hAnsi="Calibri"/>
          <w:b/>
          <w:snapToGrid w:val="0"/>
          <w:sz w:val="18"/>
          <w:szCs w:val="22"/>
        </w:rPr>
        <w:fldChar w:fldCharType="separate"/>
      </w:r>
      <w:r w:rsidR="00A72604">
        <w:rPr>
          <w:rFonts w:ascii="Calibri" w:hAnsi="Calibri"/>
          <w:b/>
          <w:noProof/>
          <w:snapToGrid w:val="0"/>
          <w:sz w:val="18"/>
          <w:szCs w:val="22"/>
        </w:rPr>
        <w:t>4</w:t>
      </w:r>
      <w:r w:rsidR="00C30CE2" w:rsidRPr="00446665">
        <w:rPr>
          <w:rFonts w:ascii="Calibri" w:hAnsi="Calibri"/>
          <w:b/>
          <w:snapToGrid w:val="0"/>
          <w:sz w:val="18"/>
          <w:szCs w:val="22"/>
        </w:rPr>
        <w:fldChar w:fldCharType="end"/>
      </w:r>
      <w:r w:rsidRPr="00446665">
        <w:rPr>
          <w:rFonts w:ascii="Calibri" w:hAnsi="Calibri"/>
          <w:b/>
          <w:snapToGrid w:val="0"/>
          <w:sz w:val="18"/>
          <w:szCs w:val="22"/>
        </w:rPr>
        <w:t>.</w:t>
      </w:r>
      <w:r w:rsidR="00C30CE2" w:rsidRPr="00446665">
        <w:rPr>
          <w:rFonts w:ascii="Calibri" w:hAnsi="Calibri"/>
          <w:b/>
          <w:snapToGrid w:val="0"/>
          <w:sz w:val="18"/>
          <w:szCs w:val="22"/>
        </w:rPr>
        <w:fldChar w:fldCharType="begin"/>
      </w:r>
      <w:r w:rsidRPr="00446665">
        <w:rPr>
          <w:rFonts w:ascii="Calibri" w:hAnsi="Calibri"/>
          <w:b/>
          <w:snapToGrid w:val="0"/>
          <w:sz w:val="18"/>
          <w:szCs w:val="22"/>
        </w:rPr>
        <w:instrText xml:space="preserve"> SEQ Tabella \* ARABIC \s 1 </w:instrText>
      </w:r>
      <w:r w:rsidR="00C30CE2" w:rsidRPr="00446665">
        <w:rPr>
          <w:rFonts w:ascii="Calibri" w:hAnsi="Calibri"/>
          <w:b/>
          <w:snapToGrid w:val="0"/>
          <w:sz w:val="18"/>
          <w:szCs w:val="22"/>
        </w:rPr>
        <w:fldChar w:fldCharType="separate"/>
      </w:r>
      <w:r w:rsidR="00A72604">
        <w:rPr>
          <w:rFonts w:ascii="Calibri" w:hAnsi="Calibri"/>
          <w:b/>
          <w:noProof/>
          <w:snapToGrid w:val="0"/>
          <w:sz w:val="18"/>
          <w:szCs w:val="22"/>
        </w:rPr>
        <w:t>2</w:t>
      </w:r>
      <w:r w:rsidR="00C30CE2" w:rsidRPr="00446665">
        <w:rPr>
          <w:rFonts w:ascii="Calibri" w:hAnsi="Calibri"/>
          <w:b/>
          <w:snapToGrid w:val="0"/>
          <w:sz w:val="18"/>
          <w:szCs w:val="22"/>
        </w:rPr>
        <w:fldChar w:fldCharType="end"/>
      </w:r>
      <w:r w:rsidRPr="00446665">
        <w:rPr>
          <w:rFonts w:ascii="Calibri" w:hAnsi="Calibri"/>
          <w:b/>
          <w:snapToGrid w:val="0"/>
          <w:sz w:val="18"/>
          <w:szCs w:val="22"/>
        </w:rPr>
        <w:t xml:space="preserve"> - Determinazioni analitiche effettuate sui campioni prelevati</w:t>
      </w:r>
    </w:p>
    <w:p w14:paraId="288D63FD"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napToGrid w:val="0"/>
          <w:sz w:val="22"/>
          <w:szCs w:val="22"/>
          <w:lang w:eastAsia="en-US"/>
        </w:rPr>
      </w:pPr>
    </w:p>
    <w:p w14:paraId="5341A9D1"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napToGrid w:val="0"/>
          <w:sz w:val="22"/>
          <w:szCs w:val="22"/>
          <w:lang w:eastAsia="en-US"/>
        </w:rPr>
      </w:pPr>
      <w:r w:rsidRPr="00446665">
        <w:rPr>
          <w:rFonts w:ascii="Calibri" w:hAnsi="Calibri"/>
          <w:snapToGrid w:val="0"/>
          <w:sz w:val="22"/>
          <w:szCs w:val="22"/>
          <w:lang w:eastAsia="en-US"/>
        </w:rPr>
        <w:t xml:space="preserve">In Allegato 3 vengono riportati i referti delle analisi di laboratorio effettuate nel semestre di riferimento mentre in Allegato 4 sono riportati gli andamenti dei parametri misurati in laboratorio ed </w:t>
      </w:r>
      <w:r w:rsidRPr="00446665">
        <w:rPr>
          <w:rFonts w:ascii="Calibri" w:hAnsi="Calibri"/>
          <w:i/>
          <w:snapToGrid w:val="0"/>
          <w:sz w:val="22"/>
          <w:szCs w:val="22"/>
          <w:lang w:eastAsia="en-US"/>
        </w:rPr>
        <w:t>in situ</w:t>
      </w:r>
      <w:r w:rsidRPr="00446665">
        <w:rPr>
          <w:rFonts w:ascii="Calibri" w:hAnsi="Calibri"/>
          <w:snapToGrid w:val="0"/>
          <w:sz w:val="22"/>
          <w:szCs w:val="22"/>
          <w:lang w:eastAsia="en-US"/>
        </w:rPr>
        <w:t xml:space="preserve"> nell’ultimo anno idrologico.</w:t>
      </w:r>
    </w:p>
    <w:p w14:paraId="191C86A7" w14:textId="77777777" w:rsidR="009C60E7" w:rsidRPr="009C60E7" w:rsidRDefault="009C60E7" w:rsidP="009C60E7">
      <w:pPr>
        <w:overflowPunct/>
        <w:autoSpaceDE/>
        <w:autoSpaceDN/>
        <w:adjustRightInd/>
        <w:spacing w:after="60" w:line="288" w:lineRule="auto"/>
        <w:ind w:right="142"/>
        <w:contextualSpacing/>
        <w:jc w:val="both"/>
        <w:textAlignment w:val="auto"/>
        <w:rPr>
          <w:rFonts w:ascii="Calibri" w:hAnsi="Calibri"/>
          <w:snapToGrid w:val="0"/>
          <w:sz w:val="22"/>
          <w:szCs w:val="22"/>
          <w:highlight w:val="yellow"/>
          <w:lang w:eastAsia="en-US"/>
        </w:rPr>
      </w:pPr>
    </w:p>
    <w:p w14:paraId="76667255" w14:textId="77777777" w:rsidR="009C60E7" w:rsidRPr="009C60E7" w:rsidRDefault="009C60E7" w:rsidP="00D303AA">
      <w:pPr>
        <w:pStyle w:val="Titolo3"/>
        <w:spacing w:after="240"/>
      </w:pPr>
      <w:bookmarkStart w:id="12" w:name="_Toc50383788"/>
      <w:r w:rsidRPr="009C60E7">
        <w:t>Misure di portata e velocità media della corrente</w:t>
      </w:r>
      <w:bookmarkEnd w:id="12"/>
    </w:p>
    <w:p w14:paraId="533D1386" w14:textId="77777777" w:rsidR="001247A0"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La determinazione della portata defluente viene eseguita mediante misurazione diretta della batimetria dell’alveo e rilievo della velocità della corrente in una serie di punti opportunamente distribuiti lungo la sezione di misura, posizionata ortogonalmente rispetto al flusso della corrente.</w:t>
      </w:r>
    </w:p>
    <w:p w14:paraId="6922E434" w14:textId="77777777" w:rsidR="001247A0"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La successione delle singole misure è realizzata lungo una serie di verticali distribuite all’interno della sezione di misura in modo da rappresentare, nel modo più preciso, le geometrie dell’alveo e le variazioni dei flussi della corrente idrica.</w:t>
      </w:r>
      <w:r w:rsidR="00A72604">
        <w:rPr>
          <w:rFonts w:ascii="Calibri" w:hAnsi="Calibri"/>
          <w:sz w:val="22"/>
          <w:szCs w:val="22"/>
          <w:lang w:eastAsia="en-US"/>
        </w:rPr>
        <w:t xml:space="preserve"> </w:t>
      </w:r>
    </w:p>
    <w:p w14:paraId="7A9987A3" w14:textId="77777777" w:rsidR="001247A0"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C60E7">
        <w:rPr>
          <w:rFonts w:ascii="Calibri" w:hAnsi="Calibri"/>
          <w:sz w:val="22"/>
          <w:szCs w:val="22"/>
          <w:lang w:eastAsia="en-US"/>
        </w:rPr>
        <w:t xml:space="preserve">I rilievi correntometrici </w:t>
      </w:r>
      <w:r>
        <w:rPr>
          <w:rFonts w:ascii="Calibri" w:hAnsi="Calibri"/>
          <w:sz w:val="22"/>
          <w:szCs w:val="22"/>
          <w:lang w:eastAsia="en-US"/>
        </w:rPr>
        <w:t>vengono</w:t>
      </w:r>
      <w:r w:rsidRPr="009C60E7">
        <w:rPr>
          <w:rFonts w:ascii="Calibri" w:hAnsi="Calibri"/>
          <w:sz w:val="22"/>
          <w:szCs w:val="22"/>
          <w:lang w:eastAsia="en-US"/>
        </w:rPr>
        <w:t xml:space="preserve"> </w:t>
      </w:r>
      <w:r>
        <w:rPr>
          <w:rFonts w:ascii="Calibri" w:hAnsi="Calibri"/>
          <w:sz w:val="22"/>
          <w:szCs w:val="22"/>
          <w:lang w:eastAsia="en-US"/>
        </w:rPr>
        <w:t>condotti</w:t>
      </w:r>
      <w:r w:rsidRPr="009C60E7">
        <w:rPr>
          <w:rFonts w:ascii="Calibri" w:hAnsi="Calibri"/>
          <w:sz w:val="22"/>
          <w:szCs w:val="22"/>
          <w:lang w:eastAsia="en-US"/>
        </w:rPr>
        <w:t xml:space="preserve"> con l’utilizzo di mulinelli di precisione SIAP Me 4001 e Flow Probe.</w:t>
      </w:r>
    </w:p>
    <w:p w14:paraId="6EF575DE" w14:textId="77777777" w:rsidR="001247A0"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C60E7">
        <w:rPr>
          <w:rFonts w:ascii="Calibri" w:hAnsi="Calibri"/>
          <w:sz w:val="22"/>
          <w:szCs w:val="22"/>
          <w:lang w:eastAsia="en-US"/>
        </w:rPr>
        <w:t xml:space="preserve">Le misure sono effettuate a guado dove il campionamento </w:t>
      </w:r>
      <w:r>
        <w:rPr>
          <w:rFonts w:ascii="Calibri" w:hAnsi="Calibri"/>
          <w:sz w:val="22"/>
          <w:szCs w:val="22"/>
          <w:lang w:eastAsia="en-US"/>
        </w:rPr>
        <w:t>risulta</w:t>
      </w:r>
      <w:r w:rsidRPr="009C60E7">
        <w:rPr>
          <w:rFonts w:ascii="Calibri" w:hAnsi="Calibri"/>
          <w:sz w:val="22"/>
          <w:szCs w:val="22"/>
          <w:lang w:eastAsia="en-US"/>
        </w:rPr>
        <w:t xml:space="preserve"> possibile in condizioni di sicurezza oppure in sospensione dal ponte più vicino alla stazione di campionamento</w:t>
      </w:r>
      <w:r>
        <w:rPr>
          <w:rFonts w:ascii="Calibri" w:hAnsi="Calibri"/>
          <w:sz w:val="22"/>
          <w:szCs w:val="22"/>
          <w:lang w:eastAsia="en-US"/>
        </w:rPr>
        <w:t>,</w:t>
      </w:r>
      <w:r w:rsidRPr="009C60E7">
        <w:rPr>
          <w:rFonts w:ascii="Calibri" w:hAnsi="Calibri"/>
          <w:sz w:val="22"/>
          <w:szCs w:val="22"/>
          <w:lang w:eastAsia="en-US"/>
        </w:rPr>
        <w:t xml:space="preserve"> </w:t>
      </w:r>
      <w:r>
        <w:rPr>
          <w:rFonts w:ascii="Calibri" w:hAnsi="Calibri"/>
          <w:sz w:val="22"/>
          <w:szCs w:val="22"/>
          <w:lang w:eastAsia="en-US"/>
        </w:rPr>
        <w:t xml:space="preserve">nel caso in cui </w:t>
      </w:r>
      <w:r w:rsidRPr="009C60E7">
        <w:rPr>
          <w:rFonts w:ascii="Calibri" w:hAnsi="Calibri"/>
          <w:sz w:val="22"/>
          <w:szCs w:val="22"/>
          <w:lang w:eastAsia="en-US"/>
        </w:rPr>
        <w:t xml:space="preserve">la portata del corpo idrico non </w:t>
      </w:r>
      <w:r>
        <w:rPr>
          <w:rFonts w:ascii="Calibri" w:hAnsi="Calibri"/>
          <w:sz w:val="22"/>
          <w:szCs w:val="22"/>
          <w:lang w:eastAsia="en-US"/>
        </w:rPr>
        <w:t>ne permetta</w:t>
      </w:r>
      <w:r w:rsidRPr="009C60E7">
        <w:rPr>
          <w:rFonts w:ascii="Calibri" w:hAnsi="Calibri"/>
          <w:sz w:val="22"/>
          <w:szCs w:val="22"/>
          <w:lang w:eastAsia="en-US"/>
        </w:rPr>
        <w:t xml:space="preserve"> la misura a guado.</w:t>
      </w:r>
    </w:p>
    <w:p w14:paraId="59B7B704" w14:textId="77777777" w:rsidR="001247A0"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S</w:t>
      </w:r>
      <w:r w:rsidRPr="00AF4D65">
        <w:rPr>
          <w:rFonts w:ascii="Calibri" w:hAnsi="Calibri"/>
          <w:sz w:val="22"/>
          <w:szCs w:val="22"/>
          <w:lang w:eastAsia="en-US"/>
        </w:rPr>
        <w:t xml:space="preserve">u ogni verticale </w:t>
      </w:r>
      <w:r>
        <w:rPr>
          <w:rFonts w:ascii="Calibri" w:hAnsi="Calibri"/>
          <w:sz w:val="22"/>
          <w:szCs w:val="22"/>
          <w:lang w:eastAsia="en-US"/>
        </w:rPr>
        <w:t>viene calcolate l</w:t>
      </w:r>
      <w:r w:rsidRPr="00AF4D65">
        <w:rPr>
          <w:rFonts w:ascii="Calibri" w:hAnsi="Calibri"/>
          <w:sz w:val="22"/>
          <w:szCs w:val="22"/>
          <w:lang w:eastAsia="en-US"/>
        </w:rPr>
        <w:t xml:space="preserve">a velocità media come la media di tutte le velocità rilevate </w:t>
      </w:r>
      <w:r>
        <w:rPr>
          <w:rFonts w:ascii="Calibri" w:hAnsi="Calibri"/>
          <w:sz w:val="22"/>
          <w:szCs w:val="22"/>
          <w:lang w:eastAsia="en-US"/>
        </w:rPr>
        <w:t>nei</w:t>
      </w:r>
      <w:r w:rsidRPr="00AF4D65">
        <w:rPr>
          <w:rFonts w:ascii="Calibri" w:hAnsi="Calibri"/>
          <w:sz w:val="22"/>
          <w:szCs w:val="22"/>
          <w:lang w:eastAsia="en-US"/>
        </w:rPr>
        <w:t xml:space="preserve"> punt</w:t>
      </w:r>
      <w:r>
        <w:rPr>
          <w:rFonts w:ascii="Calibri" w:hAnsi="Calibri"/>
          <w:sz w:val="22"/>
          <w:szCs w:val="22"/>
          <w:lang w:eastAsia="en-US"/>
        </w:rPr>
        <w:t>i posizionati sulla verticale stessa.</w:t>
      </w:r>
    </w:p>
    <w:p w14:paraId="77F4E78C" w14:textId="77777777" w:rsidR="001247A0"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963D090" w14:textId="77777777" w:rsidR="001247A0" w:rsidRPr="00AF4D65"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5544CA9A" w14:textId="77777777" w:rsidR="001247A0" w:rsidRPr="009C60E7" w:rsidRDefault="001247A0" w:rsidP="001247A0">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4B1D48D1" w14:textId="77777777" w:rsidR="001247A0" w:rsidRPr="00AF4D65"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F4D65">
        <w:rPr>
          <w:rFonts w:ascii="Calibri" w:hAnsi="Calibri"/>
          <w:sz w:val="22"/>
          <w:szCs w:val="22"/>
          <w:lang w:eastAsia="en-US"/>
        </w:rPr>
        <w:t>Suddivisa la sezione in aree trapezoidali e triangolari (A</w:t>
      </w:r>
      <w:r w:rsidRPr="00AF4D65">
        <w:rPr>
          <w:rFonts w:ascii="Calibri" w:hAnsi="Calibri"/>
          <w:sz w:val="22"/>
          <w:szCs w:val="22"/>
          <w:vertAlign w:val="subscript"/>
          <w:lang w:eastAsia="en-US"/>
        </w:rPr>
        <w:t>i</w:t>
      </w:r>
      <w:r w:rsidRPr="00AF4D65">
        <w:rPr>
          <w:rFonts w:ascii="Calibri" w:hAnsi="Calibri"/>
          <w:sz w:val="22"/>
          <w:szCs w:val="22"/>
          <w:lang w:eastAsia="en-US"/>
        </w:rPr>
        <w:t xml:space="preserve">): </w:t>
      </w:r>
    </w:p>
    <w:p w14:paraId="3D7F4FB8" w14:textId="77777777" w:rsidR="001247A0" w:rsidRPr="00AF4D65" w:rsidRDefault="001247A0" w:rsidP="001247A0">
      <w:pPr>
        <w:overflowPunct/>
        <w:autoSpaceDE/>
        <w:autoSpaceDN/>
        <w:adjustRightInd/>
        <w:spacing w:after="60" w:line="288" w:lineRule="auto"/>
        <w:ind w:right="142"/>
        <w:contextualSpacing/>
        <w:jc w:val="center"/>
        <w:textAlignment w:val="auto"/>
        <w:rPr>
          <w:rFonts w:ascii="Calibri" w:hAnsi="Calibri"/>
          <w:sz w:val="22"/>
          <w:szCs w:val="22"/>
          <w:lang w:eastAsia="en-US"/>
        </w:rPr>
      </w:pPr>
      <w:r w:rsidRPr="00AF4D65">
        <w:rPr>
          <w:rFonts w:ascii="Calibri" w:hAnsi="Calibri"/>
          <w:sz w:val="22"/>
          <w:szCs w:val="22"/>
          <w:lang w:eastAsia="en-US"/>
        </w:rPr>
        <w:object w:dxaOrig="4680" w:dyaOrig="620" w14:anchorId="6511FB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9.6pt;height:29.2pt" o:ole="" filled="t">
            <v:imagedata r:id="rId15" o:title=""/>
          </v:shape>
          <o:OLEObject Type="Embed" ProgID="Equation.3" ShapeID="_x0000_i1025" DrawAspect="Content" ObjectID="_1661350267" r:id="rId16"/>
        </w:object>
      </w:r>
      <w:r w:rsidRPr="00AF4D65">
        <w:rPr>
          <w:rFonts w:ascii="Calibri" w:hAnsi="Calibri"/>
          <w:sz w:val="22"/>
          <w:szCs w:val="22"/>
          <w:lang w:eastAsia="en-US"/>
        </w:rPr>
        <w:t>,</w:t>
      </w:r>
    </w:p>
    <w:p w14:paraId="58221EDB" w14:textId="77777777" w:rsidR="001247A0" w:rsidRPr="00AF4D65"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F4D65">
        <w:rPr>
          <w:rFonts w:ascii="Calibri" w:hAnsi="Calibri"/>
          <w:sz w:val="22"/>
          <w:szCs w:val="22"/>
          <w:lang w:eastAsia="en-US"/>
        </w:rPr>
        <w:t>la portata (Q</w:t>
      </w:r>
      <w:r w:rsidRPr="00AF4D65">
        <w:rPr>
          <w:rFonts w:ascii="Calibri" w:hAnsi="Calibri"/>
          <w:sz w:val="22"/>
          <w:szCs w:val="22"/>
          <w:vertAlign w:val="subscript"/>
          <w:lang w:eastAsia="en-US"/>
        </w:rPr>
        <w:t>i</w:t>
      </w:r>
      <w:r w:rsidRPr="00AF4D65">
        <w:rPr>
          <w:rFonts w:ascii="Calibri" w:hAnsi="Calibri"/>
          <w:sz w:val="22"/>
          <w:szCs w:val="22"/>
          <w:lang w:eastAsia="en-US"/>
        </w:rPr>
        <w:t>) che compete a ciascuna subarea in cui è stata suddivisa la sezione è dunque calcolata</w:t>
      </w:r>
      <w:r>
        <w:rPr>
          <w:rFonts w:ascii="Calibri" w:hAnsi="Calibri"/>
          <w:sz w:val="22"/>
          <w:szCs w:val="22"/>
          <w:lang w:eastAsia="en-US"/>
        </w:rPr>
        <w:t xml:space="preserve"> come</w:t>
      </w:r>
      <w:r w:rsidRPr="00AF4D65">
        <w:rPr>
          <w:rFonts w:ascii="Calibri" w:hAnsi="Calibri"/>
          <w:sz w:val="22"/>
          <w:szCs w:val="22"/>
          <w:lang w:eastAsia="en-US"/>
        </w:rPr>
        <w:t xml:space="preserve">: </w:t>
      </w:r>
    </w:p>
    <w:p w14:paraId="3006AFAC" w14:textId="77777777" w:rsidR="001247A0" w:rsidRPr="009C60E7" w:rsidRDefault="001247A0" w:rsidP="001247A0">
      <w:pPr>
        <w:overflowPunct/>
        <w:autoSpaceDE/>
        <w:autoSpaceDN/>
        <w:adjustRightInd/>
        <w:spacing w:after="60" w:line="288" w:lineRule="auto"/>
        <w:ind w:right="142"/>
        <w:contextualSpacing/>
        <w:jc w:val="center"/>
        <w:textAlignment w:val="auto"/>
        <w:rPr>
          <w:rFonts w:ascii="Calibri" w:hAnsi="Calibri"/>
          <w:sz w:val="22"/>
          <w:szCs w:val="22"/>
          <w:highlight w:val="yellow"/>
          <w:lang w:eastAsia="en-US"/>
        </w:rPr>
      </w:pPr>
      <w:r w:rsidRPr="00AF4D65">
        <w:rPr>
          <w:rFonts w:ascii="Calibri" w:hAnsi="Calibri"/>
          <w:sz w:val="22"/>
          <w:szCs w:val="22"/>
          <w:lang w:eastAsia="en-US"/>
        </w:rPr>
        <w:object w:dxaOrig="2579" w:dyaOrig="620" w14:anchorId="7DFBD69E">
          <v:shape id="_x0000_i1026" type="#_x0000_t75" style="width:125.65pt;height:29.2pt" o:ole="" filled="t">
            <v:imagedata r:id="rId17" o:title=""/>
          </v:shape>
          <o:OLEObject Type="Embed" ProgID="Equation.3" ShapeID="_x0000_i1026" DrawAspect="Content" ObjectID="_1661350268" r:id="rId18"/>
        </w:object>
      </w:r>
    </w:p>
    <w:p w14:paraId="0B8E137B" w14:textId="77777777" w:rsidR="001247A0" w:rsidRPr="00E43597"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43597">
        <w:rPr>
          <w:rFonts w:ascii="Calibri" w:hAnsi="Calibri"/>
          <w:sz w:val="22"/>
          <w:szCs w:val="22"/>
          <w:lang w:eastAsia="en-US"/>
        </w:rPr>
        <w:t>La portata totale (Q</w:t>
      </w:r>
      <w:r w:rsidRPr="00E43597">
        <w:rPr>
          <w:rFonts w:ascii="Calibri" w:hAnsi="Calibri"/>
          <w:sz w:val="22"/>
          <w:szCs w:val="22"/>
          <w:vertAlign w:val="subscript"/>
          <w:lang w:eastAsia="en-US"/>
        </w:rPr>
        <w:t>tot</w:t>
      </w:r>
      <w:r w:rsidRPr="00E43597">
        <w:rPr>
          <w:rFonts w:ascii="Calibri" w:hAnsi="Calibri"/>
          <w:sz w:val="22"/>
          <w:szCs w:val="22"/>
          <w:lang w:eastAsia="en-US"/>
        </w:rPr>
        <w:t xml:space="preserve">) che attraversa la sezione è data </w:t>
      </w:r>
      <w:r>
        <w:rPr>
          <w:rFonts w:ascii="Calibri" w:hAnsi="Calibri"/>
          <w:sz w:val="22"/>
          <w:szCs w:val="22"/>
          <w:lang w:eastAsia="en-US"/>
        </w:rPr>
        <w:t xml:space="preserve">quindi </w:t>
      </w:r>
      <w:r w:rsidRPr="00E43597">
        <w:rPr>
          <w:rFonts w:ascii="Calibri" w:hAnsi="Calibri"/>
          <w:sz w:val="22"/>
          <w:szCs w:val="22"/>
          <w:lang w:eastAsia="en-US"/>
        </w:rPr>
        <w:t xml:space="preserve">dalla somma delle portate calcolate in ciascuna area: </w:t>
      </w:r>
    </w:p>
    <w:p w14:paraId="648E1FC9" w14:textId="77777777" w:rsidR="001247A0" w:rsidRPr="009C60E7" w:rsidRDefault="001247A0" w:rsidP="001247A0">
      <w:pPr>
        <w:overflowPunct/>
        <w:autoSpaceDE/>
        <w:autoSpaceDN/>
        <w:adjustRightInd/>
        <w:spacing w:after="60" w:line="288" w:lineRule="auto"/>
        <w:ind w:right="142"/>
        <w:contextualSpacing/>
        <w:jc w:val="center"/>
        <w:textAlignment w:val="auto"/>
        <w:rPr>
          <w:rFonts w:ascii="Calibri" w:hAnsi="Calibri"/>
          <w:sz w:val="22"/>
          <w:szCs w:val="22"/>
          <w:highlight w:val="yellow"/>
          <w:lang w:eastAsia="en-US"/>
        </w:rPr>
      </w:pPr>
      <w:r w:rsidRPr="00E43597">
        <w:rPr>
          <w:rFonts w:ascii="Calibri" w:hAnsi="Calibri"/>
          <w:sz w:val="22"/>
          <w:szCs w:val="22"/>
          <w:lang w:eastAsia="en-US"/>
        </w:rPr>
        <w:object w:dxaOrig="4160" w:dyaOrig="700" w14:anchorId="41656BD3">
          <v:shape id="_x0000_i1027" type="#_x0000_t75" style="width:207.15pt;height:36pt" o:ole="" filled="t">
            <v:imagedata r:id="rId19" o:title=""/>
          </v:shape>
          <o:OLEObject Type="Embed" ProgID="Equation.3" ShapeID="_x0000_i1027" DrawAspect="Content" ObjectID="_1661350269" r:id="rId20"/>
        </w:object>
      </w:r>
    </w:p>
    <w:p w14:paraId="3B665483" w14:textId="77777777" w:rsidR="001247A0" w:rsidRPr="00E43597" w:rsidRDefault="001247A0" w:rsidP="001247A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43597">
        <w:rPr>
          <w:rFonts w:ascii="Calibri" w:hAnsi="Calibri"/>
          <w:sz w:val="22"/>
          <w:szCs w:val="22"/>
          <w:lang w:eastAsia="en-US"/>
        </w:rPr>
        <w:t xml:space="preserve">L’area media (A) della sezione è data dalla somma delle singole subaree che la costituiscono. La velocità media (v) </w:t>
      </w:r>
      <w:r>
        <w:rPr>
          <w:rFonts w:ascii="Calibri" w:hAnsi="Calibri"/>
          <w:sz w:val="22"/>
          <w:szCs w:val="22"/>
          <w:lang w:eastAsia="en-US"/>
        </w:rPr>
        <w:t>d</w:t>
      </w:r>
      <w:r w:rsidRPr="00E43597">
        <w:rPr>
          <w:rFonts w:ascii="Calibri" w:hAnsi="Calibri"/>
          <w:sz w:val="22"/>
          <w:szCs w:val="22"/>
          <w:lang w:eastAsia="en-US"/>
        </w:rPr>
        <w:t xml:space="preserve">ella sezione </w:t>
      </w:r>
      <w:r>
        <w:rPr>
          <w:rFonts w:ascii="Calibri" w:hAnsi="Calibri"/>
          <w:sz w:val="22"/>
          <w:szCs w:val="22"/>
          <w:lang w:eastAsia="en-US"/>
        </w:rPr>
        <w:t>viene ottenuta</w:t>
      </w:r>
      <w:r w:rsidRPr="00E43597">
        <w:rPr>
          <w:rFonts w:ascii="Calibri" w:hAnsi="Calibri"/>
          <w:sz w:val="22"/>
          <w:szCs w:val="22"/>
          <w:lang w:eastAsia="en-US"/>
        </w:rPr>
        <w:t xml:space="preserve"> </w:t>
      </w:r>
      <w:r>
        <w:rPr>
          <w:rFonts w:ascii="Calibri" w:hAnsi="Calibri"/>
          <w:sz w:val="22"/>
          <w:szCs w:val="22"/>
          <w:lang w:eastAsia="en-US"/>
        </w:rPr>
        <w:t>come</w:t>
      </w:r>
      <w:r w:rsidRPr="00E43597">
        <w:rPr>
          <w:rFonts w:ascii="Calibri" w:hAnsi="Calibri"/>
          <w:sz w:val="22"/>
          <w:szCs w:val="22"/>
          <w:lang w:eastAsia="en-US"/>
        </w:rPr>
        <w:t>:</w:t>
      </w:r>
    </w:p>
    <w:p w14:paraId="5FC4EE0B" w14:textId="77777777" w:rsidR="001247A0" w:rsidRPr="009C60E7" w:rsidRDefault="001247A0" w:rsidP="001247A0">
      <w:pPr>
        <w:overflowPunct/>
        <w:autoSpaceDE/>
        <w:autoSpaceDN/>
        <w:adjustRightInd/>
        <w:spacing w:after="60" w:line="288" w:lineRule="auto"/>
        <w:ind w:right="142"/>
        <w:contextualSpacing/>
        <w:jc w:val="center"/>
        <w:textAlignment w:val="auto"/>
        <w:rPr>
          <w:rFonts w:ascii="Calibri" w:hAnsi="Calibri"/>
          <w:sz w:val="22"/>
          <w:szCs w:val="22"/>
          <w:highlight w:val="yellow"/>
          <w:lang w:eastAsia="en-US"/>
        </w:rPr>
      </w:pPr>
      <w:r w:rsidRPr="00E43597">
        <w:rPr>
          <w:rFonts w:ascii="Calibri" w:hAnsi="Calibri"/>
          <w:sz w:val="22"/>
          <w:szCs w:val="22"/>
          <w:lang w:eastAsia="en-US"/>
        </w:rPr>
        <w:object w:dxaOrig="1259" w:dyaOrig="980" w14:anchorId="6AE66460">
          <v:shape id="_x0000_i1028" type="#_x0000_t75" style="width:64.55pt;height:49.6pt" o:ole="" fillcolor="window">
            <v:imagedata r:id="rId21" o:title=""/>
          </v:shape>
          <o:OLEObject Type="Embed" ProgID="Equation.3" ShapeID="_x0000_i1028" DrawAspect="Content" ObjectID="_1661350270" r:id="rId22"/>
        </w:object>
      </w:r>
    </w:p>
    <w:p w14:paraId="20ED0EA3" w14:textId="77777777" w:rsidR="009C60E7" w:rsidRPr="009C60E7" w:rsidRDefault="009C60E7" w:rsidP="00D303AA">
      <w:pPr>
        <w:pStyle w:val="Titolo3"/>
        <w:spacing w:after="240"/>
      </w:pPr>
      <w:bookmarkStart w:id="13" w:name="_Toc50383789"/>
      <w:r w:rsidRPr="009C60E7">
        <w:t>Indagine sulla qualità biologica delle acque (</w:t>
      </w:r>
      <w:r w:rsidR="0093172B">
        <w:t>I.B.E.</w:t>
      </w:r>
      <w:r w:rsidRPr="009C60E7">
        <w:t>)</w:t>
      </w:r>
      <w:bookmarkEnd w:id="13"/>
    </w:p>
    <w:p w14:paraId="4157599B" w14:textId="77777777" w:rsidR="0093172B" w:rsidRPr="00A61FC4" w:rsidRDefault="0093172B" w:rsidP="00A61FC4">
      <w:pPr>
        <w:overflowPunct/>
        <w:autoSpaceDE/>
        <w:autoSpaceDN/>
        <w:adjustRightInd/>
        <w:spacing w:after="60" w:line="288" w:lineRule="auto"/>
        <w:ind w:right="142"/>
        <w:contextualSpacing/>
        <w:jc w:val="both"/>
        <w:textAlignment w:val="auto"/>
        <w:rPr>
          <w:rFonts w:ascii="Calibri" w:hAnsi="Calibri"/>
          <w:sz w:val="22"/>
          <w:szCs w:val="22"/>
          <w:lang w:eastAsia="en-US"/>
        </w:rPr>
      </w:pPr>
      <w:bookmarkStart w:id="14" w:name="_Ref311449996"/>
      <w:r w:rsidRPr="00A61FC4">
        <w:rPr>
          <w:rFonts w:ascii="Calibri" w:hAnsi="Calibri"/>
          <w:sz w:val="22"/>
          <w:szCs w:val="22"/>
          <w:lang w:eastAsia="en-US"/>
        </w:rPr>
        <w:t xml:space="preserve">Il protocollo d’indagine I.B.E. prevede l'analisi della comunità dei macroinvertebrati bentonici, organismi costantemente presenti nel corso d'acqua la cui taglia alla fine dello stadio larvale supera in genere la dimensione minima di 1 mm; ad essi appartengono i seguenti gruppi zoologici: Insetti (in particolare taxa appartenenti agli ordini dei Plecotteri, Efemerotteri, Coleotteri, Odonati, Eterotteri e Ditteri), Crostacei (Anfipodi, Isopodi e Decapodi), Molluschi (Gasteropodi e Bivalvi), Irudinei, Tricladi, Oligocheti ed altri gruppi più rari come Nematomorfi. </w:t>
      </w:r>
    </w:p>
    <w:p w14:paraId="4F1579B5" w14:textId="77777777" w:rsidR="000E23A7" w:rsidRPr="00A61FC4" w:rsidRDefault="0093172B" w:rsidP="00A61FC4">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61FC4">
        <w:rPr>
          <w:rFonts w:ascii="Calibri" w:hAnsi="Calibri"/>
          <w:sz w:val="22"/>
          <w:szCs w:val="22"/>
          <w:lang w:eastAsia="en-US"/>
        </w:rPr>
        <w:t xml:space="preserve">Una volta ultimate le determinazioni tassonomiche e definita con precisione la struttura della comunità macrobentonica, si calcola l’indice I.B.E. mediante l'utilizzo della </w:t>
      </w:r>
      <w:r w:rsidR="000E23A7" w:rsidRPr="00A61FC4">
        <w:rPr>
          <w:rFonts w:ascii="Calibri" w:hAnsi="Calibri"/>
          <w:sz w:val="22"/>
          <w:szCs w:val="22"/>
          <w:lang w:eastAsia="en-US"/>
        </w:rPr>
        <w:t>tabella</w:t>
      </w:r>
      <w:r w:rsidRPr="00A61FC4">
        <w:rPr>
          <w:rFonts w:ascii="Calibri" w:hAnsi="Calibri"/>
          <w:sz w:val="22"/>
          <w:szCs w:val="22"/>
          <w:lang w:eastAsia="en-US"/>
        </w:rPr>
        <w:t xml:space="preserve"> di calcolo dotata di due entrate di cui una orizzontale, stabilita in base alla qualità degli organismi rinvenuti, ed una verticale determinata dal numero totale di Unità Sistematiche presenti nel campione (tabella n. 2</w:t>
      </w:r>
      <w:r w:rsidR="00EF3770" w:rsidRPr="00A61FC4">
        <w:rPr>
          <w:rFonts w:ascii="Calibri" w:hAnsi="Calibri"/>
          <w:sz w:val="22"/>
          <w:szCs w:val="22"/>
          <w:lang w:eastAsia="en-US"/>
        </w:rPr>
        <w:t xml:space="preserve"> del metodo APAT-IRSA/CNR 2003 Metodi analitici per le acque</w:t>
      </w:r>
      <w:r w:rsidR="00A61FC4">
        <w:rPr>
          <w:rFonts w:ascii="Calibri" w:hAnsi="Calibri"/>
          <w:sz w:val="22"/>
          <w:szCs w:val="22"/>
          <w:lang w:eastAsia="en-US"/>
        </w:rPr>
        <w:t>,</w:t>
      </w:r>
      <w:r w:rsidR="00EF3770" w:rsidRPr="00A61FC4">
        <w:rPr>
          <w:rFonts w:ascii="Calibri" w:hAnsi="Calibri"/>
          <w:sz w:val="22"/>
          <w:szCs w:val="22"/>
          <w:lang w:eastAsia="en-US"/>
        </w:rPr>
        <w:t xml:space="preserve"> </w:t>
      </w:r>
      <w:r w:rsidR="00A61FC4">
        <w:rPr>
          <w:rFonts w:ascii="Calibri" w:hAnsi="Calibri"/>
          <w:sz w:val="22"/>
          <w:szCs w:val="22"/>
          <w:lang w:eastAsia="en-US"/>
        </w:rPr>
        <w:t>v</w:t>
      </w:r>
      <w:r w:rsidR="00EF3770" w:rsidRPr="00A61FC4">
        <w:rPr>
          <w:rFonts w:ascii="Calibri" w:hAnsi="Calibri"/>
          <w:sz w:val="22"/>
          <w:szCs w:val="22"/>
          <w:lang w:eastAsia="en-US"/>
        </w:rPr>
        <w:t>ol. III – sez. 9000 – Indicatori Biologici</w:t>
      </w:r>
      <w:r w:rsidRPr="00A61FC4">
        <w:rPr>
          <w:rFonts w:ascii="Calibri" w:hAnsi="Calibri"/>
          <w:sz w:val="22"/>
          <w:szCs w:val="22"/>
          <w:lang w:eastAsia="en-US"/>
        </w:rPr>
        <w:t xml:space="preserve">). </w:t>
      </w:r>
    </w:p>
    <w:p w14:paraId="05EAEBE6" w14:textId="77777777" w:rsidR="0093172B" w:rsidRPr="00A61FC4" w:rsidRDefault="0093172B" w:rsidP="00A61FC4">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61FC4">
        <w:rPr>
          <w:rFonts w:ascii="Calibri" w:hAnsi="Calibri"/>
          <w:sz w:val="22"/>
          <w:szCs w:val="22"/>
          <w:lang w:eastAsia="en-US"/>
        </w:rPr>
        <w:t xml:space="preserve">Il valore dell’indice biotico calcolato è convertito nella corrispondente classe di qualità biologica sulla base dei valori di riferimento riportati </w:t>
      </w:r>
      <w:r w:rsidR="00EF3770" w:rsidRPr="00A61FC4">
        <w:rPr>
          <w:rFonts w:ascii="Calibri" w:hAnsi="Calibri"/>
          <w:sz w:val="22"/>
          <w:szCs w:val="22"/>
          <w:lang w:eastAsia="en-US"/>
        </w:rPr>
        <w:t>nella tabella n. 4 del metodo APAT-IRSA/CNR 2003 Metodi analitici per le acque</w:t>
      </w:r>
      <w:r w:rsidR="00A61FC4">
        <w:rPr>
          <w:rFonts w:ascii="Calibri" w:hAnsi="Calibri"/>
          <w:sz w:val="22"/>
          <w:szCs w:val="22"/>
          <w:lang w:eastAsia="en-US"/>
        </w:rPr>
        <w:t>,</w:t>
      </w:r>
      <w:r w:rsidR="00EF3770" w:rsidRPr="00A61FC4">
        <w:rPr>
          <w:rFonts w:ascii="Calibri" w:hAnsi="Calibri"/>
          <w:sz w:val="22"/>
          <w:szCs w:val="22"/>
          <w:lang w:eastAsia="en-US"/>
        </w:rPr>
        <w:t xml:space="preserve"> </w:t>
      </w:r>
      <w:r w:rsidR="00A61FC4">
        <w:rPr>
          <w:rFonts w:ascii="Calibri" w:hAnsi="Calibri"/>
          <w:sz w:val="22"/>
          <w:szCs w:val="22"/>
          <w:lang w:eastAsia="en-US"/>
        </w:rPr>
        <w:t>v</w:t>
      </w:r>
      <w:r w:rsidR="00EF3770" w:rsidRPr="00A61FC4">
        <w:rPr>
          <w:rFonts w:ascii="Calibri" w:hAnsi="Calibri"/>
          <w:sz w:val="22"/>
          <w:szCs w:val="22"/>
          <w:lang w:eastAsia="en-US"/>
        </w:rPr>
        <w:t>ol. III – sez. 9000 – Indicatori Biologici</w:t>
      </w:r>
      <w:r w:rsidRPr="00A61FC4">
        <w:rPr>
          <w:rFonts w:ascii="Calibri" w:hAnsi="Calibri"/>
          <w:sz w:val="22"/>
          <w:szCs w:val="22"/>
          <w:lang w:eastAsia="en-US"/>
        </w:rPr>
        <w:t>.</w:t>
      </w:r>
    </w:p>
    <w:p w14:paraId="2068938C" w14:textId="77777777" w:rsidR="0093172B" w:rsidRPr="00A61FC4" w:rsidRDefault="0093172B" w:rsidP="00A61FC4">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61FC4">
        <w:rPr>
          <w:rFonts w:ascii="Calibri" w:hAnsi="Calibri"/>
          <w:sz w:val="22"/>
          <w:szCs w:val="22"/>
          <w:lang w:eastAsia="en-US"/>
        </w:rPr>
        <w:t>L'abbondanza relativa dei macroinvertebrati presenti in modo significativo nella stazione è stata espressa sulla base di una discretizzazione in 3 classi di abbondanza semiquantitative dove:</w:t>
      </w:r>
      <w:r w:rsidR="00EF3770" w:rsidRPr="00A61FC4">
        <w:rPr>
          <w:rFonts w:ascii="Calibri" w:hAnsi="Calibri"/>
          <w:sz w:val="22"/>
          <w:szCs w:val="22"/>
          <w:lang w:eastAsia="en-US"/>
        </w:rPr>
        <w:t xml:space="preserve"> I</w:t>
      </w:r>
      <w:r w:rsidR="00A61FC4">
        <w:rPr>
          <w:rFonts w:ascii="Calibri" w:hAnsi="Calibri"/>
          <w:sz w:val="22"/>
          <w:szCs w:val="22"/>
          <w:lang w:eastAsia="en-US"/>
        </w:rPr>
        <w:t xml:space="preserve"> </w:t>
      </w:r>
      <w:r w:rsidRPr="00A61FC4">
        <w:rPr>
          <w:rFonts w:ascii="Calibri" w:hAnsi="Calibri"/>
          <w:sz w:val="22"/>
          <w:szCs w:val="22"/>
          <w:lang w:eastAsia="en-US"/>
        </w:rPr>
        <w:t>= presente,</w:t>
      </w:r>
      <w:r w:rsidR="00EF3770" w:rsidRPr="00A61FC4">
        <w:rPr>
          <w:rFonts w:ascii="Calibri" w:hAnsi="Calibri"/>
          <w:sz w:val="22"/>
          <w:szCs w:val="22"/>
          <w:lang w:eastAsia="en-US"/>
        </w:rPr>
        <w:t xml:space="preserve"> L</w:t>
      </w:r>
      <w:r w:rsidRPr="00A61FC4">
        <w:rPr>
          <w:rFonts w:ascii="Calibri" w:hAnsi="Calibri"/>
          <w:sz w:val="22"/>
          <w:szCs w:val="22"/>
          <w:lang w:eastAsia="en-US"/>
        </w:rPr>
        <w:t xml:space="preserve"> = comune, </w:t>
      </w:r>
      <w:r w:rsidR="00EF3770" w:rsidRPr="00A61FC4">
        <w:rPr>
          <w:rFonts w:ascii="Calibri" w:hAnsi="Calibri"/>
          <w:sz w:val="22"/>
          <w:szCs w:val="22"/>
          <w:lang w:eastAsia="en-US"/>
        </w:rPr>
        <w:t>U</w:t>
      </w:r>
      <w:r w:rsidRPr="00A61FC4">
        <w:rPr>
          <w:rFonts w:ascii="Calibri" w:hAnsi="Calibri"/>
          <w:sz w:val="22"/>
          <w:szCs w:val="22"/>
          <w:lang w:eastAsia="en-US"/>
        </w:rPr>
        <w:t xml:space="preserve"> = dominante, </w:t>
      </w:r>
      <w:r w:rsidR="00EF3770" w:rsidRPr="00A61FC4">
        <w:rPr>
          <w:rFonts w:ascii="Calibri" w:hAnsi="Calibri"/>
          <w:sz w:val="22"/>
          <w:szCs w:val="22"/>
          <w:lang w:eastAsia="en-US"/>
        </w:rPr>
        <w:t>*</w:t>
      </w:r>
      <w:r w:rsidRPr="00A61FC4">
        <w:rPr>
          <w:rFonts w:ascii="Calibri" w:hAnsi="Calibri"/>
          <w:sz w:val="22"/>
          <w:szCs w:val="22"/>
          <w:lang w:eastAsia="en-US"/>
        </w:rPr>
        <w:t xml:space="preserve"> = drift. I taxa segnalati come Drift (</w:t>
      </w:r>
      <w:r w:rsidR="00EF3770" w:rsidRPr="00A61FC4">
        <w:rPr>
          <w:rFonts w:ascii="Calibri" w:hAnsi="Calibri"/>
          <w:sz w:val="22"/>
          <w:szCs w:val="22"/>
          <w:lang w:eastAsia="en-US"/>
        </w:rPr>
        <w:t>*</w:t>
      </w:r>
      <w:r w:rsidRPr="00A61FC4">
        <w:rPr>
          <w:rFonts w:ascii="Calibri" w:hAnsi="Calibri"/>
          <w:sz w:val="22"/>
          <w:szCs w:val="22"/>
          <w:lang w:eastAsia="en-US"/>
        </w:rPr>
        <w:t>) non vengono conteggiati per l’entrata verticale in quanto rinvenuti in numero non significativo per il loro computo all’interno della comunità macrobentonica. Il confronto tra i vari campioni è reso possibile mediante l'applicazione in tutte le situazioni del medesimo sforzo di cattura (campionamento di un singolo transetto per stazione di indagine).</w:t>
      </w:r>
    </w:p>
    <w:p w14:paraId="66F13627" w14:textId="77777777" w:rsidR="0093172B" w:rsidRDefault="0093172B" w:rsidP="0093172B">
      <w:pPr>
        <w:rPr>
          <w:highlight w:val="yellow"/>
        </w:rPr>
      </w:pPr>
    </w:p>
    <w:p w14:paraId="4EB75D45" w14:textId="77777777" w:rsidR="00E9143F" w:rsidRDefault="00E9143F" w:rsidP="0093172B">
      <w:pPr>
        <w:rPr>
          <w:highlight w:val="yellow"/>
        </w:rPr>
      </w:pPr>
    </w:p>
    <w:p w14:paraId="6B81F781" w14:textId="77777777" w:rsidR="00E9143F" w:rsidRDefault="00E9143F" w:rsidP="0093172B">
      <w:pPr>
        <w:rPr>
          <w:highlight w:val="yellow"/>
        </w:rPr>
      </w:pPr>
    </w:p>
    <w:p w14:paraId="74010F17" w14:textId="77777777" w:rsidR="00E9143F" w:rsidRDefault="00E9143F" w:rsidP="0093172B">
      <w:pPr>
        <w:rPr>
          <w:highlight w:val="yellow"/>
        </w:rPr>
      </w:pPr>
    </w:p>
    <w:p w14:paraId="67ACCFAD" w14:textId="77777777" w:rsidR="00E9143F" w:rsidRPr="00EB580B" w:rsidRDefault="00E9143F" w:rsidP="0093172B">
      <w:pPr>
        <w:rPr>
          <w:highlight w:val="yellow"/>
        </w:rPr>
      </w:pPr>
    </w:p>
    <w:p w14:paraId="6BA81675" w14:textId="77777777" w:rsidR="009C60E7" w:rsidRPr="009C60E7" w:rsidRDefault="009C60E7" w:rsidP="00D303AA">
      <w:pPr>
        <w:pStyle w:val="Titolo3"/>
        <w:spacing w:after="240"/>
      </w:pPr>
      <w:bookmarkStart w:id="15" w:name="_Toc532490433"/>
      <w:bookmarkStart w:id="16" w:name="_Toc50383790"/>
      <w:bookmarkEnd w:id="14"/>
      <w:r w:rsidRPr="009C60E7">
        <w:t>Valutazione della qualità delle acque mediante comunità diatomiche - indice ICMi</w:t>
      </w:r>
      <w:bookmarkEnd w:id="15"/>
      <w:bookmarkEnd w:id="16"/>
    </w:p>
    <w:p w14:paraId="2A7274F3" w14:textId="77777777" w:rsidR="009C60E7" w:rsidRPr="00615C28"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15C28">
        <w:rPr>
          <w:rFonts w:ascii="Calibri" w:hAnsi="Calibri"/>
          <w:sz w:val="22"/>
          <w:szCs w:val="22"/>
          <w:lang w:eastAsia="en-US"/>
        </w:rPr>
        <w:t>Il “Protocollo di campionamento e analisi delle diatomee bentoniche dei corsi d’acqua”, contenuto nel Manuale n. 111/2014 di ISPRA, descrive in dettaglio le procedure di campionamento e di preparazione del campione per la successiva osservazione in laboratorio.</w:t>
      </w:r>
    </w:p>
    <w:p w14:paraId="03FD5E3B" w14:textId="77777777" w:rsidR="009C60E7" w:rsidRPr="00615C28"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15C28">
        <w:rPr>
          <w:rFonts w:ascii="Calibri" w:hAnsi="Calibri"/>
          <w:sz w:val="22"/>
          <w:szCs w:val="22"/>
          <w:lang w:eastAsia="en-US"/>
        </w:rPr>
        <w:t>Ai fini della valutazione dello stato dei corsi d’acqua mediante l’analisi della componente diatomica, l’Italia, non avendo proposto una metrica nazionale, ha recepito l’utilizzo della metrica utilizzata ai fini dei processi di intercalibrazione, la Intercalibration Common Metric Index ICMi (Mancini &amp; Sollazzo 2009; DM 260/2010).</w:t>
      </w:r>
    </w:p>
    <w:p w14:paraId="2A14A9A5" w14:textId="77777777" w:rsidR="009C60E7" w:rsidRPr="00615C28"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15C28">
        <w:rPr>
          <w:rFonts w:ascii="Calibri" w:hAnsi="Calibri"/>
          <w:sz w:val="22"/>
          <w:szCs w:val="22"/>
          <w:lang w:eastAsia="en-US"/>
        </w:rPr>
        <w:t xml:space="preserve">A seguito della tipizzazione dei corpi idrici, i tipi specificati possono essere riconducibili a delle categorie più grandi, definite macrotipi fluviali riportati prima da Buffagni </w:t>
      </w:r>
      <w:r w:rsidRPr="00615C28">
        <w:rPr>
          <w:rFonts w:ascii="Calibri" w:hAnsi="Calibri"/>
          <w:i/>
          <w:iCs/>
          <w:sz w:val="22"/>
          <w:szCs w:val="22"/>
          <w:lang w:eastAsia="en-US"/>
        </w:rPr>
        <w:t>et al</w:t>
      </w:r>
      <w:r w:rsidRPr="00615C28">
        <w:rPr>
          <w:rFonts w:ascii="Calibri" w:hAnsi="Calibri"/>
          <w:sz w:val="22"/>
          <w:szCs w:val="22"/>
          <w:lang w:eastAsia="en-US"/>
        </w:rPr>
        <w:t>. 2008 e successivamente nella tabella 4.1/a del DM 260/2010 (Tabella 1).</w:t>
      </w:r>
    </w:p>
    <w:p w14:paraId="75BCD8DC" w14:textId="77777777" w:rsidR="009C60E7" w:rsidRPr="00615C28"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15C28">
        <w:rPr>
          <w:rFonts w:ascii="Calibri" w:hAnsi="Calibri"/>
          <w:sz w:val="22"/>
          <w:szCs w:val="22"/>
          <w:lang w:eastAsia="en-US"/>
        </w:rPr>
        <w:t>L’Indice Multimetrico di Intercalibrazione (ICMi) si basa sull’Indice di Sensibilità agli Inquinanti (IPS) e sull’Indice Trofico (TI) (D.M. 260/2010). La determinazione della metrica ICMi viene effettuata mediando i valori di RQE derivati dagli indici IPS e TI ed i risultati del calcolo vengono tradotti in una scala su cinque classi di qualità, rappresentative di uno stato da cattivo a elevato. Nella Tab. 4.1.1/d del D.M. 260/2010 vengono riportati i valori di riferimento degli indici IPS e TI da utilizzare per il calcolo dei rispettivi RQE.</w:t>
      </w:r>
    </w:p>
    <w:p w14:paraId="68D8596B" w14:textId="77777777" w:rsidR="009C60E7" w:rsidRPr="00615C28"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15C28">
        <w:rPr>
          <w:rFonts w:ascii="Calibri" w:hAnsi="Calibri"/>
          <w:sz w:val="22"/>
          <w:szCs w:val="22"/>
          <w:lang w:eastAsia="en-US"/>
        </w:rPr>
        <w:t xml:space="preserve"> Nella Tab. 4.1.1/c del D.M. 260/2010 sono riportati i valori di RQE relativi ai limiti di classe dell’ICMi, distinti nei macrotipi fluviali indicati nella Tab. 4.1/a (D.M. 260/2010). </w:t>
      </w:r>
    </w:p>
    <w:p w14:paraId="4EEB547B" w14:textId="77777777" w:rsidR="009C60E7" w:rsidRPr="00615C28"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15C28">
        <w:rPr>
          <w:rFonts w:ascii="Calibri" w:hAnsi="Calibri"/>
          <w:sz w:val="22"/>
          <w:szCs w:val="22"/>
          <w:lang w:eastAsia="en-US"/>
        </w:rPr>
        <w:t>La Decisione (UE) 2018/229 della Commissione del 12 febbraio 2018, che riporta i risultati del gruppo di intercalibrazione geografico per i fiumi centrali e baltici per i diversi macrotipi fluviali e per i diversi elementi di qualità biologica, ha apportato delle modifiche alle delimitazioni per gli stati Elevato e Buono (E/B) e Buono e Sufficiente (B/S), esclusivamente per il macrotipo C della tabella 4.1.1/c del DM 260/2010.</w:t>
      </w:r>
    </w:p>
    <w:p w14:paraId="3514E121" w14:textId="77777777" w:rsid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15C28">
        <w:rPr>
          <w:rFonts w:ascii="Calibri" w:hAnsi="Calibri"/>
          <w:sz w:val="22"/>
          <w:szCs w:val="22"/>
          <w:lang w:eastAsia="en-US"/>
        </w:rPr>
        <w:t>Il calcolo dell’indice ICMi è stato effettuato tramite inserimento dei valori di abbondanza relativa nel software OMNIDIA 6.0.4 (Lecointe et al. 1993).</w:t>
      </w:r>
    </w:p>
    <w:p w14:paraId="7D0D7EC9" w14:textId="77777777" w:rsidR="00E9143F" w:rsidRDefault="00E9143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9C5D005" w14:textId="77777777" w:rsidR="00E9143F" w:rsidRPr="00793064" w:rsidRDefault="00E9143F" w:rsidP="00E9143F">
      <w:pPr>
        <w:pStyle w:val="Titolo2"/>
      </w:pPr>
      <w:bookmarkStart w:id="17" w:name="_Toc2181691"/>
      <w:bookmarkStart w:id="18" w:name="_Toc2271614"/>
      <w:bookmarkStart w:id="19" w:name="_Toc50383791"/>
      <w:r w:rsidRPr="00793064">
        <w:t>Metodi di analisi e di valutazione dei dati di monitoraggio</w:t>
      </w:r>
      <w:bookmarkEnd w:id="17"/>
      <w:bookmarkEnd w:id="18"/>
      <w:bookmarkEnd w:id="19"/>
    </w:p>
    <w:p w14:paraId="04CA11FB" w14:textId="77777777" w:rsidR="00E9143F" w:rsidRPr="00282A56"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82A56">
        <w:rPr>
          <w:rFonts w:ascii="Calibri" w:hAnsi="Calibri"/>
          <w:sz w:val="22"/>
          <w:szCs w:val="22"/>
          <w:lang w:eastAsia="en-US"/>
        </w:rPr>
        <w:t>I dati del monitoraggio sono analizzati e valutati secondo quanto definito dal documento fornito dall’ARPA Lombardia “Metodo di analisi e di valutazione dei dati di monitoraggio – componente ACQUE SUPERFICIALI“. Questo documento ha l’obiettivo di fornire criteri per individuare eventuali situazioni anomale o di emergenza, attraverso la definizione di soglie di attenzione ed intervento, al fine di mettere in atto tempestivamente opportune azioni mitigative o risolutive.</w:t>
      </w:r>
    </w:p>
    <w:p w14:paraId="57208C92" w14:textId="77777777" w:rsidR="00E9143F" w:rsidRPr="00282A56"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82A56">
        <w:rPr>
          <w:rFonts w:ascii="Calibri" w:hAnsi="Calibri"/>
          <w:sz w:val="22"/>
          <w:szCs w:val="22"/>
          <w:lang w:eastAsia="en-US"/>
        </w:rPr>
        <w:t>Il metodo scelto per l’analisi dei dati si articola in tre momenti fondamentali:</w:t>
      </w:r>
    </w:p>
    <w:p w14:paraId="16BD9455" w14:textId="77777777" w:rsidR="00E9143F" w:rsidRPr="00282A56"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82A56">
        <w:rPr>
          <w:rFonts w:ascii="Calibri" w:hAnsi="Calibri"/>
          <w:sz w:val="22"/>
          <w:szCs w:val="22"/>
          <w:lang w:eastAsia="en-US"/>
        </w:rPr>
        <w:t>- accettazione dei dati;</w:t>
      </w:r>
    </w:p>
    <w:p w14:paraId="01F04BD0" w14:textId="77777777" w:rsidR="00E9143F" w:rsidRPr="00282A56"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82A56">
        <w:rPr>
          <w:rFonts w:ascii="Calibri" w:hAnsi="Calibri"/>
          <w:sz w:val="22"/>
          <w:szCs w:val="22"/>
          <w:lang w:eastAsia="en-US"/>
        </w:rPr>
        <w:t>- normalizzazione del giudizio di qualità ambientale attraverso le curve Valore Indicizzato del Parametro (VIP);</w:t>
      </w:r>
    </w:p>
    <w:p w14:paraId="7A991040" w14:textId="77777777" w:rsidR="00E9143F" w:rsidRPr="00282A56"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82A56">
        <w:rPr>
          <w:rFonts w:ascii="Calibri" w:hAnsi="Calibri"/>
          <w:sz w:val="22"/>
          <w:szCs w:val="22"/>
          <w:lang w:eastAsia="en-US"/>
        </w:rPr>
        <w:t>- valutazione di soglie di attenzione e di intervento mediante il calcolo del ΔVIP tra la stazione di monte e quella di valle.</w:t>
      </w:r>
    </w:p>
    <w:p w14:paraId="5D114F1A" w14:textId="77777777" w:rsidR="00E9143F" w:rsidRPr="00282A56"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82A56">
        <w:rPr>
          <w:rFonts w:ascii="Calibri" w:hAnsi="Calibri"/>
          <w:sz w:val="22"/>
          <w:szCs w:val="22"/>
          <w:lang w:eastAsia="en-US"/>
        </w:rPr>
        <w:t>In particolare il Valore Indicizzato del Parametro (VIP) è compreso tra 0 e 10 ed è convenzionalmente associato ad ogni misura del parametro, secondo le curve funzione fissate. Al valore VIP = 0 viene attribuito il significato di “qualità ambientale pessima”; al valore VIP = 10 viene attribuito il significato di “qualità ambientale ottimale”.</w:t>
      </w:r>
    </w:p>
    <w:p w14:paraId="7C147FEB" w14:textId="77777777" w:rsidR="00E9143F" w:rsidRPr="004F3204"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82A56">
        <w:rPr>
          <w:rFonts w:ascii="Calibri" w:hAnsi="Calibri"/>
          <w:sz w:val="22"/>
          <w:szCs w:val="22"/>
          <w:lang w:eastAsia="en-US"/>
        </w:rPr>
        <w:t xml:space="preserve">Dal punto di vista operativo, valutando la differenza dei valori misurati per lo stesso parametro tra la stazione di monte e quella di valle (ΔVIP), vengono </w:t>
      </w:r>
      <w:r w:rsidRPr="004F3204">
        <w:rPr>
          <w:rFonts w:ascii="Calibri" w:hAnsi="Calibri"/>
          <w:sz w:val="22"/>
          <w:szCs w:val="22"/>
          <w:lang w:eastAsia="en-US"/>
        </w:rPr>
        <w:t>definite soglie progressive (di attenzione e di intervento), al cui raggiungimento corrispondono azioni gradualmente più impegnative, in funzione dei potenziali effetti indotti.</w:t>
      </w:r>
    </w:p>
    <w:p w14:paraId="397C54A8" w14:textId="77777777" w:rsidR="00E9143F" w:rsidRPr="004F3204"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F3204">
        <w:rPr>
          <w:rFonts w:ascii="Calibri" w:hAnsi="Calibri"/>
          <w:sz w:val="22"/>
          <w:szCs w:val="22"/>
          <w:lang w:eastAsia="en-US"/>
        </w:rPr>
        <w:t>La soglia di attenzione (1&lt;ΔVIP≤2) è un valore fissato per ogni parametro, il cui superamento richiede l’avvio di ulteriori verifiche e valutazioni in merito alla misura rilevata (verifica delle modalità di analisi, valutazione del numero consecutivo di superamenti registrati, ecc.).</w:t>
      </w:r>
    </w:p>
    <w:p w14:paraId="71C8754A" w14:textId="77777777" w:rsidR="00E9143F" w:rsidRPr="00110CC8"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110CC8">
        <w:rPr>
          <w:rFonts w:ascii="Calibri" w:hAnsi="Calibri"/>
          <w:sz w:val="22"/>
          <w:szCs w:val="22"/>
          <w:lang w:eastAsia="en-US"/>
        </w:rPr>
        <w:t>La soglia di intervento è un valore fissato per ogni parametro, il cui superamento richiede l’implementazione di azioni correttive tempestive e di un campionamento di verifica.</w:t>
      </w:r>
    </w:p>
    <w:p w14:paraId="324883EE" w14:textId="77777777" w:rsidR="00E9143F"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110CC8">
        <w:rPr>
          <w:rFonts w:ascii="Calibri" w:hAnsi="Calibri"/>
          <w:sz w:val="22"/>
          <w:szCs w:val="22"/>
          <w:lang w:eastAsia="en-US"/>
        </w:rPr>
        <w:t>I parametri oggetto di monitoraggio, scelti in funzione dei potenziali impatti dovuti alle lavorazioni (es: scavi di gallerie o trincee, realizzazione di viadotti, attraversamenti e rilevati, scarichi, impiego di additivi e/o altre sostanze utilizzate nelle aree di cantiere, ecc.), che si ritengono più rappresentativi e, pertanto, da elaborare tramite l’applicazione del metodo VIP sono riportati nella seguente tabella:</w:t>
      </w:r>
    </w:p>
    <w:p w14:paraId="22FA189B" w14:textId="77777777" w:rsidR="00E9143F" w:rsidRPr="00AB21B2" w:rsidRDefault="00E9143F" w:rsidP="00E9143F">
      <w:pPr>
        <w:pStyle w:val="Didascalia"/>
        <w:keepNext/>
        <w:rPr>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90"/>
        <w:gridCol w:w="3590"/>
        <w:gridCol w:w="3308"/>
      </w:tblGrid>
      <w:tr w:rsidR="00E9143F" w:rsidRPr="00282A56" w14:paraId="29052A26" w14:textId="77777777" w:rsidTr="006B6956">
        <w:trPr>
          <w:tblHeader/>
          <w:jc w:val="center"/>
        </w:trPr>
        <w:tc>
          <w:tcPr>
            <w:tcW w:w="3590" w:type="dxa"/>
            <w:shd w:val="clear" w:color="auto" w:fill="66CCFF"/>
            <w:vAlign w:val="center"/>
          </w:tcPr>
          <w:p w14:paraId="6F8EAF4C" w14:textId="77777777" w:rsidR="00E9143F" w:rsidRPr="00282A56" w:rsidRDefault="00E9143F" w:rsidP="006B6956">
            <w:pPr>
              <w:widowControl w:val="0"/>
              <w:spacing w:line="240" w:lineRule="atLeast"/>
              <w:jc w:val="center"/>
              <w:rPr>
                <w:rFonts w:asciiTheme="minorHAnsi" w:hAnsiTheme="minorHAnsi"/>
                <w:b/>
                <w:snapToGrid w:val="0"/>
                <w:sz w:val="17"/>
                <w:szCs w:val="17"/>
              </w:rPr>
            </w:pPr>
            <w:r w:rsidRPr="00282A56">
              <w:rPr>
                <w:rFonts w:asciiTheme="minorHAnsi" w:hAnsiTheme="minorHAnsi"/>
                <w:b/>
                <w:snapToGrid w:val="0"/>
                <w:sz w:val="17"/>
                <w:szCs w:val="17"/>
              </w:rPr>
              <w:t>TIPOLOGIA PARAMETRO</w:t>
            </w:r>
          </w:p>
        </w:tc>
        <w:tc>
          <w:tcPr>
            <w:tcW w:w="3590" w:type="dxa"/>
            <w:shd w:val="clear" w:color="auto" w:fill="66CCFF"/>
            <w:vAlign w:val="center"/>
          </w:tcPr>
          <w:p w14:paraId="4FE7F144" w14:textId="77777777" w:rsidR="00E9143F" w:rsidRPr="00282A56" w:rsidRDefault="00E9143F" w:rsidP="006B6956">
            <w:pPr>
              <w:widowControl w:val="0"/>
              <w:spacing w:line="240" w:lineRule="atLeast"/>
              <w:jc w:val="center"/>
              <w:rPr>
                <w:rFonts w:asciiTheme="minorHAnsi" w:hAnsiTheme="minorHAnsi"/>
                <w:b/>
                <w:snapToGrid w:val="0"/>
                <w:sz w:val="17"/>
                <w:szCs w:val="17"/>
              </w:rPr>
            </w:pPr>
            <w:r w:rsidRPr="00282A56">
              <w:rPr>
                <w:rFonts w:asciiTheme="minorHAnsi" w:hAnsiTheme="minorHAnsi"/>
                <w:b/>
                <w:snapToGrid w:val="0"/>
                <w:sz w:val="17"/>
                <w:szCs w:val="17"/>
              </w:rPr>
              <w:t>PARAMETRO</w:t>
            </w:r>
          </w:p>
        </w:tc>
        <w:tc>
          <w:tcPr>
            <w:tcW w:w="3308" w:type="dxa"/>
            <w:shd w:val="clear" w:color="auto" w:fill="66CCFF"/>
            <w:vAlign w:val="center"/>
          </w:tcPr>
          <w:p w14:paraId="101FA4E2" w14:textId="77777777" w:rsidR="00E9143F" w:rsidRPr="00282A56" w:rsidRDefault="00E9143F" w:rsidP="006B6956">
            <w:pPr>
              <w:widowControl w:val="0"/>
              <w:spacing w:line="240" w:lineRule="atLeast"/>
              <w:jc w:val="center"/>
              <w:rPr>
                <w:rFonts w:asciiTheme="minorHAnsi" w:hAnsiTheme="minorHAnsi"/>
                <w:b/>
                <w:snapToGrid w:val="0"/>
                <w:sz w:val="17"/>
                <w:szCs w:val="17"/>
              </w:rPr>
            </w:pPr>
            <w:r w:rsidRPr="00282A56">
              <w:rPr>
                <w:rFonts w:asciiTheme="minorHAnsi" w:hAnsiTheme="minorHAnsi"/>
                <w:b/>
                <w:snapToGrid w:val="0"/>
                <w:sz w:val="17"/>
                <w:szCs w:val="17"/>
              </w:rPr>
              <w:t>UNITÀ DI MISURA</w:t>
            </w:r>
          </w:p>
        </w:tc>
      </w:tr>
      <w:tr w:rsidR="00E9143F" w:rsidRPr="00282A56" w14:paraId="2079DA09" w14:textId="77777777" w:rsidTr="006B6956">
        <w:trPr>
          <w:jc w:val="center"/>
        </w:trPr>
        <w:tc>
          <w:tcPr>
            <w:tcW w:w="3590" w:type="dxa"/>
            <w:vMerge w:val="restart"/>
            <w:vAlign w:val="center"/>
          </w:tcPr>
          <w:p w14:paraId="462EC88C"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 xml:space="preserve">Chimico-fisici </w:t>
            </w:r>
            <w:r w:rsidRPr="00282A56">
              <w:rPr>
                <w:rFonts w:asciiTheme="minorHAnsi" w:hAnsiTheme="minorHAnsi"/>
                <w:i/>
                <w:snapToGrid w:val="0"/>
                <w:sz w:val="17"/>
                <w:szCs w:val="17"/>
              </w:rPr>
              <w:t>in situ</w:t>
            </w:r>
          </w:p>
        </w:tc>
        <w:tc>
          <w:tcPr>
            <w:tcW w:w="3590" w:type="dxa"/>
            <w:vAlign w:val="center"/>
          </w:tcPr>
          <w:p w14:paraId="0BD08D69"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Conducibilità</w:t>
            </w:r>
          </w:p>
        </w:tc>
        <w:tc>
          <w:tcPr>
            <w:tcW w:w="3308" w:type="dxa"/>
            <w:vAlign w:val="center"/>
          </w:tcPr>
          <w:p w14:paraId="5ACDB3DC"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µS/cm</w:t>
            </w:r>
          </w:p>
        </w:tc>
      </w:tr>
      <w:tr w:rsidR="00E9143F" w:rsidRPr="00282A56" w14:paraId="5C98C7E9" w14:textId="77777777" w:rsidTr="006B6956">
        <w:trPr>
          <w:jc w:val="center"/>
        </w:trPr>
        <w:tc>
          <w:tcPr>
            <w:tcW w:w="3590" w:type="dxa"/>
            <w:vMerge/>
            <w:vAlign w:val="center"/>
          </w:tcPr>
          <w:p w14:paraId="7DAE604F"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25B1BD1F"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Ossigeno percentuale</w:t>
            </w:r>
          </w:p>
        </w:tc>
        <w:tc>
          <w:tcPr>
            <w:tcW w:w="3308" w:type="dxa"/>
            <w:vAlign w:val="center"/>
          </w:tcPr>
          <w:p w14:paraId="2EB12302"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 di saturazione</w:t>
            </w:r>
          </w:p>
        </w:tc>
      </w:tr>
      <w:tr w:rsidR="00E9143F" w:rsidRPr="00282A56" w14:paraId="51536770" w14:textId="77777777" w:rsidTr="006B6956">
        <w:trPr>
          <w:jc w:val="center"/>
        </w:trPr>
        <w:tc>
          <w:tcPr>
            <w:tcW w:w="3590" w:type="dxa"/>
            <w:vMerge/>
            <w:vAlign w:val="center"/>
          </w:tcPr>
          <w:p w14:paraId="6C3A1AB8"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0C200653"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pH</w:t>
            </w:r>
          </w:p>
        </w:tc>
        <w:tc>
          <w:tcPr>
            <w:tcW w:w="3308" w:type="dxa"/>
            <w:vAlign w:val="center"/>
          </w:tcPr>
          <w:p w14:paraId="439F4CD5"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w:t>
            </w:r>
          </w:p>
        </w:tc>
      </w:tr>
      <w:tr w:rsidR="00E9143F" w:rsidRPr="00282A56" w14:paraId="3AAA090B" w14:textId="77777777" w:rsidTr="006B6956">
        <w:trPr>
          <w:jc w:val="center"/>
        </w:trPr>
        <w:tc>
          <w:tcPr>
            <w:tcW w:w="3590" w:type="dxa"/>
            <w:vMerge w:val="restart"/>
            <w:vAlign w:val="center"/>
          </w:tcPr>
          <w:p w14:paraId="07B40849"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Chimico-fisici in laboratorio</w:t>
            </w:r>
          </w:p>
        </w:tc>
        <w:tc>
          <w:tcPr>
            <w:tcW w:w="3590" w:type="dxa"/>
            <w:vAlign w:val="center"/>
          </w:tcPr>
          <w:p w14:paraId="20AE8EC5" w14:textId="77777777" w:rsidR="00E9143F" w:rsidRPr="00AB21B2" w:rsidRDefault="00E9143F" w:rsidP="006B6956">
            <w:pPr>
              <w:widowControl w:val="0"/>
              <w:spacing w:line="240" w:lineRule="atLeast"/>
              <w:jc w:val="center"/>
              <w:rPr>
                <w:rFonts w:asciiTheme="minorHAnsi" w:hAnsiTheme="minorHAnsi"/>
                <w:snapToGrid w:val="0"/>
                <w:sz w:val="17"/>
                <w:szCs w:val="17"/>
              </w:rPr>
            </w:pPr>
            <w:r w:rsidRPr="00AB21B2">
              <w:rPr>
                <w:rFonts w:asciiTheme="minorHAnsi" w:hAnsiTheme="minorHAnsi"/>
                <w:snapToGrid w:val="0"/>
                <w:sz w:val="17"/>
                <w:szCs w:val="17"/>
              </w:rPr>
              <w:t>Solidi Sospesi Totali</w:t>
            </w:r>
          </w:p>
        </w:tc>
        <w:tc>
          <w:tcPr>
            <w:tcW w:w="3308" w:type="dxa"/>
            <w:vAlign w:val="center"/>
          </w:tcPr>
          <w:p w14:paraId="63A7E286"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mg/</w:t>
            </w:r>
            <w:r>
              <w:rPr>
                <w:rFonts w:asciiTheme="minorHAnsi" w:hAnsiTheme="minorHAnsi"/>
                <w:snapToGrid w:val="0"/>
                <w:sz w:val="17"/>
                <w:szCs w:val="17"/>
              </w:rPr>
              <w:t>l</w:t>
            </w:r>
          </w:p>
        </w:tc>
      </w:tr>
      <w:tr w:rsidR="00E9143F" w:rsidRPr="00282A56" w14:paraId="6818A9DC" w14:textId="77777777" w:rsidTr="006B6956">
        <w:trPr>
          <w:jc w:val="center"/>
        </w:trPr>
        <w:tc>
          <w:tcPr>
            <w:tcW w:w="3590" w:type="dxa"/>
            <w:vMerge/>
            <w:vAlign w:val="center"/>
          </w:tcPr>
          <w:p w14:paraId="2829C716"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65C75388" w14:textId="77777777" w:rsidR="00E9143F" w:rsidRPr="00AB21B2" w:rsidRDefault="00E9143F" w:rsidP="006B6956">
            <w:pPr>
              <w:widowControl w:val="0"/>
              <w:spacing w:line="240" w:lineRule="atLeast"/>
              <w:jc w:val="center"/>
              <w:rPr>
                <w:rFonts w:asciiTheme="minorHAnsi" w:hAnsiTheme="minorHAnsi"/>
                <w:snapToGrid w:val="0"/>
                <w:sz w:val="17"/>
                <w:szCs w:val="17"/>
              </w:rPr>
            </w:pPr>
            <w:r w:rsidRPr="00AB21B2">
              <w:rPr>
                <w:rFonts w:asciiTheme="minorHAnsi" w:hAnsiTheme="minorHAnsi"/>
                <w:snapToGrid w:val="0"/>
                <w:sz w:val="17"/>
                <w:szCs w:val="17"/>
              </w:rPr>
              <w:t>Idrocarburi Totali</w:t>
            </w:r>
          </w:p>
        </w:tc>
        <w:tc>
          <w:tcPr>
            <w:tcW w:w="3308" w:type="dxa"/>
            <w:vAlign w:val="center"/>
          </w:tcPr>
          <w:p w14:paraId="2ADC7F9E"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µg/</w:t>
            </w:r>
            <w:r>
              <w:rPr>
                <w:rFonts w:asciiTheme="minorHAnsi" w:hAnsiTheme="minorHAnsi"/>
                <w:snapToGrid w:val="0"/>
                <w:sz w:val="17"/>
                <w:szCs w:val="17"/>
              </w:rPr>
              <w:t>l</w:t>
            </w:r>
          </w:p>
        </w:tc>
      </w:tr>
      <w:tr w:rsidR="00E9143F" w:rsidRPr="00282A56" w14:paraId="05F1A0A8" w14:textId="77777777" w:rsidTr="006B6956">
        <w:trPr>
          <w:jc w:val="center"/>
        </w:trPr>
        <w:tc>
          <w:tcPr>
            <w:tcW w:w="3590" w:type="dxa"/>
            <w:vMerge/>
            <w:vAlign w:val="center"/>
          </w:tcPr>
          <w:p w14:paraId="1539587B"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54042E50" w14:textId="77777777" w:rsidR="00E9143F" w:rsidRPr="00AB21B2" w:rsidRDefault="00E9143F" w:rsidP="006B6956">
            <w:pPr>
              <w:widowControl w:val="0"/>
              <w:spacing w:line="240" w:lineRule="atLeast"/>
              <w:jc w:val="center"/>
              <w:rPr>
                <w:rFonts w:asciiTheme="minorHAnsi" w:hAnsiTheme="minorHAnsi"/>
                <w:snapToGrid w:val="0"/>
                <w:sz w:val="17"/>
                <w:szCs w:val="17"/>
              </w:rPr>
            </w:pPr>
            <w:r w:rsidRPr="00AB21B2">
              <w:rPr>
                <w:rFonts w:asciiTheme="minorHAnsi" w:hAnsiTheme="minorHAnsi"/>
                <w:snapToGrid w:val="0"/>
                <w:sz w:val="17"/>
                <w:szCs w:val="17"/>
              </w:rPr>
              <w:t>Solfati</w:t>
            </w:r>
          </w:p>
        </w:tc>
        <w:tc>
          <w:tcPr>
            <w:tcW w:w="3308" w:type="dxa"/>
            <w:vAlign w:val="center"/>
          </w:tcPr>
          <w:p w14:paraId="3F71A5C7"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mg/</w:t>
            </w:r>
            <w:r>
              <w:rPr>
                <w:rFonts w:asciiTheme="minorHAnsi" w:hAnsiTheme="minorHAnsi"/>
                <w:snapToGrid w:val="0"/>
                <w:sz w:val="17"/>
                <w:szCs w:val="17"/>
              </w:rPr>
              <w:t>l</w:t>
            </w:r>
          </w:p>
        </w:tc>
      </w:tr>
      <w:tr w:rsidR="00E9143F" w:rsidRPr="00282A56" w14:paraId="4D95CFCC" w14:textId="77777777" w:rsidTr="006B6956">
        <w:trPr>
          <w:jc w:val="center"/>
        </w:trPr>
        <w:tc>
          <w:tcPr>
            <w:tcW w:w="3590" w:type="dxa"/>
            <w:vMerge/>
            <w:vAlign w:val="center"/>
          </w:tcPr>
          <w:p w14:paraId="21AD0CF2"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06D6776F" w14:textId="77777777" w:rsidR="00E9143F" w:rsidRPr="00AB21B2" w:rsidRDefault="00E9143F" w:rsidP="006B6956">
            <w:pPr>
              <w:widowControl w:val="0"/>
              <w:spacing w:line="240" w:lineRule="atLeast"/>
              <w:jc w:val="center"/>
              <w:rPr>
                <w:rFonts w:asciiTheme="minorHAnsi" w:hAnsiTheme="minorHAnsi"/>
                <w:snapToGrid w:val="0"/>
                <w:sz w:val="17"/>
                <w:szCs w:val="17"/>
              </w:rPr>
            </w:pPr>
            <w:r w:rsidRPr="00AB21B2">
              <w:rPr>
                <w:rFonts w:asciiTheme="minorHAnsi" w:hAnsiTheme="minorHAnsi"/>
                <w:snapToGrid w:val="0"/>
                <w:sz w:val="17"/>
                <w:szCs w:val="17"/>
              </w:rPr>
              <w:t>Cloruri</w:t>
            </w:r>
          </w:p>
        </w:tc>
        <w:tc>
          <w:tcPr>
            <w:tcW w:w="3308" w:type="dxa"/>
            <w:vAlign w:val="center"/>
          </w:tcPr>
          <w:p w14:paraId="6CB096CB"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mg/</w:t>
            </w:r>
            <w:r>
              <w:rPr>
                <w:rFonts w:asciiTheme="minorHAnsi" w:hAnsiTheme="minorHAnsi"/>
                <w:snapToGrid w:val="0"/>
                <w:sz w:val="17"/>
                <w:szCs w:val="17"/>
              </w:rPr>
              <w:t>l</w:t>
            </w:r>
          </w:p>
        </w:tc>
      </w:tr>
      <w:tr w:rsidR="00E9143F" w:rsidRPr="00282A56" w14:paraId="460C17B6" w14:textId="77777777" w:rsidTr="006B6956">
        <w:trPr>
          <w:jc w:val="center"/>
        </w:trPr>
        <w:tc>
          <w:tcPr>
            <w:tcW w:w="3590" w:type="dxa"/>
            <w:vMerge/>
            <w:vAlign w:val="center"/>
          </w:tcPr>
          <w:p w14:paraId="0751AE3D"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63960791" w14:textId="77777777" w:rsidR="00E9143F" w:rsidRPr="00AB21B2" w:rsidRDefault="00E9143F" w:rsidP="006B6956">
            <w:pPr>
              <w:widowControl w:val="0"/>
              <w:spacing w:line="240" w:lineRule="atLeast"/>
              <w:jc w:val="center"/>
              <w:rPr>
                <w:rFonts w:asciiTheme="minorHAnsi" w:hAnsiTheme="minorHAnsi"/>
                <w:snapToGrid w:val="0"/>
                <w:sz w:val="17"/>
                <w:szCs w:val="17"/>
              </w:rPr>
            </w:pPr>
            <w:r w:rsidRPr="00AB21B2">
              <w:rPr>
                <w:rFonts w:asciiTheme="minorHAnsi" w:hAnsiTheme="minorHAnsi"/>
                <w:snapToGrid w:val="0"/>
                <w:sz w:val="17"/>
                <w:szCs w:val="17"/>
              </w:rPr>
              <w:t>Azoto Ammoniacale</w:t>
            </w:r>
          </w:p>
        </w:tc>
        <w:tc>
          <w:tcPr>
            <w:tcW w:w="3308" w:type="dxa"/>
            <w:vAlign w:val="center"/>
          </w:tcPr>
          <w:p w14:paraId="0DAD225E"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mg/</w:t>
            </w:r>
            <w:r>
              <w:rPr>
                <w:rFonts w:asciiTheme="minorHAnsi" w:hAnsiTheme="minorHAnsi"/>
                <w:snapToGrid w:val="0"/>
                <w:sz w:val="17"/>
                <w:szCs w:val="17"/>
              </w:rPr>
              <w:t>l</w:t>
            </w:r>
          </w:p>
        </w:tc>
      </w:tr>
      <w:tr w:rsidR="00E9143F" w:rsidRPr="00282A56" w14:paraId="58AD00A7" w14:textId="77777777" w:rsidTr="006B6956">
        <w:trPr>
          <w:jc w:val="center"/>
        </w:trPr>
        <w:tc>
          <w:tcPr>
            <w:tcW w:w="3590" w:type="dxa"/>
            <w:vMerge/>
            <w:vAlign w:val="center"/>
          </w:tcPr>
          <w:p w14:paraId="58F6775C"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024DE0E3" w14:textId="77777777" w:rsidR="00E9143F" w:rsidRPr="00AB21B2" w:rsidRDefault="00E9143F" w:rsidP="006B6956">
            <w:pPr>
              <w:widowControl w:val="0"/>
              <w:spacing w:line="240" w:lineRule="atLeast"/>
              <w:jc w:val="center"/>
              <w:rPr>
                <w:rFonts w:asciiTheme="minorHAnsi" w:hAnsiTheme="minorHAnsi"/>
                <w:snapToGrid w:val="0"/>
                <w:sz w:val="17"/>
                <w:szCs w:val="17"/>
              </w:rPr>
            </w:pPr>
            <w:r w:rsidRPr="00AB21B2">
              <w:rPr>
                <w:rFonts w:asciiTheme="minorHAnsi" w:hAnsiTheme="minorHAnsi"/>
                <w:snapToGrid w:val="0"/>
                <w:sz w:val="17"/>
                <w:szCs w:val="17"/>
              </w:rPr>
              <w:t>COD</w:t>
            </w:r>
          </w:p>
        </w:tc>
        <w:tc>
          <w:tcPr>
            <w:tcW w:w="3308" w:type="dxa"/>
            <w:vAlign w:val="center"/>
          </w:tcPr>
          <w:p w14:paraId="00B91D7D"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mg/</w:t>
            </w:r>
            <w:r>
              <w:rPr>
                <w:rFonts w:asciiTheme="minorHAnsi" w:hAnsiTheme="minorHAnsi"/>
                <w:snapToGrid w:val="0"/>
                <w:sz w:val="17"/>
                <w:szCs w:val="17"/>
              </w:rPr>
              <w:t>l</w:t>
            </w:r>
          </w:p>
        </w:tc>
      </w:tr>
      <w:tr w:rsidR="00E9143F" w:rsidRPr="00282A56" w14:paraId="6A3C1E1F" w14:textId="77777777" w:rsidTr="006B6956">
        <w:trPr>
          <w:jc w:val="center"/>
        </w:trPr>
        <w:tc>
          <w:tcPr>
            <w:tcW w:w="3590" w:type="dxa"/>
            <w:vMerge/>
            <w:vAlign w:val="center"/>
          </w:tcPr>
          <w:p w14:paraId="7FFEF900"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73A36923" w14:textId="77777777" w:rsidR="00E9143F" w:rsidRPr="00AB21B2" w:rsidRDefault="00E9143F" w:rsidP="006B6956">
            <w:pPr>
              <w:widowControl w:val="0"/>
              <w:spacing w:line="240" w:lineRule="atLeast"/>
              <w:jc w:val="center"/>
              <w:rPr>
                <w:rFonts w:asciiTheme="minorHAnsi" w:hAnsiTheme="minorHAnsi"/>
                <w:snapToGrid w:val="0"/>
                <w:sz w:val="17"/>
                <w:szCs w:val="17"/>
              </w:rPr>
            </w:pPr>
            <w:r w:rsidRPr="00AB21B2">
              <w:rPr>
                <w:rFonts w:asciiTheme="minorHAnsi" w:hAnsiTheme="minorHAnsi"/>
                <w:snapToGrid w:val="0"/>
                <w:sz w:val="17"/>
                <w:szCs w:val="17"/>
              </w:rPr>
              <w:t>TOC</w:t>
            </w:r>
          </w:p>
        </w:tc>
        <w:tc>
          <w:tcPr>
            <w:tcW w:w="3308" w:type="dxa"/>
            <w:vAlign w:val="center"/>
          </w:tcPr>
          <w:p w14:paraId="5F055288"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mg/</w:t>
            </w:r>
            <w:r>
              <w:rPr>
                <w:rFonts w:asciiTheme="minorHAnsi" w:hAnsiTheme="minorHAnsi"/>
                <w:snapToGrid w:val="0"/>
                <w:sz w:val="17"/>
                <w:szCs w:val="17"/>
              </w:rPr>
              <w:t>l</w:t>
            </w:r>
          </w:p>
        </w:tc>
      </w:tr>
      <w:tr w:rsidR="00E9143F" w:rsidRPr="00282A56" w14:paraId="49683EA3" w14:textId="77777777" w:rsidTr="006B6956">
        <w:trPr>
          <w:jc w:val="center"/>
        </w:trPr>
        <w:tc>
          <w:tcPr>
            <w:tcW w:w="3590" w:type="dxa"/>
            <w:vMerge/>
            <w:vAlign w:val="center"/>
          </w:tcPr>
          <w:p w14:paraId="1F5C68A0"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3726820A"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Cromo Totale</w:t>
            </w:r>
          </w:p>
        </w:tc>
        <w:tc>
          <w:tcPr>
            <w:tcW w:w="3308" w:type="dxa"/>
            <w:vAlign w:val="center"/>
          </w:tcPr>
          <w:p w14:paraId="5B579126"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µg/</w:t>
            </w:r>
            <w:r>
              <w:rPr>
                <w:rFonts w:asciiTheme="minorHAnsi" w:hAnsiTheme="minorHAnsi"/>
                <w:snapToGrid w:val="0"/>
                <w:sz w:val="17"/>
                <w:szCs w:val="17"/>
              </w:rPr>
              <w:t>l</w:t>
            </w:r>
          </w:p>
        </w:tc>
      </w:tr>
      <w:tr w:rsidR="00E9143F" w:rsidRPr="00282A56" w14:paraId="6E983DEC" w14:textId="77777777" w:rsidTr="006B6956">
        <w:trPr>
          <w:jc w:val="center"/>
        </w:trPr>
        <w:tc>
          <w:tcPr>
            <w:tcW w:w="3590" w:type="dxa"/>
            <w:vMerge/>
            <w:vAlign w:val="center"/>
          </w:tcPr>
          <w:p w14:paraId="3F37D944"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5C96EEAD"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Alluminio</w:t>
            </w:r>
          </w:p>
        </w:tc>
        <w:tc>
          <w:tcPr>
            <w:tcW w:w="3308" w:type="dxa"/>
            <w:vAlign w:val="center"/>
          </w:tcPr>
          <w:p w14:paraId="254F4F0C"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µg/</w:t>
            </w:r>
            <w:r>
              <w:rPr>
                <w:rFonts w:asciiTheme="minorHAnsi" w:hAnsiTheme="minorHAnsi"/>
                <w:snapToGrid w:val="0"/>
                <w:sz w:val="17"/>
                <w:szCs w:val="17"/>
              </w:rPr>
              <w:t>l</w:t>
            </w:r>
          </w:p>
        </w:tc>
      </w:tr>
      <w:tr w:rsidR="00E9143F" w:rsidRPr="00282A56" w14:paraId="2E533FCE" w14:textId="77777777" w:rsidTr="006B6956">
        <w:trPr>
          <w:jc w:val="center"/>
        </w:trPr>
        <w:tc>
          <w:tcPr>
            <w:tcW w:w="3590" w:type="dxa"/>
            <w:vMerge/>
            <w:vAlign w:val="center"/>
          </w:tcPr>
          <w:p w14:paraId="618C7A46"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653BACDD" w14:textId="77777777" w:rsidR="00E9143F" w:rsidRPr="00AB21B2" w:rsidRDefault="00E9143F" w:rsidP="006B6956">
            <w:pPr>
              <w:widowControl w:val="0"/>
              <w:spacing w:line="240" w:lineRule="atLeast"/>
              <w:jc w:val="center"/>
              <w:rPr>
                <w:rFonts w:asciiTheme="minorHAnsi" w:hAnsiTheme="minorHAnsi"/>
                <w:snapToGrid w:val="0"/>
                <w:sz w:val="17"/>
                <w:szCs w:val="17"/>
              </w:rPr>
            </w:pPr>
            <w:r w:rsidRPr="00AB21B2">
              <w:rPr>
                <w:rFonts w:asciiTheme="minorHAnsi" w:hAnsiTheme="minorHAnsi"/>
                <w:snapToGrid w:val="0"/>
                <w:sz w:val="17"/>
                <w:szCs w:val="17"/>
              </w:rPr>
              <w:t>Tensioattivi non ionici</w:t>
            </w:r>
          </w:p>
        </w:tc>
        <w:tc>
          <w:tcPr>
            <w:tcW w:w="3308" w:type="dxa"/>
            <w:vAlign w:val="center"/>
          </w:tcPr>
          <w:p w14:paraId="3D638788"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mg/</w:t>
            </w:r>
            <w:r>
              <w:rPr>
                <w:rFonts w:asciiTheme="minorHAnsi" w:hAnsiTheme="minorHAnsi"/>
                <w:snapToGrid w:val="0"/>
                <w:sz w:val="17"/>
                <w:szCs w:val="17"/>
              </w:rPr>
              <w:t>l</w:t>
            </w:r>
          </w:p>
        </w:tc>
      </w:tr>
      <w:tr w:rsidR="00E9143F" w:rsidRPr="00282A56" w14:paraId="08EBA767" w14:textId="77777777" w:rsidTr="006B6956">
        <w:trPr>
          <w:jc w:val="center"/>
        </w:trPr>
        <w:tc>
          <w:tcPr>
            <w:tcW w:w="3590" w:type="dxa"/>
            <w:vMerge/>
            <w:vAlign w:val="center"/>
          </w:tcPr>
          <w:p w14:paraId="4AC37BAE"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486CA4BE" w14:textId="77777777" w:rsidR="00E9143F" w:rsidRPr="00AB21B2" w:rsidRDefault="00E9143F" w:rsidP="006B6956">
            <w:pPr>
              <w:widowControl w:val="0"/>
              <w:spacing w:line="240" w:lineRule="atLeast"/>
              <w:jc w:val="center"/>
              <w:rPr>
                <w:rFonts w:asciiTheme="minorHAnsi" w:hAnsiTheme="minorHAnsi"/>
                <w:snapToGrid w:val="0"/>
                <w:sz w:val="17"/>
                <w:szCs w:val="17"/>
              </w:rPr>
            </w:pPr>
            <w:r w:rsidRPr="00AB21B2">
              <w:rPr>
                <w:rFonts w:asciiTheme="minorHAnsi" w:hAnsiTheme="minorHAnsi"/>
                <w:snapToGrid w:val="0"/>
                <w:sz w:val="17"/>
                <w:szCs w:val="17"/>
              </w:rPr>
              <w:t>Tensioattivi anionici</w:t>
            </w:r>
          </w:p>
        </w:tc>
        <w:tc>
          <w:tcPr>
            <w:tcW w:w="3308" w:type="dxa"/>
            <w:vAlign w:val="center"/>
          </w:tcPr>
          <w:p w14:paraId="0AF8E165"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mg/</w:t>
            </w:r>
            <w:r>
              <w:rPr>
                <w:rFonts w:asciiTheme="minorHAnsi" w:hAnsiTheme="minorHAnsi"/>
                <w:snapToGrid w:val="0"/>
                <w:sz w:val="17"/>
                <w:szCs w:val="17"/>
              </w:rPr>
              <w:t>l</w:t>
            </w:r>
          </w:p>
        </w:tc>
      </w:tr>
      <w:tr w:rsidR="00E9143F" w:rsidRPr="00282A56" w14:paraId="3160E76F" w14:textId="77777777" w:rsidTr="006B6956">
        <w:trPr>
          <w:jc w:val="center"/>
        </w:trPr>
        <w:tc>
          <w:tcPr>
            <w:tcW w:w="3590" w:type="dxa"/>
            <w:vMerge/>
            <w:vAlign w:val="center"/>
          </w:tcPr>
          <w:p w14:paraId="5381C760" w14:textId="77777777" w:rsidR="00E9143F" w:rsidRPr="00282A56"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34CA871E"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Escherichia coli</w:t>
            </w:r>
          </w:p>
        </w:tc>
        <w:tc>
          <w:tcPr>
            <w:tcW w:w="3308" w:type="dxa"/>
            <w:vAlign w:val="center"/>
          </w:tcPr>
          <w:p w14:paraId="58AE4A30" w14:textId="77777777" w:rsidR="00E9143F" w:rsidRPr="00282A56" w:rsidRDefault="00E9143F" w:rsidP="006B6956">
            <w:pPr>
              <w:widowControl w:val="0"/>
              <w:spacing w:line="240" w:lineRule="atLeast"/>
              <w:jc w:val="center"/>
              <w:rPr>
                <w:rFonts w:asciiTheme="minorHAnsi" w:hAnsiTheme="minorHAnsi"/>
                <w:snapToGrid w:val="0"/>
                <w:sz w:val="17"/>
                <w:szCs w:val="17"/>
              </w:rPr>
            </w:pPr>
            <w:r w:rsidRPr="00282A56">
              <w:rPr>
                <w:rFonts w:asciiTheme="minorHAnsi" w:hAnsiTheme="minorHAnsi"/>
                <w:snapToGrid w:val="0"/>
                <w:sz w:val="17"/>
                <w:szCs w:val="17"/>
              </w:rPr>
              <w:t>UCF/100 m</w:t>
            </w:r>
            <w:r>
              <w:rPr>
                <w:rFonts w:asciiTheme="minorHAnsi" w:hAnsiTheme="minorHAnsi"/>
                <w:snapToGrid w:val="0"/>
                <w:sz w:val="17"/>
                <w:szCs w:val="17"/>
              </w:rPr>
              <w:t>l</w:t>
            </w:r>
          </w:p>
        </w:tc>
      </w:tr>
      <w:tr w:rsidR="00E9143F" w:rsidRPr="00282A56" w14:paraId="5F4ED7D3" w14:textId="77777777" w:rsidTr="006B6956">
        <w:trPr>
          <w:jc w:val="center"/>
        </w:trPr>
        <w:tc>
          <w:tcPr>
            <w:tcW w:w="3590" w:type="dxa"/>
            <w:vMerge w:val="restart"/>
            <w:vAlign w:val="center"/>
          </w:tcPr>
          <w:p w14:paraId="6D9B588D" w14:textId="77777777" w:rsidR="00E9143F" w:rsidRPr="00110CC8" w:rsidRDefault="00E9143F" w:rsidP="006B6956">
            <w:pPr>
              <w:widowControl w:val="0"/>
              <w:spacing w:line="240" w:lineRule="atLeast"/>
              <w:jc w:val="center"/>
              <w:rPr>
                <w:rFonts w:asciiTheme="minorHAnsi" w:hAnsiTheme="minorHAnsi"/>
                <w:snapToGrid w:val="0"/>
                <w:sz w:val="17"/>
                <w:szCs w:val="17"/>
              </w:rPr>
            </w:pPr>
            <w:r w:rsidRPr="00110CC8">
              <w:rPr>
                <w:rFonts w:asciiTheme="minorHAnsi" w:hAnsiTheme="minorHAnsi"/>
                <w:snapToGrid w:val="0"/>
                <w:sz w:val="17"/>
                <w:szCs w:val="17"/>
              </w:rPr>
              <w:t>Biologici</w:t>
            </w:r>
          </w:p>
        </w:tc>
        <w:tc>
          <w:tcPr>
            <w:tcW w:w="3590" w:type="dxa"/>
            <w:vAlign w:val="center"/>
          </w:tcPr>
          <w:p w14:paraId="7BA10125" w14:textId="77777777" w:rsidR="00E9143F" w:rsidRPr="00110CC8" w:rsidRDefault="00E9143F" w:rsidP="006B6956">
            <w:pPr>
              <w:widowControl w:val="0"/>
              <w:spacing w:line="240" w:lineRule="atLeast"/>
              <w:jc w:val="center"/>
              <w:rPr>
                <w:rFonts w:asciiTheme="minorHAnsi" w:hAnsiTheme="minorHAnsi"/>
                <w:snapToGrid w:val="0"/>
                <w:sz w:val="17"/>
                <w:szCs w:val="17"/>
              </w:rPr>
            </w:pPr>
            <w:r w:rsidRPr="00110CC8">
              <w:rPr>
                <w:rFonts w:asciiTheme="minorHAnsi" w:hAnsiTheme="minorHAnsi"/>
                <w:snapToGrid w:val="0"/>
                <w:sz w:val="17"/>
                <w:szCs w:val="17"/>
              </w:rPr>
              <w:t>STAR-ICMi</w:t>
            </w:r>
          </w:p>
        </w:tc>
        <w:tc>
          <w:tcPr>
            <w:tcW w:w="3308" w:type="dxa"/>
            <w:vAlign w:val="center"/>
          </w:tcPr>
          <w:p w14:paraId="6AB5E63E" w14:textId="77777777" w:rsidR="00E9143F" w:rsidRPr="00110CC8" w:rsidRDefault="00E9143F" w:rsidP="006B6956">
            <w:pPr>
              <w:widowControl w:val="0"/>
              <w:spacing w:line="240" w:lineRule="atLeast"/>
              <w:jc w:val="center"/>
              <w:rPr>
                <w:rFonts w:asciiTheme="minorHAnsi" w:hAnsiTheme="minorHAnsi"/>
                <w:snapToGrid w:val="0"/>
                <w:sz w:val="17"/>
                <w:szCs w:val="17"/>
              </w:rPr>
            </w:pPr>
            <w:r w:rsidRPr="00110CC8">
              <w:rPr>
                <w:rFonts w:asciiTheme="minorHAnsi" w:hAnsiTheme="minorHAnsi"/>
                <w:snapToGrid w:val="0"/>
                <w:sz w:val="17"/>
                <w:szCs w:val="17"/>
              </w:rPr>
              <w:t>Classi</w:t>
            </w:r>
          </w:p>
        </w:tc>
      </w:tr>
      <w:tr w:rsidR="00E9143F" w:rsidRPr="00282A56" w14:paraId="3D9EDBFE" w14:textId="77777777" w:rsidTr="006B6956">
        <w:trPr>
          <w:trHeight w:val="64"/>
          <w:jc w:val="center"/>
        </w:trPr>
        <w:tc>
          <w:tcPr>
            <w:tcW w:w="3590" w:type="dxa"/>
            <w:vMerge/>
            <w:vAlign w:val="center"/>
          </w:tcPr>
          <w:p w14:paraId="6EBAAACB" w14:textId="77777777" w:rsidR="00E9143F" w:rsidRPr="00110CC8" w:rsidRDefault="00E9143F" w:rsidP="006B6956">
            <w:pPr>
              <w:widowControl w:val="0"/>
              <w:spacing w:line="240" w:lineRule="atLeast"/>
              <w:jc w:val="center"/>
              <w:rPr>
                <w:rFonts w:asciiTheme="minorHAnsi" w:hAnsiTheme="minorHAnsi"/>
                <w:snapToGrid w:val="0"/>
                <w:sz w:val="17"/>
                <w:szCs w:val="17"/>
              </w:rPr>
            </w:pPr>
          </w:p>
        </w:tc>
        <w:tc>
          <w:tcPr>
            <w:tcW w:w="3590" w:type="dxa"/>
            <w:vAlign w:val="center"/>
          </w:tcPr>
          <w:p w14:paraId="0A37123B" w14:textId="77777777" w:rsidR="00E9143F" w:rsidRPr="00110CC8" w:rsidRDefault="00E9143F" w:rsidP="006B6956">
            <w:pPr>
              <w:widowControl w:val="0"/>
              <w:spacing w:line="240" w:lineRule="atLeast"/>
              <w:jc w:val="center"/>
              <w:rPr>
                <w:rFonts w:asciiTheme="minorHAnsi" w:hAnsiTheme="minorHAnsi"/>
                <w:snapToGrid w:val="0"/>
                <w:sz w:val="17"/>
                <w:szCs w:val="17"/>
              </w:rPr>
            </w:pPr>
            <w:r w:rsidRPr="00110CC8">
              <w:rPr>
                <w:rFonts w:asciiTheme="minorHAnsi" w:hAnsiTheme="minorHAnsi"/>
                <w:snapToGrid w:val="0"/>
                <w:sz w:val="17"/>
                <w:szCs w:val="17"/>
              </w:rPr>
              <w:t>ICMi</w:t>
            </w:r>
          </w:p>
        </w:tc>
        <w:tc>
          <w:tcPr>
            <w:tcW w:w="3308" w:type="dxa"/>
            <w:vAlign w:val="center"/>
          </w:tcPr>
          <w:p w14:paraId="7DC304DF" w14:textId="77777777" w:rsidR="00E9143F" w:rsidRPr="00110CC8" w:rsidRDefault="00E9143F" w:rsidP="006B6956">
            <w:pPr>
              <w:widowControl w:val="0"/>
              <w:spacing w:line="240" w:lineRule="atLeast"/>
              <w:jc w:val="center"/>
              <w:rPr>
                <w:rFonts w:asciiTheme="minorHAnsi" w:hAnsiTheme="minorHAnsi"/>
                <w:snapToGrid w:val="0"/>
                <w:sz w:val="17"/>
                <w:szCs w:val="17"/>
              </w:rPr>
            </w:pPr>
            <w:r w:rsidRPr="00110CC8">
              <w:rPr>
                <w:rFonts w:asciiTheme="minorHAnsi" w:hAnsiTheme="minorHAnsi"/>
                <w:snapToGrid w:val="0"/>
                <w:sz w:val="17"/>
                <w:szCs w:val="17"/>
              </w:rPr>
              <w:t>Classi</w:t>
            </w:r>
          </w:p>
        </w:tc>
      </w:tr>
    </w:tbl>
    <w:p w14:paraId="126A7837" w14:textId="77777777" w:rsidR="00E9143F" w:rsidRPr="00AB21B2" w:rsidRDefault="00E9143F" w:rsidP="00E9143F">
      <w:pPr>
        <w:pStyle w:val="Didascalia"/>
        <w:keepNext/>
        <w:rPr>
          <w:sz w:val="18"/>
          <w:szCs w:val="18"/>
        </w:rPr>
      </w:pPr>
      <w:r w:rsidRPr="00AB21B2">
        <w:rPr>
          <w:sz w:val="18"/>
          <w:szCs w:val="18"/>
        </w:rPr>
        <w:t xml:space="preserve">Tabella </w:t>
      </w:r>
      <w:r w:rsidR="00C30CE2">
        <w:rPr>
          <w:sz w:val="18"/>
          <w:szCs w:val="18"/>
        </w:rPr>
        <w:fldChar w:fldCharType="begin"/>
      </w:r>
      <w:r>
        <w:rPr>
          <w:sz w:val="18"/>
          <w:szCs w:val="18"/>
        </w:rPr>
        <w:instrText xml:space="preserve"> STYLEREF 1 \s </w:instrText>
      </w:r>
      <w:r w:rsidR="00C30CE2">
        <w:rPr>
          <w:sz w:val="18"/>
          <w:szCs w:val="18"/>
        </w:rPr>
        <w:fldChar w:fldCharType="separate"/>
      </w:r>
      <w:r w:rsidR="00A72604">
        <w:rPr>
          <w:noProof/>
          <w:sz w:val="18"/>
          <w:szCs w:val="18"/>
        </w:rPr>
        <w:t>4</w:t>
      </w:r>
      <w:r w:rsidR="00C30CE2">
        <w:rPr>
          <w:sz w:val="18"/>
          <w:szCs w:val="18"/>
        </w:rPr>
        <w:fldChar w:fldCharType="end"/>
      </w:r>
      <w:r>
        <w:rPr>
          <w:sz w:val="18"/>
          <w:szCs w:val="18"/>
        </w:rPr>
        <w:t>.</w:t>
      </w:r>
      <w:r w:rsidR="00C30CE2">
        <w:rPr>
          <w:sz w:val="18"/>
          <w:szCs w:val="18"/>
        </w:rPr>
        <w:fldChar w:fldCharType="begin"/>
      </w:r>
      <w:r>
        <w:rPr>
          <w:sz w:val="18"/>
          <w:szCs w:val="18"/>
        </w:rPr>
        <w:instrText xml:space="preserve"> SEQ Tabella \* ARABIC \s 1 </w:instrText>
      </w:r>
      <w:r w:rsidR="00C30CE2">
        <w:rPr>
          <w:sz w:val="18"/>
          <w:szCs w:val="18"/>
        </w:rPr>
        <w:fldChar w:fldCharType="separate"/>
      </w:r>
      <w:r w:rsidR="00A72604">
        <w:rPr>
          <w:noProof/>
          <w:sz w:val="18"/>
          <w:szCs w:val="18"/>
        </w:rPr>
        <w:t>4</w:t>
      </w:r>
      <w:r w:rsidR="00C30CE2">
        <w:rPr>
          <w:sz w:val="18"/>
          <w:szCs w:val="18"/>
        </w:rPr>
        <w:fldChar w:fldCharType="end"/>
      </w:r>
      <w:r w:rsidRPr="00AB21B2">
        <w:rPr>
          <w:sz w:val="18"/>
          <w:szCs w:val="18"/>
        </w:rPr>
        <w:t xml:space="preserve"> - </w:t>
      </w:r>
      <w:r w:rsidRPr="00AB21B2">
        <w:rPr>
          <w:snapToGrid w:val="0"/>
          <w:sz w:val="18"/>
          <w:szCs w:val="18"/>
        </w:rPr>
        <w:t>Parametri soggetti a calcolo VIP per la componente Acque Superficiali</w:t>
      </w:r>
    </w:p>
    <w:p w14:paraId="1992A0C3" w14:textId="77777777" w:rsidR="00E9143F"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292E16F5" w14:textId="77777777" w:rsidR="00E9143F"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D4601C">
        <w:rPr>
          <w:rFonts w:ascii="Calibri" w:hAnsi="Calibri"/>
          <w:sz w:val="22"/>
          <w:szCs w:val="22"/>
          <w:lang w:eastAsia="en-US"/>
        </w:rPr>
        <w:t>Per la definizione delle soglie relative agli indici biologici, si ritiene di non dover procedere ad una</w:t>
      </w:r>
      <w:r>
        <w:rPr>
          <w:rFonts w:ascii="Calibri" w:hAnsi="Calibri"/>
          <w:sz w:val="22"/>
          <w:szCs w:val="22"/>
          <w:lang w:eastAsia="en-US"/>
        </w:rPr>
        <w:t xml:space="preserve"> </w:t>
      </w:r>
      <w:r w:rsidRPr="00D4601C">
        <w:rPr>
          <w:rFonts w:ascii="Calibri" w:hAnsi="Calibri"/>
          <w:sz w:val="22"/>
          <w:szCs w:val="22"/>
          <w:lang w:eastAsia="en-US"/>
        </w:rPr>
        <w:t>normalizzazione, ma di utilizzare i valori delle classi di qualità ottenuti. Il peggioramento di una</w:t>
      </w:r>
      <w:r>
        <w:rPr>
          <w:rFonts w:ascii="Calibri" w:hAnsi="Calibri"/>
          <w:sz w:val="22"/>
          <w:szCs w:val="22"/>
          <w:lang w:eastAsia="en-US"/>
        </w:rPr>
        <w:t xml:space="preserve"> </w:t>
      </w:r>
      <w:r w:rsidRPr="00D4601C">
        <w:rPr>
          <w:rFonts w:ascii="Calibri" w:hAnsi="Calibri"/>
          <w:sz w:val="22"/>
          <w:szCs w:val="22"/>
          <w:lang w:eastAsia="en-US"/>
        </w:rPr>
        <w:t>classe di qualità tra monte e valle indica il superamento della soglia di intervento. Contestualmente</w:t>
      </w:r>
      <w:r>
        <w:rPr>
          <w:rFonts w:ascii="Calibri" w:hAnsi="Calibri"/>
          <w:sz w:val="22"/>
          <w:szCs w:val="22"/>
          <w:lang w:eastAsia="en-US"/>
        </w:rPr>
        <w:t xml:space="preserve"> </w:t>
      </w:r>
      <w:r w:rsidRPr="00D4601C">
        <w:rPr>
          <w:rFonts w:ascii="Calibri" w:hAnsi="Calibri"/>
          <w:sz w:val="22"/>
          <w:szCs w:val="22"/>
          <w:lang w:eastAsia="en-US"/>
        </w:rPr>
        <w:t>sarà considerata la differenza tra i valori dell’indice calcolato nel punto di monte e di valle al fine di</w:t>
      </w:r>
      <w:r>
        <w:rPr>
          <w:rFonts w:ascii="Calibri" w:hAnsi="Calibri"/>
          <w:sz w:val="22"/>
          <w:szCs w:val="22"/>
          <w:lang w:eastAsia="en-US"/>
        </w:rPr>
        <w:t xml:space="preserve"> </w:t>
      </w:r>
      <w:r w:rsidRPr="00D4601C">
        <w:rPr>
          <w:rFonts w:ascii="Calibri" w:hAnsi="Calibri"/>
          <w:sz w:val="22"/>
          <w:szCs w:val="22"/>
          <w:lang w:eastAsia="en-US"/>
        </w:rPr>
        <w:t>interpretare in maniera esaustiva il risultato</w:t>
      </w:r>
      <w:r>
        <w:rPr>
          <w:rFonts w:ascii="Calibri" w:hAnsi="Calibri"/>
          <w:sz w:val="22"/>
          <w:szCs w:val="22"/>
          <w:lang w:eastAsia="en-US"/>
        </w:rPr>
        <w:t>.</w:t>
      </w:r>
    </w:p>
    <w:p w14:paraId="68337EBB" w14:textId="77777777" w:rsidR="00E9143F" w:rsidRPr="009C60E7"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1A91C1F3" w14:textId="77777777" w:rsidR="009C60E7" w:rsidRPr="00F64A7E" w:rsidRDefault="009C60E7" w:rsidP="00D303AA">
      <w:pPr>
        <w:pStyle w:val="Titolo2"/>
      </w:pPr>
      <w:bookmarkStart w:id="20" w:name="_Toc403138654"/>
      <w:bookmarkStart w:id="21" w:name="_Toc50383792"/>
      <w:r w:rsidRPr="00F64A7E">
        <w:t>Strumentazione</w:t>
      </w:r>
      <w:bookmarkEnd w:id="20"/>
      <w:bookmarkEnd w:id="21"/>
    </w:p>
    <w:p w14:paraId="64CA3DF9" w14:textId="77777777" w:rsidR="009C60E7" w:rsidRPr="00446665"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In funzione della presenza d’acqua e della qualità della stessa, in accordo con quanto previsto dalla normativa vigente, è stata effettuata la misura di portata e misurati: temperatura dell’acqua, ossigeno disciolto in mg/</w:t>
      </w:r>
      <w:r w:rsidR="00E9143F">
        <w:rPr>
          <w:rFonts w:ascii="Calibri" w:hAnsi="Calibri"/>
          <w:sz w:val="22"/>
          <w:szCs w:val="22"/>
          <w:lang w:eastAsia="en-US"/>
        </w:rPr>
        <w:t>l</w:t>
      </w:r>
      <w:r w:rsidRPr="00446665">
        <w:rPr>
          <w:rFonts w:ascii="Calibri" w:hAnsi="Calibri"/>
          <w:sz w:val="22"/>
          <w:szCs w:val="22"/>
          <w:lang w:eastAsia="en-US"/>
        </w:rPr>
        <w:t xml:space="preserve"> e %, conducibilità, pH e potenziale RedOx. Di seguito si riportano i principali strumenti necessari ad effettuare le diverse tipologie di misure ed analisi elencate nel paragrafo “Metodiche di rilievo”.</w:t>
      </w:r>
    </w:p>
    <w:p w14:paraId="3DB86A39" w14:textId="77777777" w:rsidR="009C60E7" w:rsidRPr="00446665" w:rsidRDefault="009C60E7" w:rsidP="00D303AA">
      <w:pPr>
        <w:pStyle w:val="Titolo3"/>
        <w:spacing w:after="240"/>
      </w:pPr>
      <w:bookmarkStart w:id="22" w:name="_Toc50383793"/>
      <w:r w:rsidRPr="00446665">
        <w:t>Analisi chimico-fisiche</w:t>
      </w:r>
      <w:bookmarkEnd w:id="22"/>
    </w:p>
    <w:p w14:paraId="66CFF4B5" w14:textId="77777777" w:rsidR="000A10E3"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00133">
        <w:rPr>
          <w:rFonts w:ascii="Calibri" w:hAnsi="Calibri"/>
          <w:sz w:val="22"/>
          <w:szCs w:val="22"/>
          <w:lang w:eastAsia="en-US"/>
        </w:rPr>
        <w:t>Per il monitoraggio dei parametri in situ (temperatura dell’acqua, pH, conducibilità, potenziale redox, ossigeno disciolto) vengono utilizzate sonde</w:t>
      </w:r>
      <w:r w:rsidRPr="00A008DA">
        <w:rPr>
          <w:rFonts w:ascii="Calibri" w:hAnsi="Calibri"/>
          <w:sz w:val="22"/>
          <w:szCs w:val="22"/>
          <w:lang w:eastAsia="en-US"/>
        </w:rPr>
        <w:t xml:space="preserve"> multiparametric</w:t>
      </w:r>
      <w:r>
        <w:rPr>
          <w:rFonts w:ascii="Calibri" w:hAnsi="Calibri"/>
          <w:sz w:val="22"/>
          <w:szCs w:val="22"/>
          <w:lang w:eastAsia="en-US"/>
        </w:rPr>
        <w:t>he</w:t>
      </w:r>
      <w:r w:rsidRPr="00A008DA">
        <w:rPr>
          <w:rFonts w:ascii="Calibri" w:hAnsi="Calibri"/>
          <w:sz w:val="22"/>
          <w:szCs w:val="22"/>
          <w:lang w:eastAsia="en-US"/>
        </w:rPr>
        <w:t xml:space="preserve"> </w:t>
      </w:r>
      <w:r>
        <w:rPr>
          <w:rFonts w:ascii="Calibri" w:hAnsi="Calibri"/>
          <w:sz w:val="22"/>
          <w:szCs w:val="22"/>
          <w:lang w:eastAsia="en-US"/>
        </w:rPr>
        <w:t>(</w:t>
      </w:r>
      <w:r w:rsidRPr="00A008DA">
        <w:rPr>
          <w:rFonts w:ascii="Calibri" w:hAnsi="Calibri"/>
          <w:sz w:val="22"/>
          <w:szCs w:val="22"/>
          <w:lang w:eastAsia="en-US"/>
        </w:rPr>
        <w:t>Eu</w:t>
      </w:r>
      <w:r>
        <w:rPr>
          <w:rFonts w:ascii="Calibri" w:hAnsi="Calibri"/>
          <w:sz w:val="22"/>
          <w:szCs w:val="22"/>
          <w:lang w:eastAsia="en-US"/>
        </w:rPr>
        <w:t xml:space="preserve">rotech Instruments PCD650 oppure Hannah Instrument </w:t>
      </w:r>
      <w:r w:rsidRPr="00632321">
        <w:rPr>
          <w:rFonts w:ascii="Calibri" w:hAnsi="Calibri"/>
          <w:sz w:val="22"/>
          <w:szCs w:val="22"/>
          <w:lang w:eastAsia="en-US"/>
        </w:rPr>
        <w:t>H198194</w:t>
      </w:r>
      <w:r>
        <w:rPr>
          <w:rFonts w:ascii="Calibri" w:hAnsi="Calibri"/>
          <w:sz w:val="22"/>
          <w:szCs w:val="22"/>
          <w:lang w:eastAsia="en-US"/>
        </w:rPr>
        <w:t xml:space="preserve">) </w:t>
      </w:r>
      <w:r w:rsidRPr="00A008DA">
        <w:rPr>
          <w:rFonts w:ascii="Calibri" w:hAnsi="Calibri"/>
          <w:sz w:val="22"/>
          <w:szCs w:val="22"/>
          <w:lang w:eastAsia="en-US"/>
        </w:rPr>
        <w:t xml:space="preserve">capace di analizzare simultaneamente diversi parametri chimico-fisici. </w:t>
      </w:r>
    </w:p>
    <w:p w14:paraId="52EBA216" w14:textId="77777777" w:rsidR="00E9143F" w:rsidRPr="00A008DA"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008DA">
        <w:rPr>
          <w:rFonts w:ascii="Calibri" w:hAnsi="Calibri"/>
          <w:sz w:val="22"/>
          <w:szCs w:val="22"/>
          <w:lang w:eastAsia="en-US"/>
        </w:rPr>
        <w:t>L'acquisizione dei dati è stata realizzata, dove permesso dalle condizioni del flusso di acqua, inserendo la sonda all’interno dei corsi d’acqua ed attendendo almeno 30 secondi e comunque fino alla stabilizzazione dei parametri misurati.</w:t>
      </w:r>
    </w:p>
    <w:p w14:paraId="34B61A22" w14:textId="77777777" w:rsidR="000A10E3"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008DA">
        <w:rPr>
          <w:rFonts w:ascii="Calibri" w:hAnsi="Calibri"/>
          <w:sz w:val="22"/>
          <w:szCs w:val="22"/>
          <w:lang w:eastAsia="en-US"/>
        </w:rPr>
        <w:t xml:space="preserve">L’acqua prelevata è stata ripartita in differenti contenitori, in vetro o polietilene, di volumi differenti e conservata nel frigorifero Euroangel modello F0330, con temperatura regolabile e controllo digitale della temperatura, in modo da refrigerare adeguatamente i campioni prima della consegna in laboratorio. </w:t>
      </w:r>
    </w:p>
    <w:p w14:paraId="491552A8" w14:textId="77777777" w:rsidR="00E9143F" w:rsidRPr="00A008DA"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008DA">
        <w:rPr>
          <w:rFonts w:ascii="Calibri" w:hAnsi="Calibri"/>
          <w:sz w:val="22"/>
          <w:szCs w:val="22"/>
          <w:lang w:eastAsia="en-US"/>
        </w:rPr>
        <w:t>Ogni campione è stato adeguatamente etichettato e per ogni campagna di prelievi è stato redatto un verbale di campionamento.</w:t>
      </w:r>
    </w:p>
    <w:p w14:paraId="5210DBBC" w14:textId="77777777" w:rsidR="00E9143F" w:rsidRPr="00A008DA"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008DA">
        <w:rPr>
          <w:rFonts w:ascii="Calibri" w:hAnsi="Calibri"/>
          <w:sz w:val="22"/>
          <w:szCs w:val="22"/>
          <w:lang w:eastAsia="en-US"/>
        </w:rPr>
        <w:t>Per il campionamento sono state prelevate le seguenti aliquote:</w:t>
      </w:r>
    </w:p>
    <w:p w14:paraId="6BCA99EE" w14:textId="77777777" w:rsidR="00E9143F" w:rsidRPr="00A008DA"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008DA">
        <w:rPr>
          <w:rFonts w:ascii="Calibri" w:hAnsi="Calibri"/>
          <w:sz w:val="22"/>
          <w:szCs w:val="22"/>
          <w:lang w:eastAsia="en-US"/>
        </w:rPr>
        <w:t>- n° 2 bottiglie in vetro chiaro (1000 ml);</w:t>
      </w:r>
    </w:p>
    <w:p w14:paraId="5680291C" w14:textId="77777777" w:rsidR="00E9143F" w:rsidRPr="00A008DA"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008DA">
        <w:rPr>
          <w:rFonts w:ascii="Calibri" w:hAnsi="Calibri"/>
          <w:sz w:val="22"/>
          <w:szCs w:val="22"/>
          <w:lang w:eastAsia="en-US"/>
        </w:rPr>
        <w:t>- n° 3 bottiglie in vetro scuro (1000 ml);</w:t>
      </w:r>
    </w:p>
    <w:p w14:paraId="0DB5F583" w14:textId="77777777" w:rsidR="00E9143F" w:rsidRPr="00A008DA"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008DA">
        <w:rPr>
          <w:rFonts w:ascii="Calibri" w:hAnsi="Calibri"/>
          <w:sz w:val="22"/>
          <w:szCs w:val="22"/>
          <w:lang w:eastAsia="en-US"/>
        </w:rPr>
        <w:t>- n°3 fiale PE (50 ml), per l’analisi dei metalli disciolti, previa filtrazione acqua (filtro da 0,45 μm), e successiva stabilizzazione del campione con 1 ml di acido nitrico (concentrazione 65%);</w:t>
      </w:r>
    </w:p>
    <w:p w14:paraId="18984A01" w14:textId="77777777" w:rsidR="00E9143F" w:rsidRPr="00A008DA"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008DA">
        <w:rPr>
          <w:rFonts w:ascii="Calibri" w:hAnsi="Calibri"/>
          <w:sz w:val="22"/>
          <w:szCs w:val="22"/>
          <w:lang w:eastAsia="en-US"/>
        </w:rPr>
        <w:t>- n°3 vials in vetro con tappo forato per l’analisi dei solventi;</w:t>
      </w:r>
    </w:p>
    <w:p w14:paraId="255BD0AC" w14:textId="77777777" w:rsidR="009C60E7" w:rsidRPr="00446665"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008DA">
        <w:rPr>
          <w:rFonts w:ascii="Calibri" w:hAnsi="Calibri"/>
          <w:sz w:val="22"/>
          <w:szCs w:val="22"/>
          <w:lang w:eastAsia="en-US"/>
        </w:rPr>
        <w:t>- n°1 bottiglia PE sterile (500 ml) per l’analisi microbiologica</w:t>
      </w:r>
      <w:r w:rsidR="009C60E7" w:rsidRPr="00446665">
        <w:rPr>
          <w:rFonts w:ascii="Calibri" w:hAnsi="Calibri"/>
          <w:sz w:val="22"/>
          <w:szCs w:val="22"/>
          <w:lang w:eastAsia="en-US"/>
        </w:rPr>
        <w:t>.</w:t>
      </w:r>
    </w:p>
    <w:p w14:paraId="4E6114D3" w14:textId="77777777" w:rsidR="009C60E7" w:rsidRPr="001B4650" w:rsidRDefault="009C60E7" w:rsidP="00D303AA">
      <w:pPr>
        <w:pStyle w:val="Titolo3"/>
        <w:spacing w:after="240"/>
        <w:rPr>
          <w:snapToGrid w:val="0"/>
        </w:rPr>
      </w:pPr>
      <w:bookmarkStart w:id="23" w:name="_Toc50383794"/>
      <w:r w:rsidRPr="001B4650">
        <w:rPr>
          <w:snapToGrid w:val="0"/>
        </w:rPr>
        <w:t>Misure di portata e velocità media della corrente</w:t>
      </w:r>
      <w:bookmarkEnd w:id="23"/>
    </w:p>
    <w:p w14:paraId="7D68C149" w14:textId="77777777" w:rsidR="009C60E7" w:rsidRPr="001B4650"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1B4650">
        <w:rPr>
          <w:rFonts w:ascii="Calibri" w:hAnsi="Calibri"/>
          <w:sz w:val="22"/>
          <w:szCs w:val="22"/>
          <w:lang w:eastAsia="en-US"/>
        </w:rPr>
        <w:t>I rilievi correntometrici sono stati eseguiti con l’utilizzo di mulinelli di precisione SIAP Me 4001 e FLOWPROBE.</w:t>
      </w:r>
    </w:p>
    <w:p w14:paraId="36CBF72B" w14:textId="77777777" w:rsidR="00E9143F" w:rsidRPr="001B4650" w:rsidRDefault="00E9143F" w:rsidP="00E9143F">
      <w:pPr>
        <w:pStyle w:val="Titolo3"/>
        <w:spacing w:after="240"/>
      </w:pPr>
      <w:bookmarkStart w:id="24" w:name="_Toc2271618"/>
      <w:bookmarkStart w:id="25" w:name="_Toc50383795"/>
      <w:r w:rsidRPr="001B4650">
        <w:t>Indagine sulla qualità biologica delle acque (STAR_ICMi)</w:t>
      </w:r>
      <w:bookmarkEnd w:id="24"/>
      <w:bookmarkEnd w:id="25"/>
    </w:p>
    <w:p w14:paraId="49D60AF5" w14:textId="77777777" w:rsidR="00E9143F" w:rsidRPr="009C60E7"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C60E7">
        <w:rPr>
          <w:rFonts w:ascii="Calibri" w:hAnsi="Calibri"/>
          <w:sz w:val="22"/>
          <w:szCs w:val="22"/>
          <w:lang w:eastAsia="en-US"/>
        </w:rPr>
        <w:t>Il campionamento del macrobenthos è stato eseguito utilizzando il retino Surber, indicato principalmente per tutti gli habitat non molto profondi, o il retino immanicato, preferibilmente nel caso degli habitat caratterizzati da profondità maggiori di 0,5 m.</w:t>
      </w:r>
    </w:p>
    <w:p w14:paraId="336F26C8" w14:textId="77777777" w:rsidR="00E9143F" w:rsidRDefault="00E9143F" w:rsidP="00E9143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C60E7">
        <w:rPr>
          <w:rFonts w:ascii="Calibri" w:hAnsi="Calibri"/>
          <w:sz w:val="22"/>
          <w:szCs w:val="22"/>
          <w:lang w:eastAsia="en-US"/>
        </w:rPr>
        <w:t>Per il campionamento del macrobenthos nei corsi d’acqua non guadabili sono</w:t>
      </w:r>
      <w:r>
        <w:rPr>
          <w:rFonts w:ascii="Calibri" w:hAnsi="Calibri"/>
          <w:sz w:val="22"/>
          <w:szCs w:val="22"/>
          <w:lang w:eastAsia="en-US"/>
        </w:rPr>
        <w:t xml:space="preserve"> stati</w:t>
      </w:r>
      <w:r w:rsidRPr="009C60E7">
        <w:rPr>
          <w:rFonts w:ascii="Calibri" w:hAnsi="Calibri"/>
          <w:sz w:val="22"/>
          <w:szCs w:val="22"/>
          <w:lang w:eastAsia="en-US"/>
        </w:rPr>
        <w:t xml:space="preserve"> utilizzati dei substrati artificiali costituiti da 10 lamelle di faesite unite tra di loro da una barra filettata e fissate tramite un golfare ad un cavo di ancoraggio</w:t>
      </w:r>
      <w:r>
        <w:rPr>
          <w:rFonts w:ascii="Calibri" w:hAnsi="Calibri"/>
          <w:sz w:val="22"/>
          <w:szCs w:val="22"/>
          <w:lang w:eastAsia="en-US"/>
        </w:rPr>
        <w:t>.</w:t>
      </w:r>
    </w:p>
    <w:p w14:paraId="4A2F8EF6" w14:textId="77777777" w:rsidR="001B4650" w:rsidRPr="009C60E7" w:rsidRDefault="001B4650" w:rsidP="001B4650">
      <w:pPr>
        <w:pStyle w:val="Titolo3"/>
        <w:spacing w:after="240"/>
      </w:pPr>
      <w:bookmarkStart w:id="26" w:name="_Toc50383796"/>
      <w:r w:rsidRPr="009C60E7">
        <w:t>Valutazione della qualità delle acque mediante comunità diatomiche - indice ICMi</w:t>
      </w:r>
      <w:bookmarkEnd w:id="26"/>
    </w:p>
    <w:p w14:paraId="1D8C5813" w14:textId="77777777" w:rsidR="009C60E7" w:rsidRPr="009C60E7"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1B4650">
        <w:rPr>
          <w:rFonts w:ascii="Calibri" w:hAnsi="Calibri"/>
          <w:sz w:val="22"/>
          <w:szCs w:val="22"/>
          <w:lang w:eastAsia="en-US"/>
        </w:rPr>
        <w:t>L’Indice ICMi è stato determinato mediante utilizzo dell’attrezzatura quanto riportato nel documento “Protocollo di campionamento e analisi delle diatomee bentoniche dei corsi d’acqua”, conten</w:t>
      </w:r>
      <w:r w:rsidRPr="009C60E7">
        <w:rPr>
          <w:rFonts w:ascii="Calibri" w:hAnsi="Calibri"/>
          <w:sz w:val="22"/>
          <w:szCs w:val="22"/>
          <w:lang w:eastAsia="en-US"/>
        </w:rPr>
        <w:t>uto nel Manuale n. 111/2014 di ISPRA.</w:t>
      </w:r>
    </w:p>
    <w:p w14:paraId="2C1B892D" w14:textId="77777777" w:rsidR="00446665" w:rsidRDefault="00446665" w:rsidP="003066A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376A46A2" w14:textId="77777777" w:rsidR="000A10E3" w:rsidRDefault="000A10E3" w:rsidP="003066A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324930A" w14:textId="77777777" w:rsidR="000A10E3" w:rsidRPr="003066A7" w:rsidRDefault="000A10E3" w:rsidP="003066A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2D29A679" w14:textId="77777777" w:rsidR="00446665" w:rsidRPr="00E9143F" w:rsidRDefault="009C60E7" w:rsidP="00446665">
      <w:pPr>
        <w:pStyle w:val="Titolo3"/>
        <w:spacing w:after="240"/>
      </w:pPr>
      <w:bookmarkStart w:id="27" w:name="_Toc50383797"/>
      <w:r w:rsidRPr="00E9143F">
        <w:t>Riassunto strumentazione usata per il monitoraggio delle acque superficiali</w:t>
      </w:r>
      <w:bookmarkEnd w:id="27"/>
    </w:p>
    <w:p w14:paraId="31E44082" w14:textId="77777777" w:rsidR="009C60E7" w:rsidRPr="00E9143F" w:rsidRDefault="009C60E7"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9143F">
        <w:rPr>
          <w:rFonts w:ascii="Calibri" w:hAnsi="Calibri"/>
          <w:sz w:val="22"/>
          <w:szCs w:val="22"/>
          <w:lang w:eastAsia="en-US"/>
        </w:rPr>
        <w:t>Nella tabella seguente si riassume la strumentazione utilizzata per i monitoraggi delle acque superficiali.</w:t>
      </w:r>
    </w:p>
    <w:tbl>
      <w:tblPr>
        <w:tblW w:w="484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1234"/>
        <w:gridCol w:w="2507"/>
        <w:gridCol w:w="2125"/>
        <w:gridCol w:w="2266"/>
      </w:tblGrid>
      <w:tr w:rsidR="00E9143F" w:rsidRPr="00200133" w14:paraId="22A5264B" w14:textId="77777777" w:rsidTr="006B6956">
        <w:tc>
          <w:tcPr>
            <w:tcW w:w="1124" w:type="pct"/>
            <w:shd w:val="clear" w:color="auto" w:fill="66CCFF"/>
            <w:vAlign w:val="center"/>
          </w:tcPr>
          <w:p w14:paraId="1C8B8FD3" w14:textId="77777777" w:rsidR="00E9143F" w:rsidRPr="00E9143F" w:rsidRDefault="00E9143F" w:rsidP="006B6956">
            <w:pPr>
              <w:widowControl w:val="0"/>
              <w:overflowPunct/>
              <w:autoSpaceDE/>
              <w:autoSpaceDN/>
              <w:jc w:val="center"/>
              <w:rPr>
                <w:rFonts w:ascii="Calibri" w:hAnsi="Calibri"/>
                <w:b/>
                <w:sz w:val="17"/>
                <w:szCs w:val="17"/>
              </w:rPr>
            </w:pPr>
            <w:r w:rsidRPr="00E9143F">
              <w:rPr>
                <w:rFonts w:ascii="Calibri" w:hAnsi="Calibri"/>
                <w:b/>
                <w:sz w:val="17"/>
                <w:szCs w:val="17"/>
              </w:rPr>
              <w:t>STRUMENTAZIONE</w:t>
            </w:r>
          </w:p>
        </w:tc>
        <w:tc>
          <w:tcPr>
            <w:tcW w:w="588" w:type="pct"/>
            <w:shd w:val="clear" w:color="auto" w:fill="66CCFF"/>
            <w:vAlign w:val="center"/>
          </w:tcPr>
          <w:p w14:paraId="311947E7" w14:textId="77777777" w:rsidR="00E9143F" w:rsidRPr="00E9143F" w:rsidRDefault="00E9143F" w:rsidP="006B6956">
            <w:pPr>
              <w:widowControl w:val="0"/>
              <w:overflowPunct/>
              <w:autoSpaceDE/>
              <w:autoSpaceDN/>
              <w:jc w:val="center"/>
              <w:rPr>
                <w:rFonts w:ascii="Calibri" w:hAnsi="Calibri"/>
                <w:b/>
                <w:sz w:val="17"/>
                <w:szCs w:val="17"/>
              </w:rPr>
            </w:pPr>
            <w:r w:rsidRPr="00E9143F">
              <w:rPr>
                <w:rFonts w:ascii="Calibri" w:hAnsi="Calibri"/>
                <w:b/>
                <w:sz w:val="17"/>
                <w:szCs w:val="17"/>
              </w:rPr>
              <w:t>QUANTITÀ</w:t>
            </w:r>
          </w:p>
        </w:tc>
        <w:tc>
          <w:tcPr>
            <w:tcW w:w="1195" w:type="pct"/>
            <w:shd w:val="clear" w:color="auto" w:fill="66CCFF"/>
            <w:vAlign w:val="center"/>
          </w:tcPr>
          <w:p w14:paraId="31E82FE0" w14:textId="77777777" w:rsidR="00E9143F" w:rsidRPr="00E9143F" w:rsidRDefault="00E9143F" w:rsidP="006B6956">
            <w:pPr>
              <w:widowControl w:val="0"/>
              <w:overflowPunct/>
              <w:autoSpaceDE/>
              <w:autoSpaceDN/>
              <w:jc w:val="center"/>
              <w:rPr>
                <w:rFonts w:ascii="Calibri" w:hAnsi="Calibri"/>
                <w:b/>
                <w:sz w:val="17"/>
                <w:szCs w:val="17"/>
              </w:rPr>
            </w:pPr>
            <w:r w:rsidRPr="00E9143F">
              <w:rPr>
                <w:rFonts w:ascii="Calibri" w:hAnsi="Calibri"/>
                <w:b/>
                <w:sz w:val="17"/>
                <w:szCs w:val="17"/>
              </w:rPr>
              <w:t>MODELLO</w:t>
            </w:r>
          </w:p>
        </w:tc>
        <w:tc>
          <w:tcPr>
            <w:tcW w:w="1013" w:type="pct"/>
            <w:shd w:val="clear" w:color="auto" w:fill="66CCFF"/>
            <w:vAlign w:val="center"/>
          </w:tcPr>
          <w:p w14:paraId="33817EBD" w14:textId="77777777" w:rsidR="00E9143F" w:rsidRPr="00E9143F" w:rsidRDefault="00E9143F" w:rsidP="006B6956">
            <w:pPr>
              <w:widowControl w:val="0"/>
              <w:overflowPunct/>
              <w:autoSpaceDE/>
              <w:autoSpaceDN/>
              <w:jc w:val="center"/>
              <w:rPr>
                <w:rFonts w:ascii="Calibri" w:hAnsi="Calibri"/>
                <w:b/>
                <w:sz w:val="17"/>
                <w:szCs w:val="17"/>
              </w:rPr>
            </w:pPr>
            <w:r w:rsidRPr="00E9143F">
              <w:rPr>
                <w:rFonts w:ascii="Calibri" w:hAnsi="Calibri"/>
                <w:b/>
                <w:sz w:val="17"/>
                <w:szCs w:val="17"/>
              </w:rPr>
              <w:t>MODALITÀ DI UTILIZZO</w:t>
            </w:r>
          </w:p>
        </w:tc>
        <w:tc>
          <w:tcPr>
            <w:tcW w:w="1080" w:type="pct"/>
            <w:shd w:val="clear" w:color="auto" w:fill="66CCFF"/>
            <w:vAlign w:val="center"/>
          </w:tcPr>
          <w:p w14:paraId="09E7F4C0" w14:textId="77777777" w:rsidR="00E9143F" w:rsidRPr="00200133" w:rsidRDefault="00E9143F" w:rsidP="006B6956">
            <w:pPr>
              <w:widowControl w:val="0"/>
              <w:overflowPunct/>
              <w:autoSpaceDE/>
              <w:autoSpaceDN/>
              <w:jc w:val="center"/>
              <w:rPr>
                <w:rFonts w:ascii="Calibri" w:hAnsi="Calibri"/>
                <w:b/>
                <w:sz w:val="17"/>
                <w:szCs w:val="17"/>
              </w:rPr>
            </w:pPr>
            <w:r w:rsidRPr="00E9143F">
              <w:rPr>
                <w:rFonts w:ascii="Calibri" w:hAnsi="Calibri"/>
                <w:b/>
                <w:sz w:val="17"/>
                <w:szCs w:val="17"/>
              </w:rPr>
              <w:t>TARATURA E/O CALOBRAZIONE</w:t>
            </w:r>
          </w:p>
        </w:tc>
      </w:tr>
      <w:tr w:rsidR="00E9143F" w:rsidRPr="00200133" w14:paraId="37E93F7E" w14:textId="77777777" w:rsidTr="006B6956">
        <w:tc>
          <w:tcPr>
            <w:tcW w:w="1124" w:type="pct"/>
            <w:vAlign w:val="center"/>
          </w:tcPr>
          <w:p w14:paraId="34BADC18"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Sonda Multiparametrica Eurotech Instruments</w:t>
            </w:r>
          </w:p>
        </w:tc>
        <w:tc>
          <w:tcPr>
            <w:tcW w:w="588" w:type="pct"/>
            <w:vAlign w:val="center"/>
          </w:tcPr>
          <w:p w14:paraId="7F9A5E2E"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1</w:t>
            </w:r>
          </w:p>
        </w:tc>
        <w:tc>
          <w:tcPr>
            <w:tcW w:w="1195" w:type="pct"/>
            <w:vAlign w:val="center"/>
          </w:tcPr>
          <w:p w14:paraId="601C0644"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PCD650</w:t>
            </w:r>
          </w:p>
        </w:tc>
        <w:tc>
          <w:tcPr>
            <w:tcW w:w="1013" w:type="pct"/>
            <w:vAlign w:val="center"/>
          </w:tcPr>
          <w:p w14:paraId="2E294CC6"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Sonda multiparametrica per l’analisi dei parametri di campo</w:t>
            </w:r>
          </w:p>
        </w:tc>
        <w:tc>
          <w:tcPr>
            <w:tcW w:w="1080" w:type="pct"/>
            <w:vAlign w:val="center"/>
          </w:tcPr>
          <w:p w14:paraId="01731B41"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Controllo della calibrazione prima della campagna di misura</w:t>
            </w:r>
          </w:p>
        </w:tc>
      </w:tr>
      <w:tr w:rsidR="00E9143F" w:rsidRPr="00200133" w14:paraId="631AB0B6" w14:textId="77777777" w:rsidTr="006B6956">
        <w:tc>
          <w:tcPr>
            <w:tcW w:w="1124" w:type="pct"/>
            <w:vAlign w:val="center"/>
          </w:tcPr>
          <w:p w14:paraId="0A358511"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Sonda Multiparametrica Hanna Instrument</w:t>
            </w:r>
          </w:p>
        </w:tc>
        <w:tc>
          <w:tcPr>
            <w:tcW w:w="588" w:type="pct"/>
            <w:vAlign w:val="center"/>
          </w:tcPr>
          <w:p w14:paraId="423E9645"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1</w:t>
            </w:r>
          </w:p>
        </w:tc>
        <w:tc>
          <w:tcPr>
            <w:tcW w:w="1195" w:type="pct"/>
            <w:vAlign w:val="center"/>
          </w:tcPr>
          <w:p w14:paraId="7617BEA3"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H198194</w:t>
            </w:r>
          </w:p>
        </w:tc>
        <w:tc>
          <w:tcPr>
            <w:tcW w:w="1013" w:type="pct"/>
            <w:vAlign w:val="center"/>
          </w:tcPr>
          <w:p w14:paraId="07F970CC"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Sonda multiparametrica per l’analisi dei parametri di campo</w:t>
            </w:r>
          </w:p>
        </w:tc>
        <w:tc>
          <w:tcPr>
            <w:tcW w:w="1080" w:type="pct"/>
            <w:vAlign w:val="center"/>
          </w:tcPr>
          <w:p w14:paraId="07690613"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Controllo della calibrazione prima della campagna di misura</w:t>
            </w:r>
          </w:p>
        </w:tc>
      </w:tr>
      <w:tr w:rsidR="00E9143F" w:rsidRPr="00200133" w14:paraId="213F4349" w14:textId="77777777" w:rsidTr="006B6956">
        <w:tc>
          <w:tcPr>
            <w:tcW w:w="1124" w:type="pct"/>
            <w:vAlign w:val="center"/>
          </w:tcPr>
          <w:p w14:paraId="11FA1D99"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Mulinello di precisione</w:t>
            </w:r>
          </w:p>
        </w:tc>
        <w:tc>
          <w:tcPr>
            <w:tcW w:w="588" w:type="pct"/>
            <w:vAlign w:val="center"/>
          </w:tcPr>
          <w:p w14:paraId="434E2423"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2</w:t>
            </w:r>
          </w:p>
        </w:tc>
        <w:tc>
          <w:tcPr>
            <w:tcW w:w="1195" w:type="pct"/>
            <w:vAlign w:val="center"/>
          </w:tcPr>
          <w:p w14:paraId="27CD3D57"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SIAP Me 4001</w:t>
            </w:r>
          </w:p>
        </w:tc>
        <w:tc>
          <w:tcPr>
            <w:tcW w:w="1013" w:type="pct"/>
            <w:vAlign w:val="center"/>
          </w:tcPr>
          <w:p w14:paraId="07B6F84B" w14:textId="77777777" w:rsidR="00E9143F" w:rsidRPr="00200133" w:rsidRDefault="00E9143F" w:rsidP="006B6956">
            <w:pPr>
              <w:widowControl w:val="0"/>
              <w:overflowPunct/>
              <w:autoSpaceDE/>
              <w:autoSpaceDN/>
              <w:jc w:val="center"/>
              <w:rPr>
                <w:rFonts w:ascii="Calibri" w:hAnsi="Calibri"/>
                <w:sz w:val="17"/>
                <w:szCs w:val="17"/>
              </w:rPr>
            </w:pPr>
            <w:r>
              <w:rPr>
                <w:rFonts w:ascii="Calibri" w:hAnsi="Calibri"/>
                <w:sz w:val="17"/>
                <w:szCs w:val="17"/>
              </w:rPr>
              <w:t>Misuratore correntometrico</w:t>
            </w:r>
            <w:r w:rsidRPr="00200133">
              <w:rPr>
                <w:rFonts w:ascii="Calibri" w:hAnsi="Calibri"/>
                <w:sz w:val="17"/>
                <w:szCs w:val="17"/>
              </w:rPr>
              <w:t xml:space="preserve"> in corsi d’acqua superficiali</w:t>
            </w:r>
          </w:p>
        </w:tc>
        <w:tc>
          <w:tcPr>
            <w:tcW w:w="1080" w:type="pct"/>
            <w:vAlign w:val="center"/>
          </w:tcPr>
          <w:p w14:paraId="116005E1"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 xml:space="preserve">Controllo </w:t>
            </w:r>
            <w:r>
              <w:rPr>
                <w:rFonts w:ascii="Calibri" w:hAnsi="Calibri"/>
                <w:sz w:val="17"/>
                <w:szCs w:val="17"/>
              </w:rPr>
              <w:t>apparecchiature</w:t>
            </w:r>
            <w:r w:rsidRPr="00200133">
              <w:rPr>
                <w:rFonts w:ascii="Calibri" w:hAnsi="Calibri"/>
                <w:sz w:val="17"/>
                <w:szCs w:val="17"/>
              </w:rPr>
              <w:t xml:space="preserve"> prima della campagna di misura</w:t>
            </w:r>
          </w:p>
          <w:p w14:paraId="2BCE37CB"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Taratura ogni 5 anni</w:t>
            </w:r>
          </w:p>
        </w:tc>
      </w:tr>
      <w:tr w:rsidR="00E9143F" w:rsidRPr="00200133" w14:paraId="784314F0" w14:textId="77777777" w:rsidTr="006B6956">
        <w:tc>
          <w:tcPr>
            <w:tcW w:w="1124" w:type="pct"/>
            <w:vAlign w:val="center"/>
          </w:tcPr>
          <w:p w14:paraId="13050783"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Mulinello di precisione</w:t>
            </w:r>
          </w:p>
        </w:tc>
        <w:tc>
          <w:tcPr>
            <w:tcW w:w="588" w:type="pct"/>
            <w:vAlign w:val="center"/>
          </w:tcPr>
          <w:p w14:paraId="42FDE4B6"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2</w:t>
            </w:r>
          </w:p>
        </w:tc>
        <w:tc>
          <w:tcPr>
            <w:tcW w:w="1195" w:type="pct"/>
            <w:vAlign w:val="center"/>
          </w:tcPr>
          <w:p w14:paraId="213BF5D5"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FLOWPROBE</w:t>
            </w:r>
          </w:p>
        </w:tc>
        <w:tc>
          <w:tcPr>
            <w:tcW w:w="1013" w:type="pct"/>
            <w:vAlign w:val="center"/>
          </w:tcPr>
          <w:p w14:paraId="1452AC72"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 xml:space="preserve">Misuratore </w:t>
            </w:r>
            <w:r>
              <w:rPr>
                <w:rFonts w:ascii="Calibri" w:hAnsi="Calibri"/>
                <w:sz w:val="17"/>
                <w:szCs w:val="17"/>
              </w:rPr>
              <w:t>correntometrico</w:t>
            </w:r>
            <w:r w:rsidRPr="00200133">
              <w:rPr>
                <w:rFonts w:ascii="Calibri" w:hAnsi="Calibri"/>
                <w:sz w:val="17"/>
                <w:szCs w:val="17"/>
              </w:rPr>
              <w:t xml:space="preserve"> in corsi d’acqua superficiali</w:t>
            </w:r>
          </w:p>
        </w:tc>
        <w:tc>
          <w:tcPr>
            <w:tcW w:w="1080" w:type="pct"/>
            <w:vAlign w:val="center"/>
          </w:tcPr>
          <w:p w14:paraId="42AE5081"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 xml:space="preserve">Controllo </w:t>
            </w:r>
            <w:r>
              <w:rPr>
                <w:rFonts w:ascii="Calibri" w:hAnsi="Calibri"/>
                <w:sz w:val="17"/>
                <w:szCs w:val="17"/>
              </w:rPr>
              <w:t>apparecchiature</w:t>
            </w:r>
            <w:r w:rsidRPr="00200133">
              <w:rPr>
                <w:rFonts w:ascii="Calibri" w:hAnsi="Calibri"/>
                <w:sz w:val="17"/>
                <w:szCs w:val="17"/>
              </w:rPr>
              <w:t xml:space="preserve"> prima della campagna di misura</w:t>
            </w:r>
          </w:p>
          <w:p w14:paraId="34533C75"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Taratura ogni 5 anni</w:t>
            </w:r>
          </w:p>
        </w:tc>
      </w:tr>
      <w:tr w:rsidR="00E9143F" w:rsidRPr="00200133" w14:paraId="3DE871D9" w14:textId="77777777" w:rsidTr="006B6956">
        <w:tc>
          <w:tcPr>
            <w:tcW w:w="1124" w:type="pct"/>
            <w:vAlign w:val="center"/>
          </w:tcPr>
          <w:p w14:paraId="4087437B"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Campionatori a rete immanicata adatti al prelievo di macroinvertebrati per analisi I.B.E.</w:t>
            </w:r>
          </w:p>
        </w:tc>
        <w:tc>
          <w:tcPr>
            <w:tcW w:w="588" w:type="pct"/>
            <w:vAlign w:val="center"/>
          </w:tcPr>
          <w:p w14:paraId="2034AF1C"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12</w:t>
            </w:r>
          </w:p>
        </w:tc>
        <w:tc>
          <w:tcPr>
            <w:tcW w:w="1195" w:type="pct"/>
            <w:vAlign w:val="center"/>
          </w:tcPr>
          <w:p w14:paraId="202E8E74"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Costruzione artigianale conforme a specifiche protocollo IRSA CNR 29/2003 sez. 9000</w:t>
            </w:r>
          </w:p>
        </w:tc>
        <w:tc>
          <w:tcPr>
            <w:tcW w:w="1013" w:type="pct"/>
            <w:vAlign w:val="center"/>
          </w:tcPr>
          <w:p w14:paraId="351BC458"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Misure IBE</w:t>
            </w:r>
          </w:p>
        </w:tc>
        <w:tc>
          <w:tcPr>
            <w:tcW w:w="1080" w:type="pct"/>
            <w:vAlign w:val="center"/>
          </w:tcPr>
          <w:p w14:paraId="05483366"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Non richiesta</w:t>
            </w:r>
          </w:p>
        </w:tc>
      </w:tr>
      <w:tr w:rsidR="00E9143F" w:rsidRPr="00200133" w14:paraId="60F01BF2" w14:textId="77777777" w:rsidTr="006B6956">
        <w:tc>
          <w:tcPr>
            <w:tcW w:w="1124" w:type="pct"/>
            <w:vAlign w:val="center"/>
          </w:tcPr>
          <w:p w14:paraId="1964689A"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Stereo-microscopio e microscopio</w:t>
            </w:r>
          </w:p>
        </w:tc>
        <w:tc>
          <w:tcPr>
            <w:tcW w:w="588" w:type="pct"/>
            <w:vAlign w:val="center"/>
          </w:tcPr>
          <w:p w14:paraId="3C0D9C76"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5</w:t>
            </w:r>
          </w:p>
        </w:tc>
        <w:tc>
          <w:tcPr>
            <w:tcW w:w="1195" w:type="pct"/>
            <w:vAlign w:val="center"/>
          </w:tcPr>
          <w:p w14:paraId="71381D67" w14:textId="77777777" w:rsidR="00E9143F" w:rsidRPr="00200133" w:rsidRDefault="00E9143F" w:rsidP="006B6956">
            <w:pPr>
              <w:widowControl w:val="0"/>
              <w:overflowPunct/>
              <w:autoSpaceDE/>
              <w:autoSpaceDN/>
              <w:jc w:val="center"/>
              <w:rPr>
                <w:rFonts w:ascii="Calibri" w:hAnsi="Calibri"/>
                <w:sz w:val="17"/>
                <w:szCs w:val="17"/>
                <w:lang w:val="en-US"/>
              </w:rPr>
            </w:pPr>
            <w:r w:rsidRPr="00200133">
              <w:rPr>
                <w:rFonts w:ascii="Calibri" w:hAnsi="Calibri"/>
                <w:sz w:val="17"/>
                <w:szCs w:val="17"/>
                <w:lang w:val="en-US"/>
              </w:rPr>
              <w:t>OLYMPUS/NIKON/SWIFT/ROV CK2TR/MIC.SZ4045</w:t>
            </w:r>
          </w:p>
        </w:tc>
        <w:tc>
          <w:tcPr>
            <w:tcW w:w="1013" w:type="pct"/>
            <w:vAlign w:val="center"/>
          </w:tcPr>
          <w:p w14:paraId="10CCDDA6"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Misure IBE, STAR_ICMi e RQE_IBMR</w:t>
            </w:r>
          </w:p>
        </w:tc>
        <w:tc>
          <w:tcPr>
            <w:tcW w:w="1080" w:type="pct"/>
            <w:vAlign w:val="center"/>
          </w:tcPr>
          <w:p w14:paraId="1E5FEC11" w14:textId="77777777" w:rsidR="00E9143F" w:rsidRPr="00200133" w:rsidRDefault="00E9143F" w:rsidP="006B6956">
            <w:pPr>
              <w:widowControl w:val="0"/>
              <w:overflowPunct/>
              <w:autoSpaceDE/>
              <w:autoSpaceDN/>
              <w:jc w:val="center"/>
              <w:rPr>
                <w:rFonts w:ascii="Calibri" w:hAnsi="Calibri"/>
                <w:sz w:val="17"/>
                <w:szCs w:val="17"/>
              </w:rPr>
            </w:pPr>
            <w:r w:rsidRPr="00200133">
              <w:rPr>
                <w:rFonts w:ascii="Calibri" w:hAnsi="Calibri"/>
                <w:sz w:val="17"/>
                <w:szCs w:val="17"/>
              </w:rPr>
              <w:t>Non richiesta</w:t>
            </w:r>
          </w:p>
        </w:tc>
      </w:tr>
      <w:tr w:rsidR="00E9143F" w:rsidRPr="00E9143F" w14:paraId="296CCE34" w14:textId="77777777" w:rsidTr="006B6956">
        <w:tc>
          <w:tcPr>
            <w:tcW w:w="1124" w:type="pct"/>
            <w:vAlign w:val="center"/>
          </w:tcPr>
          <w:p w14:paraId="766CEF99" w14:textId="77777777" w:rsidR="00E9143F" w:rsidRPr="00E9143F" w:rsidRDefault="00E9143F" w:rsidP="006B6956">
            <w:pPr>
              <w:widowControl w:val="0"/>
              <w:overflowPunct/>
              <w:autoSpaceDE/>
              <w:autoSpaceDN/>
              <w:jc w:val="center"/>
              <w:rPr>
                <w:rFonts w:ascii="Calibri" w:hAnsi="Calibri"/>
                <w:sz w:val="17"/>
                <w:szCs w:val="17"/>
              </w:rPr>
            </w:pPr>
            <w:r w:rsidRPr="00E9143F">
              <w:rPr>
                <w:rFonts w:ascii="Calibri" w:hAnsi="Calibri"/>
                <w:sz w:val="17"/>
                <w:szCs w:val="17"/>
              </w:rPr>
              <w:t>Campionatori Surber adatti al prelievo di macroinvertebrati per analisi STAR_ICMi</w:t>
            </w:r>
          </w:p>
        </w:tc>
        <w:tc>
          <w:tcPr>
            <w:tcW w:w="588" w:type="pct"/>
            <w:vAlign w:val="center"/>
          </w:tcPr>
          <w:p w14:paraId="4C30B4DF" w14:textId="77777777" w:rsidR="00E9143F" w:rsidRPr="00E9143F" w:rsidRDefault="00E9143F" w:rsidP="006B6956">
            <w:pPr>
              <w:widowControl w:val="0"/>
              <w:overflowPunct/>
              <w:autoSpaceDE/>
              <w:autoSpaceDN/>
              <w:jc w:val="center"/>
              <w:rPr>
                <w:rFonts w:ascii="Calibri" w:hAnsi="Calibri"/>
                <w:sz w:val="17"/>
                <w:szCs w:val="17"/>
              </w:rPr>
            </w:pPr>
            <w:r w:rsidRPr="00E9143F">
              <w:rPr>
                <w:rFonts w:ascii="Calibri" w:hAnsi="Calibri"/>
                <w:sz w:val="17"/>
                <w:szCs w:val="17"/>
              </w:rPr>
              <w:t>5</w:t>
            </w:r>
          </w:p>
        </w:tc>
        <w:tc>
          <w:tcPr>
            <w:tcW w:w="1195" w:type="pct"/>
            <w:vAlign w:val="center"/>
          </w:tcPr>
          <w:p w14:paraId="0397A542" w14:textId="77777777" w:rsidR="00E9143F" w:rsidRPr="00E9143F" w:rsidRDefault="00E9143F" w:rsidP="006B6956">
            <w:pPr>
              <w:widowControl w:val="0"/>
              <w:overflowPunct/>
              <w:autoSpaceDE/>
              <w:autoSpaceDN/>
              <w:jc w:val="center"/>
              <w:rPr>
                <w:rFonts w:ascii="Calibri" w:hAnsi="Calibri"/>
                <w:sz w:val="17"/>
                <w:szCs w:val="17"/>
              </w:rPr>
            </w:pPr>
            <w:r w:rsidRPr="00E9143F">
              <w:rPr>
                <w:rFonts w:ascii="Calibri" w:hAnsi="Calibri"/>
                <w:sz w:val="17"/>
                <w:szCs w:val="17"/>
              </w:rPr>
              <w:t>Costruzione artigianale conforme a specifiche manuale ISPRA 111/2014</w:t>
            </w:r>
          </w:p>
        </w:tc>
        <w:tc>
          <w:tcPr>
            <w:tcW w:w="1013" w:type="pct"/>
            <w:vAlign w:val="center"/>
          </w:tcPr>
          <w:p w14:paraId="6BAB8B13" w14:textId="77777777" w:rsidR="00E9143F" w:rsidRPr="00E9143F" w:rsidRDefault="00E9143F" w:rsidP="006B6956">
            <w:pPr>
              <w:widowControl w:val="0"/>
              <w:overflowPunct/>
              <w:autoSpaceDE/>
              <w:autoSpaceDN/>
              <w:jc w:val="center"/>
              <w:rPr>
                <w:rFonts w:ascii="Calibri" w:hAnsi="Calibri"/>
                <w:sz w:val="17"/>
                <w:szCs w:val="17"/>
              </w:rPr>
            </w:pPr>
            <w:r w:rsidRPr="00E9143F">
              <w:rPr>
                <w:rFonts w:ascii="Calibri" w:hAnsi="Calibri"/>
                <w:sz w:val="17"/>
                <w:szCs w:val="17"/>
              </w:rPr>
              <w:t>Misure STAR_ICMi</w:t>
            </w:r>
          </w:p>
        </w:tc>
        <w:tc>
          <w:tcPr>
            <w:tcW w:w="1080" w:type="pct"/>
            <w:vAlign w:val="center"/>
          </w:tcPr>
          <w:p w14:paraId="2F03374A" w14:textId="77777777" w:rsidR="00E9143F" w:rsidRPr="00E9143F" w:rsidRDefault="00E9143F" w:rsidP="006B6956">
            <w:pPr>
              <w:keepNext/>
              <w:widowControl w:val="0"/>
              <w:overflowPunct/>
              <w:autoSpaceDE/>
              <w:autoSpaceDN/>
              <w:jc w:val="center"/>
              <w:rPr>
                <w:rFonts w:ascii="Calibri" w:hAnsi="Calibri"/>
                <w:sz w:val="17"/>
                <w:szCs w:val="17"/>
              </w:rPr>
            </w:pPr>
            <w:r w:rsidRPr="00E9143F">
              <w:rPr>
                <w:rFonts w:ascii="Calibri" w:hAnsi="Calibri"/>
                <w:sz w:val="17"/>
                <w:szCs w:val="17"/>
              </w:rPr>
              <w:t>Non richiesta</w:t>
            </w:r>
          </w:p>
        </w:tc>
      </w:tr>
    </w:tbl>
    <w:p w14:paraId="4E2F5CD5" w14:textId="77777777" w:rsidR="009C60E7" w:rsidRPr="00E9143F" w:rsidRDefault="009C60E7" w:rsidP="009C60E7">
      <w:pPr>
        <w:overflowPunct/>
        <w:autoSpaceDE/>
        <w:autoSpaceDN/>
        <w:adjustRightInd/>
        <w:ind w:right="141"/>
        <w:jc w:val="center"/>
        <w:textAlignment w:val="auto"/>
        <w:rPr>
          <w:rFonts w:ascii="Calibri" w:hAnsi="Calibri"/>
          <w:b/>
          <w:snapToGrid w:val="0"/>
          <w:sz w:val="18"/>
          <w:szCs w:val="22"/>
        </w:rPr>
      </w:pPr>
      <w:r w:rsidRPr="00E9143F">
        <w:rPr>
          <w:rFonts w:ascii="Calibri" w:hAnsi="Calibri"/>
          <w:b/>
          <w:snapToGrid w:val="0"/>
          <w:sz w:val="18"/>
          <w:szCs w:val="22"/>
        </w:rPr>
        <w:t xml:space="preserve">Tab. </w:t>
      </w:r>
      <w:r w:rsidR="00C30CE2" w:rsidRPr="00E9143F">
        <w:rPr>
          <w:rFonts w:ascii="Calibri" w:hAnsi="Calibri"/>
          <w:b/>
          <w:snapToGrid w:val="0"/>
          <w:sz w:val="18"/>
          <w:szCs w:val="22"/>
        </w:rPr>
        <w:fldChar w:fldCharType="begin"/>
      </w:r>
      <w:r w:rsidRPr="00E9143F">
        <w:rPr>
          <w:rFonts w:ascii="Calibri" w:hAnsi="Calibri"/>
          <w:b/>
          <w:snapToGrid w:val="0"/>
          <w:sz w:val="18"/>
          <w:szCs w:val="22"/>
        </w:rPr>
        <w:instrText xml:space="preserve"> STYLEREF 1 \s </w:instrText>
      </w:r>
      <w:r w:rsidR="00C30CE2" w:rsidRPr="00E9143F">
        <w:rPr>
          <w:rFonts w:ascii="Calibri" w:hAnsi="Calibri"/>
          <w:b/>
          <w:snapToGrid w:val="0"/>
          <w:sz w:val="18"/>
          <w:szCs w:val="22"/>
        </w:rPr>
        <w:fldChar w:fldCharType="separate"/>
      </w:r>
      <w:r w:rsidR="00A72604">
        <w:rPr>
          <w:rFonts w:ascii="Calibri" w:hAnsi="Calibri"/>
          <w:b/>
          <w:noProof/>
          <w:snapToGrid w:val="0"/>
          <w:sz w:val="18"/>
          <w:szCs w:val="22"/>
        </w:rPr>
        <w:t>4</w:t>
      </w:r>
      <w:r w:rsidR="00C30CE2" w:rsidRPr="00E9143F">
        <w:rPr>
          <w:rFonts w:ascii="Calibri" w:hAnsi="Calibri"/>
          <w:b/>
          <w:snapToGrid w:val="0"/>
          <w:sz w:val="18"/>
          <w:szCs w:val="22"/>
        </w:rPr>
        <w:fldChar w:fldCharType="end"/>
      </w:r>
      <w:r w:rsidRPr="00E9143F">
        <w:rPr>
          <w:rFonts w:ascii="Calibri" w:hAnsi="Calibri"/>
          <w:b/>
          <w:snapToGrid w:val="0"/>
          <w:sz w:val="18"/>
          <w:szCs w:val="22"/>
        </w:rPr>
        <w:t>.</w:t>
      </w:r>
      <w:r w:rsidR="00C30CE2" w:rsidRPr="00E9143F">
        <w:rPr>
          <w:rFonts w:ascii="Calibri" w:hAnsi="Calibri"/>
          <w:b/>
          <w:snapToGrid w:val="0"/>
          <w:sz w:val="18"/>
          <w:szCs w:val="22"/>
        </w:rPr>
        <w:fldChar w:fldCharType="begin"/>
      </w:r>
      <w:r w:rsidRPr="00E9143F">
        <w:rPr>
          <w:rFonts w:ascii="Calibri" w:hAnsi="Calibri"/>
          <w:b/>
          <w:snapToGrid w:val="0"/>
          <w:sz w:val="18"/>
          <w:szCs w:val="22"/>
        </w:rPr>
        <w:instrText xml:space="preserve"> SEQ Tab._ \* ARABIC \s 1 </w:instrText>
      </w:r>
      <w:r w:rsidR="00C30CE2" w:rsidRPr="00E9143F">
        <w:rPr>
          <w:rFonts w:ascii="Calibri" w:hAnsi="Calibri"/>
          <w:b/>
          <w:snapToGrid w:val="0"/>
          <w:sz w:val="18"/>
          <w:szCs w:val="22"/>
        </w:rPr>
        <w:fldChar w:fldCharType="separate"/>
      </w:r>
      <w:r w:rsidR="00A72604">
        <w:rPr>
          <w:rFonts w:ascii="Calibri" w:hAnsi="Calibri"/>
          <w:b/>
          <w:noProof/>
          <w:snapToGrid w:val="0"/>
          <w:sz w:val="18"/>
          <w:szCs w:val="22"/>
        </w:rPr>
        <w:t>1</w:t>
      </w:r>
      <w:r w:rsidR="00C30CE2" w:rsidRPr="00E9143F">
        <w:rPr>
          <w:rFonts w:ascii="Calibri" w:hAnsi="Calibri"/>
          <w:b/>
          <w:snapToGrid w:val="0"/>
          <w:sz w:val="18"/>
          <w:szCs w:val="22"/>
        </w:rPr>
        <w:fldChar w:fldCharType="end"/>
      </w:r>
      <w:r w:rsidRPr="00E9143F">
        <w:rPr>
          <w:rFonts w:ascii="Calibri" w:hAnsi="Calibri"/>
          <w:b/>
          <w:snapToGrid w:val="0"/>
          <w:sz w:val="18"/>
          <w:szCs w:val="22"/>
        </w:rPr>
        <w:t xml:space="preserve"> Quadro sinottico delle strumentazioni utilizzate</w:t>
      </w:r>
    </w:p>
    <w:p w14:paraId="0A093D36" w14:textId="77777777" w:rsidR="009C60E7" w:rsidRPr="00446665" w:rsidRDefault="009C60E7" w:rsidP="00D303AA">
      <w:pPr>
        <w:pStyle w:val="Titolo1"/>
      </w:pPr>
      <w:bookmarkStart w:id="28" w:name="_Toc347100302"/>
      <w:bookmarkStart w:id="29" w:name="_Toc347244665"/>
      <w:bookmarkStart w:id="30" w:name="_Toc348962255"/>
      <w:bookmarkStart w:id="31" w:name="_Toc353553793"/>
      <w:bookmarkStart w:id="32" w:name="_Toc390270532"/>
      <w:bookmarkStart w:id="33" w:name="_Toc394396598"/>
      <w:bookmarkStart w:id="34" w:name="_Toc397685108"/>
      <w:bookmarkStart w:id="35" w:name="_Toc403138655"/>
      <w:bookmarkStart w:id="36" w:name="_Toc50383798"/>
      <w:r w:rsidRPr="00446665">
        <w:t>Risultati</w:t>
      </w:r>
      <w:r w:rsidR="00950BD7">
        <w:t xml:space="preserve"> </w:t>
      </w:r>
      <w:r w:rsidRPr="00446665">
        <w:t xml:space="preserve">– Fase A.O. </w:t>
      </w:r>
      <w:bookmarkEnd w:id="28"/>
      <w:bookmarkEnd w:id="29"/>
      <w:bookmarkEnd w:id="30"/>
      <w:bookmarkEnd w:id="31"/>
      <w:bookmarkEnd w:id="32"/>
      <w:bookmarkEnd w:id="33"/>
      <w:bookmarkEnd w:id="34"/>
      <w:bookmarkEnd w:id="35"/>
      <w:r w:rsidRPr="00446665">
        <w:t>- 2018</w:t>
      </w:r>
      <w:bookmarkEnd w:id="36"/>
    </w:p>
    <w:p w14:paraId="1F7DEE53" w14:textId="77777777" w:rsidR="00013EC4" w:rsidRPr="00403529" w:rsidRDefault="00013EC4" w:rsidP="00013EC4">
      <w:pPr>
        <w:pStyle w:val="Titolo2"/>
      </w:pPr>
      <w:bookmarkStart w:id="37" w:name="_Toc535585600"/>
      <w:bookmarkStart w:id="38" w:name="_Toc50383799"/>
      <w:bookmarkStart w:id="39" w:name="Roggia_Pandina"/>
      <w:r w:rsidRPr="00403529">
        <w:t>F</w:t>
      </w:r>
      <w:bookmarkEnd w:id="37"/>
      <w:r w:rsidR="006A2E8E">
        <w:t>osso Giordano</w:t>
      </w:r>
      <w:bookmarkEnd w:id="38"/>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0"/>
        <w:gridCol w:w="3641"/>
        <w:gridCol w:w="3458"/>
      </w:tblGrid>
      <w:tr w:rsidR="00013EC4" w:rsidRPr="009C60E7" w14:paraId="77A91222" w14:textId="77777777" w:rsidTr="00D16BA8">
        <w:trPr>
          <w:trHeight w:val="187"/>
        </w:trPr>
        <w:tc>
          <w:tcPr>
            <w:tcW w:w="5000" w:type="pct"/>
            <w:gridSpan w:val="3"/>
            <w:shd w:val="clear" w:color="auto" w:fill="D9D9D9" w:themeFill="background1" w:themeFillShade="D9"/>
          </w:tcPr>
          <w:bookmarkEnd w:id="39"/>
          <w:p w14:paraId="3D2CB859" w14:textId="77777777" w:rsidR="00013EC4" w:rsidRPr="00403529" w:rsidRDefault="00013EC4" w:rsidP="00013EC4">
            <w:pPr>
              <w:overflowPunct/>
              <w:autoSpaceDE/>
              <w:autoSpaceDN/>
              <w:adjustRightInd/>
              <w:jc w:val="center"/>
              <w:textAlignment w:val="auto"/>
              <w:rPr>
                <w:rFonts w:ascii="Calibri" w:hAnsi="Calibri"/>
                <w:b/>
                <w:sz w:val="18"/>
                <w:szCs w:val="18"/>
              </w:rPr>
            </w:pPr>
            <w:r w:rsidRPr="00403529">
              <w:rPr>
                <w:rFonts w:ascii="Calibri" w:hAnsi="Calibri"/>
                <w:b/>
                <w:sz w:val="18"/>
                <w:szCs w:val="18"/>
              </w:rPr>
              <w:t>MONITORAGGIO AMBIENTALE LINEA FERROVIARIA AV/CA BRESCIA - VERONA - FASE A.O.</w:t>
            </w:r>
          </w:p>
        </w:tc>
      </w:tr>
      <w:tr w:rsidR="00013EC4" w:rsidRPr="009C60E7" w14:paraId="3DC94F4C" w14:textId="77777777" w:rsidTr="00D16BA8">
        <w:trPr>
          <w:trHeight w:val="187"/>
        </w:trPr>
        <w:tc>
          <w:tcPr>
            <w:tcW w:w="1695" w:type="pct"/>
            <w:vAlign w:val="center"/>
          </w:tcPr>
          <w:p w14:paraId="2C29A075" w14:textId="77777777" w:rsidR="00013EC4" w:rsidRPr="00403529" w:rsidRDefault="00013EC4" w:rsidP="00013EC4">
            <w:pPr>
              <w:overflowPunct/>
              <w:autoSpaceDE/>
              <w:autoSpaceDN/>
              <w:adjustRightInd/>
              <w:jc w:val="center"/>
              <w:textAlignment w:val="auto"/>
              <w:rPr>
                <w:rFonts w:ascii="Calibri" w:hAnsi="Calibri"/>
                <w:b/>
                <w:sz w:val="18"/>
                <w:szCs w:val="18"/>
              </w:rPr>
            </w:pPr>
            <w:r w:rsidRPr="00403529">
              <w:rPr>
                <w:rFonts w:ascii="Calibri" w:hAnsi="Calibri"/>
                <w:b/>
                <w:sz w:val="18"/>
                <w:szCs w:val="18"/>
              </w:rPr>
              <w:t>Comparto</w:t>
            </w:r>
          </w:p>
        </w:tc>
        <w:tc>
          <w:tcPr>
            <w:tcW w:w="3305" w:type="pct"/>
            <w:gridSpan w:val="2"/>
            <w:vAlign w:val="center"/>
          </w:tcPr>
          <w:p w14:paraId="53FD76F4" w14:textId="77777777" w:rsidR="00013EC4" w:rsidRPr="00403529" w:rsidRDefault="00013EC4" w:rsidP="00013EC4">
            <w:pPr>
              <w:overflowPunct/>
              <w:autoSpaceDE/>
              <w:autoSpaceDN/>
              <w:adjustRightInd/>
              <w:jc w:val="center"/>
              <w:textAlignment w:val="auto"/>
              <w:rPr>
                <w:rFonts w:ascii="Calibri" w:hAnsi="Calibri"/>
                <w:sz w:val="18"/>
                <w:szCs w:val="18"/>
              </w:rPr>
            </w:pPr>
            <w:r w:rsidRPr="00403529">
              <w:rPr>
                <w:rFonts w:ascii="Calibri" w:hAnsi="Calibri"/>
                <w:sz w:val="18"/>
                <w:szCs w:val="18"/>
              </w:rPr>
              <w:t>ACQUE SUPERFICIALI</w:t>
            </w:r>
          </w:p>
        </w:tc>
      </w:tr>
      <w:tr w:rsidR="00013EC4" w:rsidRPr="006A2E8E" w14:paraId="793D4073" w14:textId="77777777" w:rsidTr="00D16BA8">
        <w:trPr>
          <w:trHeight w:val="187"/>
        </w:trPr>
        <w:tc>
          <w:tcPr>
            <w:tcW w:w="1695" w:type="pct"/>
            <w:vAlign w:val="center"/>
          </w:tcPr>
          <w:p w14:paraId="6EF3FC96" w14:textId="77777777" w:rsidR="00013EC4" w:rsidRPr="006A2E8E" w:rsidRDefault="00013EC4" w:rsidP="00013EC4">
            <w:pPr>
              <w:overflowPunct/>
              <w:autoSpaceDE/>
              <w:autoSpaceDN/>
              <w:adjustRightInd/>
              <w:jc w:val="center"/>
              <w:textAlignment w:val="auto"/>
              <w:rPr>
                <w:rFonts w:ascii="Calibri" w:hAnsi="Calibri"/>
                <w:b/>
                <w:sz w:val="18"/>
                <w:szCs w:val="18"/>
              </w:rPr>
            </w:pPr>
            <w:r w:rsidRPr="006A2E8E">
              <w:rPr>
                <w:rFonts w:ascii="Calibri" w:hAnsi="Calibri"/>
                <w:b/>
                <w:sz w:val="18"/>
                <w:szCs w:val="18"/>
              </w:rPr>
              <w:t>Corso d’acqua oggetto di monitoraggio</w:t>
            </w:r>
          </w:p>
        </w:tc>
        <w:tc>
          <w:tcPr>
            <w:tcW w:w="3305" w:type="pct"/>
            <w:gridSpan w:val="2"/>
            <w:vAlign w:val="center"/>
          </w:tcPr>
          <w:p w14:paraId="212DE880" w14:textId="77777777" w:rsidR="00013EC4" w:rsidRPr="006A2E8E" w:rsidRDefault="004D0780" w:rsidP="00013EC4">
            <w:pPr>
              <w:overflowPunct/>
              <w:autoSpaceDE/>
              <w:autoSpaceDN/>
              <w:adjustRightInd/>
              <w:jc w:val="center"/>
              <w:textAlignment w:val="auto"/>
              <w:rPr>
                <w:rFonts w:ascii="Calibri" w:hAnsi="Calibri"/>
                <w:sz w:val="18"/>
                <w:szCs w:val="18"/>
              </w:rPr>
            </w:pPr>
            <w:r>
              <w:rPr>
                <w:rFonts w:ascii="Calibri" w:hAnsi="Calibri"/>
                <w:sz w:val="18"/>
                <w:szCs w:val="18"/>
              </w:rPr>
              <w:t>Fosso Giordano</w:t>
            </w:r>
          </w:p>
        </w:tc>
      </w:tr>
      <w:tr w:rsidR="00013EC4" w:rsidRPr="006A2E8E" w14:paraId="04706049" w14:textId="77777777" w:rsidTr="00D16BA8">
        <w:trPr>
          <w:trHeight w:val="187"/>
        </w:trPr>
        <w:tc>
          <w:tcPr>
            <w:tcW w:w="1695" w:type="pct"/>
            <w:vAlign w:val="center"/>
          </w:tcPr>
          <w:p w14:paraId="3DDE86B2" w14:textId="77777777" w:rsidR="00013EC4" w:rsidRPr="003A12CE" w:rsidRDefault="00013EC4" w:rsidP="00013EC4">
            <w:pPr>
              <w:overflowPunct/>
              <w:autoSpaceDE/>
              <w:autoSpaceDN/>
              <w:adjustRightInd/>
              <w:jc w:val="center"/>
              <w:textAlignment w:val="auto"/>
              <w:rPr>
                <w:rFonts w:ascii="Calibri" w:hAnsi="Calibri"/>
                <w:b/>
                <w:sz w:val="18"/>
                <w:szCs w:val="18"/>
              </w:rPr>
            </w:pPr>
            <w:r w:rsidRPr="003A12CE">
              <w:rPr>
                <w:rFonts w:ascii="Calibri" w:hAnsi="Calibri"/>
                <w:b/>
                <w:sz w:val="18"/>
                <w:szCs w:val="18"/>
              </w:rPr>
              <w:t>Codice stazione</w:t>
            </w:r>
          </w:p>
        </w:tc>
        <w:tc>
          <w:tcPr>
            <w:tcW w:w="1695" w:type="pct"/>
            <w:vAlign w:val="center"/>
          </w:tcPr>
          <w:p w14:paraId="1CE22B84" w14:textId="77777777" w:rsidR="00013EC4" w:rsidRPr="003A12CE" w:rsidRDefault="00013EC4" w:rsidP="006A2E8E">
            <w:pPr>
              <w:overflowPunct/>
              <w:autoSpaceDE/>
              <w:autoSpaceDN/>
              <w:adjustRightInd/>
              <w:jc w:val="center"/>
              <w:textAlignment w:val="auto"/>
              <w:rPr>
                <w:rFonts w:ascii="Calibri" w:hAnsi="Calibri"/>
                <w:sz w:val="18"/>
                <w:szCs w:val="18"/>
              </w:rPr>
            </w:pPr>
            <w:bookmarkStart w:id="40" w:name="Pandina_Monte"/>
            <w:r w:rsidRPr="003A12CE">
              <w:rPr>
                <w:rFonts w:ascii="Calibri" w:hAnsi="Calibri"/>
                <w:sz w:val="18"/>
                <w:szCs w:val="18"/>
              </w:rPr>
              <w:t>AV-</w:t>
            </w:r>
            <w:bookmarkEnd w:id="40"/>
            <w:r w:rsidR="006A2E8E" w:rsidRPr="003A12CE">
              <w:rPr>
                <w:rFonts w:ascii="Calibri" w:hAnsi="Calibri"/>
                <w:sz w:val="18"/>
                <w:szCs w:val="18"/>
              </w:rPr>
              <w:t>PE-SU-19</w:t>
            </w:r>
          </w:p>
        </w:tc>
        <w:tc>
          <w:tcPr>
            <w:tcW w:w="1610" w:type="pct"/>
            <w:vAlign w:val="center"/>
          </w:tcPr>
          <w:p w14:paraId="2BAC1A0E" w14:textId="77777777" w:rsidR="00013EC4" w:rsidRPr="003A12CE" w:rsidRDefault="006A2E8E" w:rsidP="00013EC4">
            <w:pPr>
              <w:overflowPunct/>
              <w:autoSpaceDE/>
              <w:autoSpaceDN/>
              <w:adjustRightInd/>
              <w:jc w:val="center"/>
              <w:textAlignment w:val="auto"/>
              <w:rPr>
                <w:rFonts w:ascii="Calibri" w:hAnsi="Calibri"/>
                <w:sz w:val="18"/>
                <w:szCs w:val="18"/>
              </w:rPr>
            </w:pPr>
            <w:r w:rsidRPr="003A12CE">
              <w:rPr>
                <w:rFonts w:ascii="Calibri" w:hAnsi="Calibri"/>
                <w:sz w:val="18"/>
                <w:szCs w:val="18"/>
              </w:rPr>
              <w:t>AV-PE-SU-20</w:t>
            </w:r>
          </w:p>
        </w:tc>
      </w:tr>
      <w:tr w:rsidR="00013EC4" w:rsidRPr="006A2E8E" w14:paraId="29DDE64F" w14:textId="77777777" w:rsidTr="00D16BA8">
        <w:trPr>
          <w:trHeight w:val="187"/>
        </w:trPr>
        <w:tc>
          <w:tcPr>
            <w:tcW w:w="1695" w:type="pct"/>
            <w:vAlign w:val="center"/>
          </w:tcPr>
          <w:p w14:paraId="662A71C9" w14:textId="77777777" w:rsidR="00013EC4" w:rsidRPr="003A12CE" w:rsidRDefault="00013EC4" w:rsidP="00013EC4">
            <w:pPr>
              <w:overflowPunct/>
              <w:autoSpaceDE/>
              <w:autoSpaceDN/>
              <w:adjustRightInd/>
              <w:jc w:val="center"/>
              <w:textAlignment w:val="auto"/>
              <w:rPr>
                <w:rFonts w:ascii="Calibri" w:hAnsi="Calibri"/>
                <w:b/>
                <w:sz w:val="18"/>
                <w:szCs w:val="18"/>
              </w:rPr>
            </w:pPr>
            <w:r w:rsidRPr="003A12CE">
              <w:rPr>
                <w:rFonts w:ascii="Calibri" w:hAnsi="Calibri"/>
                <w:b/>
                <w:sz w:val="18"/>
                <w:szCs w:val="18"/>
              </w:rPr>
              <w:t xml:space="preserve">Posizione </w:t>
            </w:r>
          </w:p>
        </w:tc>
        <w:tc>
          <w:tcPr>
            <w:tcW w:w="1695" w:type="pct"/>
            <w:vAlign w:val="center"/>
          </w:tcPr>
          <w:p w14:paraId="055C1EBD" w14:textId="77777777" w:rsidR="00013EC4" w:rsidRPr="003A12CE" w:rsidRDefault="006A2E8E" w:rsidP="00013EC4">
            <w:pPr>
              <w:overflowPunct/>
              <w:autoSpaceDE/>
              <w:autoSpaceDN/>
              <w:adjustRightInd/>
              <w:jc w:val="center"/>
              <w:textAlignment w:val="auto"/>
              <w:rPr>
                <w:rFonts w:ascii="Calibri" w:hAnsi="Calibri"/>
                <w:sz w:val="18"/>
                <w:szCs w:val="18"/>
              </w:rPr>
            </w:pPr>
            <w:r w:rsidRPr="003A12CE">
              <w:rPr>
                <w:rFonts w:ascii="Calibri" w:hAnsi="Calibri"/>
                <w:sz w:val="18"/>
                <w:szCs w:val="18"/>
              </w:rPr>
              <w:t>Valle</w:t>
            </w:r>
          </w:p>
        </w:tc>
        <w:tc>
          <w:tcPr>
            <w:tcW w:w="1610" w:type="pct"/>
            <w:vAlign w:val="center"/>
          </w:tcPr>
          <w:p w14:paraId="3A13EFA9" w14:textId="77777777" w:rsidR="00013EC4" w:rsidRPr="003A12CE" w:rsidRDefault="006A2E8E" w:rsidP="00013EC4">
            <w:pPr>
              <w:overflowPunct/>
              <w:autoSpaceDE/>
              <w:autoSpaceDN/>
              <w:adjustRightInd/>
              <w:jc w:val="center"/>
              <w:textAlignment w:val="auto"/>
              <w:rPr>
                <w:rFonts w:ascii="Calibri" w:hAnsi="Calibri"/>
                <w:sz w:val="18"/>
                <w:szCs w:val="18"/>
              </w:rPr>
            </w:pPr>
            <w:r w:rsidRPr="003A12CE">
              <w:rPr>
                <w:rFonts w:ascii="Calibri" w:hAnsi="Calibri"/>
                <w:sz w:val="18"/>
                <w:szCs w:val="18"/>
              </w:rPr>
              <w:t>Monte</w:t>
            </w:r>
          </w:p>
        </w:tc>
      </w:tr>
      <w:tr w:rsidR="00013EC4" w:rsidRPr="006A2E8E" w14:paraId="70C78E02" w14:textId="77777777" w:rsidTr="00D16BA8">
        <w:trPr>
          <w:trHeight w:val="187"/>
        </w:trPr>
        <w:tc>
          <w:tcPr>
            <w:tcW w:w="1695" w:type="pct"/>
            <w:vAlign w:val="center"/>
          </w:tcPr>
          <w:p w14:paraId="40D93C37" w14:textId="77777777" w:rsidR="00013EC4" w:rsidRPr="003A12CE" w:rsidRDefault="00013EC4" w:rsidP="00013EC4">
            <w:pPr>
              <w:overflowPunct/>
              <w:autoSpaceDE/>
              <w:autoSpaceDN/>
              <w:adjustRightInd/>
              <w:jc w:val="center"/>
              <w:textAlignment w:val="auto"/>
              <w:rPr>
                <w:rFonts w:ascii="Calibri" w:hAnsi="Calibri"/>
                <w:b/>
                <w:sz w:val="18"/>
                <w:szCs w:val="18"/>
              </w:rPr>
            </w:pPr>
            <w:r w:rsidRPr="003A12CE">
              <w:rPr>
                <w:rFonts w:ascii="Calibri" w:hAnsi="Calibri"/>
                <w:b/>
                <w:sz w:val="18"/>
                <w:szCs w:val="18"/>
              </w:rPr>
              <w:t>Provincia</w:t>
            </w:r>
          </w:p>
        </w:tc>
        <w:tc>
          <w:tcPr>
            <w:tcW w:w="1695" w:type="pct"/>
            <w:vAlign w:val="center"/>
          </w:tcPr>
          <w:p w14:paraId="68E7E9D0" w14:textId="77777777" w:rsidR="00013EC4" w:rsidRPr="003A12CE" w:rsidRDefault="006A2E8E" w:rsidP="00013EC4">
            <w:pPr>
              <w:overflowPunct/>
              <w:autoSpaceDE/>
              <w:autoSpaceDN/>
              <w:adjustRightInd/>
              <w:jc w:val="center"/>
              <w:textAlignment w:val="auto"/>
              <w:rPr>
                <w:rFonts w:ascii="Calibri" w:hAnsi="Calibri"/>
                <w:sz w:val="18"/>
                <w:szCs w:val="18"/>
              </w:rPr>
            </w:pPr>
            <w:r w:rsidRPr="003A12CE">
              <w:rPr>
                <w:rFonts w:ascii="Calibri" w:hAnsi="Calibri"/>
                <w:sz w:val="18"/>
                <w:szCs w:val="18"/>
              </w:rPr>
              <w:t>Verona</w:t>
            </w:r>
          </w:p>
        </w:tc>
        <w:tc>
          <w:tcPr>
            <w:tcW w:w="1610" w:type="pct"/>
            <w:vAlign w:val="center"/>
          </w:tcPr>
          <w:p w14:paraId="2401B69E" w14:textId="77777777" w:rsidR="00013EC4" w:rsidRPr="003A12CE" w:rsidRDefault="006A2E8E" w:rsidP="00013EC4">
            <w:pPr>
              <w:overflowPunct/>
              <w:autoSpaceDE/>
              <w:autoSpaceDN/>
              <w:adjustRightInd/>
              <w:jc w:val="center"/>
              <w:textAlignment w:val="auto"/>
              <w:rPr>
                <w:rFonts w:ascii="Calibri" w:hAnsi="Calibri"/>
                <w:sz w:val="18"/>
                <w:szCs w:val="18"/>
              </w:rPr>
            </w:pPr>
            <w:r w:rsidRPr="003A12CE">
              <w:rPr>
                <w:rFonts w:ascii="Calibri" w:hAnsi="Calibri"/>
                <w:sz w:val="18"/>
                <w:szCs w:val="18"/>
              </w:rPr>
              <w:t>Verona</w:t>
            </w:r>
          </w:p>
        </w:tc>
      </w:tr>
      <w:tr w:rsidR="00013EC4" w:rsidRPr="006A2E8E" w14:paraId="7E28F41B" w14:textId="77777777" w:rsidTr="00D16BA8">
        <w:trPr>
          <w:trHeight w:val="187"/>
        </w:trPr>
        <w:tc>
          <w:tcPr>
            <w:tcW w:w="1695" w:type="pct"/>
            <w:vAlign w:val="center"/>
          </w:tcPr>
          <w:p w14:paraId="329FCEED" w14:textId="77777777" w:rsidR="00013EC4" w:rsidRPr="003A12CE" w:rsidRDefault="00013EC4" w:rsidP="00013EC4">
            <w:pPr>
              <w:overflowPunct/>
              <w:autoSpaceDE/>
              <w:autoSpaceDN/>
              <w:adjustRightInd/>
              <w:jc w:val="center"/>
              <w:textAlignment w:val="auto"/>
              <w:rPr>
                <w:rFonts w:ascii="Calibri" w:hAnsi="Calibri"/>
                <w:b/>
                <w:sz w:val="18"/>
                <w:szCs w:val="18"/>
              </w:rPr>
            </w:pPr>
            <w:r w:rsidRPr="003A12CE">
              <w:rPr>
                <w:rFonts w:ascii="Calibri" w:hAnsi="Calibri"/>
                <w:b/>
                <w:sz w:val="18"/>
                <w:szCs w:val="18"/>
              </w:rPr>
              <w:t>Comune</w:t>
            </w:r>
          </w:p>
        </w:tc>
        <w:tc>
          <w:tcPr>
            <w:tcW w:w="1695" w:type="pct"/>
            <w:vAlign w:val="center"/>
          </w:tcPr>
          <w:p w14:paraId="37D218AA" w14:textId="77777777" w:rsidR="00013EC4" w:rsidRPr="003A12CE" w:rsidRDefault="006A2E8E" w:rsidP="00013EC4">
            <w:pPr>
              <w:overflowPunct/>
              <w:autoSpaceDE/>
              <w:autoSpaceDN/>
              <w:adjustRightInd/>
              <w:jc w:val="center"/>
              <w:textAlignment w:val="auto"/>
              <w:rPr>
                <w:rFonts w:ascii="Calibri" w:hAnsi="Calibri"/>
                <w:sz w:val="18"/>
                <w:szCs w:val="18"/>
              </w:rPr>
            </w:pPr>
            <w:r w:rsidRPr="003A12CE">
              <w:rPr>
                <w:rFonts w:ascii="Calibri" w:hAnsi="Calibri"/>
                <w:sz w:val="18"/>
                <w:szCs w:val="18"/>
              </w:rPr>
              <w:t>Peschiera del Garda</w:t>
            </w:r>
          </w:p>
        </w:tc>
        <w:tc>
          <w:tcPr>
            <w:tcW w:w="1610" w:type="pct"/>
            <w:vAlign w:val="center"/>
          </w:tcPr>
          <w:p w14:paraId="1208FEF0" w14:textId="77777777" w:rsidR="00013EC4" w:rsidRPr="003A12CE" w:rsidRDefault="006A2E8E" w:rsidP="00013EC4">
            <w:pPr>
              <w:overflowPunct/>
              <w:autoSpaceDE/>
              <w:autoSpaceDN/>
              <w:adjustRightInd/>
              <w:jc w:val="center"/>
              <w:textAlignment w:val="auto"/>
              <w:rPr>
                <w:rFonts w:ascii="Calibri" w:hAnsi="Calibri"/>
                <w:sz w:val="18"/>
                <w:szCs w:val="18"/>
              </w:rPr>
            </w:pPr>
            <w:r w:rsidRPr="003A12CE">
              <w:rPr>
                <w:rFonts w:ascii="Calibri" w:hAnsi="Calibri"/>
                <w:sz w:val="18"/>
                <w:szCs w:val="18"/>
              </w:rPr>
              <w:t>Peschiera del Garda</w:t>
            </w:r>
          </w:p>
        </w:tc>
      </w:tr>
      <w:tr w:rsidR="00013EC4" w:rsidRPr="006A2E8E" w14:paraId="23BBE276" w14:textId="77777777" w:rsidTr="00D16BA8">
        <w:trPr>
          <w:trHeight w:val="187"/>
        </w:trPr>
        <w:tc>
          <w:tcPr>
            <w:tcW w:w="1695" w:type="pct"/>
            <w:vAlign w:val="center"/>
          </w:tcPr>
          <w:p w14:paraId="0429B57C" w14:textId="77777777" w:rsidR="00013EC4" w:rsidRPr="003A12CE" w:rsidRDefault="00013EC4" w:rsidP="00013EC4">
            <w:pPr>
              <w:overflowPunct/>
              <w:autoSpaceDE/>
              <w:autoSpaceDN/>
              <w:adjustRightInd/>
              <w:jc w:val="center"/>
              <w:textAlignment w:val="auto"/>
              <w:rPr>
                <w:rFonts w:ascii="Calibri" w:hAnsi="Calibri"/>
                <w:b/>
                <w:sz w:val="18"/>
                <w:szCs w:val="18"/>
              </w:rPr>
            </w:pPr>
            <w:r w:rsidRPr="003A12CE">
              <w:rPr>
                <w:rFonts w:ascii="Calibri" w:hAnsi="Calibri"/>
                <w:b/>
                <w:sz w:val="18"/>
                <w:szCs w:val="18"/>
              </w:rPr>
              <w:t>Località</w:t>
            </w:r>
          </w:p>
        </w:tc>
        <w:tc>
          <w:tcPr>
            <w:tcW w:w="1695" w:type="pct"/>
            <w:vAlign w:val="center"/>
          </w:tcPr>
          <w:p w14:paraId="4F240B52" w14:textId="77777777" w:rsidR="00013EC4" w:rsidRPr="003A12CE" w:rsidRDefault="003A12CE" w:rsidP="003A12CE">
            <w:pPr>
              <w:overflowPunct/>
              <w:jc w:val="center"/>
              <w:textAlignment w:val="auto"/>
              <w:rPr>
                <w:rFonts w:ascii="Calibri" w:hAnsi="Calibri" w:cs="Arial"/>
                <w:sz w:val="18"/>
                <w:szCs w:val="18"/>
              </w:rPr>
            </w:pPr>
            <w:r w:rsidRPr="003A12CE">
              <w:rPr>
                <w:rFonts w:ascii="Calibri" w:hAnsi="Calibri" w:cs="Arial"/>
                <w:sz w:val="18"/>
                <w:szCs w:val="18"/>
              </w:rPr>
              <w:t>Otella</w:t>
            </w:r>
          </w:p>
        </w:tc>
        <w:tc>
          <w:tcPr>
            <w:tcW w:w="1610" w:type="pct"/>
            <w:vAlign w:val="center"/>
          </w:tcPr>
          <w:p w14:paraId="34D32840" w14:textId="77777777" w:rsidR="00013EC4" w:rsidRPr="003A12CE" w:rsidRDefault="006A2E8E" w:rsidP="00013EC4">
            <w:pPr>
              <w:overflowPunct/>
              <w:jc w:val="center"/>
              <w:textAlignment w:val="auto"/>
              <w:rPr>
                <w:rFonts w:ascii="Calibri" w:hAnsi="Calibri" w:cs="Arial"/>
                <w:sz w:val="18"/>
                <w:szCs w:val="18"/>
              </w:rPr>
            </w:pPr>
            <w:r w:rsidRPr="003A12CE">
              <w:rPr>
                <w:rFonts w:ascii="Calibri" w:hAnsi="Calibri" w:cs="Arial"/>
                <w:sz w:val="18"/>
                <w:szCs w:val="18"/>
              </w:rPr>
              <w:t>Broglie</w:t>
            </w:r>
          </w:p>
        </w:tc>
      </w:tr>
      <w:tr w:rsidR="00013EC4" w:rsidRPr="006A2E8E" w14:paraId="72A7B9E8" w14:textId="77777777" w:rsidTr="00D16BA8">
        <w:trPr>
          <w:trHeight w:val="187"/>
        </w:trPr>
        <w:tc>
          <w:tcPr>
            <w:tcW w:w="1695" w:type="pct"/>
            <w:vMerge w:val="restart"/>
            <w:vAlign w:val="center"/>
          </w:tcPr>
          <w:p w14:paraId="79EBA015" w14:textId="77777777" w:rsidR="00013EC4" w:rsidRPr="003A12CE" w:rsidRDefault="00013EC4" w:rsidP="00013EC4">
            <w:pPr>
              <w:overflowPunct/>
              <w:autoSpaceDE/>
              <w:autoSpaceDN/>
              <w:adjustRightInd/>
              <w:jc w:val="center"/>
              <w:textAlignment w:val="auto"/>
              <w:rPr>
                <w:rFonts w:ascii="Calibri" w:hAnsi="Calibri"/>
                <w:b/>
                <w:sz w:val="18"/>
                <w:szCs w:val="18"/>
              </w:rPr>
            </w:pPr>
            <w:r w:rsidRPr="003A12CE">
              <w:rPr>
                <w:rFonts w:ascii="Calibri" w:hAnsi="Calibri"/>
                <w:b/>
                <w:sz w:val="18"/>
                <w:szCs w:val="18"/>
              </w:rPr>
              <w:t>Coordinate GBO</w:t>
            </w:r>
          </w:p>
        </w:tc>
        <w:tc>
          <w:tcPr>
            <w:tcW w:w="1695" w:type="pct"/>
            <w:vAlign w:val="center"/>
          </w:tcPr>
          <w:p w14:paraId="5F692FF3" w14:textId="77777777" w:rsidR="00013EC4" w:rsidRPr="00CE5B0E" w:rsidRDefault="00013EC4" w:rsidP="00013EC4">
            <w:pPr>
              <w:jc w:val="center"/>
              <w:rPr>
                <w:rFonts w:ascii="Calibri" w:hAnsi="Calibri"/>
                <w:bCs/>
                <w:sz w:val="18"/>
                <w:szCs w:val="18"/>
              </w:rPr>
            </w:pPr>
            <w:r w:rsidRPr="00CE5B0E">
              <w:rPr>
                <w:rFonts w:ascii="Calibri" w:hAnsi="Calibri"/>
                <w:bCs/>
                <w:sz w:val="18"/>
                <w:szCs w:val="18"/>
              </w:rPr>
              <w:t xml:space="preserve">X: </w:t>
            </w:r>
            <w:r w:rsidR="00CE5B0E" w:rsidRPr="00CE5B0E">
              <w:rPr>
                <w:rFonts w:ascii="Calibri" w:hAnsi="Calibri"/>
                <w:bCs/>
                <w:sz w:val="18"/>
                <w:szCs w:val="18"/>
              </w:rPr>
              <w:t>1630208.6</w:t>
            </w:r>
          </w:p>
        </w:tc>
        <w:tc>
          <w:tcPr>
            <w:tcW w:w="1610" w:type="pct"/>
            <w:vAlign w:val="center"/>
          </w:tcPr>
          <w:p w14:paraId="616173E3" w14:textId="77777777" w:rsidR="00013EC4" w:rsidRPr="00793A71" w:rsidRDefault="00013EC4" w:rsidP="00013EC4">
            <w:pPr>
              <w:jc w:val="center"/>
              <w:rPr>
                <w:rFonts w:ascii="Calibri" w:hAnsi="Calibri"/>
                <w:bCs/>
                <w:sz w:val="18"/>
                <w:szCs w:val="18"/>
              </w:rPr>
            </w:pPr>
            <w:r w:rsidRPr="00793A71">
              <w:rPr>
                <w:rFonts w:ascii="Calibri" w:hAnsi="Calibri"/>
                <w:bCs/>
                <w:sz w:val="18"/>
                <w:szCs w:val="18"/>
              </w:rPr>
              <w:t xml:space="preserve">X: </w:t>
            </w:r>
            <w:r w:rsidR="00CE5B0E" w:rsidRPr="00793A71">
              <w:rPr>
                <w:rFonts w:ascii="Calibri" w:hAnsi="Calibri"/>
                <w:bCs/>
                <w:sz w:val="18"/>
                <w:szCs w:val="18"/>
              </w:rPr>
              <w:t>1630244.3</w:t>
            </w:r>
          </w:p>
        </w:tc>
      </w:tr>
      <w:tr w:rsidR="00013EC4" w:rsidRPr="006A2E8E" w14:paraId="5C8269BE" w14:textId="77777777" w:rsidTr="00D16BA8">
        <w:trPr>
          <w:trHeight w:val="187"/>
        </w:trPr>
        <w:tc>
          <w:tcPr>
            <w:tcW w:w="1695" w:type="pct"/>
            <w:vMerge/>
          </w:tcPr>
          <w:p w14:paraId="2793EF72" w14:textId="77777777" w:rsidR="00013EC4" w:rsidRPr="003A12CE" w:rsidRDefault="00013EC4" w:rsidP="00013EC4">
            <w:pPr>
              <w:overflowPunct/>
              <w:autoSpaceDE/>
              <w:autoSpaceDN/>
              <w:adjustRightInd/>
              <w:jc w:val="center"/>
              <w:textAlignment w:val="auto"/>
              <w:rPr>
                <w:rFonts w:ascii="Calibri" w:hAnsi="Calibri"/>
                <w:b/>
                <w:sz w:val="18"/>
                <w:szCs w:val="18"/>
              </w:rPr>
            </w:pPr>
          </w:p>
        </w:tc>
        <w:tc>
          <w:tcPr>
            <w:tcW w:w="1695" w:type="pct"/>
            <w:vAlign w:val="center"/>
          </w:tcPr>
          <w:p w14:paraId="7155AD1F" w14:textId="77777777" w:rsidR="00013EC4" w:rsidRPr="00CE5B0E" w:rsidRDefault="00013EC4" w:rsidP="00013EC4">
            <w:pPr>
              <w:jc w:val="center"/>
              <w:rPr>
                <w:rFonts w:ascii="Calibri" w:hAnsi="Calibri"/>
                <w:bCs/>
                <w:sz w:val="18"/>
                <w:szCs w:val="18"/>
              </w:rPr>
            </w:pPr>
            <w:r w:rsidRPr="00CE5B0E">
              <w:rPr>
                <w:rFonts w:ascii="Calibri" w:hAnsi="Calibri"/>
                <w:bCs/>
                <w:sz w:val="18"/>
                <w:szCs w:val="18"/>
              </w:rPr>
              <w:t xml:space="preserve">Y: </w:t>
            </w:r>
            <w:r w:rsidR="00CE5B0E" w:rsidRPr="00CE5B0E">
              <w:rPr>
                <w:rFonts w:ascii="Calibri" w:hAnsi="Calibri"/>
                <w:bCs/>
                <w:sz w:val="18"/>
                <w:szCs w:val="18"/>
              </w:rPr>
              <w:t>5032216.9</w:t>
            </w:r>
          </w:p>
        </w:tc>
        <w:tc>
          <w:tcPr>
            <w:tcW w:w="1610" w:type="pct"/>
            <w:vAlign w:val="center"/>
          </w:tcPr>
          <w:p w14:paraId="7EDF6DC0" w14:textId="77777777" w:rsidR="00013EC4" w:rsidRPr="00793A71" w:rsidRDefault="00013EC4" w:rsidP="00013EC4">
            <w:pPr>
              <w:jc w:val="center"/>
              <w:rPr>
                <w:rFonts w:ascii="Calibri" w:hAnsi="Calibri"/>
                <w:bCs/>
                <w:sz w:val="18"/>
                <w:szCs w:val="18"/>
              </w:rPr>
            </w:pPr>
            <w:r w:rsidRPr="00793A71">
              <w:rPr>
                <w:rFonts w:ascii="Calibri" w:hAnsi="Calibri"/>
                <w:bCs/>
                <w:sz w:val="18"/>
                <w:szCs w:val="18"/>
              </w:rPr>
              <w:t xml:space="preserve">Y: </w:t>
            </w:r>
            <w:r w:rsidR="00CE5B0E" w:rsidRPr="00793A71">
              <w:rPr>
                <w:rFonts w:ascii="Calibri" w:hAnsi="Calibri"/>
                <w:bCs/>
                <w:sz w:val="18"/>
                <w:szCs w:val="18"/>
              </w:rPr>
              <w:t>5031908.9</w:t>
            </w:r>
          </w:p>
        </w:tc>
      </w:tr>
      <w:tr w:rsidR="00013EC4" w:rsidRPr="006A2E8E" w14:paraId="113D753E" w14:textId="77777777" w:rsidTr="00013EC4">
        <w:tc>
          <w:tcPr>
            <w:tcW w:w="5000" w:type="pct"/>
            <w:gridSpan w:val="3"/>
          </w:tcPr>
          <w:p w14:paraId="121F75C5" w14:textId="77777777" w:rsidR="00013EC4" w:rsidRPr="00CE5B0E" w:rsidRDefault="00013EC4" w:rsidP="00013EC4">
            <w:pPr>
              <w:overflowPunct/>
              <w:autoSpaceDE/>
              <w:autoSpaceDN/>
              <w:adjustRightInd/>
              <w:jc w:val="center"/>
              <w:textAlignment w:val="auto"/>
              <w:rPr>
                <w:rFonts w:ascii="Calibri" w:hAnsi="Calibri"/>
                <w:noProof/>
                <w:sz w:val="18"/>
                <w:szCs w:val="18"/>
              </w:rPr>
            </w:pPr>
          </w:p>
          <w:p w14:paraId="5BF5AE94" w14:textId="77777777" w:rsidR="00013EC4" w:rsidRPr="00CE5B0E" w:rsidRDefault="00CE5B0E" w:rsidP="00013EC4">
            <w:pPr>
              <w:overflowPunct/>
              <w:autoSpaceDE/>
              <w:autoSpaceDN/>
              <w:adjustRightInd/>
              <w:jc w:val="center"/>
              <w:textAlignment w:val="auto"/>
              <w:rPr>
                <w:rFonts w:ascii="Calibri" w:hAnsi="Calibri"/>
                <w:sz w:val="18"/>
                <w:szCs w:val="18"/>
              </w:rPr>
            </w:pPr>
            <w:r w:rsidRPr="00CE5B0E">
              <w:rPr>
                <w:rFonts w:ascii="Calibri" w:hAnsi="Calibri"/>
                <w:noProof/>
                <w:sz w:val="18"/>
                <w:szCs w:val="18"/>
              </w:rPr>
              <w:drawing>
                <wp:inline distT="0" distB="0" distL="0" distR="0" wp14:anchorId="23A5B834" wp14:editId="27986A26">
                  <wp:extent cx="5756481" cy="3240000"/>
                  <wp:effectExtent l="19050" t="0" r="0" b="0"/>
                  <wp:docPr id="5" name="Immagine 5" descr="\\SERVER\archivio\BRESCIA-VERONA\Materiale di lavoro\Cartografia\Jpg\Ortofoto punti acque\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archivio\BRESCIA-VERONA\Materiale di lavoro\Cartografia\Jpg\Ortofoto punti acque\19-20.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756481" cy="3240000"/>
                          </a:xfrm>
                          <a:prstGeom prst="rect">
                            <a:avLst/>
                          </a:prstGeom>
                          <a:noFill/>
                          <a:ln w="9525">
                            <a:noFill/>
                            <a:miter lim="800000"/>
                            <a:headEnd/>
                            <a:tailEnd/>
                          </a:ln>
                        </pic:spPr>
                      </pic:pic>
                    </a:graphicData>
                  </a:graphic>
                </wp:inline>
              </w:drawing>
            </w:r>
          </w:p>
          <w:p w14:paraId="7B373D74" w14:textId="77777777" w:rsidR="00013EC4" w:rsidRPr="00CE5B0E" w:rsidRDefault="00013EC4" w:rsidP="00013EC4">
            <w:pPr>
              <w:overflowPunct/>
              <w:autoSpaceDE/>
              <w:autoSpaceDN/>
              <w:adjustRightInd/>
              <w:jc w:val="center"/>
              <w:textAlignment w:val="auto"/>
              <w:rPr>
                <w:rFonts w:ascii="Calibri" w:hAnsi="Calibri"/>
                <w:sz w:val="18"/>
                <w:szCs w:val="18"/>
              </w:rPr>
            </w:pPr>
          </w:p>
        </w:tc>
      </w:tr>
    </w:tbl>
    <w:p w14:paraId="7DC786CA" w14:textId="77777777" w:rsidR="00013EC4" w:rsidRPr="006A2E8E" w:rsidRDefault="00013EC4" w:rsidP="00013EC4">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6A8AE738" w14:textId="77777777" w:rsidR="00013EC4" w:rsidRPr="006A2E8E" w:rsidRDefault="00013EC4" w:rsidP="00013EC4">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6A2E8E">
        <w:rPr>
          <w:rFonts w:ascii="Calibri" w:hAnsi="Calibri"/>
          <w:sz w:val="22"/>
          <w:szCs w:val="22"/>
          <w:highlight w:val="yellow"/>
          <w:lang w:eastAsia="en-US"/>
        </w:rPr>
        <w:br w:type="page"/>
      </w:r>
    </w:p>
    <w:p w14:paraId="6DD548A6" w14:textId="77777777" w:rsidR="00013EC4" w:rsidRPr="00322067" w:rsidRDefault="00013EC4" w:rsidP="00013EC4">
      <w:pPr>
        <w:pStyle w:val="Titolo3"/>
        <w:spacing w:after="240"/>
      </w:pPr>
      <w:bookmarkStart w:id="41" w:name="_Toc416452449"/>
      <w:bookmarkStart w:id="42" w:name="_Toc535585601"/>
      <w:bookmarkStart w:id="43" w:name="_Toc50383800"/>
      <w:r w:rsidRPr="00322067">
        <w:t>Monitoraggio parametri biologici</w:t>
      </w:r>
      <w:bookmarkEnd w:id="41"/>
      <w:bookmarkEnd w:id="42"/>
      <w:bookmarkEnd w:id="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013EC4" w:rsidRPr="00322067" w14:paraId="02305002" w14:textId="77777777" w:rsidTr="00013EC4">
        <w:tc>
          <w:tcPr>
            <w:tcW w:w="10743" w:type="dxa"/>
            <w:gridSpan w:val="3"/>
            <w:shd w:val="clear" w:color="auto" w:fill="D9D9D9" w:themeFill="background1" w:themeFillShade="D9"/>
            <w:vAlign w:val="center"/>
          </w:tcPr>
          <w:p w14:paraId="2A510B6E" w14:textId="77777777" w:rsidR="00013EC4" w:rsidRPr="00322067" w:rsidRDefault="00013EC4" w:rsidP="00013EC4">
            <w:pPr>
              <w:widowControl w:val="0"/>
              <w:overflowPunct/>
              <w:autoSpaceDE/>
              <w:autoSpaceDN/>
              <w:spacing w:line="240" w:lineRule="atLeast"/>
              <w:jc w:val="center"/>
              <w:rPr>
                <w:rFonts w:ascii="Calibri" w:hAnsi="Calibri"/>
                <w:b/>
                <w:sz w:val="18"/>
                <w:szCs w:val="18"/>
              </w:rPr>
            </w:pPr>
            <w:r w:rsidRPr="00322067">
              <w:rPr>
                <w:rFonts w:ascii="Calibri" w:hAnsi="Calibri"/>
                <w:b/>
                <w:smallCaps/>
                <w:sz w:val="18"/>
                <w:szCs w:val="18"/>
              </w:rPr>
              <w:t>Tabella Riassuntiva Stazioni Di Monitoraggio Parametri Biologici</w:t>
            </w:r>
          </w:p>
        </w:tc>
      </w:tr>
      <w:tr w:rsidR="00013EC4" w:rsidRPr="00322067" w14:paraId="6F44A5D1" w14:textId="77777777" w:rsidTr="00013EC4">
        <w:tc>
          <w:tcPr>
            <w:tcW w:w="1390" w:type="dxa"/>
            <w:vAlign w:val="center"/>
          </w:tcPr>
          <w:p w14:paraId="127A166D" w14:textId="77777777" w:rsidR="00013EC4" w:rsidRPr="00322067" w:rsidRDefault="00013EC4" w:rsidP="00013EC4">
            <w:pPr>
              <w:widowControl w:val="0"/>
              <w:overflowPunct/>
              <w:autoSpaceDE/>
              <w:autoSpaceDN/>
              <w:spacing w:line="240" w:lineRule="atLeast"/>
              <w:jc w:val="center"/>
              <w:rPr>
                <w:rFonts w:ascii="Calibri" w:hAnsi="Calibri"/>
                <w:b/>
                <w:sz w:val="18"/>
                <w:szCs w:val="18"/>
              </w:rPr>
            </w:pPr>
            <w:r w:rsidRPr="00322067">
              <w:rPr>
                <w:rFonts w:ascii="Calibri" w:hAnsi="Calibri"/>
                <w:b/>
                <w:sz w:val="18"/>
                <w:szCs w:val="18"/>
              </w:rPr>
              <w:t>Stazione</w:t>
            </w:r>
          </w:p>
        </w:tc>
        <w:tc>
          <w:tcPr>
            <w:tcW w:w="4675" w:type="dxa"/>
            <w:vAlign w:val="center"/>
          </w:tcPr>
          <w:p w14:paraId="70BB01D4" w14:textId="77777777" w:rsidR="00013EC4" w:rsidRPr="00322067" w:rsidRDefault="00013EC4" w:rsidP="00322067">
            <w:pPr>
              <w:widowControl w:val="0"/>
              <w:overflowPunct/>
              <w:autoSpaceDE/>
              <w:autoSpaceDN/>
              <w:spacing w:line="240" w:lineRule="atLeast"/>
              <w:jc w:val="center"/>
              <w:rPr>
                <w:rFonts w:ascii="Calibri" w:hAnsi="Calibri"/>
                <w:b/>
                <w:sz w:val="18"/>
                <w:szCs w:val="18"/>
              </w:rPr>
            </w:pPr>
            <w:r w:rsidRPr="00322067">
              <w:rPr>
                <w:rFonts w:ascii="Calibri" w:hAnsi="Calibri"/>
                <w:b/>
                <w:sz w:val="18"/>
                <w:szCs w:val="18"/>
              </w:rPr>
              <w:t>AV-</w:t>
            </w:r>
            <w:r w:rsidR="00322067" w:rsidRPr="00322067">
              <w:rPr>
                <w:rFonts w:ascii="Calibri" w:hAnsi="Calibri"/>
                <w:b/>
                <w:sz w:val="18"/>
                <w:szCs w:val="18"/>
              </w:rPr>
              <w:t>PE</w:t>
            </w:r>
            <w:r w:rsidRPr="00322067">
              <w:rPr>
                <w:rFonts w:ascii="Calibri" w:hAnsi="Calibri"/>
                <w:b/>
                <w:sz w:val="18"/>
                <w:szCs w:val="18"/>
              </w:rPr>
              <w:t>-SU-</w:t>
            </w:r>
            <w:r w:rsidR="00322067" w:rsidRPr="00322067">
              <w:rPr>
                <w:rFonts w:ascii="Calibri" w:hAnsi="Calibri"/>
                <w:b/>
                <w:sz w:val="18"/>
                <w:szCs w:val="18"/>
              </w:rPr>
              <w:t>19</w:t>
            </w:r>
            <w:r w:rsidRPr="00322067">
              <w:rPr>
                <w:rFonts w:ascii="Calibri" w:hAnsi="Calibri"/>
                <w:b/>
                <w:sz w:val="18"/>
                <w:szCs w:val="18"/>
              </w:rPr>
              <w:t xml:space="preserve"> (</w:t>
            </w:r>
            <w:r w:rsidR="00322067" w:rsidRPr="00322067">
              <w:rPr>
                <w:rFonts w:ascii="Calibri" w:hAnsi="Calibri"/>
                <w:b/>
                <w:sz w:val="18"/>
                <w:szCs w:val="18"/>
              </w:rPr>
              <w:t>Valle</w:t>
            </w:r>
            <w:r w:rsidRPr="00322067">
              <w:rPr>
                <w:rFonts w:ascii="Calibri" w:hAnsi="Calibri"/>
                <w:b/>
                <w:sz w:val="18"/>
                <w:szCs w:val="18"/>
              </w:rPr>
              <w:t>)</w:t>
            </w:r>
          </w:p>
        </w:tc>
        <w:tc>
          <w:tcPr>
            <w:tcW w:w="4678" w:type="dxa"/>
            <w:vAlign w:val="center"/>
          </w:tcPr>
          <w:p w14:paraId="514215A1" w14:textId="77777777" w:rsidR="00013EC4" w:rsidRPr="00322067" w:rsidRDefault="00013EC4" w:rsidP="00322067">
            <w:pPr>
              <w:widowControl w:val="0"/>
              <w:overflowPunct/>
              <w:autoSpaceDE/>
              <w:autoSpaceDN/>
              <w:spacing w:line="240" w:lineRule="atLeast"/>
              <w:jc w:val="center"/>
              <w:rPr>
                <w:rFonts w:ascii="Calibri" w:hAnsi="Calibri"/>
                <w:b/>
                <w:sz w:val="18"/>
                <w:szCs w:val="18"/>
              </w:rPr>
            </w:pPr>
            <w:r w:rsidRPr="00322067">
              <w:rPr>
                <w:rFonts w:ascii="Calibri" w:hAnsi="Calibri"/>
                <w:b/>
                <w:sz w:val="18"/>
                <w:szCs w:val="18"/>
              </w:rPr>
              <w:t>AV-</w:t>
            </w:r>
            <w:r w:rsidR="00322067" w:rsidRPr="00322067">
              <w:rPr>
                <w:rFonts w:ascii="Calibri" w:hAnsi="Calibri"/>
                <w:b/>
                <w:sz w:val="18"/>
                <w:szCs w:val="18"/>
              </w:rPr>
              <w:t>PE</w:t>
            </w:r>
            <w:r w:rsidRPr="00322067">
              <w:rPr>
                <w:rFonts w:ascii="Calibri" w:hAnsi="Calibri"/>
                <w:b/>
                <w:sz w:val="18"/>
                <w:szCs w:val="18"/>
              </w:rPr>
              <w:t>-SU-</w:t>
            </w:r>
            <w:r w:rsidR="00322067" w:rsidRPr="00322067">
              <w:rPr>
                <w:rFonts w:ascii="Calibri" w:hAnsi="Calibri"/>
                <w:b/>
                <w:sz w:val="18"/>
                <w:szCs w:val="18"/>
              </w:rPr>
              <w:t>20</w:t>
            </w:r>
            <w:r w:rsidRPr="00322067">
              <w:rPr>
                <w:rFonts w:ascii="Calibri" w:hAnsi="Calibri"/>
                <w:b/>
                <w:sz w:val="18"/>
                <w:szCs w:val="18"/>
              </w:rPr>
              <w:t xml:space="preserve"> (</w:t>
            </w:r>
            <w:r w:rsidR="00322067" w:rsidRPr="00322067">
              <w:rPr>
                <w:rFonts w:ascii="Calibri" w:hAnsi="Calibri"/>
                <w:b/>
                <w:sz w:val="18"/>
                <w:szCs w:val="18"/>
              </w:rPr>
              <w:t>Monte</w:t>
            </w:r>
            <w:r w:rsidRPr="00322067">
              <w:rPr>
                <w:rFonts w:ascii="Calibri" w:hAnsi="Calibri"/>
                <w:b/>
                <w:sz w:val="18"/>
                <w:szCs w:val="18"/>
              </w:rPr>
              <w:t>)</w:t>
            </w:r>
          </w:p>
        </w:tc>
      </w:tr>
      <w:tr w:rsidR="00013EC4" w:rsidRPr="00322067" w14:paraId="5FDB805E" w14:textId="77777777" w:rsidTr="00013EC4">
        <w:tc>
          <w:tcPr>
            <w:tcW w:w="1390" w:type="dxa"/>
            <w:vAlign w:val="center"/>
          </w:tcPr>
          <w:p w14:paraId="379A2515" w14:textId="77777777" w:rsidR="00013EC4" w:rsidRPr="00322067" w:rsidRDefault="00013EC4" w:rsidP="00013EC4">
            <w:pPr>
              <w:widowControl w:val="0"/>
              <w:overflowPunct/>
              <w:autoSpaceDE/>
              <w:autoSpaceDN/>
              <w:spacing w:line="240" w:lineRule="atLeast"/>
              <w:jc w:val="center"/>
              <w:rPr>
                <w:rFonts w:ascii="Calibri" w:hAnsi="Calibri"/>
                <w:b/>
                <w:sz w:val="18"/>
                <w:szCs w:val="18"/>
              </w:rPr>
            </w:pPr>
            <w:r w:rsidRPr="00322067">
              <w:rPr>
                <w:rFonts w:ascii="Calibri" w:hAnsi="Calibri"/>
                <w:b/>
                <w:sz w:val="18"/>
                <w:szCs w:val="18"/>
              </w:rPr>
              <w:t>Denominazione</w:t>
            </w:r>
          </w:p>
        </w:tc>
        <w:tc>
          <w:tcPr>
            <w:tcW w:w="9353" w:type="dxa"/>
            <w:gridSpan w:val="2"/>
            <w:vAlign w:val="center"/>
          </w:tcPr>
          <w:p w14:paraId="2F8D6EAC" w14:textId="77777777" w:rsidR="00013EC4" w:rsidRPr="00322067" w:rsidRDefault="00013EC4" w:rsidP="00322067">
            <w:pPr>
              <w:widowControl w:val="0"/>
              <w:overflowPunct/>
              <w:autoSpaceDE/>
              <w:autoSpaceDN/>
              <w:adjustRightInd/>
              <w:jc w:val="center"/>
              <w:textAlignment w:val="auto"/>
              <w:rPr>
                <w:rFonts w:ascii="Calibri" w:hAnsi="Calibri"/>
                <w:sz w:val="18"/>
                <w:szCs w:val="18"/>
              </w:rPr>
            </w:pPr>
            <w:r w:rsidRPr="00322067">
              <w:rPr>
                <w:rFonts w:ascii="Calibri" w:hAnsi="Calibri"/>
                <w:sz w:val="18"/>
                <w:szCs w:val="18"/>
              </w:rPr>
              <w:t>F</w:t>
            </w:r>
            <w:r w:rsidR="00322067" w:rsidRPr="00322067">
              <w:rPr>
                <w:rFonts w:ascii="Calibri" w:hAnsi="Calibri"/>
                <w:sz w:val="18"/>
                <w:szCs w:val="18"/>
              </w:rPr>
              <w:t>osso Giordano</w:t>
            </w:r>
          </w:p>
        </w:tc>
      </w:tr>
      <w:tr w:rsidR="00013EC4" w:rsidRPr="00322067" w14:paraId="61DF0558" w14:textId="77777777" w:rsidTr="00013EC4">
        <w:trPr>
          <w:trHeight w:val="2807"/>
        </w:trPr>
        <w:tc>
          <w:tcPr>
            <w:tcW w:w="1390" w:type="dxa"/>
            <w:vAlign w:val="center"/>
          </w:tcPr>
          <w:p w14:paraId="02D885B9" w14:textId="77777777" w:rsidR="00013EC4" w:rsidRPr="00322067" w:rsidRDefault="00013EC4" w:rsidP="00013EC4">
            <w:pPr>
              <w:widowControl w:val="0"/>
              <w:overflowPunct/>
              <w:autoSpaceDE/>
              <w:autoSpaceDN/>
              <w:spacing w:line="240" w:lineRule="atLeast"/>
              <w:jc w:val="center"/>
              <w:rPr>
                <w:rFonts w:ascii="Calibri" w:hAnsi="Calibri"/>
                <w:b/>
                <w:sz w:val="18"/>
                <w:szCs w:val="18"/>
              </w:rPr>
            </w:pPr>
            <w:r w:rsidRPr="00322067">
              <w:rPr>
                <w:rFonts w:ascii="Calibri" w:hAnsi="Calibri"/>
                <w:b/>
                <w:sz w:val="18"/>
                <w:szCs w:val="18"/>
              </w:rPr>
              <w:t>Foto</w:t>
            </w:r>
          </w:p>
        </w:tc>
        <w:tc>
          <w:tcPr>
            <w:tcW w:w="4676" w:type="dxa"/>
            <w:vAlign w:val="center"/>
          </w:tcPr>
          <w:p w14:paraId="478EA914" w14:textId="77777777" w:rsidR="00013EC4" w:rsidRPr="00322067" w:rsidRDefault="00322067" w:rsidP="00013EC4">
            <w:pPr>
              <w:widowControl w:val="0"/>
              <w:overflowPunct/>
              <w:autoSpaceDE/>
              <w:autoSpaceDN/>
              <w:spacing w:line="240" w:lineRule="atLeast"/>
              <w:jc w:val="center"/>
              <w:rPr>
                <w:rFonts w:ascii="Calibri" w:hAnsi="Calibri"/>
                <w:sz w:val="18"/>
                <w:szCs w:val="18"/>
              </w:rPr>
            </w:pPr>
            <w:r w:rsidRPr="00322067">
              <w:rPr>
                <w:rFonts w:ascii="Calibri" w:hAnsi="Calibri"/>
                <w:noProof/>
                <w:sz w:val="18"/>
                <w:szCs w:val="18"/>
              </w:rPr>
              <w:drawing>
                <wp:inline distT="0" distB="0" distL="0" distR="0" wp14:anchorId="1D2D03AE" wp14:editId="62F2F5D0">
                  <wp:extent cx="2603282" cy="1948070"/>
                  <wp:effectExtent l="19050" t="0" r="6568" b="0"/>
                  <wp:docPr id="3" name="Immagine 6" descr="\\SERVER\archivio\BRESCIA-VERONA\Materiale di lavoro\Foto\Acque superficiali\Luglio-Agosto 2018\AV-PE-SU-19\IMG_20180725_11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archivio\BRESCIA-VERONA\Materiale di lavoro\Foto\Acque superficiali\Luglio-Agosto 2018\AV-PE-SU-19\IMG_20180725_113340.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606867" cy="1950753"/>
                          </a:xfrm>
                          <a:prstGeom prst="rect">
                            <a:avLst/>
                          </a:prstGeom>
                          <a:noFill/>
                          <a:ln w="9525">
                            <a:noFill/>
                            <a:miter lim="800000"/>
                            <a:headEnd/>
                            <a:tailEnd/>
                          </a:ln>
                        </pic:spPr>
                      </pic:pic>
                    </a:graphicData>
                  </a:graphic>
                </wp:inline>
              </w:drawing>
            </w:r>
          </w:p>
        </w:tc>
        <w:tc>
          <w:tcPr>
            <w:tcW w:w="4677" w:type="dxa"/>
            <w:vAlign w:val="center"/>
          </w:tcPr>
          <w:p w14:paraId="46F937D0" w14:textId="77777777" w:rsidR="00013EC4" w:rsidRPr="00322067" w:rsidRDefault="00322067" w:rsidP="00013EC4">
            <w:pPr>
              <w:widowControl w:val="0"/>
              <w:overflowPunct/>
              <w:autoSpaceDE/>
              <w:autoSpaceDN/>
              <w:spacing w:line="240" w:lineRule="atLeast"/>
              <w:jc w:val="center"/>
              <w:rPr>
                <w:rFonts w:ascii="Calibri" w:hAnsi="Calibri"/>
                <w:sz w:val="18"/>
                <w:szCs w:val="18"/>
              </w:rPr>
            </w:pPr>
            <w:r w:rsidRPr="00322067">
              <w:rPr>
                <w:rFonts w:ascii="Calibri" w:hAnsi="Calibri"/>
                <w:noProof/>
                <w:sz w:val="18"/>
                <w:szCs w:val="18"/>
              </w:rPr>
              <w:drawing>
                <wp:inline distT="0" distB="0" distL="0" distR="0" wp14:anchorId="1DCD10F8" wp14:editId="5F10BCDA">
                  <wp:extent cx="2639937" cy="1980000"/>
                  <wp:effectExtent l="19050" t="0" r="8013" b="0"/>
                  <wp:docPr id="7" name="Immagine 7" descr="\\SERVER\archivio\BRESCIA-VERONA\Materiale di lavoro\Foto\Acque superficiali\Luglio-Agosto 2018\AV-PE-SU-20\IMG_20180725_10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archivio\BRESCIA-VERONA\Materiale di lavoro\Foto\Acque superficiali\Luglio-Agosto 2018\AV-PE-SU-20\IMG_20180725_105446.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639937" cy="1980000"/>
                          </a:xfrm>
                          <a:prstGeom prst="rect">
                            <a:avLst/>
                          </a:prstGeom>
                          <a:noFill/>
                          <a:ln w="9525">
                            <a:noFill/>
                            <a:miter lim="800000"/>
                            <a:headEnd/>
                            <a:tailEnd/>
                          </a:ln>
                        </pic:spPr>
                      </pic:pic>
                    </a:graphicData>
                  </a:graphic>
                </wp:inline>
              </w:drawing>
            </w:r>
          </w:p>
        </w:tc>
      </w:tr>
    </w:tbl>
    <w:p w14:paraId="43DCF88E" w14:textId="77777777" w:rsidR="00013EC4" w:rsidRPr="00322067" w:rsidRDefault="00013EC4" w:rsidP="00013EC4">
      <w:pPr>
        <w:overflowPunct/>
        <w:autoSpaceDE/>
        <w:autoSpaceDN/>
        <w:adjustRightInd/>
        <w:ind w:right="141"/>
        <w:jc w:val="center"/>
        <w:textAlignment w:val="auto"/>
        <w:rPr>
          <w:rFonts w:ascii="Calibri" w:hAnsi="Calibri"/>
          <w:b/>
          <w:sz w:val="18"/>
        </w:rPr>
      </w:pPr>
      <w:r w:rsidRPr="00322067">
        <w:rPr>
          <w:rFonts w:ascii="Calibri" w:hAnsi="Calibri"/>
          <w:b/>
          <w:sz w:val="18"/>
        </w:rPr>
        <w:t xml:space="preserve">Tab. </w:t>
      </w:r>
      <w:r w:rsidR="00C30CE2" w:rsidRPr="00322067">
        <w:rPr>
          <w:rFonts w:ascii="Calibri" w:hAnsi="Calibri"/>
          <w:b/>
          <w:sz w:val="18"/>
        </w:rPr>
        <w:fldChar w:fldCharType="begin"/>
      </w:r>
      <w:r w:rsidRPr="00322067">
        <w:rPr>
          <w:rFonts w:ascii="Calibri" w:hAnsi="Calibri"/>
          <w:b/>
          <w:sz w:val="18"/>
        </w:rPr>
        <w:instrText xml:space="preserve"> STYLEREF 1 \s </w:instrText>
      </w:r>
      <w:r w:rsidR="00C30CE2" w:rsidRPr="00322067">
        <w:rPr>
          <w:rFonts w:ascii="Calibri" w:hAnsi="Calibri"/>
          <w:b/>
          <w:sz w:val="18"/>
        </w:rPr>
        <w:fldChar w:fldCharType="separate"/>
      </w:r>
      <w:r w:rsidR="00A72604">
        <w:rPr>
          <w:rFonts w:ascii="Calibri" w:hAnsi="Calibri"/>
          <w:b/>
          <w:noProof/>
          <w:sz w:val="18"/>
        </w:rPr>
        <w:t>5</w:t>
      </w:r>
      <w:r w:rsidR="00C30CE2" w:rsidRPr="00322067">
        <w:rPr>
          <w:rFonts w:ascii="Calibri" w:hAnsi="Calibri"/>
          <w:b/>
          <w:sz w:val="18"/>
        </w:rPr>
        <w:fldChar w:fldCharType="end"/>
      </w:r>
      <w:r w:rsidRPr="00322067">
        <w:rPr>
          <w:rFonts w:ascii="Calibri" w:hAnsi="Calibri"/>
          <w:b/>
          <w:sz w:val="18"/>
        </w:rPr>
        <w:t>.</w:t>
      </w:r>
      <w:r w:rsidR="00C30CE2" w:rsidRPr="00322067">
        <w:rPr>
          <w:rFonts w:ascii="Calibri" w:hAnsi="Calibri"/>
          <w:b/>
          <w:sz w:val="18"/>
        </w:rPr>
        <w:fldChar w:fldCharType="begin"/>
      </w:r>
      <w:r w:rsidRPr="00322067">
        <w:rPr>
          <w:rFonts w:ascii="Calibri" w:hAnsi="Calibri"/>
          <w:b/>
          <w:sz w:val="18"/>
        </w:rPr>
        <w:instrText xml:space="preserve"> SEQ Tab._ \* ARABIC \s 1 </w:instrText>
      </w:r>
      <w:r w:rsidR="00C30CE2" w:rsidRPr="00322067">
        <w:rPr>
          <w:rFonts w:ascii="Calibri" w:hAnsi="Calibri"/>
          <w:b/>
          <w:sz w:val="18"/>
        </w:rPr>
        <w:fldChar w:fldCharType="separate"/>
      </w:r>
      <w:r w:rsidR="00A72604">
        <w:rPr>
          <w:rFonts w:ascii="Calibri" w:hAnsi="Calibri"/>
          <w:b/>
          <w:noProof/>
          <w:sz w:val="18"/>
        </w:rPr>
        <w:t>1</w:t>
      </w:r>
      <w:r w:rsidR="00C30CE2" w:rsidRPr="00322067">
        <w:rPr>
          <w:rFonts w:ascii="Calibri" w:hAnsi="Calibri"/>
          <w:b/>
          <w:sz w:val="18"/>
        </w:rPr>
        <w:fldChar w:fldCharType="end"/>
      </w:r>
      <w:r w:rsidRPr="00322067">
        <w:rPr>
          <w:rFonts w:ascii="Calibri" w:hAnsi="Calibri"/>
          <w:b/>
          <w:sz w:val="18"/>
        </w:rPr>
        <w:t xml:space="preserve"> Caratterizzazione delle stazioni biologiche del F</w:t>
      </w:r>
      <w:r w:rsidR="00322067" w:rsidRPr="00322067">
        <w:rPr>
          <w:rFonts w:ascii="Calibri" w:hAnsi="Calibri"/>
          <w:b/>
          <w:sz w:val="18"/>
        </w:rPr>
        <w:t>osso Giordano</w:t>
      </w:r>
    </w:p>
    <w:p w14:paraId="0F383588" w14:textId="77777777" w:rsidR="00013EC4" w:rsidRPr="006A2E8E" w:rsidRDefault="00013EC4" w:rsidP="00013EC4">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7A6A62FE" w14:textId="77777777" w:rsidR="00013EC4" w:rsidRPr="00071E54" w:rsidRDefault="00013EC4" w:rsidP="00013EC4">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804CE8">
        <w:rPr>
          <w:rFonts w:ascii="Calibri" w:hAnsi="Calibri"/>
          <w:sz w:val="22"/>
          <w:szCs w:val="22"/>
          <w:lang w:eastAsia="en-US"/>
        </w:rPr>
        <w:t xml:space="preserve">Il </w:t>
      </w:r>
      <w:r w:rsidR="00804CE8" w:rsidRPr="00804CE8">
        <w:rPr>
          <w:rFonts w:ascii="Calibri" w:hAnsi="Calibri"/>
          <w:sz w:val="22"/>
          <w:szCs w:val="22"/>
          <w:lang w:eastAsia="en-US"/>
        </w:rPr>
        <w:t xml:space="preserve">Fosso Giordano presenta nella stazione di monte la sponda sinistra cementificata mentre la sponda destra ed il fondo naturali, nella stazione di valle l’intera sezione è naturale. L’ambiente circostante la stazione di monte è urbanizzato, </w:t>
      </w:r>
      <w:r w:rsidR="00804CE8" w:rsidRPr="00071E54">
        <w:rPr>
          <w:rFonts w:ascii="Calibri" w:hAnsi="Calibri"/>
          <w:sz w:val="22"/>
          <w:szCs w:val="22"/>
          <w:lang w:eastAsia="en-US"/>
        </w:rPr>
        <w:t>mentre la stazione di valle è posizionata tra vigneti.</w:t>
      </w:r>
    </w:p>
    <w:p w14:paraId="5E649A24" w14:textId="77777777" w:rsidR="00013EC4" w:rsidRPr="00071E54" w:rsidRDefault="00013EC4" w:rsidP="00013EC4">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71E54">
        <w:rPr>
          <w:rFonts w:ascii="Calibri" w:hAnsi="Calibri"/>
          <w:sz w:val="22"/>
          <w:szCs w:val="22"/>
          <w:lang w:eastAsia="en-US"/>
        </w:rPr>
        <w:t>Di seguito si riportano i risultati delle analisi biologiche effettuate nel corso dell’anno 2018, per maggiori dettagli si rimanda ai certificati allegati.</w:t>
      </w:r>
    </w:p>
    <w:p w14:paraId="547A3842" w14:textId="77777777" w:rsidR="00013EC4" w:rsidRPr="006A2E8E" w:rsidRDefault="00013EC4" w:rsidP="00013EC4">
      <w:pPr>
        <w:overflowPunct/>
        <w:autoSpaceDE/>
        <w:autoSpaceDN/>
        <w:adjustRightInd/>
        <w:jc w:val="center"/>
        <w:textAlignment w:val="auto"/>
        <w:rPr>
          <w:rFonts w:ascii="Calibri" w:hAnsi="Calibri"/>
          <w:szCs w:val="22"/>
          <w:highlight w:val="yellow"/>
        </w:rPr>
      </w:pPr>
    </w:p>
    <w:p w14:paraId="6FCD2C5E" w14:textId="77777777" w:rsidR="00013EC4" w:rsidRPr="006A2E8E" w:rsidRDefault="00013EC4" w:rsidP="00013EC4">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013EC4" w:rsidRPr="006A2E8E" w14:paraId="0BAF7C24" w14:textId="77777777" w:rsidTr="00013EC4">
        <w:trPr>
          <w:trHeight w:val="39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2BFDAC" w14:textId="77777777" w:rsidR="00013EC4" w:rsidRPr="006A2E8E" w:rsidRDefault="00013EC4" w:rsidP="002E3289">
            <w:pPr>
              <w:overflowPunct/>
              <w:autoSpaceDE/>
              <w:autoSpaceDN/>
              <w:adjustRightInd/>
              <w:jc w:val="center"/>
              <w:textAlignment w:val="auto"/>
              <w:rPr>
                <w:rFonts w:ascii="Calibri" w:hAnsi="Calibri"/>
                <w:b/>
                <w:bCs/>
                <w:sz w:val="18"/>
                <w:szCs w:val="18"/>
                <w:highlight w:val="yellow"/>
              </w:rPr>
            </w:pPr>
            <w:r w:rsidRPr="002E3289">
              <w:rPr>
                <w:rFonts w:ascii="Calibri" w:hAnsi="Calibri"/>
                <w:b/>
                <w:bCs/>
                <w:sz w:val="18"/>
                <w:szCs w:val="18"/>
              </w:rPr>
              <w:t xml:space="preserve">RISULTATI QUALITÀ BIOLOGICA – INDICE </w:t>
            </w:r>
            <w:r w:rsidR="002E3289" w:rsidRPr="002E3289">
              <w:rPr>
                <w:rFonts w:ascii="Calibri" w:hAnsi="Calibri"/>
                <w:b/>
                <w:bCs/>
                <w:sz w:val="18"/>
                <w:szCs w:val="18"/>
              </w:rPr>
              <w:t>I.B.E.</w:t>
            </w:r>
          </w:p>
        </w:tc>
      </w:tr>
      <w:tr w:rsidR="00013EC4" w:rsidRPr="006A2E8E" w14:paraId="24D97C15" w14:textId="77777777" w:rsidTr="00013EC4">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663A1D95" w14:textId="77777777" w:rsidR="00013EC4" w:rsidRPr="002E3289" w:rsidRDefault="00013EC4" w:rsidP="002E3289">
            <w:pPr>
              <w:overflowPunct/>
              <w:autoSpaceDE/>
              <w:autoSpaceDN/>
              <w:adjustRightInd/>
              <w:jc w:val="center"/>
              <w:textAlignment w:val="auto"/>
              <w:rPr>
                <w:rFonts w:ascii="Calibri" w:hAnsi="Calibri"/>
                <w:b/>
                <w:bCs/>
                <w:color w:val="000000"/>
                <w:sz w:val="18"/>
                <w:szCs w:val="18"/>
              </w:rPr>
            </w:pPr>
            <w:r w:rsidRPr="002E3289">
              <w:rPr>
                <w:rFonts w:ascii="Calibri" w:hAnsi="Calibri"/>
                <w:b/>
                <w:bCs/>
                <w:sz w:val="18"/>
                <w:szCs w:val="18"/>
              </w:rPr>
              <w:t>AV-</w:t>
            </w:r>
            <w:r w:rsidR="002E3289" w:rsidRPr="002E3289">
              <w:rPr>
                <w:rFonts w:ascii="Calibri" w:hAnsi="Calibri"/>
                <w:b/>
                <w:bCs/>
                <w:sz w:val="18"/>
                <w:szCs w:val="18"/>
              </w:rPr>
              <w:t>PE</w:t>
            </w:r>
            <w:r w:rsidRPr="002E3289">
              <w:rPr>
                <w:rFonts w:ascii="Calibri" w:hAnsi="Calibri"/>
                <w:b/>
                <w:bCs/>
                <w:sz w:val="18"/>
                <w:szCs w:val="18"/>
              </w:rPr>
              <w:t>-SU-</w:t>
            </w:r>
            <w:r w:rsidR="002E3289" w:rsidRPr="002E3289">
              <w:rPr>
                <w:rFonts w:ascii="Calibri" w:hAnsi="Calibri"/>
                <w:b/>
                <w:bCs/>
                <w:sz w:val="18"/>
                <w:szCs w:val="18"/>
              </w:rPr>
              <w:t>19</w:t>
            </w:r>
            <w:r w:rsidRPr="002E3289">
              <w:rPr>
                <w:rFonts w:ascii="Calibri" w:hAnsi="Calibri"/>
                <w:b/>
                <w:bCs/>
                <w:sz w:val="18"/>
                <w:szCs w:val="18"/>
              </w:rPr>
              <w:t xml:space="preserve"> (</w:t>
            </w:r>
            <w:r w:rsidR="002E3289" w:rsidRPr="002E3289">
              <w:rPr>
                <w:rFonts w:ascii="Calibri" w:hAnsi="Calibri"/>
                <w:b/>
                <w:bCs/>
                <w:sz w:val="18"/>
                <w:szCs w:val="18"/>
              </w:rPr>
              <w:t>Valle</w:t>
            </w:r>
            <w:r w:rsidRPr="002E3289">
              <w:rPr>
                <w:rFonts w:ascii="Calibri" w:hAnsi="Calibri"/>
                <w:b/>
                <w:bCs/>
                <w:sz w:val="18"/>
                <w:szCs w:val="18"/>
              </w:rPr>
              <w:t>)</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E8DD949"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 xml:space="preserve">I CAMPAGNA </w:t>
            </w:r>
          </w:p>
          <w:p w14:paraId="02D59E8A"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82FBF84" w14:textId="77777777" w:rsidR="00013EC4" w:rsidRPr="002E3289" w:rsidRDefault="00013EC4" w:rsidP="00013EC4">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 xml:space="preserve">II CAMPAGNA </w:t>
            </w:r>
          </w:p>
          <w:p w14:paraId="3AD30B50" w14:textId="77777777" w:rsidR="00013EC4" w:rsidRPr="002E3289" w:rsidRDefault="00013EC4" w:rsidP="00013EC4">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D65DD2B"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III CAMPAGNA</w:t>
            </w:r>
          </w:p>
          <w:p w14:paraId="57E2A40B"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CBC29A4"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IV CAMPAGNA</w:t>
            </w:r>
          </w:p>
          <w:p w14:paraId="499644C8"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OTTOBRE 2018</w:t>
            </w:r>
          </w:p>
        </w:tc>
      </w:tr>
      <w:tr w:rsidR="00013EC4" w:rsidRPr="006A2E8E" w14:paraId="420F052E" w14:textId="77777777" w:rsidTr="00013EC4">
        <w:trPr>
          <w:trHeight w:val="288"/>
        </w:trPr>
        <w:tc>
          <w:tcPr>
            <w:tcW w:w="847" w:type="pct"/>
            <w:tcBorders>
              <w:top w:val="nil"/>
              <w:left w:val="single" w:sz="4" w:space="0" w:color="auto"/>
              <w:bottom w:val="single" w:sz="4" w:space="0" w:color="auto"/>
              <w:right w:val="single" w:sz="4" w:space="0" w:color="auto"/>
            </w:tcBorders>
            <w:vAlign w:val="center"/>
          </w:tcPr>
          <w:p w14:paraId="4679F9C9" w14:textId="77777777" w:rsidR="00013EC4" w:rsidRPr="002E3289" w:rsidRDefault="00013EC4" w:rsidP="002E3289">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 xml:space="preserve">Totale </w:t>
            </w:r>
            <w:r w:rsidR="002E3289" w:rsidRPr="002E3289">
              <w:rPr>
                <w:rFonts w:ascii="Calibri" w:hAnsi="Calibri"/>
                <w:b/>
                <w:bCs/>
                <w:color w:val="000000"/>
                <w:sz w:val="18"/>
                <w:szCs w:val="18"/>
              </w:rPr>
              <w:t>U. S.</w:t>
            </w:r>
          </w:p>
        </w:tc>
        <w:tc>
          <w:tcPr>
            <w:tcW w:w="1038" w:type="pct"/>
            <w:tcBorders>
              <w:top w:val="single" w:sz="4" w:space="0" w:color="auto"/>
              <w:left w:val="nil"/>
              <w:bottom w:val="single" w:sz="4" w:space="0" w:color="auto"/>
              <w:right w:val="single" w:sz="4" w:space="0" w:color="auto"/>
            </w:tcBorders>
            <w:vAlign w:val="center"/>
          </w:tcPr>
          <w:p w14:paraId="50706AC9" w14:textId="77777777" w:rsidR="00013EC4"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4</w:t>
            </w:r>
          </w:p>
        </w:tc>
        <w:tc>
          <w:tcPr>
            <w:tcW w:w="1038" w:type="pct"/>
            <w:tcBorders>
              <w:top w:val="single" w:sz="4" w:space="0" w:color="auto"/>
              <w:left w:val="nil"/>
              <w:bottom w:val="single" w:sz="4" w:space="0" w:color="auto"/>
              <w:right w:val="single" w:sz="4" w:space="0" w:color="auto"/>
            </w:tcBorders>
            <w:vAlign w:val="center"/>
          </w:tcPr>
          <w:p w14:paraId="03BD87E6" w14:textId="77777777" w:rsidR="00013EC4"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8</w:t>
            </w:r>
          </w:p>
        </w:tc>
        <w:tc>
          <w:tcPr>
            <w:tcW w:w="1038" w:type="pct"/>
            <w:tcBorders>
              <w:top w:val="single" w:sz="4" w:space="0" w:color="auto"/>
              <w:left w:val="nil"/>
              <w:bottom w:val="single" w:sz="4" w:space="0" w:color="auto"/>
              <w:right w:val="single" w:sz="4" w:space="0" w:color="auto"/>
            </w:tcBorders>
            <w:vAlign w:val="center"/>
          </w:tcPr>
          <w:p w14:paraId="19134518" w14:textId="77777777" w:rsidR="00013EC4"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10</w:t>
            </w:r>
          </w:p>
        </w:tc>
        <w:tc>
          <w:tcPr>
            <w:tcW w:w="1039" w:type="pct"/>
            <w:tcBorders>
              <w:top w:val="single" w:sz="4" w:space="0" w:color="auto"/>
              <w:left w:val="nil"/>
              <w:bottom w:val="single" w:sz="4" w:space="0" w:color="auto"/>
              <w:right w:val="single" w:sz="4" w:space="0" w:color="auto"/>
            </w:tcBorders>
            <w:vAlign w:val="center"/>
          </w:tcPr>
          <w:p w14:paraId="134E6896" w14:textId="77777777" w:rsidR="00013EC4"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10</w:t>
            </w:r>
          </w:p>
        </w:tc>
      </w:tr>
      <w:tr w:rsidR="00013EC4" w:rsidRPr="006A2E8E" w14:paraId="4A6EECD2" w14:textId="77777777" w:rsidTr="002E3289">
        <w:trPr>
          <w:trHeight w:val="257"/>
        </w:trPr>
        <w:tc>
          <w:tcPr>
            <w:tcW w:w="847" w:type="pct"/>
            <w:tcBorders>
              <w:top w:val="nil"/>
              <w:left w:val="single" w:sz="4" w:space="0" w:color="auto"/>
              <w:bottom w:val="single" w:sz="4" w:space="0" w:color="auto"/>
              <w:right w:val="single" w:sz="4" w:space="0" w:color="auto"/>
            </w:tcBorders>
            <w:vAlign w:val="center"/>
          </w:tcPr>
          <w:p w14:paraId="55468283" w14:textId="77777777" w:rsidR="00013EC4" w:rsidRPr="002E3289" w:rsidRDefault="00013EC4" w:rsidP="002E3289">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 xml:space="preserve">Valore </w:t>
            </w:r>
            <w:r w:rsidR="002E3289" w:rsidRPr="002E3289">
              <w:rPr>
                <w:rFonts w:ascii="Calibri" w:hAnsi="Calibri"/>
                <w:b/>
                <w:bCs/>
                <w:color w:val="000000"/>
                <w:sz w:val="18"/>
                <w:szCs w:val="18"/>
              </w:rPr>
              <w:t>IBE</w:t>
            </w:r>
          </w:p>
        </w:tc>
        <w:tc>
          <w:tcPr>
            <w:tcW w:w="1038" w:type="pct"/>
            <w:tcBorders>
              <w:top w:val="single" w:sz="4" w:space="0" w:color="auto"/>
              <w:left w:val="nil"/>
              <w:bottom w:val="single" w:sz="4" w:space="0" w:color="auto"/>
              <w:right w:val="single" w:sz="4" w:space="0" w:color="auto"/>
            </w:tcBorders>
            <w:vAlign w:val="center"/>
          </w:tcPr>
          <w:p w14:paraId="0D09BC67" w14:textId="77777777" w:rsidR="00013EC4"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2</w:t>
            </w:r>
          </w:p>
        </w:tc>
        <w:tc>
          <w:tcPr>
            <w:tcW w:w="1038" w:type="pct"/>
            <w:tcBorders>
              <w:top w:val="single" w:sz="4" w:space="0" w:color="auto"/>
              <w:left w:val="nil"/>
              <w:bottom w:val="single" w:sz="4" w:space="0" w:color="auto"/>
              <w:right w:val="single" w:sz="4" w:space="0" w:color="auto"/>
            </w:tcBorders>
            <w:vAlign w:val="center"/>
          </w:tcPr>
          <w:p w14:paraId="498D629B" w14:textId="77777777" w:rsidR="00013EC4"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3</w:t>
            </w:r>
          </w:p>
        </w:tc>
        <w:tc>
          <w:tcPr>
            <w:tcW w:w="1038" w:type="pct"/>
            <w:tcBorders>
              <w:top w:val="single" w:sz="4" w:space="0" w:color="auto"/>
              <w:left w:val="nil"/>
              <w:bottom w:val="single" w:sz="4" w:space="0" w:color="auto"/>
              <w:right w:val="single" w:sz="4" w:space="0" w:color="auto"/>
            </w:tcBorders>
            <w:vAlign w:val="center"/>
          </w:tcPr>
          <w:p w14:paraId="500CAE12" w14:textId="77777777" w:rsidR="00013EC4"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5-6</w:t>
            </w:r>
          </w:p>
        </w:tc>
        <w:tc>
          <w:tcPr>
            <w:tcW w:w="1039" w:type="pct"/>
            <w:tcBorders>
              <w:top w:val="single" w:sz="4" w:space="0" w:color="auto"/>
              <w:left w:val="nil"/>
              <w:bottom w:val="single" w:sz="4" w:space="0" w:color="auto"/>
              <w:right w:val="single" w:sz="4" w:space="0" w:color="auto"/>
            </w:tcBorders>
            <w:vAlign w:val="center"/>
          </w:tcPr>
          <w:p w14:paraId="117ED99C" w14:textId="77777777" w:rsidR="00013EC4"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6-7</w:t>
            </w:r>
          </w:p>
        </w:tc>
      </w:tr>
      <w:tr w:rsidR="00013EC4" w:rsidRPr="006A2E8E" w14:paraId="7413DE6A" w14:textId="77777777" w:rsidTr="002E3289">
        <w:trPr>
          <w:trHeight w:val="276"/>
        </w:trPr>
        <w:tc>
          <w:tcPr>
            <w:tcW w:w="847" w:type="pct"/>
            <w:tcBorders>
              <w:top w:val="nil"/>
              <w:left w:val="single" w:sz="4" w:space="0" w:color="auto"/>
              <w:bottom w:val="single" w:sz="4" w:space="0" w:color="auto"/>
              <w:right w:val="single" w:sz="4" w:space="0" w:color="auto"/>
            </w:tcBorders>
            <w:vAlign w:val="center"/>
          </w:tcPr>
          <w:p w14:paraId="1C800224" w14:textId="77777777" w:rsidR="00013EC4" w:rsidRPr="002E3289" w:rsidRDefault="00013EC4" w:rsidP="00013EC4">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FF0000"/>
            <w:vAlign w:val="center"/>
          </w:tcPr>
          <w:p w14:paraId="75DEEE59" w14:textId="77777777" w:rsidR="00013EC4"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V</w:t>
            </w:r>
          </w:p>
        </w:tc>
        <w:tc>
          <w:tcPr>
            <w:tcW w:w="1038" w:type="pct"/>
            <w:tcBorders>
              <w:top w:val="single" w:sz="4" w:space="0" w:color="auto"/>
              <w:left w:val="nil"/>
              <w:bottom w:val="single" w:sz="4" w:space="0" w:color="auto"/>
              <w:right w:val="single" w:sz="4" w:space="0" w:color="auto"/>
            </w:tcBorders>
            <w:shd w:val="clear" w:color="auto" w:fill="FF0000"/>
            <w:vAlign w:val="center"/>
          </w:tcPr>
          <w:p w14:paraId="046AD348" w14:textId="77777777" w:rsidR="00013EC4"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V</w:t>
            </w:r>
          </w:p>
        </w:tc>
        <w:tc>
          <w:tcPr>
            <w:tcW w:w="1038" w:type="pct"/>
            <w:tcBorders>
              <w:top w:val="single" w:sz="4" w:space="0" w:color="auto"/>
              <w:left w:val="nil"/>
              <w:bottom w:val="single" w:sz="4" w:space="0" w:color="auto"/>
              <w:right w:val="single" w:sz="4" w:space="0" w:color="auto"/>
            </w:tcBorders>
            <w:shd w:val="reverseDiagStripe" w:color="FFC000" w:fill="FFFF00"/>
            <w:vAlign w:val="center"/>
          </w:tcPr>
          <w:p w14:paraId="113829E1" w14:textId="77777777" w:rsidR="00013EC4"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IV-III</w:t>
            </w:r>
          </w:p>
        </w:tc>
        <w:tc>
          <w:tcPr>
            <w:tcW w:w="1039" w:type="pct"/>
            <w:tcBorders>
              <w:top w:val="single" w:sz="4" w:space="0" w:color="auto"/>
              <w:left w:val="nil"/>
              <w:bottom w:val="single" w:sz="4" w:space="0" w:color="auto"/>
              <w:right w:val="single" w:sz="4" w:space="0" w:color="auto"/>
            </w:tcBorders>
            <w:shd w:val="clear" w:color="auto" w:fill="FFFF00"/>
            <w:vAlign w:val="center"/>
          </w:tcPr>
          <w:p w14:paraId="32AB6379" w14:textId="77777777" w:rsidR="00013EC4" w:rsidRPr="002E3289" w:rsidRDefault="00013EC4"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III</w:t>
            </w:r>
          </w:p>
        </w:tc>
      </w:tr>
      <w:tr w:rsidR="00013EC4" w:rsidRPr="002E3289" w14:paraId="323D02E5" w14:textId="77777777" w:rsidTr="00013EC4">
        <w:trPr>
          <w:trHeight w:val="266"/>
        </w:trPr>
        <w:tc>
          <w:tcPr>
            <w:tcW w:w="847" w:type="pct"/>
            <w:tcBorders>
              <w:top w:val="nil"/>
              <w:left w:val="single" w:sz="4" w:space="0" w:color="auto"/>
              <w:bottom w:val="single" w:sz="4" w:space="0" w:color="auto"/>
              <w:right w:val="single" w:sz="4" w:space="0" w:color="auto"/>
            </w:tcBorders>
            <w:vAlign w:val="center"/>
          </w:tcPr>
          <w:p w14:paraId="394870F5" w14:textId="77777777" w:rsidR="00013EC4" w:rsidRPr="002E3289" w:rsidRDefault="00013EC4" w:rsidP="00013EC4">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2B2248F0" w14:textId="77777777" w:rsidR="00013EC4"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Ambiente fortemente degradato</w:t>
            </w:r>
          </w:p>
        </w:tc>
        <w:tc>
          <w:tcPr>
            <w:tcW w:w="1038" w:type="pct"/>
            <w:tcBorders>
              <w:top w:val="single" w:sz="4" w:space="0" w:color="auto"/>
              <w:left w:val="nil"/>
              <w:bottom w:val="single" w:sz="4" w:space="0" w:color="auto"/>
              <w:right w:val="single" w:sz="4" w:space="0" w:color="auto"/>
            </w:tcBorders>
            <w:vAlign w:val="center"/>
          </w:tcPr>
          <w:p w14:paraId="5D54E22C" w14:textId="77777777" w:rsidR="00013EC4"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color w:val="000000"/>
                <w:sz w:val="18"/>
                <w:szCs w:val="18"/>
              </w:rPr>
              <w:t>Ambiente fortemente degradato</w:t>
            </w:r>
          </w:p>
        </w:tc>
        <w:tc>
          <w:tcPr>
            <w:tcW w:w="1038" w:type="pct"/>
            <w:tcBorders>
              <w:top w:val="single" w:sz="4" w:space="0" w:color="auto"/>
              <w:left w:val="nil"/>
              <w:bottom w:val="single" w:sz="4" w:space="0" w:color="auto"/>
              <w:right w:val="single" w:sz="4" w:space="0" w:color="auto"/>
            </w:tcBorders>
            <w:vAlign w:val="center"/>
          </w:tcPr>
          <w:p w14:paraId="1C759AA9" w14:textId="77777777" w:rsidR="00013EC4"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Ambiente sensibilmente alterato</w:t>
            </w:r>
          </w:p>
        </w:tc>
        <w:tc>
          <w:tcPr>
            <w:tcW w:w="1039" w:type="pct"/>
            <w:tcBorders>
              <w:top w:val="single" w:sz="4" w:space="0" w:color="auto"/>
              <w:left w:val="nil"/>
              <w:bottom w:val="single" w:sz="4" w:space="0" w:color="auto"/>
              <w:right w:val="single" w:sz="4" w:space="0" w:color="auto"/>
            </w:tcBorders>
            <w:vAlign w:val="center"/>
          </w:tcPr>
          <w:p w14:paraId="66BB15B7" w14:textId="77777777" w:rsidR="00013EC4"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Ambiente alterato</w:t>
            </w:r>
          </w:p>
        </w:tc>
      </w:tr>
    </w:tbl>
    <w:p w14:paraId="69A4D6DE" w14:textId="77777777" w:rsidR="00013EC4" w:rsidRPr="002E3289" w:rsidRDefault="00013EC4" w:rsidP="00013EC4">
      <w:pPr>
        <w:pStyle w:val="DatitabellaBS-TG"/>
        <w:spacing w:before="0"/>
        <w:rPr>
          <w:sz w:val="16"/>
          <w:szCs w:val="16"/>
          <w:lang w:eastAsia="en-US"/>
        </w:rPr>
      </w:pPr>
      <w:r w:rsidRPr="002E3289">
        <w:rPr>
          <w:b/>
        </w:rPr>
        <w:t xml:space="preserve">Tab. </w:t>
      </w:r>
      <w:r w:rsidR="00C30CE2" w:rsidRPr="002E3289">
        <w:rPr>
          <w:b/>
        </w:rPr>
        <w:fldChar w:fldCharType="begin"/>
      </w:r>
      <w:r w:rsidRPr="002E3289">
        <w:rPr>
          <w:b/>
        </w:rPr>
        <w:instrText xml:space="preserve"> STYLEREF 1 \s </w:instrText>
      </w:r>
      <w:r w:rsidR="00C30CE2" w:rsidRPr="002E3289">
        <w:rPr>
          <w:b/>
        </w:rPr>
        <w:fldChar w:fldCharType="separate"/>
      </w:r>
      <w:r w:rsidR="00A72604">
        <w:rPr>
          <w:b/>
          <w:noProof/>
        </w:rPr>
        <w:t>5</w:t>
      </w:r>
      <w:r w:rsidR="00C30CE2" w:rsidRPr="002E3289">
        <w:rPr>
          <w:b/>
        </w:rPr>
        <w:fldChar w:fldCharType="end"/>
      </w:r>
      <w:r w:rsidRPr="002E3289">
        <w:rPr>
          <w:b/>
        </w:rPr>
        <w:t>.</w:t>
      </w:r>
      <w:r w:rsidR="00C30CE2" w:rsidRPr="002E3289">
        <w:rPr>
          <w:b/>
        </w:rPr>
        <w:fldChar w:fldCharType="begin"/>
      </w:r>
      <w:r w:rsidRPr="002E3289">
        <w:rPr>
          <w:b/>
        </w:rPr>
        <w:instrText xml:space="preserve"> SEQ Tab._ \* ARABIC \s 1 </w:instrText>
      </w:r>
      <w:r w:rsidR="00C30CE2" w:rsidRPr="002E3289">
        <w:rPr>
          <w:b/>
        </w:rPr>
        <w:fldChar w:fldCharType="separate"/>
      </w:r>
      <w:r w:rsidR="00A72604">
        <w:rPr>
          <w:b/>
          <w:noProof/>
        </w:rPr>
        <w:t>2</w:t>
      </w:r>
      <w:r w:rsidR="00C30CE2" w:rsidRPr="002E3289">
        <w:rPr>
          <w:b/>
        </w:rPr>
        <w:fldChar w:fldCharType="end"/>
      </w:r>
      <w:r w:rsidRPr="002E3289">
        <w:rPr>
          <w:b/>
        </w:rPr>
        <w:t xml:space="preserve"> Risultati qualità biologica, indice </w:t>
      </w:r>
      <w:r w:rsidR="002E3289" w:rsidRPr="002E3289">
        <w:rPr>
          <w:b/>
        </w:rPr>
        <w:t>IBE</w:t>
      </w:r>
      <w:r w:rsidRPr="002E3289">
        <w:rPr>
          <w:b/>
        </w:rPr>
        <w:t xml:space="preserve"> – Fase AO – 2018 – stazione AV-</w:t>
      </w:r>
      <w:r w:rsidR="002E3289" w:rsidRPr="002E3289">
        <w:rPr>
          <w:b/>
        </w:rPr>
        <w:t>PE</w:t>
      </w:r>
      <w:r w:rsidRPr="002E3289">
        <w:rPr>
          <w:b/>
        </w:rPr>
        <w:t>-SU-</w:t>
      </w:r>
      <w:r w:rsidR="002E3289" w:rsidRPr="002E3289">
        <w:rPr>
          <w:b/>
        </w:rPr>
        <w:t>19</w:t>
      </w:r>
      <w:r w:rsidRPr="002E3289">
        <w:rPr>
          <w:b/>
        </w:rPr>
        <w:t xml:space="preserve"> (</w:t>
      </w:r>
      <w:r w:rsidR="002E3289">
        <w:rPr>
          <w:b/>
        </w:rPr>
        <w:t>Valle</w:t>
      </w:r>
      <w:r w:rsidRPr="002E3289">
        <w:rPr>
          <w:b/>
        </w:rPr>
        <w:t>)</w:t>
      </w:r>
    </w:p>
    <w:p w14:paraId="73D3EE05" w14:textId="77777777" w:rsidR="00013EC4" w:rsidRPr="002E3289" w:rsidRDefault="00013EC4" w:rsidP="00013EC4">
      <w:pPr>
        <w:pStyle w:val="DatitabellaBS-TG"/>
        <w:jc w:val="left"/>
        <w:rPr>
          <w:sz w:val="16"/>
          <w:szCs w:val="16"/>
          <w:lang w:eastAsia="en-US"/>
        </w:rPr>
      </w:pPr>
    </w:p>
    <w:p w14:paraId="245F1AD2" w14:textId="77777777" w:rsidR="00013EC4" w:rsidRPr="002E3289" w:rsidRDefault="00013EC4" w:rsidP="00013EC4">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E3289">
        <w:rPr>
          <w:rFonts w:ascii="Calibri" w:hAnsi="Calibri"/>
          <w:sz w:val="22"/>
          <w:szCs w:val="22"/>
          <w:lang w:eastAsia="en-US"/>
        </w:rPr>
        <w:t xml:space="preserve">La stazione di </w:t>
      </w:r>
      <w:r w:rsidR="002E3289" w:rsidRPr="002E3289">
        <w:rPr>
          <w:rFonts w:ascii="Calibri" w:hAnsi="Calibri"/>
          <w:sz w:val="22"/>
          <w:szCs w:val="22"/>
          <w:lang w:eastAsia="en-US"/>
        </w:rPr>
        <w:t>valle del Fosso Giordano presenta una V classe di qualità IBE nei primi due rilievi dell’anno 2018; nella terza campagna di monitoraggio il corso d’acqua presentava una IV-III classe di qualità e nella quarta campagna una III classe di qualità IBE.</w:t>
      </w:r>
    </w:p>
    <w:p w14:paraId="6F94BE6E" w14:textId="77777777" w:rsidR="00013EC4" w:rsidRPr="006A2E8E" w:rsidRDefault="00013EC4" w:rsidP="00013EC4">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013EC4" w:rsidRPr="006A2E8E" w14:paraId="0326783F" w14:textId="77777777" w:rsidTr="00013EC4">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5A817D" w14:textId="77777777" w:rsidR="00013EC4" w:rsidRPr="002E3289" w:rsidRDefault="00013EC4" w:rsidP="002E3289">
            <w:pPr>
              <w:overflowPunct/>
              <w:autoSpaceDE/>
              <w:autoSpaceDN/>
              <w:adjustRightInd/>
              <w:jc w:val="center"/>
              <w:textAlignment w:val="auto"/>
              <w:rPr>
                <w:rFonts w:ascii="Calibri" w:hAnsi="Calibri"/>
                <w:b/>
                <w:bCs/>
                <w:sz w:val="18"/>
                <w:szCs w:val="18"/>
              </w:rPr>
            </w:pPr>
            <w:r w:rsidRPr="002E3289">
              <w:rPr>
                <w:rFonts w:ascii="Calibri" w:hAnsi="Calibri"/>
                <w:b/>
                <w:bCs/>
                <w:sz w:val="18"/>
                <w:szCs w:val="18"/>
              </w:rPr>
              <w:t xml:space="preserve">RISULTATI QUALITÀ BIOLOGICA – INDICE </w:t>
            </w:r>
            <w:r w:rsidR="002E3289" w:rsidRPr="002E3289">
              <w:rPr>
                <w:rFonts w:ascii="Calibri" w:hAnsi="Calibri"/>
                <w:b/>
                <w:bCs/>
                <w:sz w:val="18"/>
                <w:szCs w:val="18"/>
              </w:rPr>
              <w:t>I.B.E.</w:t>
            </w:r>
          </w:p>
        </w:tc>
      </w:tr>
      <w:tr w:rsidR="00013EC4" w:rsidRPr="006A2E8E" w14:paraId="6DF980DC" w14:textId="77777777" w:rsidTr="00013EC4">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75DFC893" w14:textId="77777777" w:rsidR="00013EC4" w:rsidRPr="002E3289" w:rsidRDefault="00013EC4" w:rsidP="002E3289">
            <w:pPr>
              <w:overflowPunct/>
              <w:autoSpaceDE/>
              <w:autoSpaceDN/>
              <w:adjustRightInd/>
              <w:jc w:val="center"/>
              <w:textAlignment w:val="auto"/>
              <w:rPr>
                <w:rFonts w:ascii="Calibri" w:hAnsi="Calibri"/>
                <w:b/>
                <w:bCs/>
                <w:color w:val="000000"/>
                <w:sz w:val="18"/>
                <w:szCs w:val="18"/>
              </w:rPr>
            </w:pPr>
            <w:r w:rsidRPr="002E3289">
              <w:rPr>
                <w:rFonts w:ascii="Calibri" w:hAnsi="Calibri"/>
                <w:b/>
                <w:bCs/>
                <w:sz w:val="18"/>
                <w:szCs w:val="18"/>
              </w:rPr>
              <w:t>AV-</w:t>
            </w:r>
            <w:r w:rsidR="002E3289" w:rsidRPr="002E3289">
              <w:rPr>
                <w:rFonts w:ascii="Calibri" w:hAnsi="Calibri"/>
                <w:b/>
                <w:bCs/>
                <w:sz w:val="18"/>
                <w:szCs w:val="18"/>
              </w:rPr>
              <w:t>PE</w:t>
            </w:r>
            <w:r w:rsidRPr="002E3289">
              <w:rPr>
                <w:rFonts w:ascii="Calibri" w:hAnsi="Calibri"/>
                <w:b/>
                <w:bCs/>
                <w:sz w:val="18"/>
                <w:szCs w:val="18"/>
              </w:rPr>
              <w:t>-SU-</w:t>
            </w:r>
            <w:r w:rsidR="002E3289" w:rsidRPr="002E3289">
              <w:rPr>
                <w:rFonts w:ascii="Calibri" w:hAnsi="Calibri"/>
                <w:b/>
                <w:bCs/>
                <w:sz w:val="18"/>
                <w:szCs w:val="18"/>
              </w:rPr>
              <w:t>20</w:t>
            </w:r>
            <w:r w:rsidRPr="002E3289">
              <w:rPr>
                <w:rFonts w:ascii="Calibri" w:hAnsi="Calibri"/>
                <w:b/>
                <w:bCs/>
                <w:sz w:val="18"/>
                <w:szCs w:val="18"/>
              </w:rPr>
              <w:t xml:space="preserve"> (</w:t>
            </w:r>
            <w:r w:rsidR="002E3289" w:rsidRPr="002E3289">
              <w:rPr>
                <w:rFonts w:ascii="Calibri" w:hAnsi="Calibri"/>
                <w:b/>
                <w:bCs/>
                <w:sz w:val="18"/>
                <w:szCs w:val="18"/>
              </w:rPr>
              <w:t>Monte</w:t>
            </w:r>
            <w:r w:rsidRPr="002E3289">
              <w:rPr>
                <w:rFonts w:ascii="Calibri" w:hAnsi="Calibri"/>
                <w:b/>
                <w:bCs/>
                <w:sz w:val="18"/>
                <w:szCs w:val="18"/>
              </w:rPr>
              <w:t>)</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51E9862"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 xml:space="preserve">I CAMPAGNA </w:t>
            </w:r>
          </w:p>
          <w:p w14:paraId="21C89E14"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8651AC4" w14:textId="77777777" w:rsidR="00013EC4" w:rsidRPr="002E3289" w:rsidRDefault="00013EC4" w:rsidP="00013EC4">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 xml:space="preserve">II CAMPAGNA </w:t>
            </w:r>
          </w:p>
          <w:p w14:paraId="49C09F34" w14:textId="77777777" w:rsidR="00013EC4" w:rsidRPr="002E3289" w:rsidRDefault="00013EC4" w:rsidP="00013EC4">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DA86B19"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III CAMPAGNA</w:t>
            </w:r>
          </w:p>
          <w:p w14:paraId="41219CC9"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188AADA"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IV CAMPAGNA</w:t>
            </w:r>
          </w:p>
          <w:p w14:paraId="330F5340" w14:textId="77777777" w:rsidR="00013EC4" w:rsidRPr="002E3289" w:rsidRDefault="00013EC4" w:rsidP="00013EC4">
            <w:pPr>
              <w:overflowPunct/>
              <w:autoSpaceDE/>
              <w:autoSpaceDN/>
              <w:adjustRightInd/>
              <w:jc w:val="center"/>
              <w:textAlignment w:val="auto"/>
              <w:rPr>
                <w:rFonts w:ascii="Calibri" w:hAnsi="Calibri"/>
                <w:b/>
                <w:color w:val="000000"/>
                <w:sz w:val="18"/>
                <w:szCs w:val="18"/>
              </w:rPr>
            </w:pPr>
            <w:r w:rsidRPr="002E3289">
              <w:rPr>
                <w:rFonts w:ascii="Calibri" w:hAnsi="Calibri"/>
                <w:b/>
                <w:color w:val="000000"/>
                <w:sz w:val="18"/>
                <w:szCs w:val="18"/>
              </w:rPr>
              <w:t>OTTOBRE 2018</w:t>
            </w:r>
          </w:p>
        </w:tc>
      </w:tr>
      <w:tr w:rsidR="002E3289" w:rsidRPr="002E3289" w14:paraId="019AC27C" w14:textId="77777777" w:rsidTr="00013EC4">
        <w:trPr>
          <w:trHeight w:val="288"/>
        </w:trPr>
        <w:tc>
          <w:tcPr>
            <w:tcW w:w="847" w:type="pct"/>
            <w:tcBorders>
              <w:top w:val="nil"/>
              <w:left w:val="single" w:sz="4" w:space="0" w:color="auto"/>
              <w:bottom w:val="single" w:sz="4" w:space="0" w:color="auto"/>
              <w:right w:val="single" w:sz="4" w:space="0" w:color="auto"/>
            </w:tcBorders>
            <w:vAlign w:val="center"/>
          </w:tcPr>
          <w:p w14:paraId="17D1641F" w14:textId="77777777" w:rsidR="002E3289" w:rsidRPr="002E3289" w:rsidRDefault="002E3289" w:rsidP="002865FF">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56FAB7D3" w14:textId="77777777" w:rsidR="002E3289"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11</w:t>
            </w:r>
          </w:p>
        </w:tc>
        <w:tc>
          <w:tcPr>
            <w:tcW w:w="1038" w:type="pct"/>
            <w:tcBorders>
              <w:top w:val="single" w:sz="4" w:space="0" w:color="auto"/>
              <w:left w:val="nil"/>
              <w:bottom w:val="single" w:sz="4" w:space="0" w:color="auto"/>
              <w:right w:val="single" w:sz="4" w:space="0" w:color="auto"/>
            </w:tcBorders>
            <w:vAlign w:val="center"/>
          </w:tcPr>
          <w:p w14:paraId="6B6B0D30" w14:textId="77777777" w:rsidR="002E3289"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12</w:t>
            </w:r>
          </w:p>
        </w:tc>
        <w:tc>
          <w:tcPr>
            <w:tcW w:w="1038" w:type="pct"/>
            <w:tcBorders>
              <w:top w:val="single" w:sz="4" w:space="0" w:color="auto"/>
              <w:left w:val="nil"/>
              <w:bottom w:val="single" w:sz="4" w:space="0" w:color="auto"/>
              <w:right w:val="single" w:sz="4" w:space="0" w:color="auto"/>
            </w:tcBorders>
            <w:vAlign w:val="center"/>
          </w:tcPr>
          <w:p w14:paraId="04E5EE17" w14:textId="77777777" w:rsidR="002E3289"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8</w:t>
            </w:r>
          </w:p>
        </w:tc>
        <w:tc>
          <w:tcPr>
            <w:tcW w:w="1039" w:type="pct"/>
            <w:tcBorders>
              <w:top w:val="single" w:sz="4" w:space="0" w:color="auto"/>
              <w:left w:val="nil"/>
              <w:bottom w:val="single" w:sz="4" w:space="0" w:color="auto"/>
              <w:right w:val="single" w:sz="4" w:space="0" w:color="auto"/>
            </w:tcBorders>
            <w:vAlign w:val="center"/>
          </w:tcPr>
          <w:p w14:paraId="03EBA161" w14:textId="77777777" w:rsidR="002E3289"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10</w:t>
            </w:r>
          </w:p>
        </w:tc>
      </w:tr>
      <w:tr w:rsidR="002E3289" w:rsidRPr="002E3289" w14:paraId="0CC7F956" w14:textId="77777777" w:rsidTr="00013EC4">
        <w:trPr>
          <w:trHeight w:val="257"/>
        </w:trPr>
        <w:tc>
          <w:tcPr>
            <w:tcW w:w="847" w:type="pct"/>
            <w:tcBorders>
              <w:top w:val="nil"/>
              <w:left w:val="single" w:sz="4" w:space="0" w:color="auto"/>
              <w:bottom w:val="single" w:sz="4" w:space="0" w:color="auto"/>
              <w:right w:val="single" w:sz="4" w:space="0" w:color="auto"/>
            </w:tcBorders>
            <w:vAlign w:val="center"/>
          </w:tcPr>
          <w:p w14:paraId="2923C406" w14:textId="77777777" w:rsidR="002E3289" w:rsidRPr="002E3289" w:rsidRDefault="002E3289" w:rsidP="002865FF">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5C23DDC4" w14:textId="77777777" w:rsidR="002E3289"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7-6</w:t>
            </w:r>
          </w:p>
        </w:tc>
        <w:tc>
          <w:tcPr>
            <w:tcW w:w="1038" w:type="pct"/>
            <w:tcBorders>
              <w:top w:val="single" w:sz="4" w:space="0" w:color="auto"/>
              <w:left w:val="nil"/>
              <w:bottom w:val="single" w:sz="4" w:space="0" w:color="auto"/>
              <w:right w:val="single" w:sz="4" w:space="0" w:color="auto"/>
            </w:tcBorders>
            <w:vAlign w:val="center"/>
          </w:tcPr>
          <w:p w14:paraId="66FF8766" w14:textId="77777777" w:rsidR="002E3289"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7</w:t>
            </w:r>
          </w:p>
        </w:tc>
        <w:tc>
          <w:tcPr>
            <w:tcW w:w="1038" w:type="pct"/>
            <w:tcBorders>
              <w:top w:val="single" w:sz="4" w:space="0" w:color="auto"/>
              <w:left w:val="nil"/>
              <w:bottom w:val="single" w:sz="4" w:space="0" w:color="auto"/>
              <w:right w:val="single" w:sz="4" w:space="0" w:color="auto"/>
            </w:tcBorders>
            <w:vAlign w:val="center"/>
          </w:tcPr>
          <w:p w14:paraId="73FA3875" w14:textId="77777777" w:rsidR="002E3289"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6</w:t>
            </w:r>
          </w:p>
        </w:tc>
        <w:tc>
          <w:tcPr>
            <w:tcW w:w="1039" w:type="pct"/>
            <w:tcBorders>
              <w:top w:val="single" w:sz="4" w:space="0" w:color="auto"/>
              <w:left w:val="nil"/>
              <w:bottom w:val="single" w:sz="4" w:space="0" w:color="auto"/>
              <w:right w:val="single" w:sz="4" w:space="0" w:color="auto"/>
            </w:tcBorders>
            <w:vAlign w:val="center"/>
          </w:tcPr>
          <w:p w14:paraId="6154C9A0" w14:textId="77777777" w:rsidR="002E3289"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6-7</w:t>
            </w:r>
          </w:p>
        </w:tc>
      </w:tr>
      <w:tr w:rsidR="002E3289" w:rsidRPr="002E3289" w14:paraId="0E437B4C" w14:textId="77777777" w:rsidTr="002E3289">
        <w:trPr>
          <w:trHeight w:val="276"/>
        </w:trPr>
        <w:tc>
          <w:tcPr>
            <w:tcW w:w="847" w:type="pct"/>
            <w:tcBorders>
              <w:top w:val="nil"/>
              <w:left w:val="single" w:sz="4" w:space="0" w:color="auto"/>
              <w:bottom w:val="single" w:sz="4" w:space="0" w:color="auto"/>
              <w:right w:val="single" w:sz="4" w:space="0" w:color="auto"/>
            </w:tcBorders>
            <w:vAlign w:val="center"/>
          </w:tcPr>
          <w:p w14:paraId="6EB51588" w14:textId="77777777" w:rsidR="002E3289" w:rsidRPr="002E3289" w:rsidRDefault="002E3289" w:rsidP="002865FF">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3407F293" w14:textId="77777777" w:rsidR="002E3289"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III</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2FF1C818" w14:textId="77777777" w:rsidR="002E3289"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III</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699620A0" w14:textId="77777777" w:rsidR="002E3289"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III</w:t>
            </w:r>
          </w:p>
        </w:tc>
        <w:tc>
          <w:tcPr>
            <w:tcW w:w="1039" w:type="pct"/>
            <w:tcBorders>
              <w:top w:val="single" w:sz="4" w:space="0" w:color="auto"/>
              <w:left w:val="nil"/>
              <w:bottom w:val="single" w:sz="4" w:space="0" w:color="auto"/>
              <w:right w:val="single" w:sz="4" w:space="0" w:color="auto"/>
            </w:tcBorders>
            <w:shd w:val="clear" w:color="auto" w:fill="FFFF00"/>
            <w:vAlign w:val="center"/>
          </w:tcPr>
          <w:p w14:paraId="3F6E8725" w14:textId="77777777" w:rsidR="002E3289" w:rsidRPr="002E3289" w:rsidRDefault="002E3289" w:rsidP="00013EC4">
            <w:pPr>
              <w:overflowPunct/>
              <w:autoSpaceDE/>
              <w:autoSpaceDN/>
              <w:adjustRightInd/>
              <w:jc w:val="center"/>
              <w:textAlignment w:val="auto"/>
              <w:rPr>
                <w:rFonts w:ascii="Calibri" w:hAnsi="Calibri"/>
                <w:bCs/>
                <w:color w:val="000000"/>
                <w:sz w:val="18"/>
                <w:szCs w:val="18"/>
              </w:rPr>
            </w:pPr>
            <w:r w:rsidRPr="002E3289">
              <w:rPr>
                <w:rFonts w:ascii="Calibri" w:hAnsi="Calibri"/>
                <w:bCs/>
                <w:color w:val="000000"/>
                <w:sz w:val="18"/>
                <w:szCs w:val="18"/>
              </w:rPr>
              <w:t>III</w:t>
            </w:r>
          </w:p>
        </w:tc>
      </w:tr>
      <w:tr w:rsidR="002E3289" w:rsidRPr="002E3289" w14:paraId="3DF5D5FC" w14:textId="77777777" w:rsidTr="00013EC4">
        <w:trPr>
          <w:trHeight w:val="266"/>
        </w:trPr>
        <w:tc>
          <w:tcPr>
            <w:tcW w:w="847" w:type="pct"/>
            <w:tcBorders>
              <w:top w:val="nil"/>
              <w:left w:val="single" w:sz="4" w:space="0" w:color="auto"/>
              <w:bottom w:val="single" w:sz="4" w:space="0" w:color="auto"/>
              <w:right w:val="single" w:sz="4" w:space="0" w:color="auto"/>
            </w:tcBorders>
            <w:vAlign w:val="center"/>
          </w:tcPr>
          <w:p w14:paraId="4DDDD8D1" w14:textId="77777777" w:rsidR="002E3289" w:rsidRPr="002E3289" w:rsidRDefault="002E3289" w:rsidP="002865FF">
            <w:pPr>
              <w:overflowPunct/>
              <w:autoSpaceDE/>
              <w:autoSpaceDN/>
              <w:adjustRightInd/>
              <w:jc w:val="center"/>
              <w:textAlignment w:val="auto"/>
              <w:rPr>
                <w:rFonts w:ascii="Calibri" w:hAnsi="Calibri"/>
                <w:b/>
                <w:bCs/>
                <w:color w:val="000000"/>
                <w:sz w:val="18"/>
                <w:szCs w:val="18"/>
              </w:rPr>
            </w:pPr>
            <w:r w:rsidRPr="002E3289">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52D3AB55" w14:textId="77777777" w:rsidR="002E3289"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Ambiente alterato</w:t>
            </w:r>
          </w:p>
        </w:tc>
        <w:tc>
          <w:tcPr>
            <w:tcW w:w="1038" w:type="pct"/>
            <w:tcBorders>
              <w:top w:val="single" w:sz="4" w:space="0" w:color="auto"/>
              <w:left w:val="nil"/>
              <w:bottom w:val="single" w:sz="4" w:space="0" w:color="auto"/>
              <w:right w:val="single" w:sz="4" w:space="0" w:color="auto"/>
            </w:tcBorders>
            <w:vAlign w:val="center"/>
          </w:tcPr>
          <w:p w14:paraId="1D60BAD1" w14:textId="77777777" w:rsidR="002E3289" w:rsidRPr="002E3289" w:rsidRDefault="002E3289" w:rsidP="002865FF">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Ambiente alterato</w:t>
            </w:r>
          </w:p>
        </w:tc>
        <w:tc>
          <w:tcPr>
            <w:tcW w:w="1038" w:type="pct"/>
            <w:tcBorders>
              <w:top w:val="single" w:sz="4" w:space="0" w:color="auto"/>
              <w:left w:val="nil"/>
              <w:bottom w:val="single" w:sz="4" w:space="0" w:color="auto"/>
              <w:right w:val="single" w:sz="4" w:space="0" w:color="auto"/>
            </w:tcBorders>
            <w:vAlign w:val="center"/>
          </w:tcPr>
          <w:p w14:paraId="22EB9CB9" w14:textId="77777777" w:rsidR="002E3289" w:rsidRPr="002E3289" w:rsidRDefault="002E3289" w:rsidP="002865FF">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Ambiente alterato</w:t>
            </w:r>
          </w:p>
        </w:tc>
        <w:tc>
          <w:tcPr>
            <w:tcW w:w="1039" w:type="pct"/>
            <w:tcBorders>
              <w:top w:val="single" w:sz="4" w:space="0" w:color="auto"/>
              <w:left w:val="nil"/>
              <w:bottom w:val="single" w:sz="4" w:space="0" w:color="auto"/>
              <w:right w:val="single" w:sz="4" w:space="0" w:color="auto"/>
            </w:tcBorders>
            <w:vAlign w:val="center"/>
          </w:tcPr>
          <w:p w14:paraId="43E832E8" w14:textId="77777777" w:rsidR="002E3289" w:rsidRPr="002E3289" w:rsidRDefault="002E3289" w:rsidP="00013EC4">
            <w:pPr>
              <w:overflowPunct/>
              <w:autoSpaceDE/>
              <w:autoSpaceDN/>
              <w:adjustRightInd/>
              <w:jc w:val="center"/>
              <w:textAlignment w:val="auto"/>
              <w:rPr>
                <w:rFonts w:ascii="Calibri" w:hAnsi="Calibri"/>
                <w:color w:val="000000"/>
                <w:sz w:val="18"/>
                <w:szCs w:val="18"/>
              </w:rPr>
            </w:pPr>
            <w:r w:rsidRPr="002E3289">
              <w:rPr>
                <w:rFonts w:ascii="Calibri" w:hAnsi="Calibri"/>
                <w:color w:val="000000"/>
                <w:sz w:val="18"/>
                <w:szCs w:val="18"/>
              </w:rPr>
              <w:t>Ambiente alterato</w:t>
            </w:r>
          </w:p>
        </w:tc>
      </w:tr>
    </w:tbl>
    <w:p w14:paraId="1B1EE703" w14:textId="77777777" w:rsidR="00013EC4" w:rsidRPr="002E3289" w:rsidRDefault="00013EC4" w:rsidP="00013EC4">
      <w:pPr>
        <w:overflowPunct/>
        <w:autoSpaceDE/>
        <w:autoSpaceDN/>
        <w:adjustRightInd/>
        <w:ind w:right="141"/>
        <w:jc w:val="center"/>
        <w:textAlignment w:val="auto"/>
        <w:rPr>
          <w:rFonts w:ascii="Calibri" w:hAnsi="Calibri"/>
          <w:b/>
          <w:sz w:val="18"/>
        </w:rPr>
      </w:pPr>
      <w:r w:rsidRPr="002E3289">
        <w:rPr>
          <w:rFonts w:ascii="Calibri" w:hAnsi="Calibri"/>
          <w:b/>
          <w:sz w:val="18"/>
        </w:rPr>
        <w:t xml:space="preserve">Tab. </w:t>
      </w:r>
      <w:r w:rsidR="00C30CE2" w:rsidRPr="002E3289">
        <w:rPr>
          <w:rFonts w:ascii="Calibri" w:hAnsi="Calibri"/>
          <w:b/>
          <w:sz w:val="18"/>
        </w:rPr>
        <w:fldChar w:fldCharType="begin"/>
      </w:r>
      <w:r w:rsidRPr="002E3289">
        <w:rPr>
          <w:rFonts w:ascii="Calibri" w:hAnsi="Calibri"/>
          <w:b/>
          <w:sz w:val="18"/>
        </w:rPr>
        <w:instrText xml:space="preserve"> STYLEREF 1 \s </w:instrText>
      </w:r>
      <w:r w:rsidR="00C30CE2" w:rsidRPr="002E3289">
        <w:rPr>
          <w:rFonts w:ascii="Calibri" w:hAnsi="Calibri"/>
          <w:b/>
          <w:sz w:val="18"/>
        </w:rPr>
        <w:fldChar w:fldCharType="separate"/>
      </w:r>
      <w:r w:rsidR="00A72604">
        <w:rPr>
          <w:rFonts w:ascii="Calibri" w:hAnsi="Calibri"/>
          <w:b/>
          <w:noProof/>
          <w:sz w:val="18"/>
        </w:rPr>
        <w:t>5</w:t>
      </w:r>
      <w:r w:rsidR="00C30CE2" w:rsidRPr="002E3289">
        <w:rPr>
          <w:rFonts w:ascii="Calibri" w:hAnsi="Calibri"/>
          <w:b/>
          <w:sz w:val="18"/>
        </w:rPr>
        <w:fldChar w:fldCharType="end"/>
      </w:r>
      <w:r w:rsidRPr="002E3289">
        <w:rPr>
          <w:rFonts w:ascii="Calibri" w:hAnsi="Calibri"/>
          <w:b/>
          <w:sz w:val="18"/>
        </w:rPr>
        <w:t>.</w:t>
      </w:r>
      <w:r w:rsidR="00C30CE2" w:rsidRPr="002E3289">
        <w:rPr>
          <w:rFonts w:ascii="Calibri" w:hAnsi="Calibri"/>
          <w:b/>
          <w:sz w:val="18"/>
        </w:rPr>
        <w:fldChar w:fldCharType="begin"/>
      </w:r>
      <w:r w:rsidRPr="002E3289">
        <w:rPr>
          <w:rFonts w:ascii="Calibri" w:hAnsi="Calibri"/>
          <w:b/>
          <w:sz w:val="18"/>
        </w:rPr>
        <w:instrText xml:space="preserve"> SEQ Tab._ \* ARABIC \s 1 </w:instrText>
      </w:r>
      <w:r w:rsidR="00C30CE2" w:rsidRPr="002E3289">
        <w:rPr>
          <w:rFonts w:ascii="Calibri" w:hAnsi="Calibri"/>
          <w:b/>
          <w:sz w:val="18"/>
        </w:rPr>
        <w:fldChar w:fldCharType="separate"/>
      </w:r>
      <w:r w:rsidR="00A72604">
        <w:rPr>
          <w:rFonts w:ascii="Calibri" w:hAnsi="Calibri"/>
          <w:b/>
          <w:noProof/>
          <w:sz w:val="18"/>
        </w:rPr>
        <w:t>3</w:t>
      </w:r>
      <w:r w:rsidR="00C30CE2" w:rsidRPr="002E3289">
        <w:rPr>
          <w:rFonts w:ascii="Calibri" w:hAnsi="Calibri"/>
          <w:b/>
          <w:sz w:val="18"/>
        </w:rPr>
        <w:fldChar w:fldCharType="end"/>
      </w:r>
      <w:r w:rsidRPr="002E3289">
        <w:rPr>
          <w:rFonts w:ascii="Calibri" w:hAnsi="Calibri"/>
          <w:b/>
          <w:sz w:val="18"/>
        </w:rPr>
        <w:t xml:space="preserve"> Risul</w:t>
      </w:r>
      <w:r w:rsidR="002E3289" w:rsidRPr="002E3289">
        <w:rPr>
          <w:rFonts w:ascii="Calibri" w:hAnsi="Calibri"/>
          <w:b/>
          <w:sz w:val="18"/>
        </w:rPr>
        <w:t>tati qualità biologica, indice IBE</w:t>
      </w:r>
      <w:r w:rsidRPr="002E3289">
        <w:rPr>
          <w:rFonts w:ascii="Calibri" w:hAnsi="Calibri"/>
          <w:b/>
          <w:sz w:val="18"/>
        </w:rPr>
        <w:t xml:space="preserve"> – Fase AO – 2018 – stazione AV-</w:t>
      </w:r>
      <w:r w:rsidR="002E3289" w:rsidRPr="002E3289">
        <w:rPr>
          <w:rFonts w:ascii="Calibri" w:hAnsi="Calibri"/>
          <w:b/>
          <w:sz w:val="18"/>
        </w:rPr>
        <w:t>PE</w:t>
      </w:r>
      <w:r w:rsidRPr="002E3289">
        <w:rPr>
          <w:rFonts w:ascii="Calibri" w:hAnsi="Calibri"/>
          <w:b/>
          <w:sz w:val="18"/>
        </w:rPr>
        <w:t>-SU-</w:t>
      </w:r>
      <w:r w:rsidR="002E3289" w:rsidRPr="002E3289">
        <w:rPr>
          <w:rFonts w:ascii="Calibri" w:hAnsi="Calibri"/>
          <w:b/>
          <w:sz w:val="18"/>
        </w:rPr>
        <w:t>20</w:t>
      </w:r>
      <w:r w:rsidRPr="002E3289">
        <w:rPr>
          <w:rFonts w:ascii="Calibri" w:hAnsi="Calibri"/>
          <w:b/>
          <w:sz w:val="18"/>
        </w:rPr>
        <w:t xml:space="preserve"> (</w:t>
      </w:r>
      <w:r w:rsidR="002E3289" w:rsidRPr="002E3289">
        <w:rPr>
          <w:rFonts w:ascii="Calibri" w:hAnsi="Calibri"/>
          <w:b/>
          <w:sz w:val="18"/>
        </w:rPr>
        <w:t>Monte</w:t>
      </w:r>
      <w:r w:rsidRPr="002E3289">
        <w:rPr>
          <w:rFonts w:ascii="Calibri" w:hAnsi="Calibri"/>
          <w:b/>
          <w:sz w:val="18"/>
        </w:rPr>
        <w:t>)</w:t>
      </w:r>
    </w:p>
    <w:p w14:paraId="0B9115FD" w14:textId="77777777" w:rsidR="00013EC4" w:rsidRPr="006A2E8E" w:rsidRDefault="00013EC4" w:rsidP="00013EC4">
      <w:pPr>
        <w:overflowPunct/>
        <w:autoSpaceDE/>
        <w:autoSpaceDN/>
        <w:adjustRightInd/>
        <w:spacing w:after="60" w:line="288" w:lineRule="auto"/>
        <w:ind w:right="142"/>
        <w:contextualSpacing/>
        <w:jc w:val="both"/>
        <w:textAlignment w:val="auto"/>
        <w:rPr>
          <w:rFonts w:ascii="Calibri" w:hAnsi="Calibri"/>
          <w:sz w:val="16"/>
          <w:szCs w:val="22"/>
          <w:highlight w:val="yellow"/>
          <w:lang w:eastAsia="en-US"/>
        </w:rPr>
      </w:pPr>
    </w:p>
    <w:p w14:paraId="580551B7" w14:textId="77777777" w:rsidR="00013EC4" w:rsidRPr="002E3289" w:rsidRDefault="002E3289" w:rsidP="00013EC4">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E3289">
        <w:rPr>
          <w:rFonts w:ascii="Calibri" w:hAnsi="Calibri"/>
          <w:sz w:val="22"/>
          <w:szCs w:val="22"/>
          <w:lang w:eastAsia="en-US"/>
        </w:rPr>
        <w:t>Il Fosso Giordano presenta nella stazioe di monte una III classe di qualità IBE corrispondente ad un ambiente alterato in tutte le campagne di monitoraggio del 2018.</w:t>
      </w:r>
    </w:p>
    <w:p w14:paraId="5F1CCC45" w14:textId="77777777" w:rsidR="00013EC4" w:rsidRPr="006A2E8E" w:rsidRDefault="00013EC4" w:rsidP="00013EC4">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793A71" w:rsidRPr="000931DD" w14:paraId="09869FDA" w14:textId="77777777" w:rsidTr="00EE7B90">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14:paraId="6ED55765" w14:textId="77777777" w:rsidR="00793A71" w:rsidRPr="000931DD" w:rsidRDefault="00793A71" w:rsidP="00793A71">
            <w:pPr>
              <w:overflowPunct/>
              <w:autoSpaceDE/>
              <w:autoSpaceDN/>
              <w:adjustRightInd/>
              <w:jc w:val="center"/>
              <w:textAlignment w:val="auto"/>
              <w:rPr>
                <w:rFonts w:ascii="Calibri" w:hAnsi="Calibri"/>
                <w:b/>
                <w:bCs/>
                <w:sz w:val="18"/>
                <w:szCs w:val="18"/>
              </w:rPr>
            </w:pPr>
            <w:r w:rsidRPr="000931DD">
              <w:rPr>
                <w:rFonts w:ascii="Calibri" w:hAnsi="Calibri"/>
                <w:b/>
                <w:bCs/>
                <w:sz w:val="18"/>
                <w:szCs w:val="18"/>
              </w:rPr>
              <w:t>RISULTATI QUALITÀ BIOLOGICA – INDICE ICMi</w:t>
            </w:r>
          </w:p>
        </w:tc>
      </w:tr>
      <w:tr w:rsidR="00793A71" w:rsidRPr="000931DD" w14:paraId="7347C48B" w14:textId="77777777" w:rsidTr="00793A71">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0CAF1FE0" w14:textId="77777777" w:rsidR="00793A71" w:rsidRPr="000931DD" w:rsidRDefault="00793A71" w:rsidP="00793A71">
            <w:pPr>
              <w:overflowPunct/>
              <w:autoSpaceDE/>
              <w:autoSpaceDN/>
              <w:adjustRightInd/>
              <w:jc w:val="center"/>
              <w:textAlignment w:val="auto"/>
              <w:rPr>
                <w:rFonts w:ascii="Calibri" w:hAnsi="Calibri"/>
                <w:b/>
                <w:bCs/>
                <w:color w:val="000000"/>
                <w:sz w:val="18"/>
                <w:szCs w:val="18"/>
              </w:rPr>
            </w:pPr>
            <w:r w:rsidRPr="000931DD">
              <w:rPr>
                <w:rFonts w:ascii="Calibri" w:hAnsi="Calibri"/>
                <w:b/>
                <w:bCs/>
                <w:sz w:val="18"/>
                <w:szCs w:val="18"/>
              </w:rPr>
              <w:t>AV-PE-SU-19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5669843" w14:textId="77777777" w:rsidR="00793A71" w:rsidRPr="000931DD" w:rsidRDefault="00793A71" w:rsidP="00793A71">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 xml:space="preserve">I CAMPAGNA </w:t>
            </w:r>
          </w:p>
          <w:p w14:paraId="3BEC0B8C" w14:textId="77777777" w:rsidR="00793A71" w:rsidRPr="000931DD" w:rsidRDefault="00793A71" w:rsidP="00793A71">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983BF17" w14:textId="77777777" w:rsidR="00793A71" w:rsidRPr="000931DD" w:rsidRDefault="00793A71" w:rsidP="00793A71">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 xml:space="preserve">II CAMPAGNA </w:t>
            </w:r>
          </w:p>
          <w:p w14:paraId="7E46CF43" w14:textId="77777777" w:rsidR="00793A71" w:rsidRPr="000931DD" w:rsidRDefault="00793A71" w:rsidP="00793A71">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D8A2B7B" w14:textId="77777777" w:rsidR="00793A71" w:rsidRPr="000931DD" w:rsidRDefault="00793A71" w:rsidP="00793A71">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III CAMPAGNA</w:t>
            </w:r>
          </w:p>
          <w:p w14:paraId="38B30E7C" w14:textId="77777777" w:rsidR="00793A71" w:rsidRPr="000931DD" w:rsidRDefault="00793A71" w:rsidP="00793A71">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83F8E2D" w14:textId="77777777" w:rsidR="00793A71" w:rsidRPr="000931DD" w:rsidRDefault="00793A71" w:rsidP="00793A71">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IV CAMPAGNA</w:t>
            </w:r>
          </w:p>
          <w:p w14:paraId="493E3A1A" w14:textId="77777777" w:rsidR="00793A71" w:rsidRPr="000931DD" w:rsidRDefault="00793A71" w:rsidP="00793A71">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OTTOBRE 2018</w:t>
            </w:r>
          </w:p>
        </w:tc>
      </w:tr>
      <w:tr w:rsidR="00793A71" w:rsidRPr="000931DD" w14:paraId="730A0DFC" w14:textId="77777777" w:rsidTr="00793A71">
        <w:trPr>
          <w:trHeight w:val="288"/>
        </w:trPr>
        <w:tc>
          <w:tcPr>
            <w:tcW w:w="847" w:type="pct"/>
            <w:tcBorders>
              <w:top w:val="nil"/>
              <w:left w:val="single" w:sz="4" w:space="0" w:color="auto"/>
              <w:bottom w:val="single" w:sz="4" w:space="0" w:color="auto"/>
              <w:right w:val="single" w:sz="4" w:space="0" w:color="auto"/>
            </w:tcBorders>
            <w:vAlign w:val="center"/>
          </w:tcPr>
          <w:p w14:paraId="234C052E" w14:textId="77777777" w:rsidR="00793A71" w:rsidRPr="000931DD" w:rsidRDefault="00793A71" w:rsidP="00793A71">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366F72C7" w14:textId="77777777" w:rsidR="00793A71" w:rsidRPr="000931DD" w:rsidRDefault="000931DD" w:rsidP="00793A71">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6C93178E" w14:textId="77777777" w:rsidR="00793A71" w:rsidRPr="000931DD" w:rsidRDefault="000931DD" w:rsidP="00793A71">
            <w:pPr>
              <w:overflowPunct/>
              <w:autoSpaceDE/>
              <w:autoSpaceDN/>
              <w:adjustRightInd/>
              <w:jc w:val="center"/>
              <w:textAlignment w:val="auto"/>
              <w:rPr>
                <w:rFonts w:ascii="Calibri" w:hAnsi="Calibri"/>
                <w:bCs/>
                <w:color w:val="000000"/>
                <w:sz w:val="18"/>
                <w:szCs w:val="18"/>
              </w:rPr>
            </w:pPr>
            <w:r w:rsidRPr="000931DD">
              <w:rPr>
                <w:rFonts w:ascii="Calibri" w:hAnsi="Calibri"/>
                <w:bCs/>
                <w:color w:val="000000"/>
                <w:sz w:val="18"/>
                <w:szCs w:val="18"/>
              </w:rPr>
              <w:t>14</w:t>
            </w:r>
          </w:p>
        </w:tc>
        <w:tc>
          <w:tcPr>
            <w:tcW w:w="1038" w:type="pct"/>
            <w:tcBorders>
              <w:top w:val="single" w:sz="4" w:space="0" w:color="auto"/>
              <w:left w:val="nil"/>
              <w:bottom w:val="single" w:sz="4" w:space="0" w:color="auto"/>
              <w:right w:val="single" w:sz="4" w:space="0" w:color="auto"/>
            </w:tcBorders>
            <w:vAlign w:val="center"/>
          </w:tcPr>
          <w:p w14:paraId="61FB8591" w14:textId="77777777" w:rsidR="00793A71" w:rsidRPr="000931DD" w:rsidRDefault="000931DD" w:rsidP="00793A71">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093FE392" w14:textId="77777777" w:rsidR="00793A71" w:rsidRPr="000931DD" w:rsidRDefault="000931DD" w:rsidP="00793A71">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34</w:t>
            </w:r>
          </w:p>
        </w:tc>
      </w:tr>
      <w:tr w:rsidR="00793A71" w:rsidRPr="000931DD" w14:paraId="7D97D888" w14:textId="77777777" w:rsidTr="00793A71">
        <w:trPr>
          <w:trHeight w:val="257"/>
        </w:trPr>
        <w:tc>
          <w:tcPr>
            <w:tcW w:w="847" w:type="pct"/>
            <w:tcBorders>
              <w:top w:val="nil"/>
              <w:left w:val="single" w:sz="4" w:space="0" w:color="auto"/>
              <w:bottom w:val="single" w:sz="4" w:space="0" w:color="auto"/>
              <w:right w:val="single" w:sz="4" w:space="0" w:color="auto"/>
            </w:tcBorders>
            <w:vAlign w:val="center"/>
          </w:tcPr>
          <w:p w14:paraId="63C7745B" w14:textId="77777777" w:rsidR="00793A71" w:rsidRPr="000931DD" w:rsidRDefault="00793A71" w:rsidP="00793A71">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75C7B1FA" w14:textId="77777777" w:rsidR="00793A71" w:rsidRPr="000931DD" w:rsidRDefault="000931DD" w:rsidP="00793A71">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0903CBBE" w14:textId="77777777" w:rsidR="00793A71" w:rsidRPr="000931DD" w:rsidRDefault="000931DD" w:rsidP="00793A71">
            <w:pPr>
              <w:overflowPunct/>
              <w:autoSpaceDE/>
              <w:autoSpaceDN/>
              <w:adjustRightInd/>
              <w:jc w:val="center"/>
              <w:textAlignment w:val="auto"/>
              <w:rPr>
                <w:rFonts w:ascii="Calibri" w:hAnsi="Calibri"/>
                <w:bCs/>
                <w:color w:val="000000"/>
                <w:sz w:val="18"/>
                <w:szCs w:val="18"/>
              </w:rPr>
            </w:pPr>
            <w:r w:rsidRPr="000931DD">
              <w:rPr>
                <w:rFonts w:ascii="Calibri" w:hAnsi="Calibri"/>
                <w:bCs/>
                <w:color w:val="000000"/>
                <w:sz w:val="18"/>
                <w:szCs w:val="18"/>
              </w:rPr>
              <w:t>0,72</w:t>
            </w:r>
          </w:p>
        </w:tc>
        <w:tc>
          <w:tcPr>
            <w:tcW w:w="1038" w:type="pct"/>
            <w:tcBorders>
              <w:top w:val="single" w:sz="4" w:space="0" w:color="auto"/>
              <w:left w:val="nil"/>
              <w:bottom w:val="single" w:sz="4" w:space="0" w:color="auto"/>
              <w:right w:val="single" w:sz="4" w:space="0" w:color="auto"/>
            </w:tcBorders>
            <w:vAlign w:val="center"/>
          </w:tcPr>
          <w:p w14:paraId="71ABFEAE" w14:textId="77777777" w:rsidR="00793A71" w:rsidRPr="000931DD" w:rsidRDefault="000931DD" w:rsidP="00793A71">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6E563E10" w14:textId="77777777" w:rsidR="00793A71" w:rsidRPr="000931DD" w:rsidRDefault="000931DD" w:rsidP="00793A71">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0,74</w:t>
            </w:r>
          </w:p>
        </w:tc>
      </w:tr>
      <w:tr w:rsidR="00793A71" w:rsidRPr="000931DD" w14:paraId="7B7446C0" w14:textId="77777777" w:rsidTr="000931DD">
        <w:trPr>
          <w:trHeight w:val="276"/>
        </w:trPr>
        <w:tc>
          <w:tcPr>
            <w:tcW w:w="847" w:type="pct"/>
            <w:tcBorders>
              <w:top w:val="nil"/>
              <w:left w:val="single" w:sz="4" w:space="0" w:color="auto"/>
              <w:bottom w:val="single" w:sz="4" w:space="0" w:color="auto"/>
              <w:right w:val="single" w:sz="4" w:space="0" w:color="auto"/>
            </w:tcBorders>
            <w:vAlign w:val="center"/>
          </w:tcPr>
          <w:p w14:paraId="455AC8D3" w14:textId="77777777" w:rsidR="00793A71" w:rsidRPr="000931DD" w:rsidRDefault="00793A71" w:rsidP="00793A71">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46D72463" w14:textId="77777777" w:rsidR="00793A71" w:rsidRPr="000931DD" w:rsidRDefault="000931DD" w:rsidP="00793A71">
            <w:pPr>
              <w:overflowPunct/>
              <w:autoSpaceDE/>
              <w:autoSpaceDN/>
              <w:adjustRightInd/>
              <w:jc w:val="center"/>
              <w:textAlignment w:val="auto"/>
              <w:rPr>
                <w:rFonts w:ascii="Calibri" w:hAnsi="Calibri"/>
                <w:bCs/>
                <w:color w:val="000000"/>
                <w:sz w:val="18"/>
                <w:szCs w:val="18"/>
              </w:rPr>
            </w:pPr>
            <w:r w:rsidRPr="000931DD">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469BCCB8" w14:textId="77777777" w:rsidR="00793A71" w:rsidRPr="000931DD" w:rsidRDefault="000931DD" w:rsidP="00793A71">
            <w:pPr>
              <w:overflowPunct/>
              <w:autoSpaceDE/>
              <w:autoSpaceDN/>
              <w:adjustRightInd/>
              <w:jc w:val="center"/>
              <w:textAlignment w:val="auto"/>
              <w:rPr>
                <w:rFonts w:ascii="Calibri" w:hAnsi="Calibri"/>
                <w:bCs/>
                <w:color w:val="000000"/>
                <w:sz w:val="18"/>
                <w:szCs w:val="18"/>
              </w:rPr>
            </w:pPr>
            <w:r w:rsidRPr="000931DD">
              <w:rPr>
                <w:rFonts w:ascii="Calibri" w:hAnsi="Calibri"/>
                <w:bCs/>
                <w:color w:val="000000"/>
                <w:sz w:val="18"/>
                <w:szCs w:val="18"/>
              </w:rPr>
              <w:t>Buono</w:t>
            </w:r>
          </w:p>
        </w:tc>
        <w:tc>
          <w:tcPr>
            <w:tcW w:w="1038" w:type="pct"/>
            <w:tcBorders>
              <w:top w:val="single" w:sz="4" w:space="0" w:color="auto"/>
              <w:left w:val="nil"/>
              <w:bottom w:val="single" w:sz="4" w:space="0" w:color="auto"/>
              <w:right w:val="single" w:sz="4" w:space="0" w:color="auto"/>
            </w:tcBorders>
            <w:shd w:val="clear" w:color="auto" w:fill="auto"/>
            <w:vAlign w:val="center"/>
          </w:tcPr>
          <w:p w14:paraId="6209981E" w14:textId="77777777" w:rsidR="00793A71" w:rsidRPr="000931DD" w:rsidRDefault="000931DD" w:rsidP="00793A71">
            <w:pPr>
              <w:overflowPunct/>
              <w:autoSpaceDE/>
              <w:autoSpaceDN/>
              <w:adjustRightInd/>
              <w:jc w:val="center"/>
              <w:textAlignment w:val="auto"/>
              <w:rPr>
                <w:rFonts w:ascii="Calibri" w:hAnsi="Calibri"/>
                <w:bCs/>
                <w:color w:val="000000"/>
                <w:sz w:val="18"/>
                <w:szCs w:val="18"/>
              </w:rPr>
            </w:pPr>
            <w:r w:rsidRPr="000931DD">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00FF00"/>
            <w:vAlign w:val="center"/>
          </w:tcPr>
          <w:p w14:paraId="251D989B" w14:textId="77777777" w:rsidR="00793A71" w:rsidRPr="000931DD" w:rsidRDefault="000931DD" w:rsidP="00793A71">
            <w:pPr>
              <w:overflowPunct/>
              <w:autoSpaceDE/>
              <w:autoSpaceDN/>
              <w:adjustRightInd/>
              <w:jc w:val="center"/>
              <w:textAlignment w:val="auto"/>
              <w:rPr>
                <w:rFonts w:ascii="Calibri" w:hAnsi="Calibri"/>
                <w:bCs/>
                <w:color w:val="000000"/>
                <w:sz w:val="18"/>
                <w:szCs w:val="18"/>
              </w:rPr>
            </w:pPr>
            <w:r w:rsidRPr="000931DD">
              <w:rPr>
                <w:rFonts w:ascii="Calibri" w:hAnsi="Calibri"/>
                <w:bCs/>
                <w:color w:val="000000"/>
                <w:sz w:val="18"/>
                <w:szCs w:val="18"/>
              </w:rPr>
              <w:t>Buono</w:t>
            </w:r>
          </w:p>
        </w:tc>
      </w:tr>
    </w:tbl>
    <w:p w14:paraId="36CB28CA" w14:textId="77777777" w:rsidR="00013EC4" w:rsidRPr="000931DD" w:rsidRDefault="00013EC4" w:rsidP="00013EC4">
      <w:pPr>
        <w:overflowPunct/>
        <w:autoSpaceDE/>
        <w:autoSpaceDN/>
        <w:adjustRightInd/>
        <w:ind w:right="141"/>
        <w:jc w:val="center"/>
        <w:textAlignment w:val="auto"/>
        <w:rPr>
          <w:rFonts w:ascii="Calibri" w:hAnsi="Calibri"/>
          <w:b/>
          <w:sz w:val="18"/>
        </w:rPr>
      </w:pPr>
      <w:r w:rsidRPr="000931DD">
        <w:rPr>
          <w:rFonts w:ascii="Calibri" w:hAnsi="Calibri"/>
          <w:b/>
          <w:sz w:val="18"/>
        </w:rPr>
        <w:t xml:space="preserve">Tab. </w:t>
      </w:r>
      <w:r w:rsidR="00C30CE2" w:rsidRPr="000931DD">
        <w:rPr>
          <w:rFonts w:ascii="Calibri" w:hAnsi="Calibri"/>
          <w:b/>
          <w:sz w:val="18"/>
        </w:rPr>
        <w:fldChar w:fldCharType="begin"/>
      </w:r>
      <w:r w:rsidRPr="000931DD">
        <w:rPr>
          <w:rFonts w:ascii="Calibri" w:hAnsi="Calibri"/>
          <w:b/>
          <w:sz w:val="18"/>
        </w:rPr>
        <w:instrText xml:space="preserve"> STYLEREF 1 \s </w:instrText>
      </w:r>
      <w:r w:rsidR="00C30CE2" w:rsidRPr="000931DD">
        <w:rPr>
          <w:rFonts w:ascii="Calibri" w:hAnsi="Calibri"/>
          <w:b/>
          <w:sz w:val="18"/>
        </w:rPr>
        <w:fldChar w:fldCharType="separate"/>
      </w:r>
      <w:r w:rsidR="00A72604">
        <w:rPr>
          <w:rFonts w:ascii="Calibri" w:hAnsi="Calibri"/>
          <w:b/>
          <w:noProof/>
          <w:sz w:val="18"/>
        </w:rPr>
        <w:t>5</w:t>
      </w:r>
      <w:r w:rsidR="00C30CE2" w:rsidRPr="000931DD">
        <w:rPr>
          <w:rFonts w:ascii="Calibri" w:hAnsi="Calibri"/>
          <w:b/>
          <w:sz w:val="18"/>
        </w:rPr>
        <w:fldChar w:fldCharType="end"/>
      </w:r>
      <w:r w:rsidRPr="000931DD">
        <w:rPr>
          <w:rFonts w:ascii="Calibri" w:hAnsi="Calibri"/>
          <w:b/>
          <w:sz w:val="18"/>
        </w:rPr>
        <w:t>.</w:t>
      </w:r>
      <w:r w:rsidR="00C30CE2" w:rsidRPr="000931DD">
        <w:rPr>
          <w:rFonts w:ascii="Calibri" w:hAnsi="Calibri"/>
          <w:b/>
          <w:sz w:val="18"/>
        </w:rPr>
        <w:fldChar w:fldCharType="begin"/>
      </w:r>
      <w:r w:rsidRPr="000931DD">
        <w:rPr>
          <w:rFonts w:ascii="Calibri" w:hAnsi="Calibri"/>
          <w:b/>
          <w:sz w:val="18"/>
        </w:rPr>
        <w:instrText xml:space="preserve"> SEQ Tab._ \* ARABIC \s 1 </w:instrText>
      </w:r>
      <w:r w:rsidR="00C30CE2" w:rsidRPr="000931DD">
        <w:rPr>
          <w:rFonts w:ascii="Calibri" w:hAnsi="Calibri"/>
          <w:b/>
          <w:sz w:val="18"/>
        </w:rPr>
        <w:fldChar w:fldCharType="separate"/>
      </w:r>
      <w:r w:rsidR="00A72604">
        <w:rPr>
          <w:rFonts w:ascii="Calibri" w:hAnsi="Calibri"/>
          <w:b/>
          <w:noProof/>
          <w:sz w:val="18"/>
        </w:rPr>
        <w:t>4</w:t>
      </w:r>
      <w:r w:rsidR="00C30CE2" w:rsidRPr="000931DD">
        <w:rPr>
          <w:rFonts w:ascii="Calibri" w:hAnsi="Calibri"/>
          <w:b/>
          <w:sz w:val="18"/>
        </w:rPr>
        <w:fldChar w:fldCharType="end"/>
      </w:r>
      <w:r w:rsidRPr="000931DD">
        <w:rPr>
          <w:rFonts w:ascii="Calibri" w:hAnsi="Calibri"/>
          <w:b/>
          <w:sz w:val="18"/>
        </w:rPr>
        <w:t xml:space="preserve"> Risultati dell’indice ICMi per la stazione AV-</w:t>
      </w:r>
      <w:r w:rsidR="00846795" w:rsidRPr="000931DD">
        <w:rPr>
          <w:rFonts w:ascii="Calibri" w:hAnsi="Calibri"/>
          <w:b/>
          <w:sz w:val="18"/>
        </w:rPr>
        <w:t>PE</w:t>
      </w:r>
      <w:r w:rsidRPr="000931DD">
        <w:rPr>
          <w:rFonts w:ascii="Calibri" w:hAnsi="Calibri"/>
          <w:b/>
          <w:sz w:val="18"/>
        </w:rPr>
        <w:t>-SU-</w:t>
      </w:r>
      <w:r w:rsidR="00846795" w:rsidRPr="000931DD">
        <w:rPr>
          <w:rFonts w:ascii="Calibri" w:hAnsi="Calibri"/>
          <w:b/>
          <w:sz w:val="18"/>
        </w:rPr>
        <w:t>19</w:t>
      </w:r>
      <w:r w:rsidRPr="000931DD">
        <w:rPr>
          <w:rFonts w:ascii="Calibri" w:hAnsi="Calibri"/>
          <w:b/>
          <w:sz w:val="18"/>
        </w:rPr>
        <w:t xml:space="preserve"> (</w:t>
      </w:r>
      <w:r w:rsidR="00846795" w:rsidRPr="000931DD">
        <w:rPr>
          <w:rFonts w:ascii="Calibri" w:hAnsi="Calibri"/>
          <w:b/>
          <w:sz w:val="18"/>
        </w:rPr>
        <w:t>Valle</w:t>
      </w:r>
      <w:r w:rsidRPr="000931DD">
        <w:rPr>
          <w:rFonts w:ascii="Calibri" w:hAnsi="Calibri"/>
          <w:b/>
          <w:sz w:val="18"/>
        </w:rPr>
        <w:t>), fase AO - 2018</w:t>
      </w:r>
    </w:p>
    <w:p w14:paraId="2AE89CBC" w14:textId="77777777" w:rsidR="00013EC4" w:rsidRPr="000931DD" w:rsidRDefault="00013EC4" w:rsidP="00013EC4">
      <w:pPr>
        <w:overflowPunct/>
        <w:autoSpaceDE/>
        <w:autoSpaceDN/>
        <w:adjustRightInd/>
        <w:spacing w:after="60" w:line="288" w:lineRule="auto"/>
        <w:contextualSpacing/>
        <w:jc w:val="both"/>
        <w:textAlignment w:val="auto"/>
        <w:rPr>
          <w:rFonts w:ascii="Calibri" w:hAnsi="Calibri"/>
          <w:bCs/>
          <w:sz w:val="16"/>
          <w:szCs w:val="22"/>
          <w:lang w:eastAsia="en-US"/>
        </w:rPr>
      </w:pPr>
    </w:p>
    <w:p w14:paraId="38D1997C" w14:textId="77777777" w:rsidR="00013EC4" w:rsidRPr="000931DD" w:rsidRDefault="00013EC4" w:rsidP="00013EC4">
      <w:pPr>
        <w:overflowPunct/>
        <w:autoSpaceDE/>
        <w:autoSpaceDN/>
        <w:adjustRightInd/>
        <w:spacing w:after="60" w:line="288" w:lineRule="auto"/>
        <w:contextualSpacing/>
        <w:jc w:val="both"/>
        <w:textAlignment w:val="auto"/>
        <w:rPr>
          <w:rFonts w:ascii="Calibri" w:hAnsi="Calibri"/>
          <w:bCs/>
          <w:sz w:val="22"/>
          <w:szCs w:val="22"/>
          <w:lang w:eastAsia="en-US"/>
        </w:rPr>
      </w:pPr>
      <w:r w:rsidRPr="000931DD">
        <w:rPr>
          <w:rFonts w:ascii="Calibri" w:hAnsi="Calibri"/>
          <w:bCs/>
          <w:sz w:val="22"/>
          <w:szCs w:val="22"/>
          <w:lang w:eastAsia="en-US"/>
        </w:rPr>
        <w:t xml:space="preserve">L’indice ICMi nella stazione di </w:t>
      </w:r>
      <w:r w:rsidR="000931DD" w:rsidRPr="000931DD">
        <w:rPr>
          <w:rFonts w:ascii="Calibri" w:hAnsi="Calibri"/>
          <w:bCs/>
          <w:sz w:val="22"/>
          <w:szCs w:val="22"/>
          <w:lang w:eastAsia="en-US"/>
        </w:rPr>
        <w:t>valle</w:t>
      </w:r>
      <w:r w:rsidRPr="000931DD">
        <w:rPr>
          <w:rFonts w:ascii="Calibri" w:hAnsi="Calibri"/>
          <w:bCs/>
          <w:sz w:val="22"/>
          <w:szCs w:val="22"/>
          <w:lang w:eastAsia="en-US"/>
        </w:rPr>
        <w:t xml:space="preserve"> del </w:t>
      </w:r>
      <w:r w:rsidR="000931DD" w:rsidRPr="000931DD">
        <w:rPr>
          <w:rFonts w:ascii="Calibri" w:hAnsi="Calibri"/>
          <w:bCs/>
          <w:sz w:val="22"/>
          <w:szCs w:val="22"/>
          <w:lang w:eastAsia="en-US"/>
        </w:rPr>
        <w:t>Fosso Giordano</w:t>
      </w:r>
      <w:r w:rsidRPr="000931DD">
        <w:rPr>
          <w:rFonts w:ascii="Calibri" w:hAnsi="Calibri"/>
          <w:bCs/>
          <w:sz w:val="22"/>
          <w:szCs w:val="22"/>
          <w:lang w:eastAsia="en-US"/>
        </w:rPr>
        <w:t xml:space="preserve"> ha fatto registrare in </w:t>
      </w:r>
      <w:r w:rsidR="000931DD" w:rsidRPr="000931DD">
        <w:rPr>
          <w:rFonts w:ascii="Calibri" w:hAnsi="Calibri"/>
          <w:bCs/>
          <w:sz w:val="22"/>
          <w:szCs w:val="22"/>
          <w:lang w:eastAsia="en-US"/>
        </w:rPr>
        <w:t>entrambe le campagne</w:t>
      </w:r>
      <w:r w:rsidRPr="000931DD">
        <w:rPr>
          <w:rFonts w:ascii="Calibri" w:hAnsi="Calibri"/>
          <w:bCs/>
          <w:sz w:val="22"/>
          <w:szCs w:val="22"/>
          <w:lang w:eastAsia="en-US"/>
        </w:rPr>
        <w:t xml:space="preserve"> di monitoraggio</w:t>
      </w:r>
      <w:r w:rsidR="000931DD" w:rsidRPr="000931DD">
        <w:rPr>
          <w:rFonts w:ascii="Calibri" w:hAnsi="Calibri"/>
          <w:bCs/>
          <w:sz w:val="22"/>
          <w:szCs w:val="22"/>
          <w:lang w:eastAsia="en-US"/>
        </w:rPr>
        <w:t xml:space="preserve"> previste</w:t>
      </w:r>
      <w:r w:rsidRPr="000931DD">
        <w:rPr>
          <w:rFonts w:ascii="Calibri" w:hAnsi="Calibri"/>
          <w:bCs/>
          <w:sz w:val="22"/>
          <w:szCs w:val="22"/>
          <w:lang w:eastAsia="en-US"/>
        </w:rPr>
        <w:t xml:space="preserve"> una classe </w:t>
      </w:r>
      <w:r w:rsidR="000931DD" w:rsidRPr="000931DD">
        <w:rPr>
          <w:rFonts w:ascii="Calibri" w:hAnsi="Calibri"/>
          <w:bCs/>
          <w:sz w:val="22"/>
          <w:szCs w:val="22"/>
          <w:lang w:eastAsia="en-US"/>
        </w:rPr>
        <w:t>buona</w:t>
      </w:r>
      <w:r w:rsidRPr="000931DD">
        <w:rPr>
          <w:rFonts w:ascii="Calibri" w:hAnsi="Calibri"/>
          <w:bCs/>
          <w:sz w:val="22"/>
          <w:szCs w:val="22"/>
          <w:lang w:eastAsia="en-US"/>
        </w:rPr>
        <w:t>.</w:t>
      </w:r>
    </w:p>
    <w:p w14:paraId="5BFA04EF" w14:textId="77777777" w:rsidR="00013EC4" w:rsidRPr="006A2E8E" w:rsidRDefault="00013EC4" w:rsidP="00013EC4">
      <w:pPr>
        <w:overflowPunct/>
        <w:autoSpaceDE/>
        <w:autoSpaceDN/>
        <w:adjustRightInd/>
        <w:spacing w:after="60" w:line="288" w:lineRule="auto"/>
        <w:contextualSpacing/>
        <w:jc w:val="both"/>
        <w:textAlignment w:val="auto"/>
        <w:rPr>
          <w:rFonts w:ascii="Calibri" w:hAnsi="Calibri"/>
          <w:bCs/>
          <w:sz w:val="22"/>
          <w:szCs w:val="22"/>
          <w:highlight w:val="yellow"/>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013EC4" w:rsidRPr="000931DD" w14:paraId="7F36FB92" w14:textId="77777777" w:rsidTr="00013EC4">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19C2B54" w14:textId="77777777" w:rsidR="00013EC4" w:rsidRPr="000931DD" w:rsidRDefault="00013EC4" w:rsidP="00013EC4">
            <w:pPr>
              <w:overflowPunct/>
              <w:autoSpaceDE/>
              <w:autoSpaceDN/>
              <w:adjustRightInd/>
              <w:jc w:val="center"/>
              <w:textAlignment w:val="auto"/>
              <w:rPr>
                <w:rFonts w:ascii="Calibri" w:hAnsi="Calibri"/>
                <w:b/>
                <w:bCs/>
                <w:sz w:val="18"/>
                <w:szCs w:val="18"/>
              </w:rPr>
            </w:pPr>
            <w:r w:rsidRPr="000931DD">
              <w:rPr>
                <w:rFonts w:ascii="Calibri" w:hAnsi="Calibri"/>
                <w:b/>
                <w:bCs/>
                <w:sz w:val="18"/>
                <w:szCs w:val="18"/>
              </w:rPr>
              <w:t>RISULTATI QUALITÀ BIOLOGICA – INDICE ICMi</w:t>
            </w:r>
          </w:p>
        </w:tc>
      </w:tr>
      <w:tr w:rsidR="00013EC4" w:rsidRPr="000931DD" w14:paraId="75F010F2" w14:textId="77777777" w:rsidTr="00013EC4">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7B5E09DF" w14:textId="77777777" w:rsidR="00013EC4" w:rsidRPr="000931DD" w:rsidRDefault="00013EC4" w:rsidP="00793A71">
            <w:pPr>
              <w:overflowPunct/>
              <w:autoSpaceDE/>
              <w:autoSpaceDN/>
              <w:adjustRightInd/>
              <w:jc w:val="center"/>
              <w:textAlignment w:val="auto"/>
              <w:rPr>
                <w:rFonts w:ascii="Calibri" w:hAnsi="Calibri"/>
                <w:b/>
                <w:bCs/>
                <w:color w:val="000000"/>
                <w:sz w:val="18"/>
                <w:szCs w:val="18"/>
              </w:rPr>
            </w:pPr>
            <w:r w:rsidRPr="000931DD">
              <w:rPr>
                <w:rFonts w:ascii="Calibri" w:hAnsi="Calibri"/>
                <w:b/>
                <w:bCs/>
                <w:sz w:val="18"/>
                <w:szCs w:val="18"/>
              </w:rPr>
              <w:t>AV-</w:t>
            </w:r>
            <w:r w:rsidR="00793A71" w:rsidRPr="000931DD">
              <w:rPr>
                <w:rFonts w:ascii="Calibri" w:hAnsi="Calibri"/>
                <w:b/>
                <w:bCs/>
                <w:sz w:val="18"/>
                <w:szCs w:val="18"/>
              </w:rPr>
              <w:t>PE</w:t>
            </w:r>
            <w:r w:rsidRPr="000931DD">
              <w:rPr>
                <w:rFonts w:ascii="Calibri" w:hAnsi="Calibri"/>
                <w:b/>
                <w:bCs/>
                <w:sz w:val="18"/>
                <w:szCs w:val="18"/>
              </w:rPr>
              <w:t>-SU-</w:t>
            </w:r>
            <w:r w:rsidR="00793A71" w:rsidRPr="000931DD">
              <w:rPr>
                <w:rFonts w:ascii="Calibri" w:hAnsi="Calibri"/>
                <w:b/>
                <w:bCs/>
                <w:sz w:val="18"/>
                <w:szCs w:val="18"/>
              </w:rPr>
              <w:t>20</w:t>
            </w:r>
            <w:r w:rsidRPr="000931DD">
              <w:rPr>
                <w:rFonts w:ascii="Calibri" w:hAnsi="Calibri"/>
                <w:b/>
                <w:bCs/>
                <w:sz w:val="18"/>
                <w:szCs w:val="18"/>
              </w:rPr>
              <w:t xml:space="preserve"> (</w:t>
            </w:r>
            <w:r w:rsidR="00793A71" w:rsidRPr="000931DD">
              <w:rPr>
                <w:rFonts w:ascii="Calibri" w:hAnsi="Calibri"/>
                <w:b/>
                <w:bCs/>
                <w:sz w:val="18"/>
                <w:szCs w:val="18"/>
              </w:rPr>
              <w:t>Monte</w:t>
            </w:r>
            <w:r w:rsidRPr="000931DD">
              <w:rPr>
                <w:rFonts w:ascii="Calibri" w:hAnsi="Calibri"/>
                <w:b/>
                <w:bCs/>
                <w:sz w:val="18"/>
                <w:szCs w:val="18"/>
              </w:rPr>
              <w:t>)</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1AD9756" w14:textId="77777777" w:rsidR="00013EC4" w:rsidRPr="000931DD" w:rsidRDefault="00013EC4" w:rsidP="00013EC4">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 xml:space="preserve">I CAMPAGNA </w:t>
            </w:r>
          </w:p>
          <w:p w14:paraId="5B93AAA9" w14:textId="77777777" w:rsidR="00013EC4" w:rsidRPr="000931DD" w:rsidRDefault="00013EC4" w:rsidP="00013EC4">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B070F3A" w14:textId="77777777" w:rsidR="00013EC4" w:rsidRPr="000931DD" w:rsidRDefault="00013EC4" w:rsidP="00013EC4">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 xml:space="preserve">II CAMPAGNA </w:t>
            </w:r>
          </w:p>
          <w:p w14:paraId="68E00B3F" w14:textId="77777777" w:rsidR="00013EC4" w:rsidRPr="000931DD" w:rsidRDefault="00013EC4" w:rsidP="00013EC4">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61C4E4B" w14:textId="77777777" w:rsidR="00013EC4" w:rsidRPr="000931DD" w:rsidRDefault="00013EC4" w:rsidP="00013EC4">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III CAMPAGNA</w:t>
            </w:r>
          </w:p>
          <w:p w14:paraId="36F48E5B" w14:textId="77777777" w:rsidR="00013EC4" w:rsidRPr="000931DD" w:rsidRDefault="00013EC4" w:rsidP="00013EC4">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F05FD51" w14:textId="77777777" w:rsidR="00013EC4" w:rsidRPr="000931DD" w:rsidRDefault="00013EC4" w:rsidP="00013EC4">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IV CAMPAGNA</w:t>
            </w:r>
          </w:p>
          <w:p w14:paraId="03D3F87A" w14:textId="77777777" w:rsidR="00013EC4" w:rsidRPr="000931DD" w:rsidRDefault="00013EC4" w:rsidP="00013EC4">
            <w:pPr>
              <w:overflowPunct/>
              <w:autoSpaceDE/>
              <w:autoSpaceDN/>
              <w:adjustRightInd/>
              <w:jc w:val="center"/>
              <w:textAlignment w:val="auto"/>
              <w:rPr>
                <w:rFonts w:ascii="Calibri" w:hAnsi="Calibri"/>
                <w:b/>
                <w:color w:val="000000"/>
                <w:sz w:val="18"/>
                <w:szCs w:val="18"/>
              </w:rPr>
            </w:pPr>
            <w:r w:rsidRPr="000931DD">
              <w:rPr>
                <w:rFonts w:ascii="Calibri" w:hAnsi="Calibri"/>
                <w:b/>
                <w:color w:val="000000"/>
                <w:sz w:val="18"/>
                <w:szCs w:val="18"/>
              </w:rPr>
              <w:t>OTTOBRE 2018</w:t>
            </w:r>
          </w:p>
        </w:tc>
      </w:tr>
      <w:tr w:rsidR="00013EC4" w:rsidRPr="000931DD" w14:paraId="5442314C" w14:textId="77777777" w:rsidTr="00013EC4">
        <w:trPr>
          <w:trHeight w:val="288"/>
        </w:trPr>
        <w:tc>
          <w:tcPr>
            <w:tcW w:w="847" w:type="pct"/>
            <w:tcBorders>
              <w:top w:val="nil"/>
              <w:left w:val="single" w:sz="4" w:space="0" w:color="auto"/>
              <w:bottom w:val="single" w:sz="4" w:space="0" w:color="auto"/>
              <w:right w:val="single" w:sz="4" w:space="0" w:color="auto"/>
            </w:tcBorders>
            <w:vAlign w:val="center"/>
          </w:tcPr>
          <w:p w14:paraId="15C70FB3" w14:textId="77777777" w:rsidR="00013EC4" w:rsidRPr="000931DD" w:rsidRDefault="00013EC4" w:rsidP="00013EC4">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10B1FC34" w14:textId="77777777" w:rsidR="00013EC4" w:rsidRPr="000931DD" w:rsidRDefault="000931DD" w:rsidP="00013EC4">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172516E2" w14:textId="77777777" w:rsidR="00013EC4" w:rsidRPr="000931DD" w:rsidRDefault="000931DD" w:rsidP="00013EC4">
            <w:pPr>
              <w:overflowPunct/>
              <w:autoSpaceDE/>
              <w:autoSpaceDN/>
              <w:adjustRightInd/>
              <w:jc w:val="center"/>
              <w:textAlignment w:val="auto"/>
              <w:rPr>
                <w:rFonts w:ascii="Calibri" w:hAnsi="Calibri"/>
                <w:bCs/>
                <w:color w:val="000000"/>
                <w:sz w:val="18"/>
                <w:szCs w:val="18"/>
              </w:rPr>
            </w:pPr>
            <w:r w:rsidRPr="000931DD">
              <w:rPr>
                <w:rFonts w:ascii="Calibri" w:hAnsi="Calibri"/>
                <w:bCs/>
                <w:color w:val="000000"/>
                <w:sz w:val="18"/>
                <w:szCs w:val="18"/>
              </w:rPr>
              <w:t>50</w:t>
            </w:r>
          </w:p>
        </w:tc>
        <w:tc>
          <w:tcPr>
            <w:tcW w:w="1038" w:type="pct"/>
            <w:tcBorders>
              <w:top w:val="single" w:sz="4" w:space="0" w:color="auto"/>
              <w:left w:val="nil"/>
              <w:bottom w:val="single" w:sz="4" w:space="0" w:color="auto"/>
              <w:right w:val="single" w:sz="4" w:space="0" w:color="auto"/>
            </w:tcBorders>
            <w:vAlign w:val="center"/>
          </w:tcPr>
          <w:p w14:paraId="04EB943A" w14:textId="77777777" w:rsidR="00013EC4" w:rsidRPr="000931DD" w:rsidRDefault="000931DD" w:rsidP="00013EC4">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5CA22A6B" w14:textId="77777777" w:rsidR="00013EC4" w:rsidRPr="000931DD" w:rsidRDefault="000931DD" w:rsidP="00013EC4">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44</w:t>
            </w:r>
          </w:p>
        </w:tc>
      </w:tr>
      <w:tr w:rsidR="00013EC4" w:rsidRPr="000931DD" w14:paraId="044897F9" w14:textId="77777777" w:rsidTr="00013EC4">
        <w:trPr>
          <w:trHeight w:val="257"/>
        </w:trPr>
        <w:tc>
          <w:tcPr>
            <w:tcW w:w="847" w:type="pct"/>
            <w:tcBorders>
              <w:top w:val="nil"/>
              <w:left w:val="single" w:sz="4" w:space="0" w:color="auto"/>
              <w:bottom w:val="single" w:sz="4" w:space="0" w:color="auto"/>
              <w:right w:val="single" w:sz="4" w:space="0" w:color="auto"/>
            </w:tcBorders>
            <w:vAlign w:val="center"/>
          </w:tcPr>
          <w:p w14:paraId="0A6A1611" w14:textId="77777777" w:rsidR="00013EC4" w:rsidRPr="000931DD" w:rsidRDefault="00013EC4" w:rsidP="00013EC4">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22DD3B68" w14:textId="77777777" w:rsidR="00013EC4" w:rsidRPr="000931DD" w:rsidRDefault="000931DD" w:rsidP="00013EC4">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1C3CC539" w14:textId="77777777" w:rsidR="00013EC4" w:rsidRPr="000931DD" w:rsidRDefault="00846795" w:rsidP="000931DD">
            <w:pPr>
              <w:overflowPunct/>
              <w:autoSpaceDE/>
              <w:autoSpaceDN/>
              <w:adjustRightInd/>
              <w:jc w:val="center"/>
              <w:textAlignment w:val="auto"/>
              <w:rPr>
                <w:rFonts w:ascii="Calibri" w:hAnsi="Calibri"/>
                <w:bCs/>
                <w:color w:val="000000"/>
                <w:sz w:val="18"/>
                <w:szCs w:val="18"/>
              </w:rPr>
            </w:pPr>
            <w:r w:rsidRPr="000931DD">
              <w:rPr>
                <w:rFonts w:ascii="Calibri" w:hAnsi="Calibri"/>
                <w:bCs/>
                <w:color w:val="000000"/>
                <w:sz w:val="18"/>
                <w:szCs w:val="18"/>
              </w:rPr>
              <w:t>0,</w:t>
            </w:r>
            <w:r w:rsidR="000931DD" w:rsidRPr="000931DD">
              <w:rPr>
                <w:rFonts w:ascii="Calibri" w:hAnsi="Calibri"/>
                <w:bCs/>
                <w:color w:val="000000"/>
                <w:sz w:val="18"/>
                <w:szCs w:val="18"/>
              </w:rPr>
              <w:t>83</w:t>
            </w:r>
          </w:p>
        </w:tc>
        <w:tc>
          <w:tcPr>
            <w:tcW w:w="1038" w:type="pct"/>
            <w:tcBorders>
              <w:top w:val="single" w:sz="4" w:space="0" w:color="auto"/>
              <w:left w:val="nil"/>
              <w:bottom w:val="single" w:sz="4" w:space="0" w:color="auto"/>
              <w:right w:val="single" w:sz="4" w:space="0" w:color="auto"/>
            </w:tcBorders>
            <w:vAlign w:val="center"/>
          </w:tcPr>
          <w:p w14:paraId="6266D746" w14:textId="77777777" w:rsidR="00013EC4" w:rsidRPr="000931DD" w:rsidRDefault="000931DD" w:rsidP="00013EC4">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1E5D81C8" w14:textId="77777777" w:rsidR="00013EC4" w:rsidRPr="000931DD" w:rsidRDefault="000931DD" w:rsidP="00013EC4">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0,77</w:t>
            </w:r>
          </w:p>
        </w:tc>
      </w:tr>
      <w:tr w:rsidR="00013EC4" w:rsidRPr="006A2E8E" w14:paraId="1256FB5B" w14:textId="77777777" w:rsidTr="000931DD">
        <w:trPr>
          <w:trHeight w:val="276"/>
        </w:trPr>
        <w:tc>
          <w:tcPr>
            <w:tcW w:w="847" w:type="pct"/>
            <w:tcBorders>
              <w:top w:val="nil"/>
              <w:left w:val="single" w:sz="4" w:space="0" w:color="auto"/>
              <w:bottom w:val="single" w:sz="4" w:space="0" w:color="auto"/>
              <w:right w:val="single" w:sz="4" w:space="0" w:color="auto"/>
            </w:tcBorders>
            <w:vAlign w:val="center"/>
          </w:tcPr>
          <w:p w14:paraId="6FFAD56A" w14:textId="77777777" w:rsidR="00013EC4" w:rsidRPr="000931DD" w:rsidRDefault="00013EC4" w:rsidP="00013EC4">
            <w:pPr>
              <w:overflowPunct/>
              <w:autoSpaceDE/>
              <w:autoSpaceDN/>
              <w:adjustRightInd/>
              <w:jc w:val="center"/>
              <w:textAlignment w:val="auto"/>
              <w:rPr>
                <w:rFonts w:ascii="Calibri" w:hAnsi="Calibri"/>
                <w:b/>
                <w:bCs/>
                <w:color w:val="000000"/>
                <w:sz w:val="18"/>
                <w:szCs w:val="18"/>
              </w:rPr>
            </w:pPr>
            <w:r w:rsidRPr="000931DD">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04DA38ED" w14:textId="77777777" w:rsidR="00013EC4" w:rsidRPr="000931DD" w:rsidRDefault="000931DD" w:rsidP="00013EC4">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42C6817D" w14:textId="77777777" w:rsidR="00013EC4" w:rsidRPr="000931DD" w:rsidRDefault="000931DD" w:rsidP="00013EC4">
            <w:pPr>
              <w:overflowPunct/>
              <w:autoSpaceDE/>
              <w:autoSpaceDN/>
              <w:adjustRightInd/>
              <w:jc w:val="center"/>
              <w:textAlignment w:val="auto"/>
              <w:rPr>
                <w:rFonts w:ascii="Calibri" w:hAnsi="Calibri"/>
                <w:bCs/>
                <w:color w:val="000000"/>
                <w:sz w:val="18"/>
                <w:szCs w:val="18"/>
              </w:rPr>
            </w:pPr>
            <w:r w:rsidRPr="000931DD">
              <w:rPr>
                <w:rFonts w:ascii="Calibri" w:hAnsi="Calibri"/>
                <w:bCs/>
                <w:color w:val="000000"/>
                <w:sz w:val="18"/>
                <w:szCs w:val="18"/>
              </w:rPr>
              <w:t>Buono</w:t>
            </w:r>
          </w:p>
        </w:tc>
        <w:tc>
          <w:tcPr>
            <w:tcW w:w="1038" w:type="pct"/>
            <w:tcBorders>
              <w:top w:val="single" w:sz="4" w:space="0" w:color="auto"/>
              <w:left w:val="nil"/>
              <w:bottom w:val="single" w:sz="4" w:space="0" w:color="auto"/>
              <w:right w:val="single" w:sz="4" w:space="0" w:color="auto"/>
            </w:tcBorders>
            <w:shd w:val="clear" w:color="auto" w:fill="auto"/>
            <w:vAlign w:val="center"/>
          </w:tcPr>
          <w:p w14:paraId="54626463" w14:textId="77777777" w:rsidR="00013EC4" w:rsidRPr="000931DD" w:rsidRDefault="000931DD" w:rsidP="00013EC4">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00FF00"/>
            <w:vAlign w:val="center"/>
          </w:tcPr>
          <w:p w14:paraId="5DB20AD8" w14:textId="77777777" w:rsidR="00013EC4" w:rsidRPr="000931DD" w:rsidRDefault="000931DD" w:rsidP="00013EC4">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Buono</w:t>
            </w:r>
          </w:p>
        </w:tc>
      </w:tr>
    </w:tbl>
    <w:p w14:paraId="2DF58157" w14:textId="77777777" w:rsidR="00013EC4" w:rsidRPr="000931DD" w:rsidRDefault="00013EC4" w:rsidP="00013EC4">
      <w:pPr>
        <w:overflowPunct/>
        <w:autoSpaceDE/>
        <w:autoSpaceDN/>
        <w:adjustRightInd/>
        <w:ind w:right="141"/>
        <w:jc w:val="center"/>
        <w:textAlignment w:val="auto"/>
        <w:rPr>
          <w:rFonts w:ascii="Calibri" w:hAnsi="Calibri"/>
          <w:b/>
          <w:sz w:val="18"/>
        </w:rPr>
      </w:pPr>
      <w:r w:rsidRPr="000931DD">
        <w:rPr>
          <w:rFonts w:ascii="Calibri" w:hAnsi="Calibri"/>
          <w:b/>
          <w:sz w:val="18"/>
        </w:rPr>
        <w:t xml:space="preserve">Tab. </w:t>
      </w:r>
      <w:r w:rsidR="00C30CE2" w:rsidRPr="000931DD">
        <w:rPr>
          <w:rFonts w:ascii="Calibri" w:hAnsi="Calibri"/>
          <w:b/>
          <w:sz w:val="18"/>
        </w:rPr>
        <w:fldChar w:fldCharType="begin"/>
      </w:r>
      <w:r w:rsidRPr="000931DD">
        <w:rPr>
          <w:rFonts w:ascii="Calibri" w:hAnsi="Calibri"/>
          <w:b/>
          <w:sz w:val="18"/>
        </w:rPr>
        <w:instrText xml:space="preserve"> STYLEREF 1 \s </w:instrText>
      </w:r>
      <w:r w:rsidR="00C30CE2" w:rsidRPr="000931DD">
        <w:rPr>
          <w:rFonts w:ascii="Calibri" w:hAnsi="Calibri"/>
          <w:b/>
          <w:sz w:val="18"/>
        </w:rPr>
        <w:fldChar w:fldCharType="separate"/>
      </w:r>
      <w:r w:rsidR="00A72604">
        <w:rPr>
          <w:rFonts w:ascii="Calibri" w:hAnsi="Calibri"/>
          <w:b/>
          <w:noProof/>
          <w:sz w:val="18"/>
        </w:rPr>
        <w:t>5</w:t>
      </w:r>
      <w:r w:rsidR="00C30CE2" w:rsidRPr="000931DD">
        <w:rPr>
          <w:rFonts w:ascii="Calibri" w:hAnsi="Calibri"/>
          <w:b/>
          <w:sz w:val="18"/>
        </w:rPr>
        <w:fldChar w:fldCharType="end"/>
      </w:r>
      <w:r w:rsidRPr="000931DD">
        <w:rPr>
          <w:rFonts w:ascii="Calibri" w:hAnsi="Calibri"/>
          <w:b/>
          <w:sz w:val="18"/>
        </w:rPr>
        <w:t>.</w:t>
      </w:r>
      <w:r w:rsidR="00C30CE2" w:rsidRPr="000931DD">
        <w:rPr>
          <w:rFonts w:ascii="Calibri" w:hAnsi="Calibri"/>
          <w:b/>
          <w:sz w:val="18"/>
        </w:rPr>
        <w:fldChar w:fldCharType="begin"/>
      </w:r>
      <w:r w:rsidRPr="000931DD">
        <w:rPr>
          <w:rFonts w:ascii="Calibri" w:hAnsi="Calibri"/>
          <w:b/>
          <w:sz w:val="18"/>
        </w:rPr>
        <w:instrText xml:space="preserve"> SEQ Tab._ \* ARABIC \s 1 </w:instrText>
      </w:r>
      <w:r w:rsidR="00C30CE2" w:rsidRPr="000931DD">
        <w:rPr>
          <w:rFonts w:ascii="Calibri" w:hAnsi="Calibri"/>
          <w:b/>
          <w:sz w:val="18"/>
        </w:rPr>
        <w:fldChar w:fldCharType="separate"/>
      </w:r>
      <w:r w:rsidR="00A72604">
        <w:rPr>
          <w:rFonts w:ascii="Calibri" w:hAnsi="Calibri"/>
          <w:b/>
          <w:noProof/>
          <w:sz w:val="18"/>
        </w:rPr>
        <w:t>5</w:t>
      </w:r>
      <w:r w:rsidR="00C30CE2" w:rsidRPr="000931DD">
        <w:rPr>
          <w:rFonts w:ascii="Calibri" w:hAnsi="Calibri"/>
          <w:b/>
          <w:sz w:val="18"/>
        </w:rPr>
        <w:fldChar w:fldCharType="end"/>
      </w:r>
      <w:r w:rsidRPr="000931DD">
        <w:rPr>
          <w:rFonts w:ascii="Calibri" w:hAnsi="Calibri"/>
          <w:b/>
          <w:sz w:val="18"/>
        </w:rPr>
        <w:t xml:space="preserve"> Risultati dell’indice ICMi per la stazione AV-</w:t>
      </w:r>
      <w:r w:rsidR="00846795" w:rsidRPr="000931DD">
        <w:rPr>
          <w:rFonts w:ascii="Calibri" w:hAnsi="Calibri"/>
          <w:b/>
          <w:sz w:val="18"/>
        </w:rPr>
        <w:t>PE</w:t>
      </w:r>
      <w:r w:rsidRPr="000931DD">
        <w:rPr>
          <w:rFonts w:ascii="Calibri" w:hAnsi="Calibri"/>
          <w:b/>
          <w:sz w:val="18"/>
        </w:rPr>
        <w:t>-SU-2</w:t>
      </w:r>
      <w:r w:rsidR="00846795" w:rsidRPr="000931DD">
        <w:rPr>
          <w:rFonts w:ascii="Calibri" w:hAnsi="Calibri"/>
          <w:b/>
          <w:sz w:val="18"/>
        </w:rPr>
        <w:t>0</w:t>
      </w:r>
      <w:r w:rsidRPr="000931DD">
        <w:rPr>
          <w:rFonts w:ascii="Calibri" w:hAnsi="Calibri"/>
          <w:b/>
          <w:sz w:val="18"/>
        </w:rPr>
        <w:t xml:space="preserve"> (</w:t>
      </w:r>
      <w:r w:rsidR="00846795" w:rsidRPr="000931DD">
        <w:rPr>
          <w:rFonts w:ascii="Calibri" w:hAnsi="Calibri"/>
          <w:b/>
          <w:sz w:val="18"/>
        </w:rPr>
        <w:t>Mont</w:t>
      </w:r>
      <w:r w:rsidRPr="000931DD">
        <w:rPr>
          <w:rFonts w:ascii="Calibri" w:hAnsi="Calibri"/>
          <w:b/>
          <w:sz w:val="18"/>
        </w:rPr>
        <w:t>e), fase AO - 2018</w:t>
      </w:r>
    </w:p>
    <w:p w14:paraId="3E6FB1AF" w14:textId="77777777" w:rsidR="00013EC4" w:rsidRPr="006A2E8E" w:rsidRDefault="00013EC4" w:rsidP="00013EC4">
      <w:pPr>
        <w:overflowPunct/>
        <w:autoSpaceDE/>
        <w:autoSpaceDN/>
        <w:adjustRightInd/>
        <w:spacing w:after="60" w:line="288" w:lineRule="auto"/>
        <w:contextualSpacing/>
        <w:jc w:val="both"/>
        <w:textAlignment w:val="auto"/>
        <w:rPr>
          <w:rFonts w:ascii="Calibri" w:hAnsi="Calibri"/>
          <w:bCs/>
          <w:sz w:val="16"/>
          <w:szCs w:val="22"/>
          <w:highlight w:val="yellow"/>
          <w:lang w:eastAsia="en-US"/>
        </w:rPr>
      </w:pPr>
    </w:p>
    <w:p w14:paraId="5E006090" w14:textId="77777777" w:rsidR="00013EC4" w:rsidRPr="00DA24FA" w:rsidRDefault="00013EC4" w:rsidP="00013EC4">
      <w:pPr>
        <w:overflowPunct/>
        <w:autoSpaceDE/>
        <w:autoSpaceDN/>
        <w:adjustRightInd/>
        <w:spacing w:after="60" w:line="288" w:lineRule="auto"/>
        <w:contextualSpacing/>
        <w:jc w:val="both"/>
        <w:textAlignment w:val="auto"/>
        <w:rPr>
          <w:rFonts w:ascii="Calibri" w:hAnsi="Calibri"/>
          <w:sz w:val="22"/>
          <w:szCs w:val="22"/>
          <w:lang w:eastAsia="en-US"/>
        </w:rPr>
      </w:pPr>
      <w:r w:rsidRPr="000931DD">
        <w:rPr>
          <w:rFonts w:ascii="Calibri" w:hAnsi="Calibri"/>
          <w:bCs/>
          <w:sz w:val="22"/>
          <w:szCs w:val="22"/>
          <w:lang w:eastAsia="en-US"/>
        </w:rPr>
        <w:t xml:space="preserve">Anche nella stazione di valle del </w:t>
      </w:r>
      <w:r w:rsidR="000931DD" w:rsidRPr="000931DD">
        <w:rPr>
          <w:rFonts w:ascii="Calibri" w:hAnsi="Calibri"/>
          <w:bCs/>
          <w:sz w:val="22"/>
          <w:szCs w:val="22"/>
          <w:lang w:eastAsia="en-US"/>
        </w:rPr>
        <w:t>Fosso Giordano</w:t>
      </w:r>
      <w:r w:rsidRPr="000931DD">
        <w:rPr>
          <w:rFonts w:ascii="Calibri" w:hAnsi="Calibri"/>
          <w:bCs/>
          <w:sz w:val="22"/>
          <w:szCs w:val="22"/>
          <w:lang w:eastAsia="en-US"/>
        </w:rPr>
        <w:t xml:space="preserve"> l’indice ICMi si è posizionato con una classe </w:t>
      </w:r>
      <w:r w:rsidR="000931DD" w:rsidRPr="000931DD">
        <w:rPr>
          <w:rFonts w:ascii="Calibri" w:hAnsi="Calibri"/>
          <w:bCs/>
          <w:sz w:val="22"/>
          <w:szCs w:val="22"/>
          <w:lang w:eastAsia="en-US"/>
        </w:rPr>
        <w:t>buona</w:t>
      </w:r>
      <w:r w:rsidRPr="000931DD">
        <w:rPr>
          <w:rFonts w:ascii="Calibri" w:hAnsi="Calibri"/>
          <w:bCs/>
          <w:sz w:val="22"/>
          <w:szCs w:val="22"/>
          <w:lang w:eastAsia="en-US"/>
        </w:rPr>
        <w:t xml:space="preserve"> in </w:t>
      </w:r>
      <w:r w:rsidR="000931DD" w:rsidRPr="000931DD">
        <w:rPr>
          <w:rFonts w:ascii="Calibri" w:hAnsi="Calibri"/>
          <w:bCs/>
          <w:sz w:val="22"/>
          <w:szCs w:val="22"/>
          <w:lang w:eastAsia="en-US"/>
        </w:rPr>
        <w:t>entrambi</w:t>
      </w:r>
      <w:r w:rsidRPr="000931DD">
        <w:rPr>
          <w:rFonts w:ascii="Calibri" w:hAnsi="Calibri"/>
          <w:bCs/>
          <w:sz w:val="22"/>
          <w:szCs w:val="22"/>
          <w:lang w:eastAsia="en-US"/>
        </w:rPr>
        <w:t xml:space="preserve"> i </w:t>
      </w:r>
      <w:r w:rsidRPr="00DA24FA">
        <w:rPr>
          <w:rFonts w:ascii="Calibri" w:hAnsi="Calibri"/>
          <w:bCs/>
          <w:sz w:val="22"/>
          <w:szCs w:val="22"/>
          <w:lang w:eastAsia="en-US"/>
        </w:rPr>
        <w:t>campionamenti eseguiti.</w:t>
      </w:r>
    </w:p>
    <w:p w14:paraId="4F8553EC" w14:textId="77777777" w:rsidR="00013EC4" w:rsidRPr="00DA24FA" w:rsidRDefault="00013EC4" w:rsidP="00013EC4">
      <w:pPr>
        <w:pStyle w:val="Titolo3"/>
        <w:spacing w:after="240"/>
      </w:pPr>
      <w:bookmarkStart w:id="44" w:name="_Toc535585602"/>
      <w:bookmarkStart w:id="45" w:name="_Toc50383801"/>
      <w:r w:rsidRPr="00DA24FA">
        <w:t>Monitoraggio parametri chimico-fisici e microbiologici</w:t>
      </w:r>
      <w:bookmarkEnd w:id="44"/>
      <w:bookmarkEnd w:id="45"/>
    </w:p>
    <w:p w14:paraId="48F155E2" w14:textId="77777777" w:rsidR="00013EC4" w:rsidRDefault="00013EC4" w:rsidP="00013EC4">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DA24FA">
        <w:rPr>
          <w:rFonts w:ascii="Calibri" w:hAnsi="Calibri"/>
          <w:sz w:val="22"/>
          <w:szCs w:val="22"/>
          <w:lang w:eastAsia="en-US"/>
        </w:rPr>
        <w:t>Di seguito si riportano i risultati delle analisi chimico-fisiche e microbiologiche nel corso dell’anno 2018, per maggiori dettagli si rimanda ai certificati allegati.</w:t>
      </w:r>
    </w:p>
    <w:p w14:paraId="6D788E13" w14:textId="77777777" w:rsidR="00A709C3" w:rsidRDefault="00A709C3" w:rsidP="00013EC4">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A709C3" w:rsidRPr="00982D4C" w14:paraId="2D5B9507" w14:textId="77777777" w:rsidTr="006B6956">
        <w:tc>
          <w:tcPr>
            <w:tcW w:w="10744" w:type="dxa"/>
            <w:gridSpan w:val="3"/>
            <w:shd w:val="clear" w:color="auto" w:fill="D9D9D9" w:themeFill="background1" w:themeFillShade="D9"/>
            <w:vAlign w:val="center"/>
          </w:tcPr>
          <w:p w14:paraId="44EF59FA"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A709C3" w:rsidRPr="00982D4C" w14:paraId="29F2C8C1" w14:textId="77777777" w:rsidTr="006B6956">
        <w:tc>
          <w:tcPr>
            <w:tcW w:w="1390" w:type="dxa"/>
            <w:vAlign w:val="center"/>
          </w:tcPr>
          <w:p w14:paraId="2D70F2C7"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4676" w:type="dxa"/>
            <w:vAlign w:val="center"/>
          </w:tcPr>
          <w:p w14:paraId="611E8FD6" w14:textId="0780C868" w:rsidR="00A709C3" w:rsidRPr="00982D4C" w:rsidRDefault="00A709C3" w:rsidP="006B6956">
            <w:pPr>
              <w:widowControl w:val="0"/>
              <w:overflowPunct/>
              <w:autoSpaceDE/>
              <w:autoSpaceDN/>
              <w:spacing w:line="240" w:lineRule="atLeast"/>
              <w:jc w:val="center"/>
              <w:rPr>
                <w:rFonts w:ascii="Calibri" w:hAnsi="Calibri"/>
                <w:b/>
                <w:sz w:val="18"/>
                <w:szCs w:val="18"/>
              </w:rPr>
            </w:pPr>
            <w:r w:rsidRPr="00322067">
              <w:rPr>
                <w:rFonts w:ascii="Calibri" w:hAnsi="Calibri"/>
                <w:b/>
                <w:sz w:val="18"/>
                <w:szCs w:val="18"/>
              </w:rPr>
              <w:t xml:space="preserve">AV-PE-SU-19 </w:t>
            </w:r>
            <w:r w:rsidRPr="00982D4C">
              <w:rPr>
                <w:rFonts w:ascii="Calibri" w:hAnsi="Calibri"/>
                <w:b/>
                <w:sz w:val="18"/>
                <w:szCs w:val="18"/>
              </w:rPr>
              <w:t>(</w:t>
            </w:r>
            <w:r w:rsidR="008B3DCC">
              <w:rPr>
                <w:rFonts w:ascii="Calibri" w:hAnsi="Calibri"/>
                <w:b/>
                <w:sz w:val="18"/>
                <w:szCs w:val="18"/>
              </w:rPr>
              <w:t>Valle</w:t>
            </w:r>
            <w:r w:rsidRPr="00982D4C">
              <w:rPr>
                <w:rFonts w:ascii="Calibri" w:hAnsi="Calibri"/>
                <w:b/>
                <w:sz w:val="18"/>
                <w:szCs w:val="18"/>
              </w:rPr>
              <w:t>)</w:t>
            </w:r>
          </w:p>
        </w:tc>
        <w:tc>
          <w:tcPr>
            <w:tcW w:w="4678" w:type="dxa"/>
            <w:vAlign w:val="center"/>
          </w:tcPr>
          <w:p w14:paraId="6C80F2E2" w14:textId="3A7D11E4" w:rsidR="00A709C3" w:rsidRPr="00982D4C" w:rsidRDefault="00A709C3" w:rsidP="006B6956">
            <w:pPr>
              <w:widowControl w:val="0"/>
              <w:overflowPunct/>
              <w:autoSpaceDE/>
              <w:autoSpaceDN/>
              <w:spacing w:line="240" w:lineRule="atLeast"/>
              <w:jc w:val="center"/>
              <w:rPr>
                <w:rFonts w:ascii="Calibri" w:hAnsi="Calibri"/>
                <w:b/>
                <w:sz w:val="18"/>
                <w:szCs w:val="18"/>
              </w:rPr>
            </w:pPr>
            <w:r w:rsidRPr="00322067">
              <w:rPr>
                <w:rFonts w:ascii="Calibri" w:hAnsi="Calibri"/>
                <w:b/>
                <w:sz w:val="18"/>
                <w:szCs w:val="18"/>
              </w:rPr>
              <w:t>AV-PE-SU-</w:t>
            </w:r>
            <w:r>
              <w:rPr>
                <w:rFonts w:ascii="Calibri" w:hAnsi="Calibri"/>
                <w:b/>
                <w:sz w:val="18"/>
                <w:szCs w:val="18"/>
              </w:rPr>
              <w:t>20</w:t>
            </w:r>
            <w:r w:rsidRPr="00322067">
              <w:rPr>
                <w:rFonts w:ascii="Calibri" w:hAnsi="Calibri"/>
                <w:b/>
                <w:sz w:val="18"/>
                <w:szCs w:val="18"/>
              </w:rPr>
              <w:t xml:space="preserve"> </w:t>
            </w:r>
            <w:r w:rsidRPr="00982D4C">
              <w:rPr>
                <w:rFonts w:ascii="Calibri" w:hAnsi="Calibri"/>
                <w:b/>
                <w:sz w:val="18"/>
                <w:szCs w:val="18"/>
              </w:rPr>
              <w:t>(</w:t>
            </w:r>
            <w:r w:rsidR="008B3DCC">
              <w:rPr>
                <w:rFonts w:ascii="Calibri" w:hAnsi="Calibri"/>
                <w:b/>
                <w:sz w:val="18"/>
                <w:szCs w:val="18"/>
              </w:rPr>
              <w:t>monte</w:t>
            </w:r>
            <w:r w:rsidRPr="00982D4C">
              <w:rPr>
                <w:rFonts w:ascii="Calibri" w:hAnsi="Calibri"/>
                <w:b/>
                <w:sz w:val="18"/>
                <w:szCs w:val="18"/>
              </w:rPr>
              <w:t>)</w:t>
            </w:r>
          </w:p>
        </w:tc>
      </w:tr>
      <w:tr w:rsidR="00A709C3" w:rsidRPr="00982D4C" w14:paraId="16C2603C" w14:textId="77777777" w:rsidTr="006B6956">
        <w:tc>
          <w:tcPr>
            <w:tcW w:w="1390" w:type="dxa"/>
            <w:vAlign w:val="center"/>
          </w:tcPr>
          <w:p w14:paraId="620C694E"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gridSpan w:val="2"/>
            <w:vAlign w:val="center"/>
          </w:tcPr>
          <w:p w14:paraId="1130C355"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sz w:val="18"/>
                <w:szCs w:val="18"/>
              </w:rPr>
              <w:t>Fosso Giordano</w:t>
            </w:r>
          </w:p>
        </w:tc>
      </w:tr>
      <w:tr w:rsidR="00A709C3" w:rsidRPr="00982D4C" w14:paraId="2A431606" w14:textId="77777777" w:rsidTr="006B6956">
        <w:tc>
          <w:tcPr>
            <w:tcW w:w="10744" w:type="dxa"/>
            <w:gridSpan w:val="3"/>
            <w:vAlign w:val="center"/>
          </w:tcPr>
          <w:p w14:paraId="39F294CC"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A709C3" w:rsidRPr="00982D4C" w14:paraId="1B179D31" w14:textId="77777777" w:rsidTr="006B6956">
        <w:tc>
          <w:tcPr>
            <w:tcW w:w="1390" w:type="dxa"/>
            <w:vAlign w:val="center"/>
          </w:tcPr>
          <w:p w14:paraId="6AB0BBB2"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191D7B80" w14:textId="77777777" w:rsidR="00A709C3" w:rsidRPr="00AC0D13" w:rsidRDefault="00A709C3"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A709C3" w:rsidRPr="00982D4C" w14:paraId="7E8F61F1" w14:textId="77777777" w:rsidTr="006B6956">
        <w:tc>
          <w:tcPr>
            <w:tcW w:w="1390" w:type="dxa"/>
            <w:vAlign w:val="center"/>
          </w:tcPr>
          <w:p w14:paraId="73F62369"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44B95F57"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p>
        </w:tc>
        <w:tc>
          <w:tcPr>
            <w:tcW w:w="4678" w:type="dxa"/>
            <w:vAlign w:val="center"/>
          </w:tcPr>
          <w:p w14:paraId="168B7189"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p>
        </w:tc>
      </w:tr>
      <w:tr w:rsidR="00A709C3" w:rsidRPr="00982D4C" w14:paraId="78869C96" w14:textId="77777777" w:rsidTr="006B6956">
        <w:trPr>
          <w:trHeight w:val="2807"/>
        </w:trPr>
        <w:tc>
          <w:tcPr>
            <w:tcW w:w="1390" w:type="dxa"/>
            <w:vAlign w:val="center"/>
          </w:tcPr>
          <w:p w14:paraId="5DAD5E33"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5F03A9E9"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029F155" wp14:editId="041C0035">
                  <wp:extent cx="2400469" cy="1800000"/>
                  <wp:effectExtent l="0" t="0" r="0" b="0"/>
                  <wp:docPr id="1383" name="Immagine 1383" descr="\\Ambientale2009\atr\Cepav2\PMA BS-VR\02.Acque Superficiali\Foto\01.Gennaio 2018\30.01.18\AV-PE-SU-19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bientale2009\atr\Cepav2\PMA BS-VR\02.Acque Superficiali\Foto\01.Gennaio 2018\30.01.18\AV-PE-SU-19_b.jpg"/>
                          <pic:cNvPicPr>
                            <a:picLocks noChangeAspect="1" noChangeArrowheads="1"/>
                          </pic:cNvPicPr>
                        </pic:nvPicPr>
                        <pic:blipFill>
                          <a:blip r:embed="rId26"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2A9A3240"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14098D1" wp14:editId="6633602B">
                  <wp:extent cx="2400469" cy="1800000"/>
                  <wp:effectExtent l="0" t="0" r="0" b="0"/>
                  <wp:docPr id="1384" name="Immagine 1384" descr="\\Ambientale2009\atr\Cepav2\PMA BS-VR\02.Acque Superficiali\Foto\01.Gennaio 2018\30.01.18\AV-PE-SU-2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bientale2009\atr\Cepav2\PMA BS-VR\02.Acque Superficiali\Foto\01.Gennaio 2018\30.01.18\AV-PE-SU-20_a.jpg"/>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A709C3" w:rsidRPr="00982D4C" w14:paraId="1EAD92E6" w14:textId="77777777" w:rsidTr="006B6956">
        <w:trPr>
          <w:trHeight w:val="228"/>
        </w:trPr>
        <w:tc>
          <w:tcPr>
            <w:tcW w:w="10744" w:type="dxa"/>
            <w:gridSpan w:val="3"/>
            <w:vAlign w:val="center"/>
          </w:tcPr>
          <w:p w14:paraId="5F321070"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A709C3" w:rsidRPr="00982D4C" w14:paraId="3B1647D5" w14:textId="77777777" w:rsidTr="006B6956">
        <w:trPr>
          <w:trHeight w:val="228"/>
        </w:trPr>
        <w:tc>
          <w:tcPr>
            <w:tcW w:w="1390" w:type="dxa"/>
            <w:vAlign w:val="center"/>
          </w:tcPr>
          <w:p w14:paraId="03E93EDA"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261CD4A3"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A709C3" w:rsidRPr="00982D4C" w14:paraId="71760A55" w14:textId="77777777" w:rsidTr="006B6956">
        <w:trPr>
          <w:trHeight w:val="228"/>
        </w:trPr>
        <w:tc>
          <w:tcPr>
            <w:tcW w:w="1390" w:type="dxa"/>
            <w:vAlign w:val="center"/>
          </w:tcPr>
          <w:p w14:paraId="60CE8F51"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6F5D0791"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p>
        </w:tc>
        <w:tc>
          <w:tcPr>
            <w:tcW w:w="4678" w:type="dxa"/>
            <w:vAlign w:val="center"/>
          </w:tcPr>
          <w:p w14:paraId="5EF82A27"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p>
        </w:tc>
      </w:tr>
      <w:tr w:rsidR="00A709C3" w:rsidRPr="00982D4C" w14:paraId="1F480672" w14:textId="77777777" w:rsidTr="006B6956">
        <w:trPr>
          <w:trHeight w:val="2807"/>
        </w:trPr>
        <w:tc>
          <w:tcPr>
            <w:tcW w:w="1390" w:type="dxa"/>
            <w:vAlign w:val="center"/>
          </w:tcPr>
          <w:p w14:paraId="58775BDC"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760BDFDC" w14:textId="77777777" w:rsidR="00A709C3" w:rsidRPr="00D67378"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5BFD2E15" wp14:editId="1ADDBB04">
                  <wp:extent cx="2400469" cy="1800000"/>
                  <wp:effectExtent l="0" t="0" r="0" b="0"/>
                  <wp:docPr id="1390" name="Immagine 1390" descr="\\Ambientale2009\atr\Cepav2\PMA BS-VR\02.Acque Superficiali\Foto\02.Maggio 2018\AV-PE-SU-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bientale2009\atr\Cepav2\PMA BS-VR\02.Acque Superficiali\Foto\02.Maggio 2018\AV-PE-SU-19.jpg"/>
                          <pic:cNvPicPr>
                            <a:picLocks noChangeAspect="1" noChangeArrowheads="1"/>
                          </pic:cNvPicPr>
                        </pic:nvPicPr>
                        <pic:blipFill>
                          <a:blip r:embed="rId28"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4097EC10" w14:textId="77777777" w:rsidR="00A709C3" w:rsidRPr="00D67378"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475C44B2" wp14:editId="39C43C01">
                  <wp:extent cx="2400469" cy="1800000"/>
                  <wp:effectExtent l="0" t="0" r="0" b="0"/>
                  <wp:docPr id="1405" name="Immagine 1405" descr="\\Ambientale2009\atr\Cepav2\PMA BS-VR\02.Acque Superficiali\Foto\02.Maggio 2018\AV-PE-SU-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bientale2009\atr\Cepav2\PMA BS-VR\02.Acque Superficiali\Foto\02.Maggio 2018\AV-PE-SU-20.jpg"/>
                          <pic:cNvPicPr>
                            <a:picLocks noChangeAspect="1" noChangeArrowheads="1"/>
                          </pic:cNvPicPr>
                        </pic:nvPicPr>
                        <pic:blipFill>
                          <a:blip r:embed="rId29"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A709C3" w:rsidRPr="00982D4C" w14:paraId="1657FE41" w14:textId="77777777" w:rsidTr="006B6956">
        <w:trPr>
          <w:trHeight w:val="228"/>
        </w:trPr>
        <w:tc>
          <w:tcPr>
            <w:tcW w:w="10744" w:type="dxa"/>
            <w:gridSpan w:val="3"/>
            <w:vAlign w:val="center"/>
          </w:tcPr>
          <w:p w14:paraId="292BF4B8"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A709C3" w:rsidRPr="00982D4C" w14:paraId="5BD63523" w14:textId="77777777" w:rsidTr="006B6956">
        <w:trPr>
          <w:trHeight w:val="228"/>
        </w:trPr>
        <w:tc>
          <w:tcPr>
            <w:tcW w:w="1390" w:type="dxa"/>
            <w:vAlign w:val="center"/>
          </w:tcPr>
          <w:p w14:paraId="48C1BB0F"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4B32182C"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A709C3" w:rsidRPr="00982D4C" w14:paraId="19BF61C1" w14:textId="77777777" w:rsidTr="006B6956">
        <w:trPr>
          <w:trHeight w:val="228"/>
        </w:trPr>
        <w:tc>
          <w:tcPr>
            <w:tcW w:w="1390" w:type="dxa"/>
            <w:vAlign w:val="center"/>
          </w:tcPr>
          <w:p w14:paraId="43C161CC"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6CD1A008"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p>
        </w:tc>
        <w:tc>
          <w:tcPr>
            <w:tcW w:w="4678" w:type="dxa"/>
            <w:vAlign w:val="center"/>
          </w:tcPr>
          <w:p w14:paraId="40F53357"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p>
        </w:tc>
      </w:tr>
      <w:tr w:rsidR="00A709C3" w:rsidRPr="00982D4C" w14:paraId="5FCC7CF7" w14:textId="77777777" w:rsidTr="006B6956">
        <w:trPr>
          <w:trHeight w:val="2807"/>
        </w:trPr>
        <w:tc>
          <w:tcPr>
            <w:tcW w:w="1390" w:type="dxa"/>
            <w:vAlign w:val="center"/>
          </w:tcPr>
          <w:p w14:paraId="5E15F816"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0BDB4F11"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383EB5F3" wp14:editId="58D6FEF9">
                  <wp:extent cx="2400000" cy="1800000"/>
                  <wp:effectExtent l="0" t="0" r="0" b="0"/>
                  <wp:docPr id="1406" name="Immagine 1406" descr="\\Ambientale2009\atr\Cepav2\PMA BS-VR\02.Acque Superficiali\Foto\03b.Luglio 2018\ASup19_(2018-07-25)_IMG-2018072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bientale2009\atr\Cepav2\PMA BS-VR\02.Acque Superficiali\Foto\03b.Luglio 2018\ASup19_(2018-07-25)_IMG-20180725-WA0010.jpg"/>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678" w:type="dxa"/>
            <w:vAlign w:val="center"/>
          </w:tcPr>
          <w:p w14:paraId="7775084E"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B006C2D" wp14:editId="6A42CC64">
                  <wp:extent cx="2400000" cy="1800000"/>
                  <wp:effectExtent l="0" t="0" r="0" b="0"/>
                  <wp:docPr id="1407" name="Immagine 1407" descr="\\Ambientale2009\atr\Cepav2\PMA BS-VR\02.Acque Superficiali\Foto\03b.Luglio 2018\ASup20_(2018-07-25)_IMG-2018072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bientale2009\atr\Cepav2\PMA BS-VR\02.Acque Superficiali\Foto\03b.Luglio 2018\ASup20_(2018-07-25)_IMG-20180725-WA0009.jpg"/>
                          <pic:cNvPicPr>
                            <a:picLocks noChangeAspect="1" noChangeArrowheads="1"/>
                          </pic:cNvPicPr>
                        </pic:nvPicPr>
                        <pic:blipFill>
                          <a:blip r:embed="rId31"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A709C3" w:rsidRPr="00982D4C" w14:paraId="15D6DB56" w14:textId="77777777" w:rsidTr="006B6956">
        <w:trPr>
          <w:trHeight w:val="228"/>
        </w:trPr>
        <w:tc>
          <w:tcPr>
            <w:tcW w:w="10744" w:type="dxa"/>
            <w:gridSpan w:val="3"/>
            <w:vAlign w:val="center"/>
          </w:tcPr>
          <w:p w14:paraId="42E2E779"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A709C3" w:rsidRPr="00982D4C" w14:paraId="79372E8F" w14:textId="77777777" w:rsidTr="006B6956">
        <w:trPr>
          <w:trHeight w:val="228"/>
        </w:trPr>
        <w:tc>
          <w:tcPr>
            <w:tcW w:w="1390" w:type="dxa"/>
            <w:vAlign w:val="center"/>
          </w:tcPr>
          <w:p w14:paraId="6EA92591"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6A1315C6"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A709C3" w:rsidRPr="00982D4C" w14:paraId="07F88AB1" w14:textId="77777777" w:rsidTr="006B6956">
        <w:trPr>
          <w:trHeight w:val="228"/>
        </w:trPr>
        <w:tc>
          <w:tcPr>
            <w:tcW w:w="1390" w:type="dxa"/>
            <w:vAlign w:val="center"/>
          </w:tcPr>
          <w:p w14:paraId="550217CA"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4C577354"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p>
        </w:tc>
        <w:tc>
          <w:tcPr>
            <w:tcW w:w="4678" w:type="dxa"/>
            <w:vAlign w:val="center"/>
          </w:tcPr>
          <w:p w14:paraId="51F03A47"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p>
        </w:tc>
      </w:tr>
      <w:tr w:rsidR="00A709C3" w:rsidRPr="00982D4C" w14:paraId="63D439C0" w14:textId="77777777" w:rsidTr="006B6956">
        <w:trPr>
          <w:trHeight w:val="2807"/>
        </w:trPr>
        <w:tc>
          <w:tcPr>
            <w:tcW w:w="1390" w:type="dxa"/>
            <w:vAlign w:val="center"/>
          </w:tcPr>
          <w:p w14:paraId="64ED540F"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7FBEA048"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1FA81490" wp14:editId="0E2991F0">
                  <wp:extent cx="2398500" cy="1800000"/>
                  <wp:effectExtent l="0" t="0" r="0" b="0"/>
                  <wp:docPr id="1408" name="Immagine 1408" descr="\\Ambientale2009\atr\Cepav2\PMA BS-VR\02.Acque Superficiali\Foto\04.Ottobre 2018\ASup19_(2018-10-26)_IMG-2018102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bientale2009\atr\Cepav2\PMA BS-VR\02.Acque Superficiali\Foto\04.Ottobre 2018\ASup19_(2018-10-26)_IMG-20181026-WA0013.jpg"/>
                          <pic:cNvPicPr>
                            <a:picLocks noChangeAspect="1" noChangeArrowheads="1"/>
                          </pic:cNvPicPr>
                        </pic:nvPicPr>
                        <pic:blipFill>
                          <a:blip r:embed="rId32"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c>
          <w:tcPr>
            <w:tcW w:w="4678" w:type="dxa"/>
            <w:vAlign w:val="center"/>
          </w:tcPr>
          <w:p w14:paraId="4F17EC62"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6BD04B73" wp14:editId="30EB5B83">
                  <wp:extent cx="2398500" cy="1800000"/>
                  <wp:effectExtent l="0" t="0" r="0" b="0"/>
                  <wp:docPr id="1409" name="Immagine 1409" descr="\\Ambientale2009\atr\Cepav2\PMA BS-VR\02.Acque Superficiali\Foto\04.Ottobre 2018\ASup20_(2018-10-26)_IMG-2018102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bientale2009\atr\Cepav2\PMA BS-VR\02.Acque Superficiali\Foto\04.Ottobre 2018\ASup20_(2018-10-26)_IMG-20181026-WA0004.jpg"/>
                          <pic:cNvPicPr>
                            <a:picLocks noChangeAspect="1" noChangeArrowheads="1"/>
                          </pic:cNvPicPr>
                        </pic:nvPicPr>
                        <pic:blipFill>
                          <a:blip r:embed="rId33"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r>
    </w:tbl>
    <w:p w14:paraId="5FB865E5" w14:textId="77777777" w:rsidR="00A709C3" w:rsidRPr="00982D4C" w:rsidRDefault="00A709C3" w:rsidP="00A709C3">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6</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w:t>
      </w:r>
      <w:r w:rsidRPr="00982D4C">
        <w:rPr>
          <w:rFonts w:ascii="Calibri" w:hAnsi="Calibri"/>
          <w:b/>
          <w:sz w:val="18"/>
        </w:rPr>
        <w:t xml:space="preserve"> del </w:t>
      </w:r>
      <w:r w:rsidRPr="00071E54">
        <w:rPr>
          <w:rFonts w:ascii="Calibri" w:hAnsi="Calibri"/>
          <w:b/>
          <w:sz w:val="18"/>
        </w:rPr>
        <w:t>Fosso Giordano</w:t>
      </w:r>
    </w:p>
    <w:p w14:paraId="4029F8A7" w14:textId="77777777" w:rsidR="00A709C3" w:rsidRDefault="00A709C3" w:rsidP="00013EC4">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4"/>
        <w:gridCol w:w="989"/>
        <w:gridCol w:w="909"/>
        <w:gridCol w:w="948"/>
        <w:gridCol w:w="933"/>
        <w:gridCol w:w="980"/>
        <w:gridCol w:w="963"/>
        <w:gridCol w:w="952"/>
        <w:gridCol w:w="933"/>
      </w:tblGrid>
      <w:tr w:rsidR="00A709C3" w:rsidRPr="00DB65D4" w14:paraId="7D2E3963" w14:textId="77777777" w:rsidTr="006B6956">
        <w:trPr>
          <w:cantSplit/>
          <w:trHeight w:val="227"/>
          <w:tblHeader/>
        </w:trPr>
        <w:tc>
          <w:tcPr>
            <w:tcW w:w="5000" w:type="pct"/>
            <w:gridSpan w:val="10"/>
            <w:shd w:val="clear" w:color="auto" w:fill="D9D9D9" w:themeFill="background1" w:themeFillShade="D9"/>
            <w:vAlign w:val="center"/>
          </w:tcPr>
          <w:p w14:paraId="2534FF2D"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A709C3" w:rsidRPr="00DB65D4" w14:paraId="234E2A02" w14:textId="77777777" w:rsidTr="006B6956">
        <w:trPr>
          <w:cantSplit/>
          <w:trHeight w:val="227"/>
          <w:tblHeader/>
        </w:trPr>
        <w:tc>
          <w:tcPr>
            <w:tcW w:w="1090" w:type="pct"/>
            <w:vMerge w:val="restart"/>
            <w:vAlign w:val="center"/>
          </w:tcPr>
          <w:p w14:paraId="715C7536"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395" w:type="pct"/>
            <w:vMerge w:val="restart"/>
            <w:vAlign w:val="center"/>
          </w:tcPr>
          <w:p w14:paraId="03098857"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gridSpan w:val="2"/>
            <w:vAlign w:val="center"/>
          </w:tcPr>
          <w:p w14:paraId="1FC01E7D"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285E73AF"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gridSpan w:val="2"/>
            <w:vAlign w:val="center"/>
          </w:tcPr>
          <w:p w14:paraId="4A88DBFD"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7F6C4376"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gridSpan w:val="2"/>
            <w:vAlign w:val="center"/>
          </w:tcPr>
          <w:p w14:paraId="7764FBCD"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781CE413"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gridSpan w:val="2"/>
            <w:vAlign w:val="center"/>
          </w:tcPr>
          <w:p w14:paraId="0766AFCE"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097331E7"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A709C3" w:rsidRPr="00DB65D4" w14:paraId="1E816321" w14:textId="77777777" w:rsidTr="006B6956">
        <w:trPr>
          <w:cantSplit/>
          <w:trHeight w:val="227"/>
          <w:tblHeader/>
        </w:trPr>
        <w:tc>
          <w:tcPr>
            <w:tcW w:w="1090" w:type="pct"/>
            <w:vMerge/>
            <w:vAlign w:val="center"/>
          </w:tcPr>
          <w:p w14:paraId="08AE6652"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p>
        </w:tc>
        <w:tc>
          <w:tcPr>
            <w:tcW w:w="395" w:type="pct"/>
            <w:vMerge/>
            <w:vAlign w:val="center"/>
          </w:tcPr>
          <w:p w14:paraId="2598183B"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56E64B00" w14:textId="77777777" w:rsidR="00A709C3" w:rsidRPr="00D52D6D" w:rsidRDefault="00A709C3"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20" w:type="pct"/>
            <w:vAlign w:val="center"/>
          </w:tcPr>
          <w:p w14:paraId="5BD82859" w14:textId="77777777" w:rsidR="00A709C3" w:rsidRPr="00D52D6D" w:rsidRDefault="00A709C3"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38" w:type="pct"/>
            <w:vAlign w:val="center"/>
          </w:tcPr>
          <w:p w14:paraId="0E90C703" w14:textId="77777777" w:rsidR="00A709C3" w:rsidRPr="00D52D6D" w:rsidRDefault="00A709C3"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632F680C" w14:textId="77777777" w:rsidR="00A709C3" w:rsidRPr="00D52D6D" w:rsidRDefault="00A709C3"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53" w:type="pct"/>
            <w:vAlign w:val="center"/>
          </w:tcPr>
          <w:p w14:paraId="2CB789C6" w14:textId="77777777" w:rsidR="00A709C3" w:rsidRPr="00D52D6D" w:rsidRDefault="00A709C3"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45" w:type="pct"/>
            <w:vAlign w:val="center"/>
          </w:tcPr>
          <w:p w14:paraId="182D3C9C" w14:textId="77777777" w:rsidR="00A709C3" w:rsidRPr="00D52D6D" w:rsidRDefault="00A709C3"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40" w:type="pct"/>
            <w:vAlign w:val="center"/>
          </w:tcPr>
          <w:p w14:paraId="1A7AF1AF" w14:textId="77777777" w:rsidR="00A709C3" w:rsidRPr="00D52D6D" w:rsidRDefault="00A709C3"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79968536" w14:textId="77777777" w:rsidR="00A709C3" w:rsidRPr="00D52D6D" w:rsidRDefault="00A709C3"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tr w:rsidR="008B3DCC" w:rsidRPr="00DB65D4" w14:paraId="0FD9A499" w14:textId="77777777" w:rsidTr="006B6956">
        <w:trPr>
          <w:cantSplit/>
          <w:trHeight w:val="227"/>
        </w:trPr>
        <w:tc>
          <w:tcPr>
            <w:tcW w:w="1090" w:type="pct"/>
            <w:vAlign w:val="center"/>
          </w:tcPr>
          <w:p w14:paraId="64C49BDD"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659C53EF"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457" w:type="pct"/>
            <w:vAlign w:val="center"/>
          </w:tcPr>
          <w:p w14:paraId="394CF22F" w14:textId="42B64EB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8,7</w:t>
            </w:r>
          </w:p>
        </w:tc>
        <w:tc>
          <w:tcPr>
            <w:tcW w:w="420" w:type="pct"/>
            <w:vAlign w:val="center"/>
          </w:tcPr>
          <w:p w14:paraId="57F3C04D" w14:textId="4A89052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8,8</w:t>
            </w:r>
          </w:p>
        </w:tc>
        <w:tc>
          <w:tcPr>
            <w:tcW w:w="438" w:type="pct"/>
            <w:vAlign w:val="center"/>
          </w:tcPr>
          <w:p w14:paraId="3D2531E6" w14:textId="5C0EA2B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17,9</w:t>
            </w:r>
          </w:p>
        </w:tc>
        <w:tc>
          <w:tcPr>
            <w:tcW w:w="431" w:type="pct"/>
            <w:vAlign w:val="center"/>
          </w:tcPr>
          <w:p w14:paraId="56F81BEC" w14:textId="47BE3E3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17,4</w:t>
            </w:r>
          </w:p>
        </w:tc>
        <w:tc>
          <w:tcPr>
            <w:tcW w:w="453" w:type="pct"/>
            <w:vAlign w:val="center"/>
          </w:tcPr>
          <w:p w14:paraId="0753FEA3" w14:textId="6BD5EF2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23,6</w:t>
            </w:r>
          </w:p>
        </w:tc>
        <w:tc>
          <w:tcPr>
            <w:tcW w:w="445" w:type="pct"/>
            <w:vAlign w:val="center"/>
          </w:tcPr>
          <w:p w14:paraId="3C5C54C9" w14:textId="57D9119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22,8</w:t>
            </w:r>
          </w:p>
        </w:tc>
        <w:tc>
          <w:tcPr>
            <w:tcW w:w="440" w:type="pct"/>
            <w:vAlign w:val="center"/>
          </w:tcPr>
          <w:p w14:paraId="3D2D64E2" w14:textId="08A4171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15,4</w:t>
            </w:r>
          </w:p>
        </w:tc>
        <w:tc>
          <w:tcPr>
            <w:tcW w:w="431" w:type="pct"/>
            <w:vAlign w:val="center"/>
          </w:tcPr>
          <w:p w14:paraId="1183FEFB" w14:textId="3B0D8B3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15,7</w:t>
            </w:r>
          </w:p>
        </w:tc>
      </w:tr>
      <w:tr w:rsidR="008B3DCC" w:rsidRPr="00DB65D4" w14:paraId="672F29C9" w14:textId="77777777" w:rsidTr="006B6956">
        <w:trPr>
          <w:cantSplit/>
          <w:trHeight w:val="227"/>
        </w:trPr>
        <w:tc>
          <w:tcPr>
            <w:tcW w:w="1090" w:type="pct"/>
            <w:vAlign w:val="center"/>
          </w:tcPr>
          <w:p w14:paraId="2B8C4B03"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40268C3B"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457" w:type="pct"/>
            <w:vAlign w:val="center"/>
          </w:tcPr>
          <w:p w14:paraId="21DE7A9E" w14:textId="783D189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7,8</w:t>
            </w:r>
          </w:p>
        </w:tc>
        <w:tc>
          <w:tcPr>
            <w:tcW w:w="420" w:type="pct"/>
            <w:vAlign w:val="center"/>
          </w:tcPr>
          <w:p w14:paraId="6F12C84D" w14:textId="0597B7C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7,8</w:t>
            </w:r>
          </w:p>
        </w:tc>
        <w:tc>
          <w:tcPr>
            <w:tcW w:w="438" w:type="pct"/>
            <w:vAlign w:val="center"/>
          </w:tcPr>
          <w:p w14:paraId="3E9B280F" w14:textId="26CA8A8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w:t>
            </w:r>
            <w:r>
              <w:rPr>
                <w:rFonts w:asciiTheme="minorHAnsi" w:hAnsiTheme="minorHAnsi" w:cs="Arial"/>
                <w:sz w:val="18"/>
                <w:szCs w:val="18"/>
              </w:rPr>
              <w:t>,0</w:t>
            </w:r>
          </w:p>
        </w:tc>
        <w:tc>
          <w:tcPr>
            <w:tcW w:w="431" w:type="pct"/>
            <w:vAlign w:val="center"/>
          </w:tcPr>
          <w:p w14:paraId="615CAB7A" w14:textId="686510E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7,9</w:t>
            </w:r>
          </w:p>
        </w:tc>
        <w:tc>
          <w:tcPr>
            <w:tcW w:w="453" w:type="pct"/>
            <w:vAlign w:val="center"/>
          </w:tcPr>
          <w:p w14:paraId="3B2B53F8" w14:textId="365FA4E5" w:rsidR="008B3DCC" w:rsidRPr="00440332" w:rsidRDefault="008B3DCC" w:rsidP="008B3DCC">
            <w:pPr>
              <w:jc w:val="center"/>
              <w:rPr>
                <w:rFonts w:asciiTheme="minorHAnsi" w:hAnsiTheme="minorHAnsi" w:cs="Arial"/>
                <w:sz w:val="18"/>
                <w:szCs w:val="18"/>
              </w:rPr>
            </w:pPr>
            <w:r>
              <w:rPr>
                <w:rFonts w:asciiTheme="minorHAnsi" w:hAnsiTheme="minorHAnsi" w:cs="Arial"/>
                <w:sz w:val="18"/>
                <w:szCs w:val="18"/>
              </w:rPr>
              <w:t>8,0</w:t>
            </w:r>
          </w:p>
        </w:tc>
        <w:tc>
          <w:tcPr>
            <w:tcW w:w="445" w:type="pct"/>
            <w:vAlign w:val="center"/>
          </w:tcPr>
          <w:p w14:paraId="0841131C" w14:textId="3D845DD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w:t>
            </w:r>
          </w:p>
        </w:tc>
        <w:tc>
          <w:tcPr>
            <w:tcW w:w="440" w:type="pct"/>
            <w:vAlign w:val="center"/>
          </w:tcPr>
          <w:p w14:paraId="4386CD9F" w14:textId="0477A74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8,0</w:t>
            </w:r>
          </w:p>
        </w:tc>
        <w:tc>
          <w:tcPr>
            <w:tcW w:w="431" w:type="pct"/>
            <w:vAlign w:val="center"/>
          </w:tcPr>
          <w:p w14:paraId="258B2C4C" w14:textId="11A1D77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7,9</w:t>
            </w:r>
          </w:p>
        </w:tc>
      </w:tr>
      <w:tr w:rsidR="008B3DCC" w:rsidRPr="00DB65D4" w14:paraId="6A0CD6A9" w14:textId="77777777" w:rsidTr="006B6956">
        <w:trPr>
          <w:cantSplit/>
          <w:trHeight w:val="227"/>
        </w:trPr>
        <w:tc>
          <w:tcPr>
            <w:tcW w:w="1090" w:type="pct"/>
            <w:vAlign w:val="center"/>
          </w:tcPr>
          <w:p w14:paraId="1762FD7B"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4BA31C05"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457" w:type="pct"/>
            <w:vAlign w:val="center"/>
          </w:tcPr>
          <w:p w14:paraId="4B76B878" w14:textId="0D5F222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697</w:t>
            </w:r>
          </w:p>
        </w:tc>
        <w:tc>
          <w:tcPr>
            <w:tcW w:w="420" w:type="pct"/>
            <w:vAlign w:val="center"/>
          </w:tcPr>
          <w:p w14:paraId="248FA677" w14:textId="28715A5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623</w:t>
            </w:r>
          </w:p>
        </w:tc>
        <w:tc>
          <w:tcPr>
            <w:tcW w:w="438" w:type="pct"/>
            <w:vAlign w:val="center"/>
          </w:tcPr>
          <w:p w14:paraId="35F1F906" w14:textId="0504578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683</w:t>
            </w:r>
          </w:p>
        </w:tc>
        <w:tc>
          <w:tcPr>
            <w:tcW w:w="431" w:type="pct"/>
            <w:vAlign w:val="center"/>
          </w:tcPr>
          <w:p w14:paraId="1EEB3432" w14:textId="0845663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635</w:t>
            </w:r>
          </w:p>
        </w:tc>
        <w:tc>
          <w:tcPr>
            <w:tcW w:w="453" w:type="pct"/>
            <w:vAlign w:val="center"/>
          </w:tcPr>
          <w:p w14:paraId="403E33E9" w14:textId="1C7715C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623</w:t>
            </w:r>
          </w:p>
        </w:tc>
        <w:tc>
          <w:tcPr>
            <w:tcW w:w="445" w:type="pct"/>
            <w:vAlign w:val="center"/>
          </w:tcPr>
          <w:p w14:paraId="2D5A5201" w14:textId="1A0FE8D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585</w:t>
            </w:r>
          </w:p>
        </w:tc>
        <w:tc>
          <w:tcPr>
            <w:tcW w:w="440" w:type="pct"/>
            <w:vAlign w:val="center"/>
          </w:tcPr>
          <w:p w14:paraId="7D08BA77" w14:textId="45241B4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536</w:t>
            </w:r>
          </w:p>
        </w:tc>
        <w:tc>
          <w:tcPr>
            <w:tcW w:w="431" w:type="pct"/>
            <w:vAlign w:val="center"/>
          </w:tcPr>
          <w:p w14:paraId="52E659B8" w14:textId="08D3524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589</w:t>
            </w:r>
          </w:p>
        </w:tc>
      </w:tr>
      <w:tr w:rsidR="008B3DCC" w:rsidRPr="00DB65D4" w14:paraId="5FE3395E" w14:textId="77777777" w:rsidTr="006B6956">
        <w:trPr>
          <w:cantSplit/>
          <w:trHeight w:val="227"/>
        </w:trPr>
        <w:tc>
          <w:tcPr>
            <w:tcW w:w="1090" w:type="pct"/>
            <w:vAlign w:val="center"/>
          </w:tcPr>
          <w:p w14:paraId="0994040A"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0E6BA3AA"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457" w:type="pct"/>
            <w:vAlign w:val="center"/>
          </w:tcPr>
          <w:p w14:paraId="527274CB" w14:textId="3A699F4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138</w:t>
            </w:r>
          </w:p>
        </w:tc>
        <w:tc>
          <w:tcPr>
            <w:tcW w:w="420" w:type="pct"/>
            <w:vAlign w:val="center"/>
          </w:tcPr>
          <w:p w14:paraId="0BF766E4" w14:textId="1FA4167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10</w:t>
            </w:r>
          </w:p>
        </w:tc>
        <w:tc>
          <w:tcPr>
            <w:tcW w:w="438" w:type="pct"/>
            <w:vAlign w:val="center"/>
          </w:tcPr>
          <w:p w14:paraId="2D32F5D2" w14:textId="62B3372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42</w:t>
            </w:r>
          </w:p>
        </w:tc>
        <w:tc>
          <w:tcPr>
            <w:tcW w:w="431" w:type="pct"/>
            <w:vAlign w:val="center"/>
          </w:tcPr>
          <w:p w14:paraId="170D4D96" w14:textId="696F746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36</w:t>
            </w:r>
          </w:p>
        </w:tc>
        <w:tc>
          <w:tcPr>
            <w:tcW w:w="453" w:type="pct"/>
            <w:vAlign w:val="center"/>
          </w:tcPr>
          <w:p w14:paraId="7466343A" w14:textId="5DD355A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162</w:t>
            </w:r>
          </w:p>
        </w:tc>
        <w:tc>
          <w:tcPr>
            <w:tcW w:w="445" w:type="pct"/>
            <w:vAlign w:val="center"/>
          </w:tcPr>
          <w:p w14:paraId="0FEE92E1" w14:textId="6F64C96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176</w:t>
            </w:r>
          </w:p>
        </w:tc>
        <w:tc>
          <w:tcPr>
            <w:tcW w:w="440" w:type="pct"/>
            <w:vAlign w:val="center"/>
          </w:tcPr>
          <w:p w14:paraId="4E857450" w14:textId="2A9D093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27</w:t>
            </w:r>
          </w:p>
        </w:tc>
        <w:tc>
          <w:tcPr>
            <w:tcW w:w="431" w:type="pct"/>
            <w:vAlign w:val="center"/>
          </w:tcPr>
          <w:p w14:paraId="70CC1234" w14:textId="2E07950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26</w:t>
            </w:r>
          </w:p>
        </w:tc>
      </w:tr>
      <w:tr w:rsidR="008B3DCC" w:rsidRPr="00DB65D4" w14:paraId="324909A4" w14:textId="77777777" w:rsidTr="006B6956">
        <w:trPr>
          <w:cantSplit/>
          <w:trHeight w:val="227"/>
        </w:trPr>
        <w:tc>
          <w:tcPr>
            <w:tcW w:w="1090" w:type="pct"/>
            <w:vAlign w:val="center"/>
          </w:tcPr>
          <w:p w14:paraId="2B1CBB51"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084AE90C"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CDB23F0" w14:textId="3D571EA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8,97</w:t>
            </w:r>
          </w:p>
        </w:tc>
        <w:tc>
          <w:tcPr>
            <w:tcW w:w="420" w:type="pct"/>
            <w:vAlign w:val="center"/>
          </w:tcPr>
          <w:p w14:paraId="3DFE78F7" w14:textId="74FEE96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6,33</w:t>
            </w:r>
          </w:p>
        </w:tc>
        <w:tc>
          <w:tcPr>
            <w:tcW w:w="438" w:type="pct"/>
            <w:vAlign w:val="center"/>
          </w:tcPr>
          <w:p w14:paraId="66738035" w14:textId="23AB448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8,22</w:t>
            </w:r>
          </w:p>
        </w:tc>
        <w:tc>
          <w:tcPr>
            <w:tcW w:w="431" w:type="pct"/>
            <w:vAlign w:val="center"/>
          </w:tcPr>
          <w:p w14:paraId="780A6158" w14:textId="73D2134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7,05</w:t>
            </w:r>
          </w:p>
        </w:tc>
        <w:tc>
          <w:tcPr>
            <w:tcW w:w="453" w:type="pct"/>
            <w:vAlign w:val="center"/>
          </w:tcPr>
          <w:p w14:paraId="414562FB" w14:textId="584F5A1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4,7</w:t>
            </w:r>
          </w:p>
        </w:tc>
        <w:tc>
          <w:tcPr>
            <w:tcW w:w="445" w:type="pct"/>
            <w:vAlign w:val="center"/>
          </w:tcPr>
          <w:p w14:paraId="1DF31452" w14:textId="0890AA2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5,29</w:t>
            </w:r>
          </w:p>
        </w:tc>
        <w:tc>
          <w:tcPr>
            <w:tcW w:w="440" w:type="pct"/>
            <w:vAlign w:val="center"/>
          </w:tcPr>
          <w:p w14:paraId="115F5F2A" w14:textId="469168B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1,52</w:t>
            </w:r>
          </w:p>
        </w:tc>
        <w:tc>
          <w:tcPr>
            <w:tcW w:w="431" w:type="pct"/>
            <w:vAlign w:val="center"/>
          </w:tcPr>
          <w:p w14:paraId="12D28BC7" w14:textId="73EC17D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1,33</w:t>
            </w:r>
          </w:p>
        </w:tc>
      </w:tr>
      <w:tr w:rsidR="008B3DCC" w:rsidRPr="00DB65D4" w14:paraId="040A84AA" w14:textId="77777777" w:rsidTr="006B6956">
        <w:trPr>
          <w:cantSplit/>
          <w:trHeight w:val="227"/>
        </w:trPr>
        <w:tc>
          <w:tcPr>
            <w:tcW w:w="1090" w:type="pct"/>
            <w:vAlign w:val="center"/>
          </w:tcPr>
          <w:p w14:paraId="3703A2D5"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218A9F72"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457" w:type="pct"/>
            <w:vAlign w:val="center"/>
          </w:tcPr>
          <w:p w14:paraId="5E1398A0" w14:textId="7DF5700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77,1</w:t>
            </w:r>
          </w:p>
        </w:tc>
        <w:tc>
          <w:tcPr>
            <w:tcW w:w="420" w:type="pct"/>
            <w:vAlign w:val="center"/>
          </w:tcPr>
          <w:p w14:paraId="30D32584" w14:textId="724C551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54,5</w:t>
            </w:r>
          </w:p>
        </w:tc>
        <w:tc>
          <w:tcPr>
            <w:tcW w:w="438" w:type="pct"/>
            <w:vAlign w:val="center"/>
          </w:tcPr>
          <w:p w14:paraId="2F53084E" w14:textId="0987897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86,7</w:t>
            </w:r>
          </w:p>
        </w:tc>
        <w:tc>
          <w:tcPr>
            <w:tcW w:w="431" w:type="pct"/>
            <w:vAlign w:val="center"/>
          </w:tcPr>
          <w:p w14:paraId="1F725987" w14:textId="5D3B301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74,3</w:t>
            </w:r>
          </w:p>
        </w:tc>
        <w:tc>
          <w:tcPr>
            <w:tcW w:w="453" w:type="pct"/>
            <w:vAlign w:val="center"/>
          </w:tcPr>
          <w:p w14:paraId="00E14492" w14:textId="5D8BA82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55,4</w:t>
            </w:r>
          </w:p>
        </w:tc>
        <w:tc>
          <w:tcPr>
            <w:tcW w:w="445" w:type="pct"/>
            <w:vAlign w:val="center"/>
          </w:tcPr>
          <w:p w14:paraId="5D10552D" w14:textId="30DC535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62</w:t>
            </w:r>
          </w:p>
        </w:tc>
        <w:tc>
          <w:tcPr>
            <w:tcW w:w="440" w:type="pct"/>
            <w:vAlign w:val="center"/>
          </w:tcPr>
          <w:p w14:paraId="56A08BC5" w14:textId="3DC061D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15,5</w:t>
            </w:r>
          </w:p>
        </w:tc>
        <w:tc>
          <w:tcPr>
            <w:tcW w:w="431" w:type="pct"/>
            <w:vAlign w:val="center"/>
          </w:tcPr>
          <w:p w14:paraId="681EE380" w14:textId="435B49B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13,5</w:t>
            </w:r>
          </w:p>
        </w:tc>
      </w:tr>
      <w:tr w:rsidR="008B3DCC" w:rsidRPr="00DB65D4" w14:paraId="2A6E8D74" w14:textId="77777777" w:rsidTr="006B6956">
        <w:trPr>
          <w:cantSplit/>
          <w:trHeight w:val="227"/>
        </w:trPr>
        <w:tc>
          <w:tcPr>
            <w:tcW w:w="1090" w:type="pct"/>
            <w:vAlign w:val="center"/>
          </w:tcPr>
          <w:p w14:paraId="22901519"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0C86216C"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0BCEEB3" w14:textId="2B7F9F0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20" w:type="pct"/>
            <w:vAlign w:val="center"/>
          </w:tcPr>
          <w:p w14:paraId="3B1E00ED" w14:textId="7569B41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38" w:type="pct"/>
            <w:vAlign w:val="center"/>
          </w:tcPr>
          <w:p w14:paraId="09164AE9" w14:textId="192529E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14</w:t>
            </w:r>
          </w:p>
        </w:tc>
        <w:tc>
          <w:tcPr>
            <w:tcW w:w="431" w:type="pct"/>
            <w:vAlign w:val="center"/>
          </w:tcPr>
          <w:p w14:paraId="374472B5" w14:textId="42AFAD8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19</w:t>
            </w:r>
          </w:p>
        </w:tc>
        <w:tc>
          <w:tcPr>
            <w:tcW w:w="453" w:type="pct"/>
            <w:vAlign w:val="center"/>
          </w:tcPr>
          <w:p w14:paraId="57F16E15" w14:textId="40291AD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23</w:t>
            </w:r>
          </w:p>
        </w:tc>
        <w:tc>
          <w:tcPr>
            <w:tcW w:w="445" w:type="pct"/>
            <w:vAlign w:val="center"/>
          </w:tcPr>
          <w:p w14:paraId="6418FDC8" w14:textId="0F75FAC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w:t>
            </w:r>
          </w:p>
        </w:tc>
        <w:tc>
          <w:tcPr>
            <w:tcW w:w="440" w:type="pct"/>
            <w:vAlign w:val="center"/>
          </w:tcPr>
          <w:p w14:paraId="2DCCDFE9" w14:textId="2D6F3EA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26</w:t>
            </w:r>
          </w:p>
        </w:tc>
        <w:tc>
          <w:tcPr>
            <w:tcW w:w="431" w:type="pct"/>
            <w:vAlign w:val="center"/>
          </w:tcPr>
          <w:p w14:paraId="27B6C9F5" w14:textId="20284E7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13</w:t>
            </w:r>
          </w:p>
        </w:tc>
      </w:tr>
      <w:tr w:rsidR="008B3DCC" w:rsidRPr="00DB65D4" w14:paraId="24D555D6" w14:textId="77777777" w:rsidTr="006B6956">
        <w:trPr>
          <w:cantSplit/>
          <w:trHeight w:val="227"/>
        </w:trPr>
        <w:tc>
          <w:tcPr>
            <w:tcW w:w="1090" w:type="pct"/>
            <w:vAlign w:val="center"/>
          </w:tcPr>
          <w:p w14:paraId="6E355F9F"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10A257B7"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F0BD22F" w14:textId="7072781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16</w:t>
            </w:r>
          </w:p>
        </w:tc>
        <w:tc>
          <w:tcPr>
            <w:tcW w:w="420" w:type="pct"/>
            <w:vAlign w:val="center"/>
          </w:tcPr>
          <w:p w14:paraId="438B3296" w14:textId="732DC01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w:t>
            </w:r>
          </w:p>
        </w:tc>
        <w:tc>
          <w:tcPr>
            <w:tcW w:w="438" w:type="pct"/>
            <w:vAlign w:val="center"/>
          </w:tcPr>
          <w:p w14:paraId="4E207258" w14:textId="3E1C2A9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w:t>
            </w:r>
          </w:p>
        </w:tc>
        <w:tc>
          <w:tcPr>
            <w:tcW w:w="431" w:type="pct"/>
            <w:vAlign w:val="center"/>
          </w:tcPr>
          <w:p w14:paraId="4DCF693E" w14:textId="68A1EEF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w:t>
            </w:r>
          </w:p>
        </w:tc>
        <w:tc>
          <w:tcPr>
            <w:tcW w:w="453" w:type="pct"/>
            <w:vAlign w:val="center"/>
          </w:tcPr>
          <w:p w14:paraId="2905501C" w14:textId="3EB4E98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45" w:type="pct"/>
            <w:vAlign w:val="center"/>
          </w:tcPr>
          <w:p w14:paraId="4BDEFAD1" w14:textId="3C22C41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40" w:type="pct"/>
            <w:vAlign w:val="center"/>
          </w:tcPr>
          <w:p w14:paraId="44490A0E" w14:textId="02DBF28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10</w:t>
            </w:r>
          </w:p>
        </w:tc>
        <w:tc>
          <w:tcPr>
            <w:tcW w:w="431" w:type="pct"/>
            <w:vAlign w:val="center"/>
          </w:tcPr>
          <w:p w14:paraId="411384AA" w14:textId="4556382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12</w:t>
            </w:r>
          </w:p>
        </w:tc>
      </w:tr>
      <w:tr w:rsidR="008B3DCC" w:rsidRPr="00DB65D4" w14:paraId="13182B98" w14:textId="77777777" w:rsidTr="006B6956">
        <w:trPr>
          <w:cantSplit/>
          <w:trHeight w:val="227"/>
        </w:trPr>
        <w:tc>
          <w:tcPr>
            <w:tcW w:w="1090" w:type="pct"/>
            <w:vAlign w:val="center"/>
          </w:tcPr>
          <w:p w14:paraId="274AB1AF"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778F503A"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005B01D" w14:textId="397C53D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20" w:type="pct"/>
            <w:vAlign w:val="center"/>
          </w:tcPr>
          <w:p w14:paraId="054229DF" w14:textId="3D305E4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38" w:type="pct"/>
            <w:vAlign w:val="center"/>
          </w:tcPr>
          <w:p w14:paraId="564D019D" w14:textId="7977894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31" w:type="pct"/>
            <w:vAlign w:val="center"/>
          </w:tcPr>
          <w:p w14:paraId="6343C750" w14:textId="27592D0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53" w:type="pct"/>
            <w:vAlign w:val="center"/>
          </w:tcPr>
          <w:p w14:paraId="3A423BC1" w14:textId="6F973B7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45" w:type="pct"/>
            <w:vAlign w:val="center"/>
          </w:tcPr>
          <w:p w14:paraId="19FB1FFA" w14:textId="1CCA773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40" w:type="pct"/>
            <w:vAlign w:val="center"/>
          </w:tcPr>
          <w:p w14:paraId="52066A86" w14:textId="169E4D0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31" w:type="pct"/>
            <w:vAlign w:val="center"/>
          </w:tcPr>
          <w:p w14:paraId="5B317311" w14:textId="17B496E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r>
      <w:tr w:rsidR="008B3DCC" w:rsidRPr="00DB65D4" w14:paraId="418344B3" w14:textId="77777777" w:rsidTr="006B6956">
        <w:trPr>
          <w:cantSplit/>
          <w:trHeight w:val="227"/>
        </w:trPr>
        <w:tc>
          <w:tcPr>
            <w:tcW w:w="1090" w:type="pct"/>
            <w:vAlign w:val="center"/>
          </w:tcPr>
          <w:p w14:paraId="214D2696"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27CDFD18"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47348D4" w14:textId="21FB140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3,4</w:t>
            </w:r>
          </w:p>
        </w:tc>
        <w:tc>
          <w:tcPr>
            <w:tcW w:w="420" w:type="pct"/>
            <w:vAlign w:val="center"/>
          </w:tcPr>
          <w:p w14:paraId="75BDAEF3" w14:textId="039D646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3,1</w:t>
            </w:r>
          </w:p>
        </w:tc>
        <w:tc>
          <w:tcPr>
            <w:tcW w:w="438" w:type="pct"/>
            <w:vAlign w:val="center"/>
          </w:tcPr>
          <w:p w14:paraId="08ED9A7D" w14:textId="52193E6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3,4</w:t>
            </w:r>
          </w:p>
        </w:tc>
        <w:tc>
          <w:tcPr>
            <w:tcW w:w="431" w:type="pct"/>
            <w:vAlign w:val="center"/>
          </w:tcPr>
          <w:p w14:paraId="1E4C6AC7" w14:textId="23225C3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3,1</w:t>
            </w:r>
          </w:p>
        </w:tc>
        <w:tc>
          <w:tcPr>
            <w:tcW w:w="453" w:type="pct"/>
            <w:vAlign w:val="center"/>
          </w:tcPr>
          <w:p w14:paraId="74A92510" w14:textId="3D025C7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4,1</w:t>
            </w:r>
          </w:p>
        </w:tc>
        <w:tc>
          <w:tcPr>
            <w:tcW w:w="445" w:type="pct"/>
            <w:vAlign w:val="center"/>
          </w:tcPr>
          <w:p w14:paraId="17FFCFAD" w14:textId="1E4D057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3,2</w:t>
            </w:r>
          </w:p>
        </w:tc>
        <w:tc>
          <w:tcPr>
            <w:tcW w:w="440" w:type="pct"/>
            <w:vAlign w:val="center"/>
          </w:tcPr>
          <w:p w14:paraId="4BCED2E0" w14:textId="0B40028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3,3</w:t>
            </w:r>
          </w:p>
        </w:tc>
        <w:tc>
          <w:tcPr>
            <w:tcW w:w="431" w:type="pct"/>
            <w:vAlign w:val="center"/>
          </w:tcPr>
          <w:p w14:paraId="587CA999" w14:textId="060E870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3,4</w:t>
            </w:r>
          </w:p>
        </w:tc>
      </w:tr>
      <w:tr w:rsidR="008B3DCC" w:rsidRPr="00DB65D4" w14:paraId="6F8E2DE8" w14:textId="77777777" w:rsidTr="006B6956">
        <w:trPr>
          <w:cantSplit/>
          <w:trHeight w:val="227"/>
        </w:trPr>
        <w:tc>
          <w:tcPr>
            <w:tcW w:w="1090" w:type="pct"/>
            <w:vAlign w:val="center"/>
          </w:tcPr>
          <w:p w14:paraId="63EF5301"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6F502E3E"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20AFB67" w14:textId="76F945D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3,2</w:t>
            </w:r>
          </w:p>
        </w:tc>
        <w:tc>
          <w:tcPr>
            <w:tcW w:w="420" w:type="pct"/>
            <w:vAlign w:val="center"/>
          </w:tcPr>
          <w:p w14:paraId="2A5B9A6D" w14:textId="48213CA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3,1</w:t>
            </w:r>
          </w:p>
        </w:tc>
        <w:tc>
          <w:tcPr>
            <w:tcW w:w="438" w:type="pct"/>
            <w:vAlign w:val="center"/>
          </w:tcPr>
          <w:p w14:paraId="174012C1" w14:textId="70ED6AE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3,1</w:t>
            </w:r>
          </w:p>
        </w:tc>
        <w:tc>
          <w:tcPr>
            <w:tcW w:w="431" w:type="pct"/>
            <w:vAlign w:val="center"/>
          </w:tcPr>
          <w:p w14:paraId="101C30B6" w14:textId="783758B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w:t>
            </w:r>
          </w:p>
        </w:tc>
        <w:tc>
          <w:tcPr>
            <w:tcW w:w="453" w:type="pct"/>
            <w:vAlign w:val="center"/>
          </w:tcPr>
          <w:p w14:paraId="24856B3E" w14:textId="7B15946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3,3</w:t>
            </w:r>
          </w:p>
        </w:tc>
        <w:tc>
          <w:tcPr>
            <w:tcW w:w="445" w:type="pct"/>
            <w:vAlign w:val="center"/>
          </w:tcPr>
          <w:p w14:paraId="2D6FFB0C" w14:textId="0BD6DFA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3,5</w:t>
            </w:r>
          </w:p>
        </w:tc>
        <w:tc>
          <w:tcPr>
            <w:tcW w:w="440" w:type="pct"/>
            <w:vAlign w:val="center"/>
          </w:tcPr>
          <w:p w14:paraId="3BFEC6D0" w14:textId="181CC4B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2,4</w:t>
            </w:r>
          </w:p>
        </w:tc>
        <w:tc>
          <w:tcPr>
            <w:tcW w:w="431" w:type="pct"/>
            <w:vAlign w:val="center"/>
          </w:tcPr>
          <w:p w14:paraId="381DF008" w14:textId="765F8A6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3,2</w:t>
            </w:r>
          </w:p>
        </w:tc>
      </w:tr>
      <w:tr w:rsidR="008B3DCC" w:rsidRPr="00DB65D4" w14:paraId="4D2F7EA3" w14:textId="77777777" w:rsidTr="006B6956">
        <w:trPr>
          <w:cantSplit/>
          <w:trHeight w:val="227"/>
        </w:trPr>
        <w:tc>
          <w:tcPr>
            <w:tcW w:w="1090" w:type="pct"/>
            <w:vAlign w:val="center"/>
          </w:tcPr>
          <w:p w14:paraId="3C8416AA"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32665B7D"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457" w:type="pct"/>
            <w:vAlign w:val="center"/>
          </w:tcPr>
          <w:p w14:paraId="1BD09B2F" w14:textId="35465B8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39,2</w:t>
            </w:r>
          </w:p>
        </w:tc>
        <w:tc>
          <w:tcPr>
            <w:tcW w:w="420" w:type="pct"/>
            <w:vAlign w:val="center"/>
          </w:tcPr>
          <w:p w14:paraId="2CDE2C92" w14:textId="3E21855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30</w:t>
            </w:r>
          </w:p>
        </w:tc>
        <w:tc>
          <w:tcPr>
            <w:tcW w:w="438" w:type="pct"/>
            <w:vAlign w:val="center"/>
          </w:tcPr>
          <w:p w14:paraId="6260B65A" w14:textId="052B476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35,8</w:t>
            </w:r>
          </w:p>
        </w:tc>
        <w:tc>
          <w:tcPr>
            <w:tcW w:w="431" w:type="pct"/>
            <w:vAlign w:val="center"/>
          </w:tcPr>
          <w:p w14:paraId="33408851" w14:textId="7E52E53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32,6</w:t>
            </w:r>
          </w:p>
        </w:tc>
        <w:tc>
          <w:tcPr>
            <w:tcW w:w="453" w:type="pct"/>
            <w:vAlign w:val="center"/>
          </w:tcPr>
          <w:p w14:paraId="4DBA5B4D" w14:textId="4E72B61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34,4</w:t>
            </w:r>
          </w:p>
        </w:tc>
        <w:tc>
          <w:tcPr>
            <w:tcW w:w="445" w:type="pct"/>
            <w:vAlign w:val="center"/>
          </w:tcPr>
          <w:p w14:paraId="014D6494" w14:textId="4D4EB91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32,6</w:t>
            </w:r>
          </w:p>
        </w:tc>
        <w:tc>
          <w:tcPr>
            <w:tcW w:w="440" w:type="pct"/>
            <w:vAlign w:val="center"/>
          </w:tcPr>
          <w:p w14:paraId="11183FCF" w14:textId="40D733F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30,7</w:t>
            </w:r>
          </w:p>
        </w:tc>
        <w:tc>
          <w:tcPr>
            <w:tcW w:w="431" w:type="pct"/>
            <w:vAlign w:val="center"/>
          </w:tcPr>
          <w:p w14:paraId="6A54AAF6" w14:textId="4A4CC63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33,8</w:t>
            </w:r>
          </w:p>
        </w:tc>
      </w:tr>
      <w:tr w:rsidR="008B3DCC" w:rsidRPr="00DB65D4" w14:paraId="13C2F203" w14:textId="77777777" w:rsidTr="006B6956">
        <w:trPr>
          <w:cantSplit/>
          <w:trHeight w:val="227"/>
        </w:trPr>
        <w:tc>
          <w:tcPr>
            <w:tcW w:w="1090" w:type="pct"/>
            <w:vAlign w:val="center"/>
          </w:tcPr>
          <w:p w14:paraId="321A1E83"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2F1165A0"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9748364" w14:textId="1314597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20</w:t>
            </w:r>
          </w:p>
        </w:tc>
        <w:tc>
          <w:tcPr>
            <w:tcW w:w="420" w:type="pct"/>
            <w:vAlign w:val="center"/>
          </w:tcPr>
          <w:p w14:paraId="15E16C1F" w14:textId="270592A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20</w:t>
            </w:r>
          </w:p>
        </w:tc>
        <w:tc>
          <w:tcPr>
            <w:tcW w:w="438" w:type="pct"/>
            <w:vAlign w:val="center"/>
          </w:tcPr>
          <w:p w14:paraId="03FD9E1C" w14:textId="2C55298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20</w:t>
            </w:r>
          </w:p>
        </w:tc>
        <w:tc>
          <w:tcPr>
            <w:tcW w:w="431" w:type="pct"/>
            <w:vAlign w:val="center"/>
          </w:tcPr>
          <w:p w14:paraId="33A7382B" w14:textId="4D30DB6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20</w:t>
            </w:r>
          </w:p>
        </w:tc>
        <w:tc>
          <w:tcPr>
            <w:tcW w:w="453" w:type="pct"/>
            <w:vAlign w:val="center"/>
          </w:tcPr>
          <w:p w14:paraId="3122929A" w14:textId="0E9FF6C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20</w:t>
            </w:r>
          </w:p>
        </w:tc>
        <w:tc>
          <w:tcPr>
            <w:tcW w:w="445" w:type="pct"/>
            <w:vAlign w:val="center"/>
          </w:tcPr>
          <w:p w14:paraId="165EF4A4" w14:textId="601FCD1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20</w:t>
            </w:r>
          </w:p>
        </w:tc>
        <w:tc>
          <w:tcPr>
            <w:tcW w:w="440" w:type="pct"/>
            <w:vAlign w:val="center"/>
          </w:tcPr>
          <w:p w14:paraId="53DBF11F" w14:textId="0F0F518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20</w:t>
            </w:r>
          </w:p>
        </w:tc>
        <w:tc>
          <w:tcPr>
            <w:tcW w:w="431" w:type="pct"/>
            <w:vAlign w:val="center"/>
          </w:tcPr>
          <w:p w14:paraId="37BE1F49" w14:textId="7E5C118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20</w:t>
            </w:r>
          </w:p>
        </w:tc>
      </w:tr>
      <w:tr w:rsidR="008B3DCC" w:rsidRPr="00DB65D4" w14:paraId="2DE684B7" w14:textId="77777777" w:rsidTr="006B6956">
        <w:trPr>
          <w:cantSplit/>
          <w:trHeight w:val="227"/>
        </w:trPr>
        <w:tc>
          <w:tcPr>
            <w:tcW w:w="1090" w:type="pct"/>
            <w:vAlign w:val="center"/>
          </w:tcPr>
          <w:p w14:paraId="38CB234C"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6415FC04"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A720463" w14:textId="145B3A5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40</w:t>
            </w:r>
          </w:p>
        </w:tc>
        <w:tc>
          <w:tcPr>
            <w:tcW w:w="420" w:type="pct"/>
            <w:vAlign w:val="center"/>
          </w:tcPr>
          <w:p w14:paraId="431F2920" w14:textId="1BD7088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38</w:t>
            </w:r>
          </w:p>
        </w:tc>
        <w:tc>
          <w:tcPr>
            <w:tcW w:w="438" w:type="pct"/>
            <w:vAlign w:val="center"/>
          </w:tcPr>
          <w:p w14:paraId="1D797E54" w14:textId="1DB5D0B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150</w:t>
            </w:r>
          </w:p>
        </w:tc>
        <w:tc>
          <w:tcPr>
            <w:tcW w:w="431" w:type="pct"/>
            <w:vAlign w:val="center"/>
          </w:tcPr>
          <w:p w14:paraId="58F01DDA" w14:textId="665CF51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175</w:t>
            </w:r>
          </w:p>
        </w:tc>
        <w:tc>
          <w:tcPr>
            <w:tcW w:w="453" w:type="pct"/>
            <w:vAlign w:val="center"/>
          </w:tcPr>
          <w:p w14:paraId="0EB61D06" w14:textId="73D6A0E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264</w:t>
            </w:r>
          </w:p>
        </w:tc>
        <w:tc>
          <w:tcPr>
            <w:tcW w:w="445" w:type="pct"/>
            <w:vAlign w:val="center"/>
          </w:tcPr>
          <w:p w14:paraId="7B842713" w14:textId="3F0C09D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147</w:t>
            </w:r>
          </w:p>
        </w:tc>
        <w:tc>
          <w:tcPr>
            <w:tcW w:w="440" w:type="pct"/>
            <w:vAlign w:val="center"/>
          </w:tcPr>
          <w:p w14:paraId="17DBF113" w14:textId="4B8350F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174</w:t>
            </w:r>
          </w:p>
        </w:tc>
        <w:tc>
          <w:tcPr>
            <w:tcW w:w="431" w:type="pct"/>
            <w:vAlign w:val="center"/>
          </w:tcPr>
          <w:p w14:paraId="6BBC3267" w14:textId="2D1A409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95</w:t>
            </w:r>
          </w:p>
        </w:tc>
      </w:tr>
      <w:tr w:rsidR="008B3DCC" w:rsidRPr="00DB65D4" w14:paraId="7B6A5068" w14:textId="77777777" w:rsidTr="006B6956">
        <w:trPr>
          <w:cantSplit/>
          <w:trHeight w:val="227"/>
        </w:trPr>
        <w:tc>
          <w:tcPr>
            <w:tcW w:w="1090" w:type="pct"/>
            <w:vAlign w:val="center"/>
          </w:tcPr>
          <w:p w14:paraId="7F7E3E83"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29312638"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D940B48" w14:textId="7847FD2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w:t>
            </w:r>
          </w:p>
        </w:tc>
        <w:tc>
          <w:tcPr>
            <w:tcW w:w="420" w:type="pct"/>
            <w:vAlign w:val="center"/>
          </w:tcPr>
          <w:p w14:paraId="1381BA4D" w14:textId="236ED4F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w:t>
            </w:r>
          </w:p>
        </w:tc>
        <w:tc>
          <w:tcPr>
            <w:tcW w:w="438" w:type="pct"/>
            <w:vAlign w:val="center"/>
          </w:tcPr>
          <w:p w14:paraId="72D4DA16" w14:textId="0972C5F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w:t>
            </w:r>
          </w:p>
        </w:tc>
        <w:tc>
          <w:tcPr>
            <w:tcW w:w="431" w:type="pct"/>
            <w:vAlign w:val="center"/>
          </w:tcPr>
          <w:p w14:paraId="6ABF6E15" w14:textId="1732B5C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w:t>
            </w:r>
          </w:p>
        </w:tc>
        <w:tc>
          <w:tcPr>
            <w:tcW w:w="453" w:type="pct"/>
            <w:vAlign w:val="center"/>
          </w:tcPr>
          <w:p w14:paraId="4CEF11A4" w14:textId="3547043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w:t>
            </w:r>
          </w:p>
        </w:tc>
        <w:tc>
          <w:tcPr>
            <w:tcW w:w="445" w:type="pct"/>
            <w:vAlign w:val="center"/>
          </w:tcPr>
          <w:p w14:paraId="0A849DA5" w14:textId="4BE1EA5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w:t>
            </w:r>
          </w:p>
        </w:tc>
        <w:tc>
          <w:tcPr>
            <w:tcW w:w="440" w:type="pct"/>
            <w:vAlign w:val="center"/>
          </w:tcPr>
          <w:p w14:paraId="1CA066FC" w14:textId="3DFB723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w:t>
            </w:r>
          </w:p>
        </w:tc>
        <w:tc>
          <w:tcPr>
            <w:tcW w:w="431" w:type="pct"/>
            <w:vAlign w:val="center"/>
          </w:tcPr>
          <w:p w14:paraId="509B932F" w14:textId="632BB55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w:t>
            </w:r>
          </w:p>
        </w:tc>
      </w:tr>
      <w:tr w:rsidR="008B3DCC" w:rsidRPr="00DB65D4" w14:paraId="25153229" w14:textId="77777777" w:rsidTr="006B6956">
        <w:trPr>
          <w:cantSplit/>
          <w:trHeight w:val="227"/>
        </w:trPr>
        <w:tc>
          <w:tcPr>
            <w:tcW w:w="1090" w:type="pct"/>
            <w:vAlign w:val="center"/>
          </w:tcPr>
          <w:p w14:paraId="389B99EC"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446CBB31"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A561315" w14:textId="2FDDA51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20" w:type="pct"/>
            <w:vAlign w:val="center"/>
          </w:tcPr>
          <w:p w14:paraId="7326BCA8" w14:textId="6DEC20B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38" w:type="pct"/>
            <w:vAlign w:val="center"/>
          </w:tcPr>
          <w:p w14:paraId="3020636E" w14:textId="2A13D92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31" w:type="pct"/>
            <w:vAlign w:val="center"/>
          </w:tcPr>
          <w:p w14:paraId="65934A1A" w14:textId="0F73EE3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53" w:type="pct"/>
            <w:vAlign w:val="center"/>
          </w:tcPr>
          <w:p w14:paraId="5E8EAACC" w14:textId="5B83FAE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45" w:type="pct"/>
            <w:vAlign w:val="center"/>
          </w:tcPr>
          <w:p w14:paraId="223B4EC5" w14:textId="34E92EF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40" w:type="pct"/>
            <w:vAlign w:val="center"/>
          </w:tcPr>
          <w:p w14:paraId="58499C4E" w14:textId="7F66083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31" w:type="pct"/>
            <w:vAlign w:val="center"/>
          </w:tcPr>
          <w:p w14:paraId="1AFE33C8" w14:textId="1ED8D36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r>
      <w:tr w:rsidR="008B3DCC" w:rsidRPr="00DB65D4" w14:paraId="00D48C59" w14:textId="77777777" w:rsidTr="006B6956">
        <w:trPr>
          <w:cantSplit/>
          <w:trHeight w:val="227"/>
        </w:trPr>
        <w:tc>
          <w:tcPr>
            <w:tcW w:w="1090" w:type="pct"/>
            <w:vAlign w:val="center"/>
          </w:tcPr>
          <w:p w14:paraId="393212B5"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51046BFD"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1AFB8A1" w14:textId="562FAB6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115,9</w:t>
            </w:r>
          </w:p>
        </w:tc>
        <w:tc>
          <w:tcPr>
            <w:tcW w:w="420" w:type="pct"/>
            <w:vAlign w:val="center"/>
          </w:tcPr>
          <w:p w14:paraId="3D4ACBA9" w14:textId="16AF7C9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86,3</w:t>
            </w:r>
          </w:p>
        </w:tc>
        <w:tc>
          <w:tcPr>
            <w:tcW w:w="438" w:type="pct"/>
            <w:vAlign w:val="center"/>
          </w:tcPr>
          <w:p w14:paraId="7973DDB2" w14:textId="4C4DE91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92,3</w:t>
            </w:r>
          </w:p>
        </w:tc>
        <w:tc>
          <w:tcPr>
            <w:tcW w:w="431" w:type="pct"/>
            <w:vAlign w:val="center"/>
          </w:tcPr>
          <w:p w14:paraId="6D0CE48E" w14:textId="6D861E1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84,6</w:t>
            </w:r>
          </w:p>
        </w:tc>
        <w:tc>
          <w:tcPr>
            <w:tcW w:w="453" w:type="pct"/>
            <w:vAlign w:val="center"/>
          </w:tcPr>
          <w:p w14:paraId="22A91532" w14:textId="5A8DAEB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94,3</w:t>
            </w:r>
          </w:p>
        </w:tc>
        <w:tc>
          <w:tcPr>
            <w:tcW w:w="445" w:type="pct"/>
            <w:vAlign w:val="center"/>
          </w:tcPr>
          <w:p w14:paraId="4B9EF183" w14:textId="70BC1F4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81,3</w:t>
            </w:r>
          </w:p>
        </w:tc>
        <w:tc>
          <w:tcPr>
            <w:tcW w:w="440" w:type="pct"/>
            <w:vAlign w:val="center"/>
          </w:tcPr>
          <w:p w14:paraId="2BA3F9F8" w14:textId="5823CFB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79,6</w:t>
            </w:r>
          </w:p>
        </w:tc>
        <w:tc>
          <w:tcPr>
            <w:tcW w:w="431" w:type="pct"/>
            <w:vAlign w:val="center"/>
          </w:tcPr>
          <w:p w14:paraId="4CB96E98" w14:textId="7F33C9F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90,4</w:t>
            </w:r>
          </w:p>
        </w:tc>
      </w:tr>
      <w:tr w:rsidR="008B3DCC" w:rsidRPr="00DB65D4" w14:paraId="2EEC28FF" w14:textId="77777777" w:rsidTr="006B6956">
        <w:trPr>
          <w:cantSplit/>
          <w:trHeight w:val="227"/>
        </w:trPr>
        <w:tc>
          <w:tcPr>
            <w:tcW w:w="1090" w:type="pct"/>
            <w:vAlign w:val="center"/>
          </w:tcPr>
          <w:p w14:paraId="7518DE9D"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56211449"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E142570" w14:textId="1730510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20" w:type="pct"/>
            <w:vAlign w:val="center"/>
          </w:tcPr>
          <w:p w14:paraId="75ED0942" w14:textId="654BBFF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38" w:type="pct"/>
            <w:vAlign w:val="center"/>
          </w:tcPr>
          <w:p w14:paraId="2189256F" w14:textId="16BCACF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31" w:type="pct"/>
            <w:vAlign w:val="center"/>
          </w:tcPr>
          <w:p w14:paraId="256DE1ED" w14:textId="4D3DA3C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53" w:type="pct"/>
            <w:vAlign w:val="center"/>
          </w:tcPr>
          <w:p w14:paraId="03810955" w14:textId="7F52511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45" w:type="pct"/>
            <w:vAlign w:val="center"/>
          </w:tcPr>
          <w:p w14:paraId="084FB941" w14:textId="7C0A088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40" w:type="pct"/>
            <w:vAlign w:val="center"/>
          </w:tcPr>
          <w:p w14:paraId="7582AF01" w14:textId="1B11958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c>
          <w:tcPr>
            <w:tcW w:w="431" w:type="pct"/>
            <w:vAlign w:val="center"/>
          </w:tcPr>
          <w:p w14:paraId="3180A2A4" w14:textId="00D92DD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0.5</w:t>
            </w:r>
          </w:p>
        </w:tc>
      </w:tr>
      <w:tr w:rsidR="008B3DCC" w:rsidRPr="00DB65D4" w14:paraId="0A90901C" w14:textId="77777777" w:rsidTr="006B6956">
        <w:trPr>
          <w:cantSplit/>
          <w:trHeight w:val="227"/>
        </w:trPr>
        <w:tc>
          <w:tcPr>
            <w:tcW w:w="1090" w:type="pct"/>
            <w:vAlign w:val="center"/>
          </w:tcPr>
          <w:p w14:paraId="34ED9A0D"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1A3BAF47"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EC0065D" w14:textId="6C5CD67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20" w:type="pct"/>
            <w:vAlign w:val="center"/>
          </w:tcPr>
          <w:p w14:paraId="27C11A3E" w14:textId="260F498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38" w:type="pct"/>
            <w:vAlign w:val="center"/>
          </w:tcPr>
          <w:p w14:paraId="36188B20" w14:textId="572261C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31" w:type="pct"/>
            <w:vAlign w:val="center"/>
          </w:tcPr>
          <w:p w14:paraId="669E12DB" w14:textId="50C135D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53" w:type="pct"/>
            <w:vAlign w:val="center"/>
          </w:tcPr>
          <w:p w14:paraId="5946394B" w14:textId="6C4B00B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45" w:type="pct"/>
            <w:vAlign w:val="center"/>
          </w:tcPr>
          <w:p w14:paraId="7610D500" w14:textId="27F5A2A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40" w:type="pct"/>
            <w:vAlign w:val="center"/>
          </w:tcPr>
          <w:p w14:paraId="7EC84A45" w14:textId="2FB2F15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c>
          <w:tcPr>
            <w:tcW w:w="431" w:type="pct"/>
            <w:vAlign w:val="center"/>
          </w:tcPr>
          <w:p w14:paraId="64D64136" w14:textId="26BFF0F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5</w:t>
            </w:r>
          </w:p>
        </w:tc>
      </w:tr>
      <w:tr w:rsidR="008B3DCC" w:rsidRPr="00DB65D4" w14:paraId="6507E6A5" w14:textId="77777777" w:rsidTr="006B6956">
        <w:trPr>
          <w:cantSplit/>
          <w:trHeight w:val="227"/>
        </w:trPr>
        <w:tc>
          <w:tcPr>
            <w:tcW w:w="1090" w:type="pct"/>
            <w:vAlign w:val="center"/>
          </w:tcPr>
          <w:p w14:paraId="66F52D54"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66D8E154"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9495059" w14:textId="59E0BE3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55</w:t>
            </w:r>
          </w:p>
        </w:tc>
        <w:tc>
          <w:tcPr>
            <w:tcW w:w="420" w:type="pct"/>
            <w:vAlign w:val="center"/>
          </w:tcPr>
          <w:p w14:paraId="7C9C3155" w14:textId="3384BD1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97</w:t>
            </w:r>
          </w:p>
        </w:tc>
        <w:tc>
          <w:tcPr>
            <w:tcW w:w="438" w:type="pct"/>
            <w:vAlign w:val="center"/>
          </w:tcPr>
          <w:p w14:paraId="0F1D8344" w14:textId="7AFA606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27</w:t>
            </w:r>
          </w:p>
        </w:tc>
        <w:tc>
          <w:tcPr>
            <w:tcW w:w="431" w:type="pct"/>
            <w:vAlign w:val="center"/>
          </w:tcPr>
          <w:p w14:paraId="7A418511" w14:textId="1F3BD24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36</w:t>
            </w:r>
          </w:p>
        </w:tc>
        <w:tc>
          <w:tcPr>
            <w:tcW w:w="453" w:type="pct"/>
            <w:vAlign w:val="center"/>
          </w:tcPr>
          <w:p w14:paraId="3E9AD450" w14:textId="6758444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24</w:t>
            </w:r>
          </w:p>
        </w:tc>
        <w:tc>
          <w:tcPr>
            <w:tcW w:w="445" w:type="pct"/>
            <w:vAlign w:val="center"/>
          </w:tcPr>
          <w:p w14:paraId="54CFD3B5" w14:textId="156E578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42</w:t>
            </w:r>
          </w:p>
        </w:tc>
        <w:tc>
          <w:tcPr>
            <w:tcW w:w="440" w:type="pct"/>
            <w:vAlign w:val="center"/>
          </w:tcPr>
          <w:p w14:paraId="43F9AE01" w14:textId="414946B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20</w:t>
            </w:r>
          </w:p>
        </w:tc>
        <w:tc>
          <w:tcPr>
            <w:tcW w:w="431" w:type="pct"/>
            <w:vAlign w:val="center"/>
          </w:tcPr>
          <w:p w14:paraId="5C9541BD" w14:textId="2C8BEA2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33</w:t>
            </w:r>
          </w:p>
        </w:tc>
      </w:tr>
      <w:tr w:rsidR="008B3DCC" w:rsidRPr="00DB65D4" w14:paraId="1CCA3DEA" w14:textId="77777777" w:rsidTr="006B6956">
        <w:trPr>
          <w:cantSplit/>
          <w:trHeight w:val="227"/>
        </w:trPr>
        <w:tc>
          <w:tcPr>
            <w:tcW w:w="1090" w:type="pct"/>
            <w:vAlign w:val="center"/>
          </w:tcPr>
          <w:p w14:paraId="7B2832DC"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503429D7"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C360A1F" w14:textId="5337303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174</w:t>
            </w:r>
          </w:p>
        </w:tc>
        <w:tc>
          <w:tcPr>
            <w:tcW w:w="420" w:type="pct"/>
            <w:vAlign w:val="center"/>
          </w:tcPr>
          <w:p w14:paraId="402F527B" w14:textId="065747F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263</w:t>
            </w:r>
          </w:p>
        </w:tc>
        <w:tc>
          <w:tcPr>
            <w:tcW w:w="438" w:type="pct"/>
            <w:vAlign w:val="center"/>
          </w:tcPr>
          <w:p w14:paraId="727BFF0A" w14:textId="394AC05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223</w:t>
            </w:r>
          </w:p>
        </w:tc>
        <w:tc>
          <w:tcPr>
            <w:tcW w:w="431" w:type="pct"/>
            <w:vAlign w:val="center"/>
          </w:tcPr>
          <w:p w14:paraId="19F411FB" w14:textId="54FDA3D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281</w:t>
            </w:r>
          </w:p>
        </w:tc>
        <w:tc>
          <w:tcPr>
            <w:tcW w:w="453" w:type="pct"/>
            <w:vAlign w:val="center"/>
          </w:tcPr>
          <w:p w14:paraId="43627AAA" w14:textId="2C63BE2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309</w:t>
            </w:r>
          </w:p>
        </w:tc>
        <w:tc>
          <w:tcPr>
            <w:tcW w:w="445" w:type="pct"/>
            <w:vAlign w:val="center"/>
          </w:tcPr>
          <w:p w14:paraId="3408933E" w14:textId="4521CFD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323</w:t>
            </w:r>
          </w:p>
        </w:tc>
        <w:tc>
          <w:tcPr>
            <w:tcW w:w="440" w:type="pct"/>
            <w:vAlign w:val="center"/>
          </w:tcPr>
          <w:p w14:paraId="48056FF0" w14:textId="182F48D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214</w:t>
            </w:r>
          </w:p>
        </w:tc>
        <w:tc>
          <w:tcPr>
            <w:tcW w:w="431" w:type="pct"/>
            <w:vAlign w:val="center"/>
          </w:tcPr>
          <w:p w14:paraId="13A42FCB" w14:textId="0EA1D46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200</w:t>
            </w:r>
          </w:p>
        </w:tc>
      </w:tr>
      <w:tr w:rsidR="008B3DCC" w:rsidRPr="00DB65D4" w14:paraId="18537E22" w14:textId="77777777" w:rsidTr="006B6956">
        <w:trPr>
          <w:cantSplit/>
          <w:trHeight w:val="227"/>
        </w:trPr>
        <w:tc>
          <w:tcPr>
            <w:tcW w:w="1090" w:type="pct"/>
            <w:vAlign w:val="center"/>
          </w:tcPr>
          <w:p w14:paraId="15B5F235"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00199793"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0D89E58" w14:textId="247874F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26,6</w:t>
            </w:r>
          </w:p>
        </w:tc>
        <w:tc>
          <w:tcPr>
            <w:tcW w:w="420" w:type="pct"/>
            <w:vAlign w:val="center"/>
          </w:tcPr>
          <w:p w14:paraId="413F7BCC" w14:textId="5D71A1E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21,9</w:t>
            </w:r>
          </w:p>
        </w:tc>
        <w:tc>
          <w:tcPr>
            <w:tcW w:w="438" w:type="pct"/>
            <w:vAlign w:val="center"/>
          </w:tcPr>
          <w:p w14:paraId="3B7D22E4" w14:textId="2340FD9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31,5</w:t>
            </w:r>
          </w:p>
        </w:tc>
        <w:tc>
          <w:tcPr>
            <w:tcW w:w="431" w:type="pct"/>
            <w:vAlign w:val="center"/>
          </w:tcPr>
          <w:p w14:paraId="4AB0603E" w14:textId="21841B1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29,8</w:t>
            </w:r>
          </w:p>
        </w:tc>
        <w:tc>
          <w:tcPr>
            <w:tcW w:w="453" w:type="pct"/>
            <w:vAlign w:val="center"/>
          </w:tcPr>
          <w:p w14:paraId="6B68F513" w14:textId="5C74067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22,5</w:t>
            </w:r>
          </w:p>
        </w:tc>
        <w:tc>
          <w:tcPr>
            <w:tcW w:w="445" w:type="pct"/>
            <w:vAlign w:val="center"/>
          </w:tcPr>
          <w:p w14:paraId="348ECFD7" w14:textId="3D2EF1C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22,9</w:t>
            </w:r>
          </w:p>
        </w:tc>
        <w:tc>
          <w:tcPr>
            <w:tcW w:w="440" w:type="pct"/>
            <w:vAlign w:val="center"/>
          </w:tcPr>
          <w:p w14:paraId="65C84159" w14:textId="5B632F8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21,9</w:t>
            </w:r>
          </w:p>
        </w:tc>
        <w:tc>
          <w:tcPr>
            <w:tcW w:w="431" w:type="pct"/>
            <w:vAlign w:val="center"/>
          </w:tcPr>
          <w:p w14:paraId="4E7FCFCB" w14:textId="715D945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23,1</w:t>
            </w:r>
          </w:p>
        </w:tc>
      </w:tr>
      <w:tr w:rsidR="008B3DCC" w:rsidRPr="00DB65D4" w14:paraId="724D0482" w14:textId="77777777" w:rsidTr="006B6956">
        <w:trPr>
          <w:cantSplit/>
          <w:trHeight w:val="227"/>
        </w:trPr>
        <w:tc>
          <w:tcPr>
            <w:tcW w:w="1090" w:type="pct"/>
            <w:vAlign w:val="center"/>
          </w:tcPr>
          <w:p w14:paraId="561A9A98"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55A9948E"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5B4F588" w14:textId="77D3457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27</w:t>
            </w:r>
          </w:p>
        </w:tc>
        <w:tc>
          <w:tcPr>
            <w:tcW w:w="420" w:type="pct"/>
            <w:vAlign w:val="center"/>
          </w:tcPr>
          <w:p w14:paraId="6A3C5C76" w14:textId="6B5E0C5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89</w:t>
            </w:r>
          </w:p>
        </w:tc>
        <w:tc>
          <w:tcPr>
            <w:tcW w:w="438" w:type="pct"/>
            <w:vAlign w:val="center"/>
          </w:tcPr>
          <w:p w14:paraId="28B416F3" w14:textId="7C7F1E7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24</w:t>
            </w:r>
          </w:p>
        </w:tc>
        <w:tc>
          <w:tcPr>
            <w:tcW w:w="431" w:type="pct"/>
            <w:vAlign w:val="center"/>
          </w:tcPr>
          <w:p w14:paraId="1FE13A53" w14:textId="641132D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36</w:t>
            </w:r>
          </w:p>
        </w:tc>
        <w:tc>
          <w:tcPr>
            <w:tcW w:w="453" w:type="pct"/>
            <w:vAlign w:val="center"/>
          </w:tcPr>
          <w:p w14:paraId="1E875806" w14:textId="1D4DD6F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12</w:t>
            </w:r>
          </w:p>
        </w:tc>
        <w:tc>
          <w:tcPr>
            <w:tcW w:w="445" w:type="pct"/>
            <w:vAlign w:val="center"/>
          </w:tcPr>
          <w:p w14:paraId="494897CD" w14:textId="4CFE192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49</w:t>
            </w:r>
          </w:p>
        </w:tc>
        <w:tc>
          <w:tcPr>
            <w:tcW w:w="440" w:type="pct"/>
            <w:vAlign w:val="center"/>
          </w:tcPr>
          <w:p w14:paraId="00F4611A" w14:textId="4E1624D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w:t>
            </w:r>
          </w:p>
        </w:tc>
        <w:tc>
          <w:tcPr>
            <w:tcW w:w="431" w:type="pct"/>
            <w:vAlign w:val="center"/>
          </w:tcPr>
          <w:p w14:paraId="3A3DDCD1" w14:textId="2E11DDC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34</w:t>
            </w:r>
          </w:p>
        </w:tc>
      </w:tr>
      <w:tr w:rsidR="008B3DCC" w:rsidRPr="00DB65D4" w14:paraId="05277709" w14:textId="77777777" w:rsidTr="006B6956">
        <w:trPr>
          <w:cantSplit/>
          <w:trHeight w:val="227"/>
        </w:trPr>
        <w:tc>
          <w:tcPr>
            <w:tcW w:w="1090" w:type="pct"/>
            <w:vAlign w:val="center"/>
          </w:tcPr>
          <w:p w14:paraId="0FB2D894"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5B2B683A"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B4A5755" w14:textId="7CF59D2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20" w:type="pct"/>
            <w:vAlign w:val="center"/>
          </w:tcPr>
          <w:p w14:paraId="5E051EAF" w14:textId="120B45A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8" w:type="pct"/>
            <w:vAlign w:val="center"/>
          </w:tcPr>
          <w:p w14:paraId="0577125E" w14:textId="62E05F4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44085E1D" w14:textId="02D7BC3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53" w:type="pct"/>
            <w:vAlign w:val="center"/>
          </w:tcPr>
          <w:p w14:paraId="100F60B2" w14:textId="5ABD55D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5" w:type="pct"/>
            <w:vAlign w:val="center"/>
          </w:tcPr>
          <w:p w14:paraId="38FD3E31" w14:textId="4B17363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0" w:type="pct"/>
            <w:vAlign w:val="center"/>
          </w:tcPr>
          <w:p w14:paraId="6647BA1C" w14:textId="078C0D8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68BBBBFB" w14:textId="7E754A9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r>
      <w:tr w:rsidR="008B3DCC" w:rsidRPr="00DB65D4" w14:paraId="5B441C17" w14:textId="77777777" w:rsidTr="006B6956">
        <w:trPr>
          <w:cantSplit/>
          <w:trHeight w:val="227"/>
        </w:trPr>
        <w:tc>
          <w:tcPr>
            <w:tcW w:w="1090" w:type="pct"/>
            <w:vAlign w:val="center"/>
          </w:tcPr>
          <w:p w14:paraId="560E487E"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7CFFFAC3"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34407C0" w14:textId="62350DE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w:t>
            </w:r>
          </w:p>
        </w:tc>
        <w:tc>
          <w:tcPr>
            <w:tcW w:w="420" w:type="pct"/>
            <w:vAlign w:val="center"/>
          </w:tcPr>
          <w:p w14:paraId="63E9FC6E" w14:textId="557B395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w:t>
            </w:r>
          </w:p>
        </w:tc>
        <w:tc>
          <w:tcPr>
            <w:tcW w:w="438" w:type="pct"/>
            <w:vAlign w:val="center"/>
          </w:tcPr>
          <w:p w14:paraId="22860432" w14:textId="29B9F28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w:t>
            </w:r>
          </w:p>
        </w:tc>
        <w:tc>
          <w:tcPr>
            <w:tcW w:w="431" w:type="pct"/>
            <w:vAlign w:val="center"/>
          </w:tcPr>
          <w:p w14:paraId="0A5BC2CA" w14:textId="295B811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w:t>
            </w:r>
          </w:p>
        </w:tc>
        <w:tc>
          <w:tcPr>
            <w:tcW w:w="453" w:type="pct"/>
            <w:vAlign w:val="center"/>
          </w:tcPr>
          <w:p w14:paraId="7D4C83F0" w14:textId="767CD55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w:t>
            </w:r>
          </w:p>
        </w:tc>
        <w:tc>
          <w:tcPr>
            <w:tcW w:w="445" w:type="pct"/>
            <w:vAlign w:val="center"/>
          </w:tcPr>
          <w:p w14:paraId="7B6E961B" w14:textId="5488E34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w:t>
            </w:r>
          </w:p>
        </w:tc>
        <w:tc>
          <w:tcPr>
            <w:tcW w:w="440" w:type="pct"/>
            <w:vAlign w:val="center"/>
          </w:tcPr>
          <w:p w14:paraId="5C8176D4" w14:textId="0C62DFF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w:t>
            </w:r>
          </w:p>
        </w:tc>
        <w:tc>
          <w:tcPr>
            <w:tcW w:w="431" w:type="pct"/>
            <w:vAlign w:val="center"/>
          </w:tcPr>
          <w:p w14:paraId="6DB887F1" w14:textId="74BB915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2</w:t>
            </w:r>
          </w:p>
        </w:tc>
      </w:tr>
      <w:tr w:rsidR="008B3DCC" w:rsidRPr="00DB65D4" w14:paraId="3922BDA4" w14:textId="77777777" w:rsidTr="006B6956">
        <w:trPr>
          <w:cantSplit/>
          <w:trHeight w:val="227"/>
        </w:trPr>
        <w:tc>
          <w:tcPr>
            <w:tcW w:w="1090" w:type="pct"/>
            <w:vAlign w:val="center"/>
          </w:tcPr>
          <w:p w14:paraId="5EF67BCA"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30F7E1A1"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097B0E2" w14:textId="2246CD1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4669AE4F" w14:textId="735357C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5F50EF3A" w14:textId="7519753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3EF67ECE" w14:textId="3674084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116B6C8C" w14:textId="7C3E8BF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612FE3D1" w14:textId="228322A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0543A22B" w14:textId="27DD5D3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0EB10BEA" w14:textId="5AC4AF9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20C7AB6B" w14:textId="77777777" w:rsidTr="006B6956">
        <w:trPr>
          <w:cantSplit/>
          <w:trHeight w:val="227"/>
        </w:trPr>
        <w:tc>
          <w:tcPr>
            <w:tcW w:w="1090" w:type="pct"/>
            <w:vAlign w:val="center"/>
          </w:tcPr>
          <w:p w14:paraId="04D207CF"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088251C4"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A877D36" w14:textId="5B8E248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3,2</w:t>
            </w:r>
          </w:p>
        </w:tc>
        <w:tc>
          <w:tcPr>
            <w:tcW w:w="420" w:type="pct"/>
            <w:vAlign w:val="center"/>
          </w:tcPr>
          <w:p w14:paraId="0ADB2C27" w14:textId="5F5B6EB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4,4</w:t>
            </w:r>
          </w:p>
        </w:tc>
        <w:tc>
          <w:tcPr>
            <w:tcW w:w="438" w:type="pct"/>
            <w:vAlign w:val="center"/>
          </w:tcPr>
          <w:p w14:paraId="15399C1A" w14:textId="0425A4E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2,1</w:t>
            </w:r>
          </w:p>
        </w:tc>
        <w:tc>
          <w:tcPr>
            <w:tcW w:w="431" w:type="pct"/>
            <w:vAlign w:val="center"/>
          </w:tcPr>
          <w:p w14:paraId="5E26534E" w14:textId="1C6F649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3,8</w:t>
            </w:r>
          </w:p>
        </w:tc>
        <w:tc>
          <w:tcPr>
            <w:tcW w:w="453" w:type="pct"/>
            <w:vAlign w:val="center"/>
          </w:tcPr>
          <w:p w14:paraId="7F56CA92" w14:textId="4E21E8E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w:t>
            </w:r>
          </w:p>
        </w:tc>
        <w:tc>
          <w:tcPr>
            <w:tcW w:w="445" w:type="pct"/>
            <w:vAlign w:val="center"/>
          </w:tcPr>
          <w:p w14:paraId="3FA6512E" w14:textId="1BD666E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3,6</w:t>
            </w:r>
          </w:p>
        </w:tc>
        <w:tc>
          <w:tcPr>
            <w:tcW w:w="440" w:type="pct"/>
            <w:vAlign w:val="center"/>
          </w:tcPr>
          <w:p w14:paraId="6A851B37" w14:textId="050EA0C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2,9</w:t>
            </w:r>
          </w:p>
        </w:tc>
        <w:tc>
          <w:tcPr>
            <w:tcW w:w="431" w:type="pct"/>
            <w:vAlign w:val="center"/>
          </w:tcPr>
          <w:p w14:paraId="0F71EE17" w14:textId="4690479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3,4</w:t>
            </w:r>
          </w:p>
        </w:tc>
      </w:tr>
      <w:tr w:rsidR="008B3DCC" w:rsidRPr="00DB65D4" w14:paraId="50146FF1" w14:textId="77777777" w:rsidTr="006B6956">
        <w:trPr>
          <w:cantSplit/>
          <w:trHeight w:val="227"/>
        </w:trPr>
        <w:tc>
          <w:tcPr>
            <w:tcW w:w="1090" w:type="pct"/>
            <w:vAlign w:val="center"/>
          </w:tcPr>
          <w:p w14:paraId="2707F127"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76BB315E"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661D8F1" w14:textId="36D0E5A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20" w:type="pct"/>
            <w:vAlign w:val="center"/>
          </w:tcPr>
          <w:p w14:paraId="72CC3757" w14:textId="51B270D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38" w:type="pct"/>
            <w:vAlign w:val="center"/>
          </w:tcPr>
          <w:p w14:paraId="1F7401BD" w14:textId="5F35159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31" w:type="pct"/>
            <w:vAlign w:val="center"/>
          </w:tcPr>
          <w:p w14:paraId="40737053" w14:textId="7873B16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53" w:type="pct"/>
            <w:vAlign w:val="center"/>
          </w:tcPr>
          <w:p w14:paraId="27A8F0A1" w14:textId="703E1C5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45" w:type="pct"/>
            <w:vAlign w:val="center"/>
          </w:tcPr>
          <w:p w14:paraId="1724071D" w14:textId="0B36386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40" w:type="pct"/>
            <w:vAlign w:val="center"/>
          </w:tcPr>
          <w:p w14:paraId="5C31A6F8" w14:textId="77705B1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31" w:type="pct"/>
            <w:vAlign w:val="center"/>
          </w:tcPr>
          <w:p w14:paraId="77DF6436" w14:textId="28170D4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r>
      <w:tr w:rsidR="008B3DCC" w:rsidRPr="00DB65D4" w14:paraId="3903195E" w14:textId="77777777" w:rsidTr="006B6956">
        <w:trPr>
          <w:cantSplit/>
          <w:trHeight w:val="227"/>
        </w:trPr>
        <w:tc>
          <w:tcPr>
            <w:tcW w:w="1090" w:type="pct"/>
            <w:vAlign w:val="center"/>
          </w:tcPr>
          <w:p w14:paraId="3B174200"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064BBE7D"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2D775A3" w14:textId="624F728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8,8</w:t>
            </w:r>
          </w:p>
        </w:tc>
        <w:tc>
          <w:tcPr>
            <w:tcW w:w="420" w:type="pct"/>
            <w:vAlign w:val="center"/>
          </w:tcPr>
          <w:p w14:paraId="3EC8B8D8" w14:textId="459EC6B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10,4</w:t>
            </w:r>
          </w:p>
        </w:tc>
        <w:tc>
          <w:tcPr>
            <w:tcW w:w="438" w:type="pct"/>
            <w:vAlign w:val="center"/>
          </w:tcPr>
          <w:p w14:paraId="35680D03" w14:textId="00E6AE9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6,1</w:t>
            </w:r>
          </w:p>
        </w:tc>
        <w:tc>
          <w:tcPr>
            <w:tcW w:w="431" w:type="pct"/>
            <w:vAlign w:val="center"/>
          </w:tcPr>
          <w:p w14:paraId="73C7FE0F" w14:textId="096A8D0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7,8</w:t>
            </w:r>
          </w:p>
        </w:tc>
        <w:tc>
          <w:tcPr>
            <w:tcW w:w="453" w:type="pct"/>
            <w:vAlign w:val="center"/>
          </w:tcPr>
          <w:p w14:paraId="5A6A7AB6" w14:textId="21F39E5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6,2</w:t>
            </w:r>
          </w:p>
        </w:tc>
        <w:tc>
          <w:tcPr>
            <w:tcW w:w="445" w:type="pct"/>
            <w:vAlign w:val="center"/>
          </w:tcPr>
          <w:p w14:paraId="41F27C4C" w14:textId="3A1FBA9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7,9</w:t>
            </w:r>
          </w:p>
        </w:tc>
        <w:tc>
          <w:tcPr>
            <w:tcW w:w="440" w:type="pct"/>
            <w:vAlign w:val="center"/>
          </w:tcPr>
          <w:p w14:paraId="0E9743D5" w14:textId="76CBCBA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7,1</w:t>
            </w:r>
          </w:p>
        </w:tc>
        <w:tc>
          <w:tcPr>
            <w:tcW w:w="431" w:type="pct"/>
            <w:vAlign w:val="center"/>
          </w:tcPr>
          <w:p w14:paraId="5C11FC26" w14:textId="176510B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7,1</w:t>
            </w:r>
          </w:p>
        </w:tc>
      </w:tr>
      <w:tr w:rsidR="008B3DCC" w:rsidRPr="00DB65D4" w14:paraId="29630F47" w14:textId="77777777" w:rsidTr="006B6956">
        <w:trPr>
          <w:cantSplit/>
          <w:trHeight w:val="227"/>
        </w:trPr>
        <w:tc>
          <w:tcPr>
            <w:tcW w:w="1090" w:type="pct"/>
            <w:vAlign w:val="center"/>
          </w:tcPr>
          <w:p w14:paraId="46F103A3"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272571E9"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28FCE7C" w14:textId="424E517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16,1</w:t>
            </w:r>
          </w:p>
        </w:tc>
        <w:tc>
          <w:tcPr>
            <w:tcW w:w="420" w:type="pct"/>
            <w:vAlign w:val="center"/>
          </w:tcPr>
          <w:p w14:paraId="41F158E4" w14:textId="773A043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18,9</w:t>
            </w:r>
          </w:p>
        </w:tc>
        <w:tc>
          <w:tcPr>
            <w:tcW w:w="438" w:type="pct"/>
            <w:vAlign w:val="center"/>
          </w:tcPr>
          <w:p w14:paraId="62EC079B" w14:textId="75C8A4B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12,1</w:t>
            </w:r>
          </w:p>
        </w:tc>
        <w:tc>
          <w:tcPr>
            <w:tcW w:w="431" w:type="pct"/>
            <w:vAlign w:val="center"/>
          </w:tcPr>
          <w:p w14:paraId="13ECAAEA" w14:textId="57AFE9C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18,7</w:t>
            </w:r>
          </w:p>
        </w:tc>
        <w:tc>
          <w:tcPr>
            <w:tcW w:w="453" w:type="pct"/>
            <w:vAlign w:val="center"/>
          </w:tcPr>
          <w:p w14:paraId="7965922B" w14:textId="0A47CBB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11,7</w:t>
            </w:r>
          </w:p>
        </w:tc>
        <w:tc>
          <w:tcPr>
            <w:tcW w:w="445" w:type="pct"/>
            <w:vAlign w:val="center"/>
          </w:tcPr>
          <w:p w14:paraId="48A5808B" w14:textId="6E46ED0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14,7</w:t>
            </w:r>
          </w:p>
        </w:tc>
        <w:tc>
          <w:tcPr>
            <w:tcW w:w="440" w:type="pct"/>
            <w:vAlign w:val="center"/>
          </w:tcPr>
          <w:p w14:paraId="10413754" w14:textId="4EB5174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13</w:t>
            </w:r>
          </w:p>
        </w:tc>
        <w:tc>
          <w:tcPr>
            <w:tcW w:w="431" w:type="pct"/>
            <w:vAlign w:val="center"/>
          </w:tcPr>
          <w:p w14:paraId="30F45B65" w14:textId="1B3F37F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15,2</w:t>
            </w:r>
          </w:p>
        </w:tc>
      </w:tr>
      <w:tr w:rsidR="008B3DCC" w:rsidRPr="00DB65D4" w14:paraId="02654F3E" w14:textId="77777777" w:rsidTr="006B6956">
        <w:trPr>
          <w:cantSplit/>
          <w:trHeight w:val="227"/>
        </w:trPr>
        <w:tc>
          <w:tcPr>
            <w:tcW w:w="1090" w:type="pct"/>
            <w:vAlign w:val="center"/>
          </w:tcPr>
          <w:p w14:paraId="584DEB9C"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4054B130"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C1E5F66" w14:textId="3C583A9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21</w:t>
            </w:r>
          </w:p>
        </w:tc>
        <w:tc>
          <w:tcPr>
            <w:tcW w:w="420" w:type="pct"/>
            <w:vAlign w:val="center"/>
          </w:tcPr>
          <w:p w14:paraId="043E812F" w14:textId="07C0927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38" w:type="pct"/>
            <w:vAlign w:val="center"/>
          </w:tcPr>
          <w:p w14:paraId="6CEE933B" w14:textId="710F14B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31" w:type="pct"/>
            <w:vAlign w:val="center"/>
          </w:tcPr>
          <w:p w14:paraId="17933041" w14:textId="12A85AA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53" w:type="pct"/>
            <w:vAlign w:val="center"/>
          </w:tcPr>
          <w:p w14:paraId="04AEDDCC" w14:textId="4C136D0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45" w:type="pct"/>
            <w:vAlign w:val="center"/>
          </w:tcPr>
          <w:p w14:paraId="437F86B8" w14:textId="3200172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40" w:type="pct"/>
            <w:vAlign w:val="center"/>
          </w:tcPr>
          <w:p w14:paraId="0E600FBF" w14:textId="46B69B0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c>
          <w:tcPr>
            <w:tcW w:w="431" w:type="pct"/>
            <w:vAlign w:val="center"/>
          </w:tcPr>
          <w:p w14:paraId="1648D021" w14:textId="6352BF6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10</w:t>
            </w:r>
          </w:p>
        </w:tc>
      </w:tr>
      <w:tr w:rsidR="008B3DCC" w:rsidRPr="00DB65D4" w14:paraId="106B4E0E" w14:textId="77777777" w:rsidTr="006B6956">
        <w:trPr>
          <w:cantSplit/>
          <w:trHeight w:val="227"/>
        </w:trPr>
        <w:tc>
          <w:tcPr>
            <w:tcW w:w="1090" w:type="pct"/>
            <w:vAlign w:val="center"/>
          </w:tcPr>
          <w:p w14:paraId="039DBB6B"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552BACB2"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78D1BAC" w14:textId="34D4764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0,128</w:t>
            </w:r>
          </w:p>
        </w:tc>
        <w:tc>
          <w:tcPr>
            <w:tcW w:w="420" w:type="pct"/>
            <w:vAlign w:val="center"/>
          </w:tcPr>
          <w:p w14:paraId="4B6B5912" w14:textId="01C09D7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0,176</w:t>
            </w:r>
          </w:p>
        </w:tc>
        <w:tc>
          <w:tcPr>
            <w:tcW w:w="438" w:type="pct"/>
            <w:vAlign w:val="center"/>
          </w:tcPr>
          <w:p w14:paraId="7044DB3B" w14:textId="2D2AB84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0,025</w:t>
            </w:r>
          </w:p>
        </w:tc>
        <w:tc>
          <w:tcPr>
            <w:tcW w:w="431" w:type="pct"/>
            <w:vAlign w:val="center"/>
          </w:tcPr>
          <w:p w14:paraId="1C9B6284" w14:textId="5FAA669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0,054</w:t>
            </w:r>
          </w:p>
        </w:tc>
        <w:tc>
          <w:tcPr>
            <w:tcW w:w="453" w:type="pct"/>
            <w:vAlign w:val="center"/>
          </w:tcPr>
          <w:p w14:paraId="101F3401" w14:textId="097E003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0,064</w:t>
            </w:r>
          </w:p>
        </w:tc>
        <w:tc>
          <w:tcPr>
            <w:tcW w:w="445" w:type="pct"/>
            <w:vAlign w:val="center"/>
          </w:tcPr>
          <w:p w14:paraId="181AB9DF" w14:textId="48845B4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0,064</w:t>
            </w:r>
          </w:p>
        </w:tc>
        <w:tc>
          <w:tcPr>
            <w:tcW w:w="440" w:type="pct"/>
            <w:vAlign w:val="center"/>
          </w:tcPr>
          <w:p w14:paraId="545959A1" w14:textId="08911BB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0,119</w:t>
            </w:r>
          </w:p>
        </w:tc>
        <w:tc>
          <w:tcPr>
            <w:tcW w:w="431" w:type="pct"/>
            <w:vAlign w:val="center"/>
          </w:tcPr>
          <w:p w14:paraId="02D0697B" w14:textId="7885562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0,1</w:t>
            </w:r>
          </w:p>
        </w:tc>
      </w:tr>
      <w:tr w:rsidR="008B3DCC" w:rsidRPr="00DB65D4" w14:paraId="1C99B357" w14:textId="77777777" w:rsidTr="006B6956">
        <w:trPr>
          <w:cantSplit/>
          <w:trHeight w:val="227"/>
        </w:trPr>
        <w:tc>
          <w:tcPr>
            <w:tcW w:w="1090" w:type="pct"/>
            <w:vAlign w:val="center"/>
          </w:tcPr>
          <w:p w14:paraId="7F9E35AB"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737DD602"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D87F25A" w14:textId="2B24C66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0.2</w:t>
            </w:r>
          </w:p>
        </w:tc>
        <w:tc>
          <w:tcPr>
            <w:tcW w:w="420" w:type="pct"/>
            <w:vAlign w:val="center"/>
          </w:tcPr>
          <w:p w14:paraId="236948A1" w14:textId="55652F0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0,3</w:t>
            </w:r>
          </w:p>
        </w:tc>
        <w:tc>
          <w:tcPr>
            <w:tcW w:w="438" w:type="pct"/>
            <w:vAlign w:val="center"/>
          </w:tcPr>
          <w:p w14:paraId="19140B7A" w14:textId="53E6D3C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0.2</w:t>
            </w:r>
          </w:p>
        </w:tc>
        <w:tc>
          <w:tcPr>
            <w:tcW w:w="431" w:type="pct"/>
            <w:vAlign w:val="center"/>
          </w:tcPr>
          <w:p w14:paraId="310909A2" w14:textId="272EE2A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0.2</w:t>
            </w:r>
          </w:p>
        </w:tc>
        <w:tc>
          <w:tcPr>
            <w:tcW w:w="453" w:type="pct"/>
            <w:vAlign w:val="center"/>
          </w:tcPr>
          <w:p w14:paraId="42C35C2D" w14:textId="1925DB1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0.2</w:t>
            </w:r>
          </w:p>
        </w:tc>
        <w:tc>
          <w:tcPr>
            <w:tcW w:w="445" w:type="pct"/>
            <w:vAlign w:val="center"/>
          </w:tcPr>
          <w:p w14:paraId="5BB3F965" w14:textId="18AE8A2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0.2</w:t>
            </w:r>
          </w:p>
        </w:tc>
        <w:tc>
          <w:tcPr>
            <w:tcW w:w="440" w:type="pct"/>
            <w:vAlign w:val="center"/>
          </w:tcPr>
          <w:p w14:paraId="227389BC" w14:textId="5F9A5BA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0.2</w:t>
            </w:r>
          </w:p>
        </w:tc>
        <w:tc>
          <w:tcPr>
            <w:tcW w:w="431" w:type="pct"/>
            <w:vAlign w:val="center"/>
          </w:tcPr>
          <w:p w14:paraId="4577B64E" w14:textId="2E47663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0.2</w:t>
            </w:r>
          </w:p>
        </w:tc>
      </w:tr>
      <w:tr w:rsidR="008B3DCC" w:rsidRPr="00DB65D4" w14:paraId="214E8009" w14:textId="77777777" w:rsidTr="006B6956">
        <w:trPr>
          <w:cantSplit/>
          <w:trHeight w:val="227"/>
        </w:trPr>
        <w:tc>
          <w:tcPr>
            <w:tcW w:w="1090" w:type="pct"/>
            <w:vAlign w:val="center"/>
          </w:tcPr>
          <w:p w14:paraId="4F81E4C0"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453172EA"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5125AB2" w14:textId="64F08B4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1,86</w:t>
            </w:r>
          </w:p>
        </w:tc>
        <w:tc>
          <w:tcPr>
            <w:tcW w:w="420" w:type="pct"/>
            <w:vAlign w:val="center"/>
          </w:tcPr>
          <w:p w14:paraId="7C2E106A" w14:textId="25C9E8C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2,39</w:t>
            </w:r>
          </w:p>
        </w:tc>
        <w:tc>
          <w:tcPr>
            <w:tcW w:w="438" w:type="pct"/>
            <w:vAlign w:val="center"/>
          </w:tcPr>
          <w:p w14:paraId="0E38A3BA" w14:textId="6020A68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0,06</w:t>
            </w:r>
          </w:p>
        </w:tc>
        <w:tc>
          <w:tcPr>
            <w:tcW w:w="431" w:type="pct"/>
            <w:vAlign w:val="center"/>
          </w:tcPr>
          <w:p w14:paraId="2DEDDBBB" w14:textId="4CBB2B0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0,34</w:t>
            </w:r>
          </w:p>
        </w:tc>
        <w:tc>
          <w:tcPr>
            <w:tcW w:w="453" w:type="pct"/>
            <w:vAlign w:val="center"/>
          </w:tcPr>
          <w:p w14:paraId="19136183" w14:textId="7FECBAD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0,05</w:t>
            </w:r>
          </w:p>
        </w:tc>
        <w:tc>
          <w:tcPr>
            <w:tcW w:w="445" w:type="pct"/>
            <w:vAlign w:val="center"/>
          </w:tcPr>
          <w:p w14:paraId="1790AA7F" w14:textId="7AF718C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0,06</w:t>
            </w:r>
          </w:p>
        </w:tc>
        <w:tc>
          <w:tcPr>
            <w:tcW w:w="440" w:type="pct"/>
            <w:vAlign w:val="center"/>
          </w:tcPr>
          <w:p w14:paraId="23E97DB0" w14:textId="264BF83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0.04</w:t>
            </w:r>
          </w:p>
        </w:tc>
        <w:tc>
          <w:tcPr>
            <w:tcW w:w="431" w:type="pct"/>
            <w:vAlign w:val="center"/>
          </w:tcPr>
          <w:p w14:paraId="4F87A194" w14:textId="042A426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0,09</w:t>
            </w:r>
          </w:p>
        </w:tc>
      </w:tr>
      <w:tr w:rsidR="008B3DCC" w:rsidRPr="00DB65D4" w14:paraId="105C2E67" w14:textId="77777777" w:rsidTr="006B6956">
        <w:trPr>
          <w:cantSplit/>
          <w:trHeight w:val="227"/>
        </w:trPr>
        <w:tc>
          <w:tcPr>
            <w:tcW w:w="1090" w:type="pct"/>
            <w:vAlign w:val="center"/>
          </w:tcPr>
          <w:p w14:paraId="5B92A7DE"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243EDE3F"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AE0CE43" w14:textId="0DA3561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5,7</w:t>
            </w:r>
          </w:p>
        </w:tc>
        <w:tc>
          <w:tcPr>
            <w:tcW w:w="420" w:type="pct"/>
            <w:vAlign w:val="center"/>
          </w:tcPr>
          <w:p w14:paraId="3D559CBC" w14:textId="4DF2E9F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1,3</w:t>
            </w:r>
          </w:p>
        </w:tc>
        <w:tc>
          <w:tcPr>
            <w:tcW w:w="438" w:type="pct"/>
            <w:vAlign w:val="center"/>
          </w:tcPr>
          <w:p w14:paraId="186A9B36" w14:textId="55628D4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4,4</w:t>
            </w:r>
          </w:p>
        </w:tc>
        <w:tc>
          <w:tcPr>
            <w:tcW w:w="431" w:type="pct"/>
            <w:vAlign w:val="center"/>
          </w:tcPr>
          <w:p w14:paraId="4CD121F6" w14:textId="436E115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1,7</w:t>
            </w:r>
          </w:p>
        </w:tc>
        <w:tc>
          <w:tcPr>
            <w:tcW w:w="453" w:type="pct"/>
            <w:vAlign w:val="center"/>
          </w:tcPr>
          <w:p w14:paraId="0E10AED1" w14:textId="373DD4C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4,5</w:t>
            </w:r>
          </w:p>
        </w:tc>
        <w:tc>
          <w:tcPr>
            <w:tcW w:w="445" w:type="pct"/>
            <w:vAlign w:val="center"/>
          </w:tcPr>
          <w:p w14:paraId="310F303D" w14:textId="747EEBA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1,2</w:t>
            </w:r>
          </w:p>
        </w:tc>
        <w:tc>
          <w:tcPr>
            <w:tcW w:w="440" w:type="pct"/>
            <w:vAlign w:val="center"/>
          </w:tcPr>
          <w:p w14:paraId="2EBA635C" w14:textId="54A9D16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4,1</w:t>
            </w:r>
          </w:p>
        </w:tc>
        <w:tc>
          <w:tcPr>
            <w:tcW w:w="431" w:type="pct"/>
            <w:vAlign w:val="center"/>
          </w:tcPr>
          <w:p w14:paraId="3F829A09" w14:textId="64420FC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2,3</w:t>
            </w:r>
          </w:p>
        </w:tc>
      </w:tr>
      <w:tr w:rsidR="008B3DCC" w:rsidRPr="00DB65D4" w14:paraId="6205E7BD" w14:textId="77777777" w:rsidTr="006B6956">
        <w:trPr>
          <w:cantSplit/>
          <w:trHeight w:val="227"/>
        </w:trPr>
        <w:tc>
          <w:tcPr>
            <w:tcW w:w="1090" w:type="pct"/>
            <w:vAlign w:val="center"/>
          </w:tcPr>
          <w:p w14:paraId="3B6CE4CF"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5B92A64D" w14:textId="159E89A4" w:rsidR="008B3DCC" w:rsidRPr="00DB65D4" w:rsidRDefault="00256184" w:rsidP="008B3DCC">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457" w:type="pct"/>
            <w:vAlign w:val="center"/>
          </w:tcPr>
          <w:p w14:paraId="2402AE4B" w14:textId="7C677E1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6</w:t>
            </w:r>
          </w:p>
        </w:tc>
        <w:tc>
          <w:tcPr>
            <w:tcW w:w="420" w:type="pct"/>
            <w:vAlign w:val="center"/>
          </w:tcPr>
          <w:p w14:paraId="15E53051" w14:textId="7B07596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6</w:t>
            </w:r>
          </w:p>
        </w:tc>
        <w:tc>
          <w:tcPr>
            <w:tcW w:w="438" w:type="pct"/>
            <w:vAlign w:val="center"/>
          </w:tcPr>
          <w:p w14:paraId="147B4854" w14:textId="17FEBAF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68</w:t>
            </w:r>
          </w:p>
        </w:tc>
        <w:tc>
          <w:tcPr>
            <w:tcW w:w="431" w:type="pct"/>
            <w:vAlign w:val="center"/>
          </w:tcPr>
          <w:p w14:paraId="58927B22" w14:textId="709B3A9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209</w:t>
            </w:r>
          </w:p>
        </w:tc>
        <w:tc>
          <w:tcPr>
            <w:tcW w:w="453" w:type="pct"/>
            <w:vAlign w:val="center"/>
          </w:tcPr>
          <w:p w14:paraId="068A9F2C" w14:textId="65CF698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26</w:t>
            </w:r>
          </w:p>
        </w:tc>
        <w:tc>
          <w:tcPr>
            <w:tcW w:w="445" w:type="pct"/>
            <w:vAlign w:val="center"/>
          </w:tcPr>
          <w:p w14:paraId="0F0909F8" w14:textId="4424341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28</w:t>
            </w:r>
          </w:p>
        </w:tc>
        <w:tc>
          <w:tcPr>
            <w:tcW w:w="440" w:type="pct"/>
            <w:vAlign w:val="center"/>
          </w:tcPr>
          <w:p w14:paraId="68D01E4C" w14:textId="6E4B59D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39</w:t>
            </w:r>
          </w:p>
        </w:tc>
        <w:tc>
          <w:tcPr>
            <w:tcW w:w="431" w:type="pct"/>
            <w:vAlign w:val="center"/>
          </w:tcPr>
          <w:p w14:paraId="13273416" w14:textId="5564457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55</w:t>
            </w:r>
          </w:p>
        </w:tc>
      </w:tr>
      <w:tr w:rsidR="008B3DCC" w:rsidRPr="00DB65D4" w14:paraId="62C476C7" w14:textId="77777777" w:rsidTr="006B6956">
        <w:trPr>
          <w:cantSplit/>
          <w:trHeight w:val="227"/>
        </w:trPr>
        <w:tc>
          <w:tcPr>
            <w:tcW w:w="1090" w:type="pct"/>
            <w:vAlign w:val="center"/>
          </w:tcPr>
          <w:p w14:paraId="17981CE6"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419951DC"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1E64881" w14:textId="20098E2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8,2</w:t>
            </w:r>
          </w:p>
        </w:tc>
        <w:tc>
          <w:tcPr>
            <w:tcW w:w="420" w:type="pct"/>
            <w:vAlign w:val="center"/>
          </w:tcPr>
          <w:p w14:paraId="6A783FB2" w14:textId="63FD19E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4,4</w:t>
            </w:r>
          </w:p>
        </w:tc>
        <w:tc>
          <w:tcPr>
            <w:tcW w:w="438" w:type="pct"/>
            <w:vAlign w:val="center"/>
          </w:tcPr>
          <w:p w14:paraId="223090C5" w14:textId="379B565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5,1</w:t>
            </w:r>
          </w:p>
        </w:tc>
        <w:tc>
          <w:tcPr>
            <w:tcW w:w="431" w:type="pct"/>
            <w:vAlign w:val="center"/>
          </w:tcPr>
          <w:p w14:paraId="3C2E87C5" w14:textId="0E23E82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3,1</w:t>
            </w:r>
          </w:p>
        </w:tc>
        <w:tc>
          <w:tcPr>
            <w:tcW w:w="453" w:type="pct"/>
            <w:vAlign w:val="center"/>
          </w:tcPr>
          <w:p w14:paraId="601B5EDD" w14:textId="69A5F05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4,8</w:t>
            </w:r>
          </w:p>
        </w:tc>
        <w:tc>
          <w:tcPr>
            <w:tcW w:w="445" w:type="pct"/>
            <w:vAlign w:val="center"/>
          </w:tcPr>
          <w:p w14:paraId="15133D5F" w14:textId="3BEE89D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1,4</w:t>
            </w:r>
          </w:p>
        </w:tc>
        <w:tc>
          <w:tcPr>
            <w:tcW w:w="440" w:type="pct"/>
            <w:vAlign w:val="center"/>
          </w:tcPr>
          <w:p w14:paraId="1E262D5F" w14:textId="63C7D13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4,3</w:t>
            </w:r>
          </w:p>
        </w:tc>
        <w:tc>
          <w:tcPr>
            <w:tcW w:w="431" w:type="pct"/>
            <w:vAlign w:val="center"/>
          </w:tcPr>
          <w:p w14:paraId="39A75068" w14:textId="02CAEAD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2,5</w:t>
            </w:r>
          </w:p>
        </w:tc>
      </w:tr>
      <w:tr w:rsidR="008B3DCC" w:rsidRPr="00DB65D4" w14:paraId="02B9068F" w14:textId="77777777" w:rsidTr="006B6956">
        <w:trPr>
          <w:cantSplit/>
          <w:trHeight w:val="227"/>
        </w:trPr>
        <w:tc>
          <w:tcPr>
            <w:tcW w:w="1090" w:type="pct"/>
            <w:vAlign w:val="center"/>
          </w:tcPr>
          <w:p w14:paraId="260D97B2"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7281549D"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697F9C7" w14:textId="4DFEE5A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20</w:t>
            </w:r>
          </w:p>
        </w:tc>
        <w:tc>
          <w:tcPr>
            <w:tcW w:w="420" w:type="pct"/>
            <w:vAlign w:val="center"/>
          </w:tcPr>
          <w:p w14:paraId="6F56331D" w14:textId="7FD8C01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23</w:t>
            </w:r>
          </w:p>
        </w:tc>
        <w:tc>
          <w:tcPr>
            <w:tcW w:w="438" w:type="pct"/>
            <w:vAlign w:val="center"/>
          </w:tcPr>
          <w:p w14:paraId="58F3C7FC" w14:textId="4778FFF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15</w:t>
            </w:r>
          </w:p>
        </w:tc>
        <w:tc>
          <w:tcPr>
            <w:tcW w:w="431" w:type="pct"/>
            <w:vAlign w:val="center"/>
          </w:tcPr>
          <w:p w14:paraId="1B4BF07B" w14:textId="128F1C6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24</w:t>
            </w:r>
          </w:p>
        </w:tc>
        <w:tc>
          <w:tcPr>
            <w:tcW w:w="453" w:type="pct"/>
            <w:vAlign w:val="center"/>
          </w:tcPr>
          <w:p w14:paraId="4B5561AB" w14:textId="7F24971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14</w:t>
            </w:r>
          </w:p>
        </w:tc>
        <w:tc>
          <w:tcPr>
            <w:tcW w:w="445" w:type="pct"/>
            <w:vAlign w:val="center"/>
          </w:tcPr>
          <w:p w14:paraId="2590C5CC" w14:textId="492B5EF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14</w:t>
            </w:r>
          </w:p>
        </w:tc>
        <w:tc>
          <w:tcPr>
            <w:tcW w:w="440" w:type="pct"/>
            <w:vAlign w:val="center"/>
          </w:tcPr>
          <w:p w14:paraId="3E00F36F" w14:textId="77B3867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14</w:t>
            </w:r>
          </w:p>
        </w:tc>
        <w:tc>
          <w:tcPr>
            <w:tcW w:w="431" w:type="pct"/>
            <w:vAlign w:val="center"/>
          </w:tcPr>
          <w:p w14:paraId="4587B860" w14:textId="3D9EE09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20</w:t>
            </w:r>
          </w:p>
        </w:tc>
      </w:tr>
      <w:tr w:rsidR="008B3DCC" w:rsidRPr="00DB65D4" w14:paraId="0F22EDAE" w14:textId="77777777" w:rsidTr="006B6956">
        <w:trPr>
          <w:cantSplit/>
          <w:trHeight w:val="227"/>
        </w:trPr>
        <w:tc>
          <w:tcPr>
            <w:tcW w:w="1090" w:type="pct"/>
            <w:vAlign w:val="center"/>
          </w:tcPr>
          <w:p w14:paraId="0F3D3A99"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3AFDBE3A"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3777BDB" w14:textId="7A4DD7B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41</w:t>
            </w:r>
          </w:p>
        </w:tc>
        <w:tc>
          <w:tcPr>
            <w:tcW w:w="420" w:type="pct"/>
            <w:vAlign w:val="center"/>
          </w:tcPr>
          <w:p w14:paraId="09D750A9" w14:textId="394EEDA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26</w:t>
            </w:r>
          </w:p>
        </w:tc>
        <w:tc>
          <w:tcPr>
            <w:tcW w:w="438" w:type="pct"/>
            <w:vAlign w:val="center"/>
          </w:tcPr>
          <w:p w14:paraId="243E1D8A" w14:textId="14BBE4F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40</w:t>
            </w:r>
          </w:p>
        </w:tc>
        <w:tc>
          <w:tcPr>
            <w:tcW w:w="431" w:type="pct"/>
            <w:vAlign w:val="center"/>
          </w:tcPr>
          <w:p w14:paraId="7E000F2C" w14:textId="17427B2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30</w:t>
            </w:r>
          </w:p>
        </w:tc>
        <w:tc>
          <w:tcPr>
            <w:tcW w:w="453" w:type="pct"/>
            <w:vAlign w:val="center"/>
          </w:tcPr>
          <w:p w14:paraId="6352F53B" w14:textId="369AC3D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38</w:t>
            </w:r>
          </w:p>
        </w:tc>
        <w:tc>
          <w:tcPr>
            <w:tcW w:w="445" w:type="pct"/>
            <w:vAlign w:val="center"/>
          </w:tcPr>
          <w:p w14:paraId="0096C828" w14:textId="1FE608D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28</w:t>
            </w:r>
          </w:p>
        </w:tc>
        <w:tc>
          <w:tcPr>
            <w:tcW w:w="440" w:type="pct"/>
            <w:vAlign w:val="center"/>
          </w:tcPr>
          <w:p w14:paraId="33895357" w14:textId="24B26A0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40</w:t>
            </w:r>
          </w:p>
        </w:tc>
        <w:tc>
          <w:tcPr>
            <w:tcW w:w="431" w:type="pct"/>
            <w:vAlign w:val="center"/>
          </w:tcPr>
          <w:p w14:paraId="364EFBE9" w14:textId="131ACF1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39</w:t>
            </w:r>
          </w:p>
        </w:tc>
      </w:tr>
      <w:tr w:rsidR="008B3DCC" w:rsidRPr="00DB65D4" w14:paraId="5A4E5E0A" w14:textId="77777777" w:rsidTr="006B6956">
        <w:trPr>
          <w:cantSplit/>
          <w:trHeight w:val="227"/>
        </w:trPr>
        <w:tc>
          <w:tcPr>
            <w:tcW w:w="1090" w:type="pct"/>
            <w:vAlign w:val="center"/>
          </w:tcPr>
          <w:p w14:paraId="4A04E7B4"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3939C6C6"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88B605C" w14:textId="0B428C3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20" w:type="pct"/>
            <w:vAlign w:val="center"/>
          </w:tcPr>
          <w:p w14:paraId="15FC9FBD" w14:textId="240006B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38" w:type="pct"/>
            <w:vAlign w:val="center"/>
          </w:tcPr>
          <w:p w14:paraId="1788C1F2" w14:textId="61EFA1D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31" w:type="pct"/>
            <w:vAlign w:val="center"/>
          </w:tcPr>
          <w:p w14:paraId="748521CD" w14:textId="6C7A92A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53" w:type="pct"/>
            <w:vAlign w:val="center"/>
          </w:tcPr>
          <w:p w14:paraId="326E9ADA" w14:textId="2E27B94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45" w:type="pct"/>
            <w:vAlign w:val="center"/>
          </w:tcPr>
          <w:p w14:paraId="58376DE4" w14:textId="56EEBA6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40" w:type="pct"/>
            <w:vAlign w:val="center"/>
          </w:tcPr>
          <w:p w14:paraId="617FB5B8" w14:textId="2138400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31" w:type="pct"/>
            <w:vAlign w:val="center"/>
          </w:tcPr>
          <w:p w14:paraId="7B6B3147" w14:textId="06873B6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r>
      <w:tr w:rsidR="008B3DCC" w:rsidRPr="00DB65D4" w14:paraId="7C888746" w14:textId="77777777" w:rsidTr="006B6956">
        <w:trPr>
          <w:cantSplit/>
          <w:trHeight w:val="227"/>
        </w:trPr>
        <w:tc>
          <w:tcPr>
            <w:tcW w:w="1090" w:type="pct"/>
            <w:vAlign w:val="center"/>
          </w:tcPr>
          <w:p w14:paraId="0B7A792E"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7487A17D"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24B3911" w14:textId="16A9AA4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20" w:type="pct"/>
            <w:vAlign w:val="center"/>
          </w:tcPr>
          <w:p w14:paraId="6AD8F001" w14:textId="300DAB2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38" w:type="pct"/>
            <w:vAlign w:val="center"/>
          </w:tcPr>
          <w:p w14:paraId="1F7C445C" w14:textId="39275A5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31" w:type="pct"/>
            <w:vAlign w:val="center"/>
          </w:tcPr>
          <w:p w14:paraId="7D5749C5" w14:textId="3558FF9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53" w:type="pct"/>
            <w:vAlign w:val="center"/>
          </w:tcPr>
          <w:p w14:paraId="18B60E4B" w14:textId="7CAF195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45" w:type="pct"/>
            <w:vAlign w:val="center"/>
          </w:tcPr>
          <w:p w14:paraId="1B4F1350" w14:textId="1F731E5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40" w:type="pct"/>
            <w:vAlign w:val="center"/>
          </w:tcPr>
          <w:p w14:paraId="43A4A327" w14:textId="4E9EA61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31" w:type="pct"/>
            <w:vAlign w:val="center"/>
          </w:tcPr>
          <w:p w14:paraId="1E13E6C3" w14:textId="0CFE07E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r>
      <w:tr w:rsidR="008B3DCC" w:rsidRPr="00DB65D4" w14:paraId="508C746B" w14:textId="77777777" w:rsidTr="006B6956">
        <w:trPr>
          <w:cantSplit/>
          <w:trHeight w:val="227"/>
        </w:trPr>
        <w:tc>
          <w:tcPr>
            <w:tcW w:w="1090" w:type="pct"/>
            <w:vAlign w:val="center"/>
          </w:tcPr>
          <w:p w14:paraId="1CBA90BA" w14:textId="77777777" w:rsidR="008B3DCC" w:rsidRPr="00DB65D4" w:rsidRDefault="008B3DCC" w:rsidP="008B3DCC">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3C4EF2A2"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BBEFA22" w14:textId="74615A8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20" w:type="pct"/>
            <w:vAlign w:val="center"/>
          </w:tcPr>
          <w:p w14:paraId="288EB68E" w14:textId="176B3AB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38" w:type="pct"/>
            <w:vAlign w:val="center"/>
          </w:tcPr>
          <w:p w14:paraId="05FE3504" w14:textId="7D05893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31" w:type="pct"/>
            <w:vAlign w:val="center"/>
          </w:tcPr>
          <w:p w14:paraId="04447C40" w14:textId="32510A8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53" w:type="pct"/>
            <w:vAlign w:val="center"/>
          </w:tcPr>
          <w:p w14:paraId="525F53A7" w14:textId="4F385E9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45" w:type="pct"/>
            <w:vAlign w:val="center"/>
          </w:tcPr>
          <w:p w14:paraId="2E19148C" w14:textId="1E6016F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40" w:type="pct"/>
            <w:vAlign w:val="center"/>
          </w:tcPr>
          <w:p w14:paraId="13360166" w14:textId="6F4C3F1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c>
          <w:tcPr>
            <w:tcW w:w="431" w:type="pct"/>
            <w:vAlign w:val="center"/>
          </w:tcPr>
          <w:p w14:paraId="19E064EC" w14:textId="0880FE1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30</w:t>
            </w:r>
          </w:p>
        </w:tc>
      </w:tr>
      <w:tr w:rsidR="008B3DCC" w:rsidRPr="00DB65D4" w14:paraId="1F3A6BD7" w14:textId="77777777" w:rsidTr="006B6956">
        <w:trPr>
          <w:cantSplit/>
          <w:trHeight w:val="227"/>
        </w:trPr>
        <w:tc>
          <w:tcPr>
            <w:tcW w:w="1090" w:type="pct"/>
            <w:vAlign w:val="center"/>
          </w:tcPr>
          <w:p w14:paraId="375B2009"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3DE8DA14"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2902FED1" w14:textId="3AA9B58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20" w:type="pct"/>
            <w:vAlign w:val="center"/>
          </w:tcPr>
          <w:p w14:paraId="72F671B0" w14:textId="07B7CED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8" w:type="pct"/>
            <w:vAlign w:val="center"/>
          </w:tcPr>
          <w:p w14:paraId="73745E00" w14:textId="186A2D1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1" w:type="pct"/>
            <w:vAlign w:val="center"/>
          </w:tcPr>
          <w:p w14:paraId="524729F3" w14:textId="6A0EE23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53" w:type="pct"/>
            <w:vAlign w:val="center"/>
          </w:tcPr>
          <w:p w14:paraId="0F21242D" w14:textId="131DF1B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45" w:type="pct"/>
            <w:vAlign w:val="center"/>
          </w:tcPr>
          <w:p w14:paraId="05757E1C" w14:textId="675F063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40" w:type="pct"/>
            <w:vAlign w:val="center"/>
          </w:tcPr>
          <w:p w14:paraId="0773AEA6" w14:textId="07BFB8E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1" w:type="pct"/>
            <w:vAlign w:val="center"/>
          </w:tcPr>
          <w:p w14:paraId="7BFFCBCD" w14:textId="57A0401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r>
      <w:tr w:rsidR="008B3DCC" w:rsidRPr="00DB65D4" w14:paraId="2D12CF3C" w14:textId="77777777" w:rsidTr="006B6956">
        <w:trPr>
          <w:cantSplit/>
          <w:trHeight w:val="227"/>
        </w:trPr>
        <w:tc>
          <w:tcPr>
            <w:tcW w:w="1090" w:type="pct"/>
            <w:vAlign w:val="center"/>
          </w:tcPr>
          <w:p w14:paraId="1F47CE08"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20B7C1DB"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494A3D5" w14:textId="64E8B63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0,25</w:t>
            </w:r>
          </w:p>
        </w:tc>
        <w:tc>
          <w:tcPr>
            <w:tcW w:w="420" w:type="pct"/>
            <w:vAlign w:val="center"/>
          </w:tcPr>
          <w:p w14:paraId="155E01D7" w14:textId="318660C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0,32</w:t>
            </w:r>
          </w:p>
        </w:tc>
        <w:tc>
          <w:tcPr>
            <w:tcW w:w="438" w:type="pct"/>
            <w:vAlign w:val="center"/>
          </w:tcPr>
          <w:p w14:paraId="52795851" w14:textId="7116E87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31" w:type="pct"/>
            <w:vAlign w:val="center"/>
          </w:tcPr>
          <w:p w14:paraId="143DF2A5" w14:textId="5809691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53" w:type="pct"/>
            <w:vAlign w:val="center"/>
          </w:tcPr>
          <w:p w14:paraId="279267E7" w14:textId="09B1BD1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45" w:type="pct"/>
            <w:vAlign w:val="center"/>
          </w:tcPr>
          <w:p w14:paraId="36A8D918" w14:textId="437EFE3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40" w:type="pct"/>
            <w:vAlign w:val="center"/>
          </w:tcPr>
          <w:p w14:paraId="069D2ED6" w14:textId="666D5EF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31" w:type="pct"/>
            <w:vAlign w:val="center"/>
          </w:tcPr>
          <w:p w14:paraId="571A754C" w14:textId="39C6E79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r>
      <w:tr w:rsidR="008B3DCC" w:rsidRPr="00DB65D4" w14:paraId="3B40DA0A" w14:textId="77777777" w:rsidTr="006B6956">
        <w:trPr>
          <w:cantSplit/>
          <w:trHeight w:val="227"/>
        </w:trPr>
        <w:tc>
          <w:tcPr>
            <w:tcW w:w="1090" w:type="pct"/>
            <w:vAlign w:val="center"/>
          </w:tcPr>
          <w:p w14:paraId="45A4F67B"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6490A3AC"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BE3F945" w14:textId="0651FA8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20" w:type="pct"/>
            <w:vAlign w:val="center"/>
          </w:tcPr>
          <w:p w14:paraId="13DE823E" w14:textId="0B3B69E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38" w:type="pct"/>
            <w:vAlign w:val="center"/>
          </w:tcPr>
          <w:p w14:paraId="5A374483" w14:textId="0150E0E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31" w:type="pct"/>
            <w:vAlign w:val="center"/>
          </w:tcPr>
          <w:p w14:paraId="154C3414" w14:textId="7C12778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53" w:type="pct"/>
            <w:vAlign w:val="center"/>
          </w:tcPr>
          <w:p w14:paraId="2776989E" w14:textId="43AC150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45" w:type="pct"/>
            <w:vAlign w:val="center"/>
          </w:tcPr>
          <w:p w14:paraId="0BC9A577" w14:textId="79EB7CB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40" w:type="pct"/>
            <w:vAlign w:val="center"/>
          </w:tcPr>
          <w:p w14:paraId="51DD8552" w14:textId="5EBDC79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31" w:type="pct"/>
            <w:vAlign w:val="center"/>
          </w:tcPr>
          <w:p w14:paraId="3A507262" w14:textId="1EAEE7F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r>
      <w:tr w:rsidR="008B3DCC" w:rsidRPr="00DB65D4" w14:paraId="23E2E721" w14:textId="77777777" w:rsidTr="006B6956">
        <w:trPr>
          <w:cantSplit/>
          <w:trHeight w:val="227"/>
        </w:trPr>
        <w:tc>
          <w:tcPr>
            <w:tcW w:w="1090" w:type="pct"/>
            <w:vAlign w:val="center"/>
          </w:tcPr>
          <w:p w14:paraId="41F99390"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1E9EE4AA"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50B71012" w14:textId="49C7EA6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20" w:type="pct"/>
            <w:vAlign w:val="center"/>
          </w:tcPr>
          <w:p w14:paraId="19F052DD" w14:textId="015A212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8" w:type="pct"/>
            <w:vAlign w:val="center"/>
          </w:tcPr>
          <w:p w14:paraId="33A7B756" w14:textId="3C49737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1" w:type="pct"/>
            <w:vAlign w:val="center"/>
          </w:tcPr>
          <w:p w14:paraId="443129EB" w14:textId="6B7FF81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53" w:type="pct"/>
            <w:vAlign w:val="center"/>
          </w:tcPr>
          <w:p w14:paraId="2D2207BF" w14:textId="0039130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45" w:type="pct"/>
            <w:vAlign w:val="center"/>
          </w:tcPr>
          <w:p w14:paraId="0D8FE908" w14:textId="5A1B5DA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40" w:type="pct"/>
            <w:vAlign w:val="center"/>
          </w:tcPr>
          <w:p w14:paraId="64EB85AF" w14:textId="129165B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1" w:type="pct"/>
            <w:vAlign w:val="center"/>
          </w:tcPr>
          <w:p w14:paraId="3A748A1A" w14:textId="3705C85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r>
      <w:tr w:rsidR="008B3DCC" w:rsidRPr="00DB65D4" w14:paraId="64CE5C04" w14:textId="77777777" w:rsidTr="006B6956">
        <w:trPr>
          <w:cantSplit/>
          <w:trHeight w:val="227"/>
        </w:trPr>
        <w:tc>
          <w:tcPr>
            <w:tcW w:w="1090" w:type="pct"/>
            <w:vAlign w:val="center"/>
          </w:tcPr>
          <w:p w14:paraId="52C9B51A"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1F3597AA"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60819D7" w14:textId="26C598D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20" w:type="pct"/>
            <w:vAlign w:val="center"/>
          </w:tcPr>
          <w:p w14:paraId="5FD43913" w14:textId="79B5A58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8" w:type="pct"/>
            <w:vAlign w:val="center"/>
          </w:tcPr>
          <w:p w14:paraId="6B9E8449" w14:textId="3905D04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3B45E46C" w14:textId="275C7A6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53" w:type="pct"/>
            <w:vAlign w:val="center"/>
          </w:tcPr>
          <w:p w14:paraId="0358DF7A" w14:textId="4EC324E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5" w:type="pct"/>
            <w:vAlign w:val="center"/>
          </w:tcPr>
          <w:p w14:paraId="0381EF71" w14:textId="66E5ABD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0" w:type="pct"/>
            <w:vAlign w:val="center"/>
          </w:tcPr>
          <w:p w14:paraId="2ACB644B" w14:textId="56712D1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57D36B75" w14:textId="73E3BB1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r>
      <w:tr w:rsidR="008B3DCC" w:rsidRPr="00DB65D4" w14:paraId="4E8B7213" w14:textId="77777777" w:rsidTr="006B6956">
        <w:trPr>
          <w:cantSplit/>
          <w:trHeight w:val="227"/>
        </w:trPr>
        <w:tc>
          <w:tcPr>
            <w:tcW w:w="1090" w:type="pct"/>
            <w:vAlign w:val="center"/>
          </w:tcPr>
          <w:p w14:paraId="5BACF099"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1497140C"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2E8CA82" w14:textId="0F62D78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37AD8EE8" w14:textId="489C5B9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18501E2C" w14:textId="37B0B19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54A237D4" w14:textId="21D1376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6E44A28B" w14:textId="2BFCB24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5A1CA93A" w14:textId="13FEF3F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1895044B" w14:textId="3B17F48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27D26C24" w14:textId="028D93D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5D78B6B9" w14:textId="77777777" w:rsidTr="006B6956">
        <w:trPr>
          <w:cantSplit/>
          <w:trHeight w:val="227"/>
        </w:trPr>
        <w:tc>
          <w:tcPr>
            <w:tcW w:w="1090" w:type="pct"/>
            <w:vAlign w:val="center"/>
          </w:tcPr>
          <w:p w14:paraId="56A42A4D"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72F7BF49"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5724244" w14:textId="7C68E2A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2B64F02A" w14:textId="3172F87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5A5E3D58" w14:textId="4FEE863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6C643ABF" w14:textId="7247772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5C2EB329" w14:textId="7E0F16B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069C1CD1" w14:textId="36E2D4F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2E0A2723" w14:textId="73001ED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568C3FCE" w14:textId="0C6D45F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335E71BD" w14:textId="77777777" w:rsidTr="006B6956">
        <w:trPr>
          <w:cantSplit/>
          <w:trHeight w:val="227"/>
        </w:trPr>
        <w:tc>
          <w:tcPr>
            <w:tcW w:w="1090" w:type="pct"/>
            <w:vAlign w:val="center"/>
          </w:tcPr>
          <w:p w14:paraId="7B06BED4"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4CD3D33C"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55B8753" w14:textId="5C8549C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536375E2" w14:textId="22B1C43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29AE4D53" w14:textId="6B71788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1ED9240C" w14:textId="3AB231D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0B48B15C" w14:textId="185AD43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7EC8D775" w14:textId="3710564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79FE96D1" w14:textId="59F57B4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36ECBEBF" w14:textId="5723058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493F77EE" w14:textId="77777777" w:rsidTr="006B6956">
        <w:trPr>
          <w:cantSplit/>
          <w:trHeight w:val="227"/>
        </w:trPr>
        <w:tc>
          <w:tcPr>
            <w:tcW w:w="1090" w:type="pct"/>
            <w:vAlign w:val="center"/>
          </w:tcPr>
          <w:p w14:paraId="493E3D05"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73B7CF17"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D90A33C" w14:textId="28F1ABD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60D314A1" w14:textId="18C06E0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1CCB4A9E" w14:textId="39397EB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3DFA58FA" w14:textId="612EBA8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483456E5" w14:textId="760CD1A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1AF6747F" w14:textId="08CAC02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7BDFF5CA" w14:textId="753A3D6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59E5356D" w14:textId="7597FE3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68642743" w14:textId="77777777" w:rsidTr="006B6956">
        <w:trPr>
          <w:cantSplit/>
          <w:trHeight w:val="227"/>
        </w:trPr>
        <w:tc>
          <w:tcPr>
            <w:tcW w:w="1090" w:type="pct"/>
            <w:vAlign w:val="center"/>
          </w:tcPr>
          <w:p w14:paraId="22E8BD6E"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55B7E1E0"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0A614211" w14:textId="42171DB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20" w:type="pct"/>
            <w:vAlign w:val="center"/>
          </w:tcPr>
          <w:p w14:paraId="50304B09" w14:textId="294A07C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8" w:type="pct"/>
            <w:vAlign w:val="center"/>
          </w:tcPr>
          <w:p w14:paraId="67BB6F56" w14:textId="51D31F4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1" w:type="pct"/>
            <w:vAlign w:val="center"/>
          </w:tcPr>
          <w:p w14:paraId="1CAB12A2" w14:textId="58B6BA7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53" w:type="pct"/>
            <w:vAlign w:val="center"/>
          </w:tcPr>
          <w:p w14:paraId="69F682E7" w14:textId="0AED08A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45" w:type="pct"/>
            <w:vAlign w:val="center"/>
          </w:tcPr>
          <w:p w14:paraId="3108BEA5" w14:textId="65397FC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40" w:type="pct"/>
            <w:vAlign w:val="center"/>
          </w:tcPr>
          <w:p w14:paraId="37869AE8" w14:textId="2F24F74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1" w:type="pct"/>
            <w:vAlign w:val="center"/>
          </w:tcPr>
          <w:p w14:paraId="41F17D63" w14:textId="6300BAB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r>
      <w:tr w:rsidR="008B3DCC" w:rsidRPr="00DB65D4" w14:paraId="60E9A443" w14:textId="77777777" w:rsidTr="006B6956">
        <w:trPr>
          <w:cantSplit/>
          <w:trHeight w:val="227"/>
        </w:trPr>
        <w:tc>
          <w:tcPr>
            <w:tcW w:w="1090" w:type="pct"/>
            <w:vAlign w:val="center"/>
          </w:tcPr>
          <w:p w14:paraId="65432F8C"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5D83F183"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9D51EC2" w14:textId="2BE6EFC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20" w:type="pct"/>
            <w:vAlign w:val="center"/>
          </w:tcPr>
          <w:p w14:paraId="7009CF17" w14:textId="1818C26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38" w:type="pct"/>
            <w:vAlign w:val="center"/>
          </w:tcPr>
          <w:p w14:paraId="435AA4A9" w14:textId="4453CA7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076BB240" w14:textId="751B3C0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53" w:type="pct"/>
            <w:vAlign w:val="center"/>
          </w:tcPr>
          <w:p w14:paraId="49A20655" w14:textId="29F97AC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5" w:type="pct"/>
            <w:vAlign w:val="center"/>
          </w:tcPr>
          <w:p w14:paraId="67D9D6D9" w14:textId="69E74A8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0" w:type="pct"/>
            <w:vAlign w:val="center"/>
          </w:tcPr>
          <w:p w14:paraId="2B143938" w14:textId="091D73B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41E3F2E2" w14:textId="2E0872A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r>
      <w:tr w:rsidR="008B3DCC" w:rsidRPr="00DB65D4" w14:paraId="12B80733" w14:textId="77777777" w:rsidTr="006B6956">
        <w:trPr>
          <w:cantSplit/>
          <w:trHeight w:val="227"/>
        </w:trPr>
        <w:tc>
          <w:tcPr>
            <w:tcW w:w="1090" w:type="pct"/>
            <w:vAlign w:val="center"/>
          </w:tcPr>
          <w:p w14:paraId="7E4F8836"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4C2972B5"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D226397" w14:textId="2319603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5B538FE4" w14:textId="08E66E8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2FC3F75E" w14:textId="6192B62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0BF5AD50" w14:textId="30DA63C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6B069992" w14:textId="5CF8137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773E6920" w14:textId="692241E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3053F0D4" w14:textId="7857C3F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1F4AC6C4" w14:textId="1524090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00C95BC1" w14:textId="77777777" w:rsidTr="006B6956">
        <w:trPr>
          <w:cantSplit/>
          <w:trHeight w:val="227"/>
        </w:trPr>
        <w:tc>
          <w:tcPr>
            <w:tcW w:w="1090" w:type="pct"/>
            <w:vAlign w:val="center"/>
          </w:tcPr>
          <w:p w14:paraId="38F8F9A2"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428D87FB"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AA670A4" w14:textId="55D6741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6E3C0FDA" w14:textId="0B2A7EE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11391AF4" w14:textId="5C59F7A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56CBC6C0" w14:textId="4532D31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629491DC" w14:textId="58BA372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78AC8427" w14:textId="6248261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0D56C734" w14:textId="3FDAA34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5524D342" w14:textId="227C060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712BC9FF" w14:textId="77777777" w:rsidTr="006B6956">
        <w:trPr>
          <w:cantSplit/>
          <w:trHeight w:val="227"/>
        </w:trPr>
        <w:tc>
          <w:tcPr>
            <w:tcW w:w="1090" w:type="pct"/>
            <w:vAlign w:val="center"/>
          </w:tcPr>
          <w:p w14:paraId="47D1A73F"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5109F534"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6109E9E" w14:textId="0D223C9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46A1B4E4" w14:textId="7853C35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44A57016" w14:textId="2C6B602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19C9CCFE" w14:textId="49D8CE4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6DC9ED4F" w14:textId="5AD38D7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76A1E303" w14:textId="04EA505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3B8ED8E9" w14:textId="0A7E465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72242EFE" w14:textId="0AFFE6E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682C8745" w14:textId="77777777" w:rsidTr="006B6956">
        <w:trPr>
          <w:cantSplit/>
          <w:trHeight w:val="227"/>
        </w:trPr>
        <w:tc>
          <w:tcPr>
            <w:tcW w:w="1090" w:type="pct"/>
            <w:vAlign w:val="center"/>
          </w:tcPr>
          <w:p w14:paraId="37F12211"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38B4A557"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537D92B" w14:textId="1D21B27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0.3</w:t>
            </w:r>
          </w:p>
        </w:tc>
        <w:tc>
          <w:tcPr>
            <w:tcW w:w="420" w:type="pct"/>
            <w:vAlign w:val="center"/>
          </w:tcPr>
          <w:p w14:paraId="4A9302F0" w14:textId="407A469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0.3</w:t>
            </w:r>
          </w:p>
        </w:tc>
        <w:tc>
          <w:tcPr>
            <w:tcW w:w="438" w:type="pct"/>
            <w:vAlign w:val="center"/>
          </w:tcPr>
          <w:p w14:paraId="04E4937F" w14:textId="63656B7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0.3</w:t>
            </w:r>
          </w:p>
        </w:tc>
        <w:tc>
          <w:tcPr>
            <w:tcW w:w="431" w:type="pct"/>
            <w:vAlign w:val="center"/>
          </w:tcPr>
          <w:p w14:paraId="4FFB2E9A" w14:textId="1D6D769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0.3</w:t>
            </w:r>
          </w:p>
        </w:tc>
        <w:tc>
          <w:tcPr>
            <w:tcW w:w="453" w:type="pct"/>
            <w:vAlign w:val="center"/>
          </w:tcPr>
          <w:p w14:paraId="72379E03" w14:textId="4143036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0.3</w:t>
            </w:r>
          </w:p>
        </w:tc>
        <w:tc>
          <w:tcPr>
            <w:tcW w:w="445" w:type="pct"/>
            <w:vAlign w:val="center"/>
          </w:tcPr>
          <w:p w14:paraId="5AB5D1A6" w14:textId="2C1A045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0.3</w:t>
            </w:r>
          </w:p>
        </w:tc>
        <w:tc>
          <w:tcPr>
            <w:tcW w:w="440" w:type="pct"/>
            <w:vAlign w:val="center"/>
          </w:tcPr>
          <w:p w14:paraId="0C38B130" w14:textId="6AFBF88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0.3</w:t>
            </w:r>
          </w:p>
        </w:tc>
        <w:tc>
          <w:tcPr>
            <w:tcW w:w="431" w:type="pct"/>
            <w:vAlign w:val="center"/>
          </w:tcPr>
          <w:p w14:paraId="75F236C8" w14:textId="1649F3C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0.3</w:t>
            </w:r>
          </w:p>
        </w:tc>
      </w:tr>
      <w:tr w:rsidR="008B3DCC" w:rsidRPr="00DB65D4" w14:paraId="53D67C29" w14:textId="77777777" w:rsidTr="006B6956">
        <w:trPr>
          <w:cantSplit/>
          <w:trHeight w:val="227"/>
        </w:trPr>
        <w:tc>
          <w:tcPr>
            <w:tcW w:w="1090" w:type="pct"/>
            <w:vAlign w:val="center"/>
          </w:tcPr>
          <w:p w14:paraId="0F4E6292"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4D284238"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C814D9D" w14:textId="01B749E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0.15</w:t>
            </w:r>
          </w:p>
        </w:tc>
        <w:tc>
          <w:tcPr>
            <w:tcW w:w="420" w:type="pct"/>
            <w:vAlign w:val="center"/>
          </w:tcPr>
          <w:p w14:paraId="278B4FC3" w14:textId="2DF1C75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0.15</w:t>
            </w:r>
          </w:p>
        </w:tc>
        <w:tc>
          <w:tcPr>
            <w:tcW w:w="438" w:type="pct"/>
            <w:vAlign w:val="center"/>
          </w:tcPr>
          <w:p w14:paraId="267FA982" w14:textId="1A65CBA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0.15</w:t>
            </w:r>
          </w:p>
        </w:tc>
        <w:tc>
          <w:tcPr>
            <w:tcW w:w="431" w:type="pct"/>
            <w:vAlign w:val="center"/>
          </w:tcPr>
          <w:p w14:paraId="0A96A683" w14:textId="0B6B7D0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0.15</w:t>
            </w:r>
          </w:p>
        </w:tc>
        <w:tc>
          <w:tcPr>
            <w:tcW w:w="453" w:type="pct"/>
            <w:vAlign w:val="center"/>
          </w:tcPr>
          <w:p w14:paraId="507EB19A" w14:textId="003755F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0.15</w:t>
            </w:r>
          </w:p>
        </w:tc>
        <w:tc>
          <w:tcPr>
            <w:tcW w:w="445" w:type="pct"/>
            <w:vAlign w:val="center"/>
          </w:tcPr>
          <w:p w14:paraId="27703BC3" w14:textId="7D25171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0.15</w:t>
            </w:r>
          </w:p>
        </w:tc>
        <w:tc>
          <w:tcPr>
            <w:tcW w:w="440" w:type="pct"/>
            <w:vAlign w:val="center"/>
          </w:tcPr>
          <w:p w14:paraId="17B16103" w14:textId="73C6FEF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0.15</w:t>
            </w:r>
          </w:p>
        </w:tc>
        <w:tc>
          <w:tcPr>
            <w:tcW w:w="431" w:type="pct"/>
            <w:vAlign w:val="center"/>
          </w:tcPr>
          <w:p w14:paraId="0AE37A46" w14:textId="2E19D43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0.15</w:t>
            </w:r>
          </w:p>
        </w:tc>
      </w:tr>
      <w:tr w:rsidR="008B3DCC" w:rsidRPr="00DB65D4" w14:paraId="0D2F918C" w14:textId="77777777" w:rsidTr="006B6956">
        <w:trPr>
          <w:cantSplit/>
          <w:trHeight w:val="227"/>
        </w:trPr>
        <w:tc>
          <w:tcPr>
            <w:tcW w:w="1090" w:type="pct"/>
            <w:vAlign w:val="center"/>
          </w:tcPr>
          <w:p w14:paraId="66661B97"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763D62DE"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C06D7E2" w14:textId="784F13F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20" w:type="pct"/>
            <w:vAlign w:val="center"/>
          </w:tcPr>
          <w:p w14:paraId="1D94CF0C" w14:textId="2F7879C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38" w:type="pct"/>
            <w:vAlign w:val="center"/>
          </w:tcPr>
          <w:p w14:paraId="70D7BFF2" w14:textId="7060883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31" w:type="pct"/>
            <w:vAlign w:val="center"/>
          </w:tcPr>
          <w:p w14:paraId="1FEB96C9" w14:textId="35A8979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53" w:type="pct"/>
            <w:vAlign w:val="center"/>
          </w:tcPr>
          <w:p w14:paraId="2C0457D7" w14:textId="327FD1F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45" w:type="pct"/>
            <w:vAlign w:val="center"/>
          </w:tcPr>
          <w:p w14:paraId="3DAA9D23" w14:textId="12F3512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40" w:type="pct"/>
            <w:vAlign w:val="center"/>
          </w:tcPr>
          <w:p w14:paraId="555B0CDF" w14:textId="43D1E89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31" w:type="pct"/>
            <w:vAlign w:val="center"/>
          </w:tcPr>
          <w:p w14:paraId="2109B9F4" w14:textId="2FEE067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r>
      <w:tr w:rsidR="008B3DCC" w:rsidRPr="00DB65D4" w14:paraId="3CC50BC1" w14:textId="77777777" w:rsidTr="006B6956">
        <w:trPr>
          <w:cantSplit/>
          <w:trHeight w:val="227"/>
        </w:trPr>
        <w:tc>
          <w:tcPr>
            <w:tcW w:w="1090" w:type="pct"/>
            <w:vAlign w:val="center"/>
          </w:tcPr>
          <w:p w14:paraId="74EF5B68"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1D92A3CA"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DA22B5E" w14:textId="7647F8B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20" w:type="pct"/>
            <w:vAlign w:val="center"/>
          </w:tcPr>
          <w:p w14:paraId="7166645A" w14:textId="3BE534E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8" w:type="pct"/>
            <w:vAlign w:val="center"/>
          </w:tcPr>
          <w:p w14:paraId="0024BB2C" w14:textId="6EC2176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1C2D3ECF" w14:textId="1FCD379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53" w:type="pct"/>
            <w:vAlign w:val="center"/>
          </w:tcPr>
          <w:p w14:paraId="0ECF4B0B" w14:textId="48900C2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5" w:type="pct"/>
            <w:vAlign w:val="center"/>
          </w:tcPr>
          <w:p w14:paraId="417E9D91" w14:textId="1B7E0F6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0" w:type="pct"/>
            <w:vAlign w:val="center"/>
          </w:tcPr>
          <w:p w14:paraId="316FA2D6" w14:textId="0D857E1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22C6B972" w14:textId="5979B7B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r>
      <w:tr w:rsidR="008B3DCC" w:rsidRPr="00DB65D4" w14:paraId="444D0098" w14:textId="77777777" w:rsidTr="006B6956">
        <w:trPr>
          <w:cantSplit/>
          <w:trHeight w:val="227"/>
        </w:trPr>
        <w:tc>
          <w:tcPr>
            <w:tcW w:w="1090" w:type="pct"/>
            <w:vAlign w:val="center"/>
          </w:tcPr>
          <w:p w14:paraId="6E60AD92"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0DEFBEAA"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17246B7" w14:textId="794E3D4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20" w:type="pct"/>
            <w:vAlign w:val="center"/>
          </w:tcPr>
          <w:p w14:paraId="580FB4D8" w14:textId="632AE7F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8" w:type="pct"/>
            <w:vAlign w:val="center"/>
          </w:tcPr>
          <w:p w14:paraId="6D999E8E" w14:textId="7D2B54C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3964907E" w14:textId="1EDAF96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53" w:type="pct"/>
            <w:vAlign w:val="center"/>
          </w:tcPr>
          <w:p w14:paraId="6208029F" w14:textId="7BF742E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5" w:type="pct"/>
            <w:vAlign w:val="center"/>
          </w:tcPr>
          <w:p w14:paraId="68596739" w14:textId="4E20C28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0" w:type="pct"/>
            <w:vAlign w:val="center"/>
          </w:tcPr>
          <w:p w14:paraId="48D9F143" w14:textId="7EA9B23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6C098555" w14:textId="2D8A278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r>
      <w:tr w:rsidR="008B3DCC" w:rsidRPr="00DB65D4" w14:paraId="3CAD8D91" w14:textId="77777777" w:rsidTr="006B6956">
        <w:trPr>
          <w:cantSplit/>
          <w:trHeight w:val="227"/>
        </w:trPr>
        <w:tc>
          <w:tcPr>
            <w:tcW w:w="1090" w:type="pct"/>
            <w:vAlign w:val="center"/>
          </w:tcPr>
          <w:p w14:paraId="591CA4A7"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3AE587EA"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29BEF68" w14:textId="62EEC7C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20" w:type="pct"/>
            <w:vAlign w:val="center"/>
          </w:tcPr>
          <w:p w14:paraId="033C22A1" w14:textId="0012DAF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8" w:type="pct"/>
            <w:vAlign w:val="center"/>
          </w:tcPr>
          <w:p w14:paraId="350936A8" w14:textId="47F9946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3D829F67" w14:textId="519F5BF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53" w:type="pct"/>
            <w:vAlign w:val="center"/>
          </w:tcPr>
          <w:p w14:paraId="572A1120" w14:textId="094CFB0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5" w:type="pct"/>
            <w:vAlign w:val="center"/>
          </w:tcPr>
          <w:p w14:paraId="03DFE93F" w14:textId="59D350B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40" w:type="pct"/>
            <w:vAlign w:val="center"/>
          </w:tcPr>
          <w:p w14:paraId="4003C996" w14:textId="3F61F9F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c>
          <w:tcPr>
            <w:tcW w:w="431" w:type="pct"/>
            <w:vAlign w:val="center"/>
          </w:tcPr>
          <w:p w14:paraId="6C596611" w14:textId="281B081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0.1</w:t>
            </w:r>
          </w:p>
        </w:tc>
      </w:tr>
      <w:tr w:rsidR="008B3DCC" w:rsidRPr="00DB65D4" w14:paraId="3465EF36" w14:textId="77777777" w:rsidTr="006B6956">
        <w:trPr>
          <w:cantSplit/>
          <w:trHeight w:val="227"/>
        </w:trPr>
        <w:tc>
          <w:tcPr>
            <w:tcW w:w="1090" w:type="pct"/>
            <w:vAlign w:val="center"/>
          </w:tcPr>
          <w:p w14:paraId="691CC306"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0F72A4BC"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C2674D2" w14:textId="203721D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0,04</w:t>
            </w:r>
          </w:p>
        </w:tc>
        <w:tc>
          <w:tcPr>
            <w:tcW w:w="420" w:type="pct"/>
            <w:vAlign w:val="center"/>
          </w:tcPr>
          <w:p w14:paraId="2A5C82CB" w14:textId="6E66C11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0,07</w:t>
            </w:r>
          </w:p>
        </w:tc>
        <w:tc>
          <w:tcPr>
            <w:tcW w:w="438" w:type="pct"/>
            <w:vAlign w:val="center"/>
          </w:tcPr>
          <w:p w14:paraId="3A126BCE" w14:textId="4BD636A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0,02</w:t>
            </w:r>
          </w:p>
        </w:tc>
        <w:tc>
          <w:tcPr>
            <w:tcW w:w="431" w:type="pct"/>
            <w:vAlign w:val="center"/>
          </w:tcPr>
          <w:p w14:paraId="6FBE914E" w14:textId="69988B6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0,02</w:t>
            </w:r>
          </w:p>
        </w:tc>
        <w:tc>
          <w:tcPr>
            <w:tcW w:w="453" w:type="pct"/>
            <w:vAlign w:val="center"/>
          </w:tcPr>
          <w:p w14:paraId="7CD94482" w14:textId="451A893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45" w:type="pct"/>
            <w:vAlign w:val="center"/>
          </w:tcPr>
          <w:p w14:paraId="36263413" w14:textId="1ACB711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0,05</w:t>
            </w:r>
          </w:p>
        </w:tc>
        <w:tc>
          <w:tcPr>
            <w:tcW w:w="440" w:type="pct"/>
            <w:vAlign w:val="center"/>
          </w:tcPr>
          <w:p w14:paraId="72A898B0" w14:textId="2E74072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0.01</w:t>
            </w:r>
          </w:p>
        </w:tc>
        <w:tc>
          <w:tcPr>
            <w:tcW w:w="431" w:type="pct"/>
            <w:vAlign w:val="center"/>
          </w:tcPr>
          <w:p w14:paraId="48F68555" w14:textId="3011131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0,01</w:t>
            </w:r>
          </w:p>
        </w:tc>
      </w:tr>
      <w:tr w:rsidR="008B3DCC" w:rsidRPr="00DB65D4" w14:paraId="78693CBE" w14:textId="77777777" w:rsidTr="006B6956">
        <w:trPr>
          <w:cantSplit/>
          <w:trHeight w:val="227"/>
        </w:trPr>
        <w:tc>
          <w:tcPr>
            <w:tcW w:w="1090" w:type="pct"/>
            <w:vAlign w:val="center"/>
          </w:tcPr>
          <w:p w14:paraId="4596C295"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43B3B169"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5FA9D678" w14:textId="248E8C4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20" w:type="pct"/>
            <w:vAlign w:val="center"/>
          </w:tcPr>
          <w:p w14:paraId="1195A4D2" w14:textId="770B8D1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8" w:type="pct"/>
            <w:vAlign w:val="center"/>
          </w:tcPr>
          <w:p w14:paraId="34E0BCFE" w14:textId="6AEFD70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1" w:type="pct"/>
            <w:vAlign w:val="center"/>
          </w:tcPr>
          <w:p w14:paraId="2CBF38A9" w14:textId="1C295C8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53" w:type="pct"/>
            <w:vAlign w:val="center"/>
          </w:tcPr>
          <w:p w14:paraId="3EED83CF" w14:textId="32E4218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45" w:type="pct"/>
            <w:vAlign w:val="center"/>
          </w:tcPr>
          <w:p w14:paraId="38E682ED" w14:textId="09BF451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40" w:type="pct"/>
            <w:vAlign w:val="center"/>
          </w:tcPr>
          <w:p w14:paraId="7E39990F" w14:textId="394DE8D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c>
          <w:tcPr>
            <w:tcW w:w="431" w:type="pct"/>
            <w:vAlign w:val="center"/>
          </w:tcPr>
          <w:p w14:paraId="02B1C1EC" w14:textId="1A1766C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 </w:t>
            </w:r>
          </w:p>
        </w:tc>
      </w:tr>
      <w:tr w:rsidR="008B3DCC" w:rsidRPr="00DB65D4" w14:paraId="67E759F9" w14:textId="77777777" w:rsidTr="006B6956">
        <w:trPr>
          <w:cantSplit/>
          <w:trHeight w:val="227"/>
        </w:trPr>
        <w:tc>
          <w:tcPr>
            <w:tcW w:w="1090" w:type="pct"/>
            <w:vAlign w:val="center"/>
          </w:tcPr>
          <w:p w14:paraId="784C4633"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212E0924"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E21723B" w14:textId="4F59290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64283E90" w14:textId="11318AB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76F50156" w14:textId="67F0BF1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30413714" w14:textId="79CFFDB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50EAD767" w14:textId="02EAA69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5C565BCA" w14:textId="09C98DB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780C3842" w14:textId="4022C8C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07D7410E" w14:textId="0ECEA3F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1630DABF" w14:textId="77777777" w:rsidTr="006B6956">
        <w:trPr>
          <w:cantSplit/>
          <w:trHeight w:val="227"/>
        </w:trPr>
        <w:tc>
          <w:tcPr>
            <w:tcW w:w="1090" w:type="pct"/>
            <w:vAlign w:val="center"/>
          </w:tcPr>
          <w:p w14:paraId="3173A5E3"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3CAFB5AE"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BD9A13D" w14:textId="21E36E7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270B7083" w14:textId="34A29D9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7CE812C6" w14:textId="2CD0E4B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6E25372E" w14:textId="3B45185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24C2C64A" w14:textId="714611C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5F3DD1FC" w14:textId="144E9EF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61AD86DD" w14:textId="251C3BA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591BAFB7" w14:textId="2874A24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728BFB3A" w14:textId="77777777" w:rsidTr="006B6956">
        <w:trPr>
          <w:cantSplit/>
          <w:trHeight w:val="227"/>
        </w:trPr>
        <w:tc>
          <w:tcPr>
            <w:tcW w:w="1090" w:type="pct"/>
            <w:vAlign w:val="center"/>
          </w:tcPr>
          <w:p w14:paraId="6B448E00"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4008942E"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4297E0E" w14:textId="4065AF0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20" w:type="pct"/>
            <w:vAlign w:val="center"/>
          </w:tcPr>
          <w:p w14:paraId="66D5B4A7" w14:textId="5D83816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8" w:type="pct"/>
            <w:vAlign w:val="center"/>
          </w:tcPr>
          <w:p w14:paraId="2F805524" w14:textId="15F78E1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694F2430" w14:textId="64C2B629"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53" w:type="pct"/>
            <w:vAlign w:val="center"/>
          </w:tcPr>
          <w:p w14:paraId="1C2C24AD" w14:textId="277A0CC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5" w:type="pct"/>
            <w:vAlign w:val="center"/>
          </w:tcPr>
          <w:p w14:paraId="6487AF27" w14:textId="273447E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40" w:type="pct"/>
            <w:vAlign w:val="center"/>
          </w:tcPr>
          <w:p w14:paraId="44574EBF" w14:textId="2C038C4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c>
          <w:tcPr>
            <w:tcW w:w="431" w:type="pct"/>
            <w:vAlign w:val="center"/>
          </w:tcPr>
          <w:p w14:paraId="6474DE96" w14:textId="1D835BE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1</w:t>
            </w:r>
          </w:p>
        </w:tc>
      </w:tr>
      <w:tr w:rsidR="008B3DCC" w:rsidRPr="00DB65D4" w14:paraId="59364F31" w14:textId="77777777" w:rsidTr="006B6956">
        <w:trPr>
          <w:cantSplit/>
          <w:trHeight w:val="227"/>
        </w:trPr>
        <w:tc>
          <w:tcPr>
            <w:tcW w:w="1090" w:type="pct"/>
            <w:vAlign w:val="center"/>
          </w:tcPr>
          <w:p w14:paraId="7F31DEFF"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3744D173"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6240982" w14:textId="253DCD1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20" w:type="pct"/>
            <w:vAlign w:val="center"/>
          </w:tcPr>
          <w:p w14:paraId="0F8DAD2D" w14:textId="1908B320"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38" w:type="pct"/>
            <w:vAlign w:val="center"/>
          </w:tcPr>
          <w:p w14:paraId="49394EDF" w14:textId="45B2061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31" w:type="pct"/>
            <w:vAlign w:val="center"/>
          </w:tcPr>
          <w:p w14:paraId="36938B57" w14:textId="1CD341D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53" w:type="pct"/>
            <w:vAlign w:val="center"/>
          </w:tcPr>
          <w:p w14:paraId="555569A3" w14:textId="083B3DA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45" w:type="pct"/>
            <w:vAlign w:val="center"/>
          </w:tcPr>
          <w:p w14:paraId="48C274AC" w14:textId="1BB69C1E"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40" w:type="pct"/>
            <w:vAlign w:val="center"/>
          </w:tcPr>
          <w:p w14:paraId="6702B7E2" w14:textId="65DD972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c>
          <w:tcPr>
            <w:tcW w:w="431" w:type="pct"/>
            <w:vAlign w:val="center"/>
          </w:tcPr>
          <w:p w14:paraId="6E554B4A" w14:textId="536AB23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0.05</w:t>
            </w:r>
          </w:p>
        </w:tc>
      </w:tr>
      <w:tr w:rsidR="008B3DCC" w:rsidRPr="00DB65D4" w14:paraId="7EEA9F60" w14:textId="77777777" w:rsidTr="006B6956">
        <w:trPr>
          <w:cantSplit/>
          <w:trHeight w:val="227"/>
        </w:trPr>
        <w:tc>
          <w:tcPr>
            <w:tcW w:w="1090" w:type="pct"/>
            <w:vAlign w:val="center"/>
          </w:tcPr>
          <w:p w14:paraId="1388E7A4"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062B3415"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79B144" w14:textId="0B0CDE1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20" w:type="pct"/>
            <w:vAlign w:val="center"/>
          </w:tcPr>
          <w:p w14:paraId="51925AEA" w14:textId="7DCC908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38" w:type="pct"/>
            <w:vAlign w:val="center"/>
          </w:tcPr>
          <w:p w14:paraId="76B69B58" w14:textId="25FFA3B8"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31" w:type="pct"/>
            <w:vAlign w:val="center"/>
          </w:tcPr>
          <w:p w14:paraId="56728517" w14:textId="6F9109F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53" w:type="pct"/>
            <w:vAlign w:val="center"/>
          </w:tcPr>
          <w:p w14:paraId="0268A298" w14:textId="5A5314C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45" w:type="pct"/>
            <w:vAlign w:val="center"/>
          </w:tcPr>
          <w:p w14:paraId="03324F87" w14:textId="478FFDC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40" w:type="pct"/>
            <w:vAlign w:val="center"/>
          </w:tcPr>
          <w:p w14:paraId="3C21AB43" w14:textId="71EE6C1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31" w:type="pct"/>
            <w:vAlign w:val="center"/>
          </w:tcPr>
          <w:p w14:paraId="72B4032C" w14:textId="3F44ED3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r>
      <w:tr w:rsidR="008B3DCC" w:rsidRPr="00DB65D4" w14:paraId="7F820DF1" w14:textId="77777777" w:rsidTr="006B6956">
        <w:trPr>
          <w:cantSplit/>
          <w:trHeight w:val="227"/>
        </w:trPr>
        <w:tc>
          <w:tcPr>
            <w:tcW w:w="1090" w:type="pct"/>
            <w:vAlign w:val="center"/>
          </w:tcPr>
          <w:p w14:paraId="09F11167"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003542B6"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64CECA1" w14:textId="285F8FD3"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20" w:type="pct"/>
            <w:vAlign w:val="center"/>
          </w:tcPr>
          <w:p w14:paraId="201E8BEC" w14:textId="2BD0F32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38" w:type="pct"/>
            <w:vAlign w:val="center"/>
          </w:tcPr>
          <w:p w14:paraId="4EEA9DC1" w14:textId="260EEC3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31" w:type="pct"/>
            <w:vAlign w:val="center"/>
          </w:tcPr>
          <w:p w14:paraId="19B2C9EF" w14:textId="2A37A85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53" w:type="pct"/>
            <w:vAlign w:val="center"/>
          </w:tcPr>
          <w:p w14:paraId="7AF9A0F9" w14:textId="6D8EA17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45" w:type="pct"/>
            <w:vAlign w:val="center"/>
          </w:tcPr>
          <w:p w14:paraId="55A177C7" w14:textId="7A07445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40" w:type="pct"/>
            <w:vAlign w:val="center"/>
          </w:tcPr>
          <w:p w14:paraId="2E7CE8EF" w14:textId="6A3977C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31" w:type="pct"/>
            <w:vAlign w:val="center"/>
          </w:tcPr>
          <w:p w14:paraId="0900D1EC" w14:textId="524DE22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r>
      <w:tr w:rsidR="008B3DCC" w:rsidRPr="00DB65D4" w14:paraId="668C67C8" w14:textId="77777777" w:rsidTr="006B6956">
        <w:trPr>
          <w:cantSplit/>
          <w:trHeight w:val="227"/>
        </w:trPr>
        <w:tc>
          <w:tcPr>
            <w:tcW w:w="1090" w:type="pct"/>
            <w:vAlign w:val="center"/>
          </w:tcPr>
          <w:p w14:paraId="3B5DD422"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199FE050"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56D2D3D" w14:textId="0061C41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20" w:type="pct"/>
            <w:vAlign w:val="center"/>
          </w:tcPr>
          <w:p w14:paraId="686D3E45" w14:textId="0A0C882B"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38" w:type="pct"/>
            <w:vAlign w:val="center"/>
          </w:tcPr>
          <w:p w14:paraId="41FAD759" w14:textId="7D72066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31" w:type="pct"/>
            <w:vAlign w:val="center"/>
          </w:tcPr>
          <w:p w14:paraId="4F245BF4" w14:textId="3442BFA4"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53" w:type="pct"/>
            <w:vAlign w:val="center"/>
          </w:tcPr>
          <w:p w14:paraId="40E88BB0" w14:textId="2858C5D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45" w:type="pct"/>
            <w:vAlign w:val="center"/>
          </w:tcPr>
          <w:p w14:paraId="3443B5EE" w14:textId="03D6567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40" w:type="pct"/>
            <w:vAlign w:val="center"/>
          </w:tcPr>
          <w:p w14:paraId="24A740E2" w14:textId="1CCC43E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c>
          <w:tcPr>
            <w:tcW w:w="431" w:type="pct"/>
            <w:vAlign w:val="center"/>
          </w:tcPr>
          <w:p w14:paraId="3F70D446" w14:textId="10EAA7D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0.4</w:t>
            </w:r>
          </w:p>
        </w:tc>
      </w:tr>
      <w:tr w:rsidR="008B3DCC" w:rsidRPr="00DB65D4" w14:paraId="02A5EF84" w14:textId="77777777" w:rsidTr="006B6956">
        <w:trPr>
          <w:cantSplit/>
          <w:trHeight w:val="227"/>
        </w:trPr>
        <w:tc>
          <w:tcPr>
            <w:tcW w:w="1090" w:type="pct"/>
            <w:vAlign w:val="center"/>
          </w:tcPr>
          <w:p w14:paraId="33764224"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5AD43ACA" w14:textId="77777777" w:rsidR="008B3DCC" w:rsidRPr="00DB65D4" w:rsidRDefault="008B3DCC" w:rsidP="008B3DC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AE03DD0" w14:textId="2A2236F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0.001</w:t>
            </w:r>
          </w:p>
        </w:tc>
        <w:tc>
          <w:tcPr>
            <w:tcW w:w="420" w:type="pct"/>
            <w:vAlign w:val="center"/>
          </w:tcPr>
          <w:p w14:paraId="27B013A7" w14:textId="1DD0962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0.001</w:t>
            </w:r>
          </w:p>
        </w:tc>
        <w:tc>
          <w:tcPr>
            <w:tcW w:w="438" w:type="pct"/>
            <w:vAlign w:val="center"/>
          </w:tcPr>
          <w:p w14:paraId="28EEC543" w14:textId="522FE25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0.001</w:t>
            </w:r>
          </w:p>
        </w:tc>
        <w:tc>
          <w:tcPr>
            <w:tcW w:w="431" w:type="pct"/>
            <w:vAlign w:val="center"/>
          </w:tcPr>
          <w:p w14:paraId="6B125BC7" w14:textId="7FBED7D5"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0.001</w:t>
            </w:r>
          </w:p>
        </w:tc>
        <w:tc>
          <w:tcPr>
            <w:tcW w:w="453" w:type="pct"/>
            <w:vAlign w:val="center"/>
          </w:tcPr>
          <w:p w14:paraId="3A57C33A" w14:textId="50FF9C6C"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0.001</w:t>
            </w:r>
          </w:p>
        </w:tc>
        <w:tc>
          <w:tcPr>
            <w:tcW w:w="445" w:type="pct"/>
            <w:vAlign w:val="center"/>
          </w:tcPr>
          <w:p w14:paraId="53E94B21" w14:textId="50BED86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0.001</w:t>
            </w:r>
          </w:p>
        </w:tc>
        <w:tc>
          <w:tcPr>
            <w:tcW w:w="440" w:type="pct"/>
            <w:vAlign w:val="center"/>
          </w:tcPr>
          <w:p w14:paraId="37F420A2" w14:textId="4AC1AF11"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0.001</w:t>
            </w:r>
          </w:p>
        </w:tc>
        <w:tc>
          <w:tcPr>
            <w:tcW w:w="431" w:type="pct"/>
            <w:vAlign w:val="center"/>
          </w:tcPr>
          <w:p w14:paraId="2B94B30E" w14:textId="1535FEF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&lt; 0.001</w:t>
            </w:r>
          </w:p>
        </w:tc>
      </w:tr>
      <w:tr w:rsidR="008B3DCC" w:rsidRPr="00DB65D4" w14:paraId="53496670" w14:textId="77777777" w:rsidTr="006B6956">
        <w:trPr>
          <w:cantSplit/>
          <w:trHeight w:val="227"/>
        </w:trPr>
        <w:tc>
          <w:tcPr>
            <w:tcW w:w="1090" w:type="pct"/>
            <w:vAlign w:val="center"/>
          </w:tcPr>
          <w:p w14:paraId="32E23CBF" w14:textId="77777777" w:rsidR="008B3DCC" w:rsidRPr="00DB65D4" w:rsidRDefault="008B3DCC" w:rsidP="008B3DCC">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2C414228" w14:textId="77777777" w:rsidR="008B3DCC" w:rsidRPr="00DB65D4" w:rsidRDefault="008B3DCC" w:rsidP="008B3DC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457" w:type="pct"/>
            <w:vAlign w:val="center"/>
          </w:tcPr>
          <w:p w14:paraId="5E93D00C" w14:textId="61892C27"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88000</w:t>
            </w:r>
          </w:p>
        </w:tc>
        <w:tc>
          <w:tcPr>
            <w:tcW w:w="420" w:type="pct"/>
            <w:vAlign w:val="center"/>
          </w:tcPr>
          <w:p w14:paraId="67A13C31" w14:textId="661D9A1A"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76000</w:t>
            </w:r>
          </w:p>
        </w:tc>
        <w:tc>
          <w:tcPr>
            <w:tcW w:w="438" w:type="pct"/>
            <w:vAlign w:val="center"/>
          </w:tcPr>
          <w:p w14:paraId="2F8F09DB" w14:textId="776E6C7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730</w:t>
            </w:r>
          </w:p>
        </w:tc>
        <w:tc>
          <w:tcPr>
            <w:tcW w:w="431" w:type="pct"/>
            <w:vAlign w:val="center"/>
          </w:tcPr>
          <w:p w14:paraId="1D79D92C" w14:textId="576AFDBD"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5300</w:t>
            </w:r>
          </w:p>
        </w:tc>
        <w:tc>
          <w:tcPr>
            <w:tcW w:w="453" w:type="pct"/>
            <w:vAlign w:val="center"/>
          </w:tcPr>
          <w:p w14:paraId="668D32D1" w14:textId="76A72D62"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670</w:t>
            </w:r>
          </w:p>
        </w:tc>
        <w:tc>
          <w:tcPr>
            <w:tcW w:w="445" w:type="pct"/>
            <w:vAlign w:val="center"/>
          </w:tcPr>
          <w:p w14:paraId="51E360DA" w14:textId="4481FAAF"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1900</w:t>
            </w:r>
          </w:p>
        </w:tc>
        <w:tc>
          <w:tcPr>
            <w:tcW w:w="440" w:type="pct"/>
            <w:vAlign w:val="center"/>
          </w:tcPr>
          <w:p w14:paraId="1B077EBD" w14:textId="7BEEEA8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1700</w:t>
            </w:r>
          </w:p>
        </w:tc>
        <w:tc>
          <w:tcPr>
            <w:tcW w:w="431" w:type="pct"/>
            <w:vAlign w:val="center"/>
          </w:tcPr>
          <w:p w14:paraId="0995CF96" w14:textId="5382CFA6" w:rsidR="008B3DCC" w:rsidRPr="00440332" w:rsidRDefault="008B3DCC" w:rsidP="008B3DCC">
            <w:pPr>
              <w:jc w:val="center"/>
              <w:rPr>
                <w:rFonts w:asciiTheme="minorHAnsi" w:hAnsiTheme="minorHAnsi" w:cs="Arial"/>
                <w:sz w:val="18"/>
                <w:szCs w:val="18"/>
              </w:rPr>
            </w:pPr>
            <w:r w:rsidRPr="00440332">
              <w:rPr>
                <w:rFonts w:asciiTheme="minorHAnsi" w:hAnsiTheme="minorHAnsi" w:cs="Arial"/>
                <w:sz w:val="18"/>
                <w:szCs w:val="18"/>
              </w:rPr>
              <w:t>3600</w:t>
            </w:r>
          </w:p>
        </w:tc>
      </w:tr>
    </w:tbl>
    <w:p w14:paraId="41EBB253" w14:textId="77777777" w:rsidR="00A709C3" w:rsidRPr="00235A31" w:rsidRDefault="00A709C3" w:rsidP="00A709C3">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7</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p>
    <w:p w14:paraId="006D5BE9" w14:textId="77777777" w:rsidR="008B3DCC" w:rsidRPr="00A709C3" w:rsidRDefault="008B3DCC" w:rsidP="00A709C3">
      <w:pPr>
        <w:overflowPunct/>
        <w:autoSpaceDE/>
        <w:autoSpaceDN/>
        <w:adjustRightInd/>
        <w:spacing w:after="60" w:line="288" w:lineRule="auto"/>
        <w:ind w:right="142"/>
        <w:contextualSpacing/>
        <w:jc w:val="both"/>
        <w:textAlignment w:val="auto"/>
        <w:rPr>
          <w:rFonts w:ascii="Calibri" w:hAnsi="Calibri"/>
          <w:sz w:val="22"/>
          <w:szCs w:val="22"/>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013EC4" w:rsidRPr="00071E54" w14:paraId="0689CBBE" w14:textId="77777777" w:rsidTr="00013EC4">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39EEC4" w14:textId="77777777" w:rsidR="00013EC4" w:rsidRPr="00071E54" w:rsidRDefault="00013EC4" w:rsidP="00013EC4">
            <w:pPr>
              <w:overflowPunct/>
              <w:autoSpaceDE/>
              <w:autoSpaceDN/>
              <w:adjustRightInd/>
              <w:jc w:val="center"/>
              <w:textAlignment w:val="auto"/>
              <w:rPr>
                <w:rFonts w:ascii="Calibri" w:hAnsi="Calibri"/>
                <w:b/>
                <w:bCs/>
                <w:sz w:val="18"/>
                <w:szCs w:val="18"/>
              </w:rPr>
            </w:pPr>
            <w:r w:rsidRPr="00071E54">
              <w:rPr>
                <w:rFonts w:ascii="Calibri" w:hAnsi="Calibri"/>
                <w:b/>
                <w:bCs/>
                <w:sz w:val="18"/>
                <w:szCs w:val="18"/>
              </w:rPr>
              <w:t>RISULTATI MISURA DI PORTATA</w:t>
            </w:r>
          </w:p>
        </w:tc>
      </w:tr>
      <w:tr w:rsidR="000931DD" w:rsidRPr="00071E54" w14:paraId="705A4CFF" w14:textId="77777777" w:rsidTr="000931DD">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6F59F922" w14:textId="77777777" w:rsidR="000931DD" w:rsidRPr="00071E54" w:rsidRDefault="000931DD" w:rsidP="00013EC4">
            <w:pPr>
              <w:overflowPunct/>
              <w:autoSpaceDE/>
              <w:autoSpaceDN/>
              <w:adjustRightInd/>
              <w:jc w:val="center"/>
              <w:textAlignment w:val="auto"/>
              <w:rPr>
                <w:rFonts w:ascii="Calibri" w:hAnsi="Calibri"/>
                <w:b/>
                <w:bCs/>
                <w:color w:val="000000"/>
                <w:sz w:val="18"/>
                <w:szCs w:val="18"/>
              </w:rPr>
            </w:pPr>
            <w:r w:rsidRPr="00071E54">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9B787A2" w14:textId="77777777" w:rsidR="000931DD" w:rsidRPr="00071E54" w:rsidRDefault="000931DD" w:rsidP="00013EC4">
            <w:pPr>
              <w:overflowPunct/>
              <w:autoSpaceDE/>
              <w:autoSpaceDN/>
              <w:adjustRightInd/>
              <w:jc w:val="center"/>
              <w:textAlignment w:val="auto"/>
              <w:rPr>
                <w:rFonts w:ascii="Calibri" w:hAnsi="Calibri"/>
                <w:b/>
                <w:color w:val="000000"/>
                <w:sz w:val="18"/>
                <w:szCs w:val="18"/>
              </w:rPr>
            </w:pPr>
            <w:r w:rsidRPr="00071E54">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0DB3C7A" w14:textId="77777777" w:rsidR="000931DD" w:rsidRPr="00071E54" w:rsidRDefault="000931DD" w:rsidP="00013EC4">
            <w:pPr>
              <w:overflowPunct/>
              <w:autoSpaceDE/>
              <w:autoSpaceDN/>
              <w:adjustRightInd/>
              <w:jc w:val="center"/>
              <w:textAlignment w:val="auto"/>
              <w:rPr>
                <w:rFonts w:ascii="Calibri" w:hAnsi="Calibri"/>
                <w:b/>
                <w:bCs/>
                <w:color w:val="000000"/>
                <w:sz w:val="18"/>
                <w:szCs w:val="18"/>
              </w:rPr>
            </w:pPr>
            <w:r w:rsidRPr="00071E54">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5ABDA01" w14:textId="77777777" w:rsidR="000931DD" w:rsidRPr="00071E54" w:rsidRDefault="000931DD" w:rsidP="000931DD">
            <w:pPr>
              <w:overflowPunct/>
              <w:autoSpaceDE/>
              <w:autoSpaceDN/>
              <w:adjustRightInd/>
              <w:jc w:val="center"/>
              <w:textAlignment w:val="auto"/>
              <w:rPr>
                <w:rFonts w:ascii="Calibri" w:hAnsi="Calibri"/>
                <w:b/>
                <w:color w:val="000000"/>
                <w:sz w:val="18"/>
                <w:szCs w:val="18"/>
              </w:rPr>
            </w:pPr>
            <w:r w:rsidRPr="00071E54">
              <w:rPr>
                <w:rFonts w:ascii="Calibri" w:hAnsi="Calibri"/>
                <w:b/>
                <w:color w:val="000000"/>
                <w:sz w:val="18"/>
                <w:szCs w:val="18"/>
              </w:rPr>
              <w:t xml:space="preserve">I CAMPAGNA </w:t>
            </w:r>
          </w:p>
          <w:p w14:paraId="1CD72F5C" w14:textId="77777777" w:rsidR="000931DD" w:rsidRPr="00071E54" w:rsidRDefault="000931DD" w:rsidP="000931DD">
            <w:pPr>
              <w:overflowPunct/>
              <w:autoSpaceDE/>
              <w:autoSpaceDN/>
              <w:adjustRightInd/>
              <w:jc w:val="center"/>
              <w:textAlignment w:val="auto"/>
              <w:rPr>
                <w:rFonts w:ascii="Calibri" w:hAnsi="Calibri"/>
                <w:b/>
                <w:color w:val="000000"/>
                <w:sz w:val="18"/>
                <w:szCs w:val="18"/>
              </w:rPr>
            </w:pPr>
            <w:r w:rsidRPr="00071E54">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6408B7B" w14:textId="77777777" w:rsidR="000931DD" w:rsidRPr="00071E54" w:rsidRDefault="000931DD" w:rsidP="000931DD">
            <w:pPr>
              <w:overflowPunct/>
              <w:autoSpaceDE/>
              <w:autoSpaceDN/>
              <w:adjustRightInd/>
              <w:jc w:val="center"/>
              <w:textAlignment w:val="auto"/>
              <w:rPr>
                <w:rFonts w:ascii="Calibri" w:hAnsi="Calibri"/>
                <w:b/>
                <w:bCs/>
                <w:color w:val="000000"/>
                <w:sz w:val="18"/>
                <w:szCs w:val="18"/>
              </w:rPr>
            </w:pPr>
            <w:r w:rsidRPr="00071E54">
              <w:rPr>
                <w:rFonts w:ascii="Calibri" w:hAnsi="Calibri"/>
                <w:b/>
                <w:bCs/>
                <w:color w:val="000000"/>
                <w:sz w:val="18"/>
                <w:szCs w:val="18"/>
              </w:rPr>
              <w:t xml:space="preserve">II CAMPAGNA </w:t>
            </w:r>
          </w:p>
          <w:p w14:paraId="7533A3DB" w14:textId="77777777" w:rsidR="000931DD" w:rsidRPr="00071E54" w:rsidRDefault="000931DD" w:rsidP="000931DD">
            <w:pPr>
              <w:overflowPunct/>
              <w:autoSpaceDE/>
              <w:autoSpaceDN/>
              <w:adjustRightInd/>
              <w:jc w:val="center"/>
              <w:textAlignment w:val="auto"/>
              <w:rPr>
                <w:rFonts w:ascii="Calibri" w:hAnsi="Calibri"/>
                <w:b/>
                <w:bCs/>
                <w:color w:val="000000"/>
                <w:sz w:val="18"/>
                <w:szCs w:val="18"/>
              </w:rPr>
            </w:pPr>
            <w:r w:rsidRPr="00071E54">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921EEE9" w14:textId="77777777" w:rsidR="000931DD" w:rsidRPr="00071E54" w:rsidRDefault="000931DD" w:rsidP="000931DD">
            <w:pPr>
              <w:overflowPunct/>
              <w:autoSpaceDE/>
              <w:autoSpaceDN/>
              <w:adjustRightInd/>
              <w:jc w:val="center"/>
              <w:textAlignment w:val="auto"/>
              <w:rPr>
                <w:rFonts w:ascii="Calibri" w:hAnsi="Calibri"/>
                <w:b/>
                <w:color w:val="000000"/>
                <w:sz w:val="18"/>
                <w:szCs w:val="18"/>
              </w:rPr>
            </w:pPr>
            <w:r w:rsidRPr="00071E54">
              <w:rPr>
                <w:rFonts w:ascii="Calibri" w:hAnsi="Calibri"/>
                <w:b/>
                <w:color w:val="000000"/>
                <w:sz w:val="18"/>
                <w:szCs w:val="18"/>
              </w:rPr>
              <w:t>III CAMPAGNA</w:t>
            </w:r>
          </w:p>
          <w:p w14:paraId="05D73F48" w14:textId="77777777" w:rsidR="000931DD" w:rsidRPr="00071E54" w:rsidRDefault="000931DD" w:rsidP="000931DD">
            <w:pPr>
              <w:overflowPunct/>
              <w:autoSpaceDE/>
              <w:autoSpaceDN/>
              <w:adjustRightInd/>
              <w:jc w:val="center"/>
              <w:textAlignment w:val="auto"/>
              <w:rPr>
                <w:rFonts w:ascii="Calibri" w:hAnsi="Calibri"/>
                <w:b/>
                <w:color w:val="000000"/>
                <w:sz w:val="18"/>
                <w:szCs w:val="18"/>
              </w:rPr>
            </w:pPr>
            <w:r w:rsidRPr="00071E54">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DA37071" w14:textId="77777777" w:rsidR="000931DD" w:rsidRPr="00071E54" w:rsidRDefault="000931DD" w:rsidP="000931DD">
            <w:pPr>
              <w:overflowPunct/>
              <w:autoSpaceDE/>
              <w:autoSpaceDN/>
              <w:adjustRightInd/>
              <w:jc w:val="center"/>
              <w:textAlignment w:val="auto"/>
              <w:rPr>
                <w:rFonts w:ascii="Calibri" w:hAnsi="Calibri"/>
                <w:b/>
                <w:color w:val="000000"/>
                <w:sz w:val="18"/>
                <w:szCs w:val="18"/>
              </w:rPr>
            </w:pPr>
            <w:r w:rsidRPr="00071E54">
              <w:rPr>
                <w:rFonts w:ascii="Calibri" w:hAnsi="Calibri"/>
                <w:b/>
                <w:color w:val="000000"/>
                <w:sz w:val="18"/>
                <w:szCs w:val="18"/>
              </w:rPr>
              <w:t>IV CAMPAGNA</w:t>
            </w:r>
          </w:p>
          <w:p w14:paraId="721D7D3C" w14:textId="77777777" w:rsidR="000931DD" w:rsidRPr="00071E54" w:rsidRDefault="000931DD" w:rsidP="000931DD">
            <w:pPr>
              <w:overflowPunct/>
              <w:autoSpaceDE/>
              <w:autoSpaceDN/>
              <w:adjustRightInd/>
              <w:jc w:val="center"/>
              <w:textAlignment w:val="auto"/>
              <w:rPr>
                <w:rFonts w:ascii="Calibri" w:hAnsi="Calibri"/>
                <w:b/>
                <w:color w:val="000000"/>
                <w:sz w:val="18"/>
                <w:szCs w:val="18"/>
              </w:rPr>
            </w:pPr>
            <w:r w:rsidRPr="00071E54">
              <w:rPr>
                <w:rFonts w:ascii="Calibri" w:hAnsi="Calibri"/>
                <w:b/>
                <w:color w:val="000000"/>
                <w:sz w:val="18"/>
                <w:szCs w:val="18"/>
              </w:rPr>
              <w:t>OTTOBRE 2018</w:t>
            </w:r>
          </w:p>
        </w:tc>
      </w:tr>
      <w:tr w:rsidR="000931DD" w:rsidRPr="00071E54" w14:paraId="21F6CFBC" w14:textId="77777777" w:rsidTr="000931DD">
        <w:trPr>
          <w:trHeight w:val="288"/>
        </w:trPr>
        <w:tc>
          <w:tcPr>
            <w:tcW w:w="714" w:type="pct"/>
            <w:vMerge w:val="restart"/>
            <w:tcBorders>
              <w:top w:val="nil"/>
              <w:left w:val="single" w:sz="4" w:space="0" w:color="auto"/>
              <w:right w:val="single" w:sz="4" w:space="0" w:color="auto"/>
            </w:tcBorders>
            <w:vAlign w:val="center"/>
          </w:tcPr>
          <w:p w14:paraId="5348C98C" w14:textId="77777777" w:rsidR="000931DD" w:rsidRPr="00071E54" w:rsidRDefault="000931DD" w:rsidP="00013EC4">
            <w:pPr>
              <w:overflowPunct/>
              <w:autoSpaceDE/>
              <w:autoSpaceDN/>
              <w:adjustRightInd/>
              <w:jc w:val="center"/>
              <w:textAlignment w:val="auto"/>
              <w:rPr>
                <w:rFonts w:ascii="Calibri" w:hAnsi="Calibri"/>
                <w:b/>
                <w:bCs/>
                <w:color w:val="000000"/>
                <w:sz w:val="18"/>
                <w:szCs w:val="18"/>
              </w:rPr>
            </w:pPr>
            <w:r w:rsidRPr="00071E54">
              <w:rPr>
                <w:rFonts w:ascii="Calibri" w:hAnsi="Calibri"/>
                <w:b/>
                <w:bCs/>
                <w:color w:val="000000"/>
                <w:sz w:val="18"/>
                <w:szCs w:val="18"/>
              </w:rPr>
              <w:t>Portata</w:t>
            </w:r>
          </w:p>
        </w:tc>
        <w:tc>
          <w:tcPr>
            <w:tcW w:w="714" w:type="pct"/>
            <w:vMerge w:val="restart"/>
            <w:tcBorders>
              <w:top w:val="single" w:sz="4" w:space="0" w:color="auto"/>
              <w:left w:val="nil"/>
              <w:right w:val="single" w:sz="4" w:space="0" w:color="auto"/>
            </w:tcBorders>
            <w:vAlign w:val="center"/>
          </w:tcPr>
          <w:p w14:paraId="2A68E3E4" w14:textId="77777777" w:rsidR="000931DD" w:rsidRPr="00071E54" w:rsidRDefault="000931DD" w:rsidP="00013EC4">
            <w:pPr>
              <w:overflowPunct/>
              <w:autoSpaceDE/>
              <w:autoSpaceDN/>
              <w:adjustRightInd/>
              <w:jc w:val="center"/>
              <w:textAlignment w:val="auto"/>
              <w:rPr>
                <w:rFonts w:ascii="Calibri" w:hAnsi="Calibri"/>
                <w:color w:val="000000"/>
                <w:sz w:val="18"/>
                <w:szCs w:val="18"/>
              </w:rPr>
            </w:pPr>
            <w:r w:rsidRPr="00071E54">
              <w:rPr>
                <w:rFonts w:ascii="Calibri" w:hAnsi="Calibri"/>
                <w:color w:val="000000"/>
                <w:sz w:val="18"/>
                <w:szCs w:val="18"/>
              </w:rPr>
              <w:t>m</w:t>
            </w:r>
            <w:r w:rsidRPr="00071E54">
              <w:rPr>
                <w:rFonts w:ascii="Calibri" w:hAnsi="Calibri"/>
                <w:color w:val="000000"/>
                <w:sz w:val="18"/>
                <w:szCs w:val="18"/>
                <w:vertAlign w:val="superscript"/>
              </w:rPr>
              <w:t>3</w:t>
            </w:r>
            <w:r w:rsidRPr="00071E54">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14FB681D" w14:textId="77777777" w:rsidR="000931DD" w:rsidRPr="00071E54" w:rsidRDefault="000931DD" w:rsidP="000931DD">
            <w:pPr>
              <w:jc w:val="center"/>
              <w:rPr>
                <w:rFonts w:ascii="Calibri" w:hAnsi="Calibri"/>
                <w:bCs/>
                <w:color w:val="000000"/>
                <w:sz w:val="18"/>
                <w:szCs w:val="18"/>
              </w:rPr>
            </w:pPr>
            <w:r w:rsidRPr="00071E54">
              <w:rPr>
                <w:rFonts w:ascii="Calibri" w:hAnsi="Calibri"/>
                <w:bCs/>
                <w:color w:val="000000"/>
                <w:sz w:val="18"/>
                <w:szCs w:val="18"/>
              </w:rPr>
              <w:t>AV-PE-SU-19</w:t>
            </w:r>
          </w:p>
        </w:tc>
        <w:tc>
          <w:tcPr>
            <w:tcW w:w="714" w:type="pct"/>
            <w:tcBorders>
              <w:top w:val="single" w:sz="4" w:space="0" w:color="auto"/>
              <w:left w:val="nil"/>
              <w:bottom w:val="single" w:sz="4" w:space="0" w:color="auto"/>
              <w:right w:val="single" w:sz="4" w:space="0" w:color="auto"/>
            </w:tcBorders>
            <w:shd w:val="clear" w:color="auto" w:fill="auto"/>
            <w:vAlign w:val="center"/>
          </w:tcPr>
          <w:p w14:paraId="0BD5E28D" w14:textId="77777777" w:rsidR="000931DD" w:rsidRPr="00071E54" w:rsidRDefault="000931DD" w:rsidP="00013EC4">
            <w:pPr>
              <w:jc w:val="center"/>
              <w:rPr>
                <w:rFonts w:ascii="Calibri" w:hAnsi="Calibri"/>
                <w:bCs/>
                <w:color w:val="000000"/>
                <w:sz w:val="18"/>
                <w:szCs w:val="18"/>
              </w:rPr>
            </w:pPr>
            <w:r w:rsidRPr="00071E54">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shd w:val="clear" w:color="auto" w:fill="auto"/>
            <w:vAlign w:val="center"/>
          </w:tcPr>
          <w:p w14:paraId="2760EFAD" w14:textId="77777777" w:rsidR="000931DD" w:rsidRPr="00071E54" w:rsidRDefault="004449B9" w:rsidP="004449B9">
            <w:pPr>
              <w:jc w:val="center"/>
              <w:rPr>
                <w:rFonts w:ascii="Calibri" w:hAnsi="Calibri"/>
                <w:bCs/>
                <w:color w:val="000000"/>
                <w:sz w:val="18"/>
                <w:szCs w:val="18"/>
              </w:rPr>
            </w:pPr>
            <w:r>
              <w:rPr>
                <w:rFonts w:ascii="Calibri" w:hAnsi="Calibri"/>
                <w:bCs/>
                <w:color w:val="000000"/>
                <w:sz w:val="18"/>
                <w:szCs w:val="18"/>
              </w:rPr>
              <w:t xml:space="preserve">&lt; </w:t>
            </w:r>
            <w:r w:rsidR="000931DD" w:rsidRPr="00071E54">
              <w:rPr>
                <w:rFonts w:ascii="Calibri" w:hAnsi="Calibri"/>
                <w:bCs/>
                <w:color w:val="000000"/>
                <w:sz w:val="18"/>
                <w:szCs w:val="18"/>
              </w:rPr>
              <w:t>0,0</w:t>
            </w:r>
            <w:r>
              <w:rPr>
                <w:rFonts w:ascii="Calibri" w:hAnsi="Calibri"/>
                <w:bCs/>
                <w:color w:val="000000"/>
                <w:sz w:val="18"/>
                <w:szCs w:val="18"/>
              </w:rPr>
              <w:t>1</w:t>
            </w:r>
          </w:p>
        </w:tc>
        <w:tc>
          <w:tcPr>
            <w:tcW w:w="714" w:type="pct"/>
            <w:tcBorders>
              <w:top w:val="single" w:sz="4" w:space="0" w:color="auto"/>
              <w:left w:val="nil"/>
              <w:bottom w:val="single" w:sz="4" w:space="0" w:color="auto"/>
              <w:right w:val="single" w:sz="4" w:space="0" w:color="auto"/>
            </w:tcBorders>
            <w:vAlign w:val="center"/>
          </w:tcPr>
          <w:p w14:paraId="4CD77904" w14:textId="77777777" w:rsidR="000931DD" w:rsidRPr="00071E54" w:rsidRDefault="000931DD" w:rsidP="000931DD">
            <w:pPr>
              <w:jc w:val="center"/>
              <w:rPr>
                <w:rFonts w:ascii="Calibri" w:hAnsi="Calibri"/>
                <w:bCs/>
                <w:color w:val="000000"/>
                <w:sz w:val="18"/>
                <w:szCs w:val="18"/>
              </w:rPr>
            </w:pPr>
            <w:r w:rsidRPr="00071E54">
              <w:rPr>
                <w:rFonts w:ascii="Calibri" w:hAnsi="Calibri"/>
                <w:bCs/>
                <w:color w:val="000000"/>
                <w:sz w:val="18"/>
                <w:szCs w:val="18"/>
              </w:rPr>
              <w:t>&lt; 0,01</w:t>
            </w:r>
          </w:p>
        </w:tc>
        <w:tc>
          <w:tcPr>
            <w:tcW w:w="716" w:type="pct"/>
            <w:tcBorders>
              <w:top w:val="single" w:sz="4" w:space="0" w:color="auto"/>
              <w:left w:val="nil"/>
              <w:bottom w:val="single" w:sz="4" w:space="0" w:color="auto"/>
              <w:right w:val="single" w:sz="4" w:space="0" w:color="auto"/>
            </w:tcBorders>
            <w:vAlign w:val="center"/>
          </w:tcPr>
          <w:p w14:paraId="014A7F00" w14:textId="77777777" w:rsidR="000931DD" w:rsidRPr="00071E54" w:rsidRDefault="000931DD" w:rsidP="000931DD">
            <w:pPr>
              <w:jc w:val="center"/>
              <w:rPr>
                <w:rFonts w:ascii="Calibri" w:hAnsi="Calibri"/>
                <w:bCs/>
                <w:color w:val="000000"/>
                <w:sz w:val="18"/>
                <w:szCs w:val="18"/>
              </w:rPr>
            </w:pPr>
            <w:r w:rsidRPr="00071E54">
              <w:rPr>
                <w:rFonts w:ascii="Calibri" w:hAnsi="Calibri"/>
                <w:bCs/>
                <w:color w:val="000000"/>
                <w:sz w:val="18"/>
                <w:szCs w:val="18"/>
              </w:rPr>
              <w:t>&lt; 0,01</w:t>
            </w:r>
          </w:p>
        </w:tc>
      </w:tr>
      <w:tr w:rsidR="000931DD" w:rsidRPr="00071E54" w14:paraId="0CE70344" w14:textId="77777777" w:rsidTr="000931DD">
        <w:trPr>
          <w:trHeight w:val="288"/>
        </w:trPr>
        <w:tc>
          <w:tcPr>
            <w:tcW w:w="714" w:type="pct"/>
            <w:vMerge/>
            <w:tcBorders>
              <w:left w:val="single" w:sz="4" w:space="0" w:color="auto"/>
              <w:bottom w:val="single" w:sz="4" w:space="0" w:color="auto"/>
              <w:right w:val="single" w:sz="4" w:space="0" w:color="auto"/>
            </w:tcBorders>
            <w:vAlign w:val="center"/>
          </w:tcPr>
          <w:p w14:paraId="148C23A3" w14:textId="77777777" w:rsidR="000931DD" w:rsidRPr="00071E54" w:rsidRDefault="000931DD" w:rsidP="00013EC4">
            <w:pPr>
              <w:overflowPunct/>
              <w:autoSpaceDE/>
              <w:autoSpaceDN/>
              <w:adjustRightInd/>
              <w:jc w:val="center"/>
              <w:textAlignment w:val="auto"/>
              <w:rPr>
                <w:rFonts w:ascii="Calibri" w:hAnsi="Calibri"/>
                <w:b/>
                <w:bCs/>
                <w:color w:val="000000"/>
                <w:sz w:val="18"/>
                <w:szCs w:val="18"/>
              </w:rPr>
            </w:pPr>
          </w:p>
        </w:tc>
        <w:tc>
          <w:tcPr>
            <w:tcW w:w="714" w:type="pct"/>
            <w:vMerge/>
            <w:tcBorders>
              <w:left w:val="nil"/>
              <w:bottom w:val="single" w:sz="4" w:space="0" w:color="auto"/>
              <w:right w:val="single" w:sz="4" w:space="0" w:color="auto"/>
            </w:tcBorders>
            <w:vAlign w:val="center"/>
          </w:tcPr>
          <w:p w14:paraId="5F3FD601" w14:textId="77777777" w:rsidR="000931DD" w:rsidRPr="00071E54" w:rsidRDefault="000931DD" w:rsidP="00013EC4">
            <w:pPr>
              <w:overflowPunct/>
              <w:autoSpaceDE/>
              <w:autoSpaceDN/>
              <w:adjustRightInd/>
              <w:jc w:val="center"/>
              <w:textAlignment w:val="auto"/>
              <w:rPr>
                <w:rFonts w:ascii="Calibri" w:hAnsi="Calibri"/>
                <w:color w:val="000000"/>
                <w:sz w:val="18"/>
                <w:szCs w:val="18"/>
              </w:rPr>
            </w:pPr>
          </w:p>
        </w:tc>
        <w:tc>
          <w:tcPr>
            <w:tcW w:w="714" w:type="pct"/>
            <w:tcBorders>
              <w:top w:val="single" w:sz="4" w:space="0" w:color="auto"/>
              <w:left w:val="nil"/>
              <w:bottom w:val="single" w:sz="4" w:space="0" w:color="auto"/>
              <w:right w:val="single" w:sz="4" w:space="0" w:color="auto"/>
            </w:tcBorders>
            <w:shd w:val="clear" w:color="auto" w:fill="auto"/>
            <w:vAlign w:val="center"/>
          </w:tcPr>
          <w:p w14:paraId="2F01C5E2" w14:textId="77777777" w:rsidR="000931DD" w:rsidRPr="00071E54" w:rsidRDefault="000931DD" w:rsidP="000931DD">
            <w:pPr>
              <w:jc w:val="center"/>
              <w:rPr>
                <w:rFonts w:ascii="Calibri" w:hAnsi="Calibri"/>
                <w:bCs/>
                <w:color w:val="000000"/>
                <w:sz w:val="18"/>
                <w:szCs w:val="18"/>
              </w:rPr>
            </w:pPr>
            <w:r w:rsidRPr="00071E54">
              <w:rPr>
                <w:rFonts w:ascii="Calibri" w:hAnsi="Calibri"/>
                <w:bCs/>
                <w:color w:val="000000"/>
                <w:sz w:val="18"/>
                <w:szCs w:val="18"/>
              </w:rPr>
              <w:t>AV-PE-SU-20</w:t>
            </w:r>
          </w:p>
        </w:tc>
        <w:tc>
          <w:tcPr>
            <w:tcW w:w="714" w:type="pct"/>
            <w:tcBorders>
              <w:top w:val="single" w:sz="4" w:space="0" w:color="auto"/>
              <w:left w:val="nil"/>
              <w:bottom w:val="single" w:sz="4" w:space="0" w:color="auto"/>
              <w:right w:val="single" w:sz="4" w:space="0" w:color="auto"/>
            </w:tcBorders>
            <w:shd w:val="clear" w:color="auto" w:fill="auto"/>
            <w:vAlign w:val="center"/>
          </w:tcPr>
          <w:p w14:paraId="72114544" w14:textId="77777777" w:rsidR="000931DD" w:rsidRPr="00071E54" w:rsidRDefault="000931DD" w:rsidP="00013EC4">
            <w:pPr>
              <w:jc w:val="center"/>
              <w:rPr>
                <w:rFonts w:ascii="Calibri" w:hAnsi="Calibri"/>
                <w:bCs/>
                <w:color w:val="000000"/>
                <w:sz w:val="18"/>
                <w:szCs w:val="18"/>
              </w:rPr>
            </w:pPr>
            <w:r w:rsidRPr="00071E54">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shd w:val="clear" w:color="auto" w:fill="auto"/>
            <w:vAlign w:val="center"/>
          </w:tcPr>
          <w:p w14:paraId="1B9B3D90" w14:textId="77777777" w:rsidR="000931DD" w:rsidRPr="00071E54" w:rsidRDefault="000931DD" w:rsidP="00013EC4">
            <w:pPr>
              <w:jc w:val="center"/>
              <w:rPr>
                <w:rFonts w:ascii="Calibri" w:hAnsi="Calibri"/>
                <w:bCs/>
                <w:color w:val="000000"/>
                <w:sz w:val="18"/>
                <w:szCs w:val="18"/>
              </w:rPr>
            </w:pPr>
            <w:r w:rsidRPr="00071E54">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vAlign w:val="center"/>
          </w:tcPr>
          <w:p w14:paraId="2D957A88" w14:textId="77777777" w:rsidR="000931DD" w:rsidRPr="00071E54" w:rsidRDefault="000931DD" w:rsidP="000931DD">
            <w:pPr>
              <w:jc w:val="center"/>
              <w:rPr>
                <w:rFonts w:ascii="Calibri" w:hAnsi="Calibri"/>
                <w:bCs/>
                <w:color w:val="000000"/>
                <w:sz w:val="18"/>
                <w:szCs w:val="18"/>
              </w:rPr>
            </w:pPr>
            <w:r w:rsidRPr="00071E54">
              <w:rPr>
                <w:rFonts w:ascii="Calibri" w:hAnsi="Calibri"/>
                <w:bCs/>
                <w:color w:val="000000"/>
                <w:sz w:val="18"/>
                <w:szCs w:val="18"/>
              </w:rPr>
              <w:t>&lt; 0,01</w:t>
            </w:r>
          </w:p>
        </w:tc>
        <w:tc>
          <w:tcPr>
            <w:tcW w:w="716" w:type="pct"/>
            <w:tcBorders>
              <w:top w:val="single" w:sz="4" w:space="0" w:color="auto"/>
              <w:left w:val="nil"/>
              <w:bottom w:val="single" w:sz="4" w:space="0" w:color="auto"/>
              <w:right w:val="single" w:sz="4" w:space="0" w:color="auto"/>
            </w:tcBorders>
            <w:vAlign w:val="center"/>
          </w:tcPr>
          <w:p w14:paraId="5A8A763E" w14:textId="77777777" w:rsidR="000931DD" w:rsidRPr="00071E54" w:rsidRDefault="000931DD" w:rsidP="000931DD">
            <w:pPr>
              <w:jc w:val="center"/>
              <w:rPr>
                <w:rFonts w:ascii="Calibri" w:hAnsi="Calibri"/>
                <w:bCs/>
                <w:color w:val="000000"/>
                <w:sz w:val="18"/>
                <w:szCs w:val="18"/>
              </w:rPr>
            </w:pPr>
            <w:r w:rsidRPr="00071E54">
              <w:rPr>
                <w:rFonts w:ascii="Calibri" w:hAnsi="Calibri"/>
                <w:bCs/>
                <w:color w:val="000000"/>
                <w:sz w:val="18"/>
                <w:szCs w:val="18"/>
              </w:rPr>
              <w:t>&lt; 0,01</w:t>
            </w:r>
          </w:p>
        </w:tc>
      </w:tr>
    </w:tbl>
    <w:p w14:paraId="1574F9E8" w14:textId="77777777" w:rsidR="00013EC4" w:rsidRPr="00071E54" w:rsidRDefault="00013EC4" w:rsidP="00013EC4">
      <w:pPr>
        <w:overflowPunct/>
        <w:autoSpaceDE/>
        <w:autoSpaceDN/>
        <w:adjustRightInd/>
        <w:ind w:right="141"/>
        <w:jc w:val="center"/>
        <w:textAlignment w:val="auto"/>
        <w:rPr>
          <w:rFonts w:ascii="Calibri" w:hAnsi="Calibri"/>
          <w:b/>
          <w:sz w:val="18"/>
        </w:rPr>
      </w:pPr>
      <w:r w:rsidRPr="00071E54">
        <w:rPr>
          <w:rFonts w:ascii="Calibri" w:hAnsi="Calibri"/>
          <w:b/>
          <w:sz w:val="18"/>
        </w:rPr>
        <w:t xml:space="preserve">Tab. </w:t>
      </w:r>
      <w:r w:rsidR="00C30CE2" w:rsidRPr="00071E54">
        <w:rPr>
          <w:rFonts w:ascii="Calibri" w:hAnsi="Calibri"/>
          <w:b/>
          <w:sz w:val="18"/>
        </w:rPr>
        <w:fldChar w:fldCharType="begin"/>
      </w:r>
      <w:r w:rsidRPr="00071E54">
        <w:rPr>
          <w:rFonts w:ascii="Calibri" w:hAnsi="Calibri"/>
          <w:b/>
          <w:sz w:val="18"/>
        </w:rPr>
        <w:instrText xml:space="preserve"> STYLEREF 1 \s </w:instrText>
      </w:r>
      <w:r w:rsidR="00C30CE2" w:rsidRPr="00071E54">
        <w:rPr>
          <w:rFonts w:ascii="Calibri" w:hAnsi="Calibri"/>
          <w:b/>
          <w:sz w:val="18"/>
        </w:rPr>
        <w:fldChar w:fldCharType="separate"/>
      </w:r>
      <w:r w:rsidR="00A72604">
        <w:rPr>
          <w:rFonts w:ascii="Calibri" w:hAnsi="Calibri"/>
          <w:b/>
          <w:noProof/>
          <w:sz w:val="18"/>
        </w:rPr>
        <w:t>5</w:t>
      </w:r>
      <w:r w:rsidR="00C30CE2" w:rsidRPr="00071E54">
        <w:rPr>
          <w:rFonts w:ascii="Calibri" w:hAnsi="Calibri"/>
          <w:b/>
          <w:sz w:val="18"/>
        </w:rPr>
        <w:fldChar w:fldCharType="end"/>
      </w:r>
      <w:r w:rsidRPr="00071E54">
        <w:rPr>
          <w:rFonts w:ascii="Calibri" w:hAnsi="Calibri"/>
          <w:b/>
          <w:sz w:val="18"/>
        </w:rPr>
        <w:t>.</w:t>
      </w:r>
      <w:r w:rsidR="00C30CE2" w:rsidRPr="00071E54">
        <w:rPr>
          <w:rFonts w:ascii="Calibri" w:hAnsi="Calibri"/>
          <w:b/>
          <w:sz w:val="18"/>
        </w:rPr>
        <w:fldChar w:fldCharType="begin"/>
      </w:r>
      <w:r w:rsidRPr="00071E54">
        <w:rPr>
          <w:rFonts w:ascii="Calibri" w:hAnsi="Calibri"/>
          <w:b/>
          <w:sz w:val="18"/>
        </w:rPr>
        <w:instrText xml:space="preserve"> SEQ Tab._ \* ARABIC \s 1 </w:instrText>
      </w:r>
      <w:r w:rsidR="00C30CE2" w:rsidRPr="00071E54">
        <w:rPr>
          <w:rFonts w:ascii="Calibri" w:hAnsi="Calibri"/>
          <w:b/>
          <w:sz w:val="18"/>
        </w:rPr>
        <w:fldChar w:fldCharType="separate"/>
      </w:r>
      <w:r w:rsidR="00A72604">
        <w:rPr>
          <w:rFonts w:ascii="Calibri" w:hAnsi="Calibri"/>
          <w:b/>
          <w:noProof/>
          <w:sz w:val="18"/>
        </w:rPr>
        <w:t>8</w:t>
      </w:r>
      <w:r w:rsidR="00C30CE2" w:rsidRPr="00071E54">
        <w:rPr>
          <w:rFonts w:ascii="Calibri" w:hAnsi="Calibri"/>
          <w:b/>
          <w:sz w:val="18"/>
        </w:rPr>
        <w:fldChar w:fldCharType="end"/>
      </w:r>
      <w:r w:rsidRPr="00071E54">
        <w:rPr>
          <w:rFonts w:ascii="Calibri" w:hAnsi="Calibri"/>
          <w:b/>
          <w:sz w:val="18"/>
        </w:rPr>
        <w:t xml:space="preserve"> Risultati delle misure di portata del </w:t>
      </w:r>
      <w:r w:rsidR="000931DD" w:rsidRPr="00071E54">
        <w:rPr>
          <w:rFonts w:ascii="Calibri" w:hAnsi="Calibri"/>
          <w:b/>
          <w:sz w:val="18"/>
        </w:rPr>
        <w:t>Fosso Giordano</w:t>
      </w:r>
      <w:r w:rsidRPr="00071E54">
        <w:rPr>
          <w:rFonts w:ascii="Calibri" w:hAnsi="Calibri"/>
          <w:b/>
          <w:sz w:val="18"/>
        </w:rPr>
        <w:t>, fase AO - 2018</w:t>
      </w:r>
    </w:p>
    <w:p w14:paraId="43A40795" w14:textId="77777777" w:rsidR="00013EC4" w:rsidRPr="00071E54" w:rsidRDefault="00013EC4" w:rsidP="00013EC4">
      <w:pPr>
        <w:pStyle w:val="DatitabellaBS-TG"/>
        <w:jc w:val="left"/>
        <w:rPr>
          <w:sz w:val="16"/>
          <w:szCs w:val="16"/>
          <w:lang w:eastAsia="en-US"/>
        </w:rPr>
      </w:pPr>
    </w:p>
    <w:p w14:paraId="06C3B1DB" w14:textId="77777777" w:rsidR="00013EC4" w:rsidRDefault="0055781E" w:rsidP="00013EC4">
      <w:pPr>
        <w:overflowPunct/>
        <w:autoSpaceDE/>
        <w:autoSpaceDN/>
        <w:adjustRightInd/>
        <w:spacing w:after="60" w:line="288" w:lineRule="auto"/>
        <w:ind w:right="142"/>
        <w:contextualSpacing/>
        <w:jc w:val="both"/>
        <w:textAlignment w:val="auto"/>
        <w:rPr>
          <w:rFonts w:ascii="Calibri" w:hAnsi="Calibri"/>
          <w:sz w:val="22"/>
          <w:szCs w:val="22"/>
        </w:rPr>
      </w:pPr>
      <w:r w:rsidRPr="00071E54">
        <w:rPr>
          <w:rFonts w:ascii="Calibri" w:hAnsi="Calibri"/>
          <w:sz w:val="22"/>
          <w:szCs w:val="22"/>
        </w:rPr>
        <w:t>Il Fosso Giordano ha presentato portate molto basse in tutti i monitoraggi dell’anno 2018, con valori simili tra la stazi</w:t>
      </w:r>
      <w:r w:rsidR="00071E54" w:rsidRPr="00071E54">
        <w:rPr>
          <w:rFonts w:ascii="Calibri" w:hAnsi="Calibri"/>
          <w:sz w:val="22"/>
          <w:szCs w:val="22"/>
        </w:rPr>
        <w:t>one di monte e quella di valle.</w:t>
      </w:r>
    </w:p>
    <w:p w14:paraId="1C8AC00E" w14:textId="77777777" w:rsidR="00013EC4" w:rsidRPr="000369C2" w:rsidRDefault="00DB2247" w:rsidP="00013EC4">
      <w:pPr>
        <w:pStyle w:val="Titolo3"/>
        <w:spacing w:after="240"/>
      </w:pPr>
      <w:bookmarkStart w:id="46" w:name="_Toc535585603"/>
      <w:bookmarkStart w:id="47" w:name="_Toc50383802"/>
      <w:r w:rsidRPr="000369C2">
        <w:t xml:space="preserve">Monitoraggio della funzionalità fluviale </w:t>
      </w:r>
      <w:r w:rsidR="00013EC4" w:rsidRPr="000369C2">
        <w:t>I</w:t>
      </w:r>
      <w:bookmarkEnd w:id="46"/>
      <w:r w:rsidRPr="000369C2">
        <w:t>.</w:t>
      </w:r>
      <w:r w:rsidR="002865FF" w:rsidRPr="000369C2">
        <w:t>F</w:t>
      </w:r>
      <w:r w:rsidRPr="000369C2">
        <w:t>.</w:t>
      </w:r>
      <w:r w:rsidR="002865FF" w:rsidRPr="000369C2">
        <w:t>F</w:t>
      </w:r>
      <w:r w:rsidRPr="000369C2">
        <w:t>.</w:t>
      </w:r>
      <w:bookmarkEnd w:id="47"/>
    </w:p>
    <w:p w14:paraId="11F693FC" w14:textId="77777777" w:rsidR="00DB2247" w:rsidRPr="004146BE" w:rsidRDefault="00DB2247" w:rsidP="004146B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146BE">
        <w:rPr>
          <w:rFonts w:ascii="Calibri" w:hAnsi="Calibri"/>
          <w:sz w:val="22"/>
          <w:szCs w:val="22"/>
          <w:lang w:eastAsia="en-US"/>
        </w:rPr>
        <w:t xml:space="preserve">In data </w:t>
      </w:r>
      <w:r w:rsidR="00316E4F" w:rsidRPr="004146BE">
        <w:rPr>
          <w:rFonts w:ascii="Calibri" w:hAnsi="Calibri"/>
          <w:sz w:val="22"/>
          <w:szCs w:val="22"/>
          <w:lang w:eastAsia="en-US"/>
        </w:rPr>
        <w:t>31</w:t>
      </w:r>
      <w:r w:rsidRPr="004146BE">
        <w:rPr>
          <w:rFonts w:ascii="Calibri" w:hAnsi="Calibri"/>
          <w:sz w:val="22"/>
          <w:szCs w:val="22"/>
          <w:lang w:eastAsia="en-US"/>
        </w:rPr>
        <w:t>/07/201</w:t>
      </w:r>
      <w:r w:rsidR="00316E4F" w:rsidRPr="004146BE">
        <w:rPr>
          <w:rFonts w:ascii="Calibri" w:hAnsi="Calibri"/>
          <w:sz w:val="22"/>
          <w:szCs w:val="22"/>
          <w:lang w:eastAsia="en-US"/>
        </w:rPr>
        <w:t>8</w:t>
      </w:r>
      <w:r w:rsidRPr="004146BE">
        <w:rPr>
          <w:rFonts w:ascii="Calibri" w:hAnsi="Calibri"/>
          <w:sz w:val="22"/>
          <w:szCs w:val="22"/>
          <w:lang w:eastAsia="en-US"/>
        </w:rPr>
        <w:t xml:space="preserve"> è stata effettuata una campagna di indagine in cui è stato monitorato il l</w:t>
      </w:r>
      <w:r w:rsidR="00316E4F" w:rsidRPr="004146BE">
        <w:rPr>
          <w:rFonts w:ascii="Calibri" w:hAnsi="Calibri"/>
          <w:sz w:val="22"/>
          <w:szCs w:val="22"/>
          <w:lang w:eastAsia="en-US"/>
        </w:rPr>
        <w:t>ivello di funzionalità fluviale del fosso Giordano</w:t>
      </w:r>
      <w:r w:rsidRPr="004146BE">
        <w:rPr>
          <w:rFonts w:ascii="Calibri" w:hAnsi="Calibri"/>
          <w:sz w:val="22"/>
          <w:szCs w:val="22"/>
          <w:lang w:eastAsia="en-US"/>
        </w:rPr>
        <w:t xml:space="preserve"> nel tratto </w:t>
      </w:r>
      <w:r w:rsidR="00316E4F" w:rsidRPr="004146BE">
        <w:rPr>
          <w:rFonts w:ascii="Calibri" w:hAnsi="Calibri"/>
          <w:sz w:val="22"/>
          <w:szCs w:val="22"/>
          <w:lang w:eastAsia="en-US"/>
        </w:rPr>
        <w:t>che va da 50 m a valle della</w:t>
      </w:r>
      <w:r w:rsidRPr="004146BE">
        <w:rPr>
          <w:rFonts w:ascii="Calibri" w:hAnsi="Calibri"/>
          <w:sz w:val="22"/>
          <w:szCs w:val="22"/>
          <w:lang w:eastAsia="en-US"/>
        </w:rPr>
        <w:t xml:space="preserve"> stazione di valle (</w:t>
      </w:r>
      <w:r w:rsidR="00316E4F" w:rsidRPr="004146BE">
        <w:rPr>
          <w:rFonts w:ascii="Calibri" w:hAnsi="Calibri"/>
          <w:sz w:val="22"/>
          <w:szCs w:val="22"/>
          <w:lang w:eastAsia="en-US"/>
        </w:rPr>
        <w:t>AV-PE-SU-19</w:t>
      </w:r>
      <w:r w:rsidRPr="004146BE">
        <w:rPr>
          <w:rFonts w:ascii="Calibri" w:hAnsi="Calibri"/>
          <w:sz w:val="22"/>
          <w:szCs w:val="22"/>
          <w:lang w:eastAsia="en-US"/>
        </w:rPr>
        <w:t xml:space="preserve">) </w:t>
      </w:r>
      <w:r w:rsidR="00316E4F" w:rsidRPr="004146BE">
        <w:rPr>
          <w:rFonts w:ascii="Calibri" w:hAnsi="Calibri"/>
          <w:sz w:val="22"/>
          <w:szCs w:val="22"/>
          <w:lang w:eastAsia="en-US"/>
        </w:rPr>
        <w:t>a 50 m a monte della</w:t>
      </w:r>
      <w:r w:rsidRPr="004146BE">
        <w:rPr>
          <w:rFonts w:ascii="Calibri" w:hAnsi="Calibri"/>
          <w:sz w:val="22"/>
          <w:szCs w:val="22"/>
          <w:lang w:eastAsia="en-US"/>
        </w:rPr>
        <w:t xml:space="preserve"> stazione di monte (</w:t>
      </w:r>
      <w:r w:rsidR="00316E4F" w:rsidRPr="004146BE">
        <w:rPr>
          <w:rFonts w:ascii="Calibri" w:hAnsi="Calibri"/>
          <w:sz w:val="22"/>
          <w:szCs w:val="22"/>
          <w:lang w:eastAsia="en-US"/>
        </w:rPr>
        <w:t>AV-PE-SU-20</w:t>
      </w:r>
      <w:r w:rsidRPr="004146BE">
        <w:rPr>
          <w:rFonts w:ascii="Calibri" w:hAnsi="Calibri"/>
          <w:sz w:val="22"/>
          <w:szCs w:val="22"/>
          <w:lang w:eastAsia="en-US"/>
        </w:rPr>
        <w:t xml:space="preserve">) per una lunghezza totale di </w:t>
      </w:r>
      <w:r w:rsidR="00316E4F" w:rsidRPr="004146BE">
        <w:rPr>
          <w:rFonts w:ascii="Calibri" w:hAnsi="Calibri"/>
          <w:sz w:val="22"/>
          <w:szCs w:val="22"/>
          <w:lang w:eastAsia="en-US"/>
        </w:rPr>
        <w:t>480</w:t>
      </w:r>
      <w:r w:rsidRPr="004146BE">
        <w:rPr>
          <w:rFonts w:ascii="Calibri" w:hAnsi="Calibri"/>
          <w:sz w:val="22"/>
          <w:szCs w:val="22"/>
          <w:lang w:eastAsia="en-US"/>
        </w:rPr>
        <w:t xml:space="preserve"> m. La valutazione secondo la metodica I.F.F. ha permesso di suddividere la porzione fluviale di indagine in </w:t>
      </w:r>
      <w:r w:rsidR="00316E4F" w:rsidRPr="004146BE">
        <w:rPr>
          <w:rFonts w:ascii="Calibri" w:hAnsi="Calibri"/>
          <w:sz w:val="22"/>
          <w:szCs w:val="22"/>
          <w:lang w:eastAsia="en-US"/>
        </w:rPr>
        <w:t>8 tratti omogenei</w:t>
      </w:r>
      <w:r w:rsidRPr="004146BE">
        <w:rPr>
          <w:rFonts w:ascii="Calibri" w:hAnsi="Calibri"/>
          <w:sz w:val="22"/>
          <w:szCs w:val="22"/>
          <w:lang w:eastAsia="en-US"/>
        </w:rPr>
        <w:t>.</w:t>
      </w:r>
    </w:p>
    <w:p w14:paraId="3B97D52F" w14:textId="6CF9D141" w:rsidR="00DB2247" w:rsidRDefault="00DB2247" w:rsidP="004146B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F45032">
        <w:rPr>
          <w:rFonts w:ascii="Calibri" w:hAnsi="Calibri"/>
          <w:sz w:val="22"/>
          <w:szCs w:val="22"/>
          <w:lang w:eastAsia="en-US"/>
        </w:rPr>
        <w:t>Nello specifico</w:t>
      </w:r>
      <w:r w:rsidR="00316E4F" w:rsidRPr="00F45032">
        <w:rPr>
          <w:rFonts w:ascii="Calibri" w:hAnsi="Calibri"/>
          <w:sz w:val="22"/>
          <w:szCs w:val="22"/>
          <w:lang w:eastAsia="en-US"/>
        </w:rPr>
        <w:t>, nelle tabelle successive,</w:t>
      </w:r>
      <w:r w:rsidRPr="00F45032">
        <w:rPr>
          <w:rFonts w:ascii="Calibri" w:hAnsi="Calibri"/>
          <w:sz w:val="22"/>
          <w:szCs w:val="22"/>
          <w:lang w:eastAsia="en-US"/>
        </w:rPr>
        <w:t xml:space="preserve"> </w:t>
      </w:r>
      <w:r w:rsidR="00316E4F" w:rsidRPr="00F45032">
        <w:rPr>
          <w:rFonts w:ascii="Calibri" w:hAnsi="Calibri"/>
          <w:sz w:val="22"/>
          <w:szCs w:val="22"/>
          <w:lang w:eastAsia="en-US"/>
        </w:rPr>
        <w:t xml:space="preserve">si riportano </w:t>
      </w:r>
      <w:r w:rsidRPr="00F45032">
        <w:rPr>
          <w:rFonts w:ascii="Calibri" w:hAnsi="Calibri"/>
          <w:sz w:val="22"/>
          <w:szCs w:val="22"/>
          <w:lang w:eastAsia="en-US"/>
        </w:rPr>
        <w:t>i risultati ottenuti nei singoli tratti.</w:t>
      </w:r>
    </w:p>
    <w:p w14:paraId="46DD990F" w14:textId="3E45A466" w:rsidR="00256184" w:rsidRDefault="00256184" w:rsidP="004146BE">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10C0AFA1" w14:textId="4B1E6D68" w:rsidR="00256184" w:rsidRDefault="00256184" w:rsidP="004146BE">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69581847" w14:textId="73A85267" w:rsidR="00256184" w:rsidRDefault="00256184" w:rsidP="004146BE">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1B6E27DD" w14:textId="77777777" w:rsidR="00256184" w:rsidRPr="00F45032" w:rsidRDefault="00256184" w:rsidP="004146BE">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ADA2D1D" w14:textId="77777777" w:rsidR="00316E4F" w:rsidRPr="00F45032" w:rsidRDefault="00316E4F" w:rsidP="00DB2247">
      <w:pPr>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7"/>
        <w:gridCol w:w="685"/>
        <w:gridCol w:w="135"/>
        <w:gridCol w:w="820"/>
        <w:gridCol w:w="1753"/>
        <w:gridCol w:w="1985"/>
        <w:gridCol w:w="720"/>
        <w:gridCol w:w="990"/>
        <w:gridCol w:w="1634"/>
      </w:tblGrid>
      <w:tr w:rsidR="00DB2247" w:rsidRPr="00F45032" w14:paraId="675E49CA" w14:textId="77777777" w:rsidTr="00EE7B90">
        <w:trPr>
          <w:trHeight w:val="255"/>
          <w:tblHeader/>
        </w:trPr>
        <w:tc>
          <w:tcPr>
            <w:tcW w:w="5000" w:type="pct"/>
            <w:gridSpan w:val="9"/>
            <w:shd w:val="clear" w:color="auto" w:fill="D9D9D9"/>
            <w:vAlign w:val="center"/>
          </w:tcPr>
          <w:p w14:paraId="2F017E7D" w14:textId="77777777" w:rsidR="00DB2247" w:rsidRPr="00F45032" w:rsidRDefault="00D56A12" w:rsidP="00467BE0">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 xml:space="preserve">RISULTATI </w:t>
            </w:r>
            <w:r w:rsidR="00467BE0" w:rsidRPr="00F45032">
              <w:rPr>
                <w:rFonts w:ascii="Calibri" w:hAnsi="Calibri"/>
                <w:b/>
                <w:bCs/>
                <w:sz w:val="18"/>
                <w:szCs w:val="18"/>
              </w:rPr>
              <w:t xml:space="preserve">PER TRATTO </w:t>
            </w:r>
            <w:r w:rsidRPr="00F45032">
              <w:rPr>
                <w:rFonts w:ascii="Calibri" w:hAnsi="Calibri"/>
                <w:b/>
                <w:bCs/>
                <w:sz w:val="18"/>
                <w:szCs w:val="18"/>
              </w:rPr>
              <w:t>- INDICE I.F.F.</w:t>
            </w:r>
          </w:p>
        </w:tc>
      </w:tr>
      <w:tr w:rsidR="00DB2247" w:rsidRPr="00F45032" w14:paraId="479A049B" w14:textId="77777777" w:rsidTr="00316E4F">
        <w:trPr>
          <w:trHeight w:val="255"/>
          <w:tblHeader/>
        </w:trPr>
        <w:tc>
          <w:tcPr>
            <w:tcW w:w="2519" w:type="pct"/>
            <w:gridSpan w:val="5"/>
            <w:shd w:val="clear" w:color="auto" w:fill="D9D9D9"/>
            <w:vAlign w:val="center"/>
          </w:tcPr>
          <w:p w14:paraId="2741B60E"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1</w:t>
            </w:r>
          </w:p>
        </w:tc>
        <w:tc>
          <w:tcPr>
            <w:tcW w:w="2481" w:type="pct"/>
            <w:gridSpan w:val="4"/>
            <w:shd w:val="clear" w:color="auto" w:fill="D9D9D9"/>
            <w:vAlign w:val="center"/>
          </w:tcPr>
          <w:p w14:paraId="1EF2119A" w14:textId="77777777" w:rsidR="00DB2247" w:rsidRPr="00F45032" w:rsidRDefault="00DB2247" w:rsidP="00DB2247">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2</w:t>
            </w:r>
          </w:p>
        </w:tc>
      </w:tr>
      <w:tr w:rsidR="00DB2247" w:rsidRPr="00F45032" w14:paraId="48596AAC" w14:textId="77777777" w:rsidTr="00316E4F">
        <w:trPr>
          <w:trHeight w:val="255"/>
          <w:tblHeader/>
        </w:trPr>
        <w:tc>
          <w:tcPr>
            <w:tcW w:w="1258" w:type="pct"/>
            <w:gridSpan w:val="2"/>
            <w:shd w:val="clear" w:color="auto" w:fill="auto"/>
            <w:vAlign w:val="center"/>
          </w:tcPr>
          <w:p w14:paraId="7AAF88F8" w14:textId="77777777" w:rsidR="00DB2247" w:rsidRPr="00F45032" w:rsidRDefault="00DB2247"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316E4F" w:rsidRPr="00F45032">
              <w:rPr>
                <w:rFonts w:ascii="Calibri" w:hAnsi="Calibri"/>
                <w:b/>
                <w:bCs/>
                <w:color w:val="000000"/>
                <w:sz w:val="18"/>
                <w:szCs w:val="18"/>
              </w:rPr>
              <w:t>30</w:t>
            </w:r>
          </w:p>
        </w:tc>
        <w:tc>
          <w:tcPr>
            <w:tcW w:w="1261" w:type="pct"/>
            <w:gridSpan w:val="3"/>
            <w:shd w:val="clear" w:color="auto" w:fill="auto"/>
            <w:vAlign w:val="center"/>
          </w:tcPr>
          <w:p w14:paraId="3B268A0E"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w:t>
            </w:r>
            <w:r w:rsidR="00316E4F" w:rsidRPr="00F45032">
              <w:rPr>
                <w:rFonts w:ascii="Calibri" w:hAnsi="Calibri"/>
                <w:b/>
                <w:bCs/>
                <w:color w:val="000000"/>
                <w:sz w:val="18"/>
                <w:szCs w:val="18"/>
              </w:rPr>
              <w:t>arghezza alveo morbida (m): 3</w:t>
            </w:r>
          </w:p>
        </w:tc>
        <w:tc>
          <w:tcPr>
            <w:tcW w:w="1259" w:type="pct"/>
            <w:gridSpan w:val="2"/>
            <w:shd w:val="clear" w:color="auto" w:fill="auto"/>
            <w:vAlign w:val="center"/>
          </w:tcPr>
          <w:p w14:paraId="508B0D95" w14:textId="77777777" w:rsidR="00DB2247" w:rsidRPr="00F45032" w:rsidRDefault="00DB2247"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316E4F" w:rsidRPr="00F45032">
              <w:rPr>
                <w:rFonts w:ascii="Calibri" w:hAnsi="Calibri"/>
                <w:b/>
                <w:bCs/>
                <w:color w:val="000000"/>
                <w:sz w:val="18"/>
                <w:szCs w:val="18"/>
              </w:rPr>
              <w:t>39</w:t>
            </w:r>
          </w:p>
        </w:tc>
        <w:tc>
          <w:tcPr>
            <w:tcW w:w="1222" w:type="pct"/>
            <w:gridSpan w:val="2"/>
            <w:shd w:val="clear" w:color="auto" w:fill="auto"/>
            <w:vAlign w:val="center"/>
          </w:tcPr>
          <w:p w14:paraId="0194E673" w14:textId="77777777" w:rsidR="00DB2247" w:rsidRPr="00F45032" w:rsidRDefault="00DB2247"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316E4F" w:rsidRPr="00F45032">
              <w:rPr>
                <w:rFonts w:ascii="Calibri" w:hAnsi="Calibri"/>
                <w:b/>
                <w:bCs/>
                <w:color w:val="000000"/>
                <w:sz w:val="18"/>
                <w:szCs w:val="18"/>
              </w:rPr>
              <w:t>3</w:t>
            </w:r>
          </w:p>
        </w:tc>
      </w:tr>
      <w:tr w:rsidR="00DB2247" w:rsidRPr="00F45032" w14:paraId="7E5CFA7D" w14:textId="77777777" w:rsidTr="00316E4F">
        <w:trPr>
          <w:trHeight w:val="255"/>
        </w:trPr>
        <w:tc>
          <w:tcPr>
            <w:tcW w:w="939" w:type="pct"/>
            <w:shd w:val="clear" w:color="auto" w:fill="D9D9D9"/>
            <w:vAlign w:val="center"/>
          </w:tcPr>
          <w:p w14:paraId="295E185C"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3"/>
            <w:shd w:val="clear" w:color="auto" w:fill="D9D9D9"/>
            <w:vAlign w:val="center"/>
          </w:tcPr>
          <w:p w14:paraId="19D9587E"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42248FCC"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0FAD5D87"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08E9C469"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shd w:val="clear" w:color="auto" w:fill="D9D9D9"/>
            <w:vAlign w:val="center"/>
          </w:tcPr>
          <w:p w14:paraId="0B20A4BF"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DB2247" w:rsidRPr="00F45032" w14:paraId="08584A64" w14:textId="77777777" w:rsidTr="00316E4F">
        <w:trPr>
          <w:trHeight w:val="255"/>
        </w:trPr>
        <w:tc>
          <w:tcPr>
            <w:tcW w:w="939" w:type="pct"/>
            <w:vAlign w:val="center"/>
          </w:tcPr>
          <w:p w14:paraId="50029C13"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3"/>
            <w:vAlign w:val="center"/>
          </w:tcPr>
          <w:p w14:paraId="0F2A58C0" w14:textId="77777777" w:rsidR="00DB2247" w:rsidRPr="00F45032" w:rsidRDefault="00316E4F" w:rsidP="00DB2247">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101</w:t>
            </w:r>
          </w:p>
        </w:tc>
        <w:tc>
          <w:tcPr>
            <w:tcW w:w="816" w:type="pct"/>
            <w:vAlign w:val="center"/>
          </w:tcPr>
          <w:p w14:paraId="669B7B0A" w14:textId="77777777" w:rsidR="00DB2247" w:rsidRPr="00F45032" w:rsidRDefault="00316E4F" w:rsidP="00DB2247">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128</w:t>
            </w:r>
          </w:p>
        </w:tc>
        <w:tc>
          <w:tcPr>
            <w:tcW w:w="924" w:type="pct"/>
            <w:vAlign w:val="center"/>
          </w:tcPr>
          <w:p w14:paraId="75CC1ECC" w14:textId="77777777" w:rsidR="00DB2247" w:rsidRPr="00F45032" w:rsidRDefault="00DB2247"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32C67517" w14:textId="77777777" w:rsidR="00DB2247" w:rsidRPr="00F45032" w:rsidRDefault="00316E4F" w:rsidP="00DB2247">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86</w:t>
            </w:r>
          </w:p>
        </w:tc>
        <w:tc>
          <w:tcPr>
            <w:tcW w:w="761" w:type="pct"/>
            <w:vAlign w:val="center"/>
          </w:tcPr>
          <w:p w14:paraId="0286CC4D" w14:textId="77777777" w:rsidR="00DB2247" w:rsidRPr="00F45032" w:rsidRDefault="00316E4F" w:rsidP="00DB2247">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86</w:t>
            </w:r>
          </w:p>
        </w:tc>
      </w:tr>
      <w:tr w:rsidR="00316E4F" w:rsidRPr="00F45032" w14:paraId="6D781EB1" w14:textId="77777777" w:rsidTr="00D84B3E">
        <w:trPr>
          <w:trHeight w:val="255"/>
        </w:trPr>
        <w:tc>
          <w:tcPr>
            <w:tcW w:w="939" w:type="pct"/>
            <w:vAlign w:val="center"/>
          </w:tcPr>
          <w:p w14:paraId="3E2A9C72" w14:textId="77777777" w:rsidR="00316E4F" w:rsidRPr="00F45032" w:rsidRDefault="00316E4F"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82" w:type="pct"/>
            <w:gridSpan w:val="2"/>
            <w:shd w:val="clear" w:color="auto" w:fill="FFFF00"/>
            <w:vAlign w:val="center"/>
          </w:tcPr>
          <w:p w14:paraId="03C0A224" w14:textId="77777777" w:rsidR="00316E4F" w:rsidRPr="00F45032" w:rsidRDefault="00316E4F" w:rsidP="00DB2247">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82" w:type="pct"/>
            <w:shd w:val="clear" w:color="auto" w:fill="FFC000"/>
            <w:vAlign w:val="center"/>
          </w:tcPr>
          <w:p w14:paraId="1018F661" w14:textId="77777777" w:rsidR="00316E4F" w:rsidRPr="00F45032" w:rsidRDefault="00316E4F" w:rsidP="00DB2247">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816" w:type="pct"/>
            <w:shd w:val="clear" w:color="auto" w:fill="FFFF00"/>
            <w:vAlign w:val="center"/>
          </w:tcPr>
          <w:p w14:paraId="28B09CAA" w14:textId="77777777" w:rsidR="00316E4F" w:rsidRPr="00F45032" w:rsidRDefault="00D84B3E" w:rsidP="00DB2247">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III</w:t>
            </w:r>
          </w:p>
        </w:tc>
        <w:tc>
          <w:tcPr>
            <w:tcW w:w="924" w:type="pct"/>
            <w:vAlign w:val="center"/>
          </w:tcPr>
          <w:p w14:paraId="1A76ECCB" w14:textId="77777777" w:rsidR="00316E4F" w:rsidRPr="00F45032" w:rsidRDefault="00316E4F" w:rsidP="00DB2247">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C000"/>
            <w:vAlign w:val="center"/>
          </w:tcPr>
          <w:p w14:paraId="5F66E2B7" w14:textId="77777777" w:rsidR="00316E4F" w:rsidRPr="00F45032" w:rsidRDefault="00316E4F" w:rsidP="00DB2247">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761" w:type="pct"/>
            <w:shd w:val="clear" w:color="auto" w:fill="FFC000"/>
            <w:vAlign w:val="center"/>
          </w:tcPr>
          <w:p w14:paraId="09145E73" w14:textId="77777777" w:rsidR="00316E4F" w:rsidRPr="00F45032" w:rsidRDefault="00316E4F" w:rsidP="00DB2247">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r>
      <w:tr w:rsidR="00316E4F" w:rsidRPr="00F45032" w14:paraId="4CD960E2" w14:textId="77777777" w:rsidTr="00316E4F">
        <w:trPr>
          <w:trHeight w:val="255"/>
        </w:trPr>
        <w:tc>
          <w:tcPr>
            <w:tcW w:w="939" w:type="pct"/>
            <w:vAlign w:val="center"/>
          </w:tcPr>
          <w:p w14:paraId="343E5FFE"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3"/>
            <w:vAlign w:val="center"/>
          </w:tcPr>
          <w:p w14:paraId="57F55822"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816" w:type="pct"/>
            <w:vAlign w:val="center"/>
          </w:tcPr>
          <w:p w14:paraId="7A42E76A" w14:textId="77777777" w:rsidR="00316E4F" w:rsidRPr="00F45032" w:rsidRDefault="00D84B3E" w:rsidP="00316E4F">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c>
          <w:tcPr>
            <w:tcW w:w="924" w:type="pct"/>
            <w:vAlign w:val="center"/>
          </w:tcPr>
          <w:p w14:paraId="73B4D041"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7AA64C77"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761" w:type="pct"/>
            <w:vAlign w:val="center"/>
          </w:tcPr>
          <w:p w14:paraId="58D05F00"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r>
      <w:tr w:rsidR="00316E4F" w:rsidRPr="00F45032" w14:paraId="7241EEBF" w14:textId="77777777" w:rsidTr="00316E4F">
        <w:trPr>
          <w:trHeight w:val="2745"/>
        </w:trPr>
        <w:tc>
          <w:tcPr>
            <w:tcW w:w="2519" w:type="pct"/>
            <w:gridSpan w:val="5"/>
            <w:vAlign w:val="center"/>
          </w:tcPr>
          <w:p w14:paraId="4A66AECB" w14:textId="77777777" w:rsidR="00316E4F" w:rsidRPr="00F45032" w:rsidRDefault="001A76F0" w:rsidP="00316E4F">
            <w:pPr>
              <w:overflowPunct/>
              <w:autoSpaceDE/>
              <w:autoSpaceDN/>
              <w:adjustRightInd/>
              <w:jc w:val="center"/>
              <w:textAlignment w:val="auto"/>
              <w:rPr>
                <w:rFonts w:ascii="Calibri" w:hAnsi="Calibri"/>
                <w:color w:val="000000"/>
                <w:sz w:val="18"/>
                <w:szCs w:val="18"/>
              </w:rPr>
            </w:pPr>
            <w:r w:rsidRPr="00F45032">
              <w:rPr>
                <w:rFonts w:ascii="Calibri" w:hAnsi="Calibri"/>
                <w:noProof/>
                <w:color w:val="000000"/>
                <w:sz w:val="18"/>
                <w:szCs w:val="18"/>
              </w:rPr>
              <w:drawing>
                <wp:inline distT="0" distB="0" distL="0" distR="0" wp14:anchorId="5022773F" wp14:editId="554590BD">
                  <wp:extent cx="3168000" cy="2376000"/>
                  <wp:effectExtent l="0" t="0" r="0" b="0"/>
                  <wp:docPr id="128" name="Immagine 128" descr="X:\BRESCIA-VERONA\Materiale di lavoro\Foto\Acque superficiali\Luglio-Agosto 2018 IFF\Fosso_Giordano\FGIO_01\P106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X:\BRESCIA-VERONA\Materiale di lavoro\Foto\Acque superficiali\Luglio-Agosto 2018 IFF\Fosso_Giordano\FGIO_01\P1060816.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604C82C7" w14:textId="77777777" w:rsidR="00316E4F" w:rsidRPr="00F45032" w:rsidRDefault="001A76F0" w:rsidP="00316E4F">
            <w:pPr>
              <w:overflowPunct/>
              <w:autoSpaceDE/>
              <w:autoSpaceDN/>
              <w:adjustRightInd/>
              <w:jc w:val="center"/>
              <w:textAlignment w:val="auto"/>
              <w:rPr>
                <w:rFonts w:ascii="Calibri" w:hAnsi="Calibri"/>
                <w:color w:val="000000"/>
                <w:sz w:val="18"/>
                <w:szCs w:val="18"/>
              </w:rPr>
            </w:pPr>
            <w:r w:rsidRPr="00F45032">
              <w:rPr>
                <w:rFonts w:ascii="Calibri" w:hAnsi="Calibri"/>
                <w:noProof/>
                <w:color w:val="000000"/>
                <w:sz w:val="18"/>
                <w:szCs w:val="18"/>
              </w:rPr>
              <w:drawing>
                <wp:inline distT="0" distB="0" distL="0" distR="0" wp14:anchorId="68CE8F3B" wp14:editId="5759ABD7">
                  <wp:extent cx="3168000" cy="2376000"/>
                  <wp:effectExtent l="0" t="0" r="0" b="0"/>
                  <wp:docPr id="129" name="Immagine 129" descr="X:\BRESCIA-VERONA\Materiale di lavoro\Foto\Acque superficiali\Luglio-Agosto 2018 IFF\Fosso_Giordano\FGIO_02\P106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X:\BRESCIA-VERONA\Materiale di lavoro\Foto\Acque superficiali\Luglio-Agosto 2018 IFF\Fosso_Giordano\FGIO_02\P1060820.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66710926" w14:textId="77777777" w:rsidR="00DB2247" w:rsidRPr="00F45032" w:rsidRDefault="00DB2247" w:rsidP="00DB2247">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9</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sidR="00D56A12" w:rsidRPr="00F45032">
        <w:rPr>
          <w:rFonts w:ascii="Calibri" w:hAnsi="Calibri"/>
          <w:bCs w:val="0"/>
          <w:szCs w:val="20"/>
        </w:rPr>
        <w:t>sul Fosso Giordano – Luglio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990"/>
        <w:gridCol w:w="816"/>
        <w:gridCol w:w="818"/>
      </w:tblGrid>
      <w:tr w:rsidR="00316E4F" w:rsidRPr="00F45032" w14:paraId="4E923174" w14:textId="77777777" w:rsidTr="00316E4F">
        <w:trPr>
          <w:trHeight w:val="255"/>
          <w:tblHeader/>
        </w:trPr>
        <w:tc>
          <w:tcPr>
            <w:tcW w:w="5000" w:type="pct"/>
            <w:gridSpan w:val="9"/>
            <w:shd w:val="clear" w:color="auto" w:fill="D9D9D9"/>
            <w:vAlign w:val="center"/>
          </w:tcPr>
          <w:p w14:paraId="1978E913" w14:textId="77777777" w:rsidR="00316E4F" w:rsidRPr="00F45032" w:rsidRDefault="00316E4F" w:rsidP="00316E4F">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316E4F" w:rsidRPr="00F45032" w14:paraId="57DB4AB2" w14:textId="77777777" w:rsidTr="00316E4F">
        <w:trPr>
          <w:trHeight w:val="255"/>
          <w:tblHeader/>
        </w:trPr>
        <w:tc>
          <w:tcPr>
            <w:tcW w:w="2519" w:type="pct"/>
            <w:gridSpan w:val="4"/>
            <w:shd w:val="clear" w:color="auto" w:fill="D9D9D9"/>
            <w:vAlign w:val="center"/>
          </w:tcPr>
          <w:p w14:paraId="598007C8"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3</w:t>
            </w:r>
          </w:p>
        </w:tc>
        <w:tc>
          <w:tcPr>
            <w:tcW w:w="2481" w:type="pct"/>
            <w:gridSpan w:val="5"/>
            <w:shd w:val="clear" w:color="auto" w:fill="D9D9D9"/>
            <w:vAlign w:val="center"/>
          </w:tcPr>
          <w:p w14:paraId="1FB758ED" w14:textId="77777777" w:rsidR="00316E4F" w:rsidRPr="00F45032" w:rsidRDefault="00316E4F" w:rsidP="00316E4F">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4</w:t>
            </w:r>
          </w:p>
        </w:tc>
      </w:tr>
      <w:tr w:rsidR="00316E4F" w:rsidRPr="00F45032" w14:paraId="33C14FF8" w14:textId="77777777" w:rsidTr="00316E4F">
        <w:trPr>
          <w:trHeight w:val="255"/>
          <w:tblHeader/>
        </w:trPr>
        <w:tc>
          <w:tcPr>
            <w:tcW w:w="1258" w:type="pct"/>
            <w:gridSpan w:val="2"/>
            <w:shd w:val="clear" w:color="auto" w:fill="auto"/>
            <w:vAlign w:val="center"/>
          </w:tcPr>
          <w:p w14:paraId="12CD7D43"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Lunghezza del tratto (m): 48</w:t>
            </w:r>
          </w:p>
        </w:tc>
        <w:tc>
          <w:tcPr>
            <w:tcW w:w="1261" w:type="pct"/>
            <w:gridSpan w:val="2"/>
            <w:shd w:val="clear" w:color="auto" w:fill="auto"/>
            <w:vAlign w:val="center"/>
          </w:tcPr>
          <w:p w14:paraId="704B2AB6"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Larghezza alveo morbida (m): 2</w:t>
            </w:r>
          </w:p>
        </w:tc>
        <w:tc>
          <w:tcPr>
            <w:tcW w:w="1259" w:type="pct"/>
            <w:gridSpan w:val="2"/>
            <w:shd w:val="clear" w:color="auto" w:fill="auto"/>
            <w:vAlign w:val="center"/>
          </w:tcPr>
          <w:p w14:paraId="0EB26AE0"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Lunghezza del tratto (m): 43</w:t>
            </w:r>
          </w:p>
        </w:tc>
        <w:tc>
          <w:tcPr>
            <w:tcW w:w="1222" w:type="pct"/>
            <w:gridSpan w:val="3"/>
            <w:shd w:val="clear" w:color="auto" w:fill="auto"/>
            <w:vAlign w:val="center"/>
          </w:tcPr>
          <w:p w14:paraId="6DBAD66F"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Larghezza alveo morbida (m): 1</w:t>
            </w:r>
          </w:p>
        </w:tc>
      </w:tr>
      <w:tr w:rsidR="00316E4F" w:rsidRPr="00F45032" w14:paraId="51BAD9A7" w14:textId="77777777" w:rsidTr="00316E4F">
        <w:trPr>
          <w:trHeight w:val="255"/>
        </w:trPr>
        <w:tc>
          <w:tcPr>
            <w:tcW w:w="939" w:type="pct"/>
            <w:shd w:val="clear" w:color="auto" w:fill="D9D9D9"/>
            <w:vAlign w:val="center"/>
          </w:tcPr>
          <w:p w14:paraId="1A25A973"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31E257C7"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534E2D35"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792921C4"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3A016266"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gridSpan w:val="2"/>
            <w:shd w:val="clear" w:color="auto" w:fill="D9D9D9"/>
            <w:vAlign w:val="center"/>
          </w:tcPr>
          <w:p w14:paraId="6228C92E"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316E4F" w:rsidRPr="00F45032" w14:paraId="67B7D311" w14:textId="77777777" w:rsidTr="00316E4F">
        <w:trPr>
          <w:trHeight w:val="255"/>
        </w:trPr>
        <w:tc>
          <w:tcPr>
            <w:tcW w:w="939" w:type="pct"/>
            <w:vAlign w:val="center"/>
          </w:tcPr>
          <w:p w14:paraId="083CC3BF"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1E2E3554"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36</w:t>
            </w:r>
          </w:p>
        </w:tc>
        <w:tc>
          <w:tcPr>
            <w:tcW w:w="816" w:type="pct"/>
            <w:vAlign w:val="center"/>
          </w:tcPr>
          <w:p w14:paraId="6DC0A12B"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36</w:t>
            </w:r>
          </w:p>
        </w:tc>
        <w:tc>
          <w:tcPr>
            <w:tcW w:w="924" w:type="pct"/>
            <w:vAlign w:val="center"/>
          </w:tcPr>
          <w:p w14:paraId="11F3DDAB"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538BA417"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86</w:t>
            </w:r>
          </w:p>
        </w:tc>
        <w:tc>
          <w:tcPr>
            <w:tcW w:w="761" w:type="pct"/>
            <w:gridSpan w:val="2"/>
            <w:vAlign w:val="center"/>
          </w:tcPr>
          <w:p w14:paraId="2F22DE53"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118</w:t>
            </w:r>
          </w:p>
        </w:tc>
      </w:tr>
      <w:tr w:rsidR="00316E4F" w:rsidRPr="00F45032" w14:paraId="50728534" w14:textId="77777777" w:rsidTr="00316E4F">
        <w:trPr>
          <w:trHeight w:val="255"/>
        </w:trPr>
        <w:tc>
          <w:tcPr>
            <w:tcW w:w="939" w:type="pct"/>
            <w:vAlign w:val="center"/>
          </w:tcPr>
          <w:p w14:paraId="122926DE"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0000"/>
            <w:vAlign w:val="center"/>
          </w:tcPr>
          <w:p w14:paraId="4FC4D782"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V</w:t>
            </w:r>
          </w:p>
        </w:tc>
        <w:tc>
          <w:tcPr>
            <w:tcW w:w="816" w:type="pct"/>
            <w:shd w:val="clear" w:color="auto" w:fill="FF0000"/>
            <w:vAlign w:val="center"/>
          </w:tcPr>
          <w:p w14:paraId="4D8C6D4B"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V</w:t>
            </w:r>
          </w:p>
        </w:tc>
        <w:tc>
          <w:tcPr>
            <w:tcW w:w="924" w:type="pct"/>
            <w:vAlign w:val="center"/>
          </w:tcPr>
          <w:p w14:paraId="1F49B2A3"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C000"/>
            <w:vAlign w:val="center"/>
          </w:tcPr>
          <w:p w14:paraId="6956C944"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380" w:type="pct"/>
            <w:shd w:val="clear" w:color="auto" w:fill="FFFF00"/>
            <w:vAlign w:val="center"/>
          </w:tcPr>
          <w:p w14:paraId="41741C6E"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80" w:type="pct"/>
            <w:shd w:val="clear" w:color="auto" w:fill="FFC000"/>
            <w:vAlign w:val="center"/>
          </w:tcPr>
          <w:p w14:paraId="1E7382ED"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r>
      <w:tr w:rsidR="00316E4F" w:rsidRPr="00F45032" w14:paraId="718375B9" w14:textId="77777777" w:rsidTr="00316E4F">
        <w:trPr>
          <w:trHeight w:val="255"/>
        </w:trPr>
        <w:tc>
          <w:tcPr>
            <w:tcW w:w="939" w:type="pct"/>
            <w:vAlign w:val="center"/>
          </w:tcPr>
          <w:p w14:paraId="546D0431"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75469FA5" w14:textId="77777777" w:rsidR="00316E4F" w:rsidRPr="00F45032" w:rsidRDefault="00582CC0"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p</w:t>
            </w:r>
            <w:r w:rsidR="00316E4F" w:rsidRPr="00F45032">
              <w:rPr>
                <w:rFonts w:ascii="Calibri" w:hAnsi="Calibri"/>
                <w:bCs/>
                <w:color w:val="000000"/>
                <w:sz w:val="18"/>
                <w:szCs w:val="18"/>
              </w:rPr>
              <w:t>essimo</w:t>
            </w:r>
          </w:p>
        </w:tc>
        <w:tc>
          <w:tcPr>
            <w:tcW w:w="816" w:type="pct"/>
            <w:vAlign w:val="center"/>
          </w:tcPr>
          <w:p w14:paraId="31676099"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pessimo</w:t>
            </w:r>
          </w:p>
        </w:tc>
        <w:tc>
          <w:tcPr>
            <w:tcW w:w="924" w:type="pct"/>
            <w:vAlign w:val="center"/>
          </w:tcPr>
          <w:p w14:paraId="65F19789"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004F4754"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761" w:type="pct"/>
            <w:gridSpan w:val="2"/>
            <w:vAlign w:val="center"/>
          </w:tcPr>
          <w:p w14:paraId="7C700BD9" w14:textId="77777777" w:rsidR="00316E4F" w:rsidRPr="00F45032" w:rsidRDefault="00316E4F"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r>
      <w:tr w:rsidR="00316E4F" w:rsidRPr="00F45032" w14:paraId="4B334BED" w14:textId="77777777" w:rsidTr="00316E4F">
        <w:trPr>
          <w:trHeight w:val="2745"/>
        </w:trPr>
        <w:tc>
          <w:tcPr>
            <w:tcW w:w="2519" w:type="pct"/>
            <w:gridSpan w:val="4"/>
            <w:vAlign w:val="center"/>
          </w:tcPr>
          <w:p w14:paraId="5B482607" w14:textId="77777777" w:rsidR="00316E4F" w:rsidRPr="00F45032" w:rsidRDefault="001A76F0" w:rsidP="00316E4F">
            <w:pPr>
              <w:overflowPunct/>
              <w:autoSpaceDE/>
              <w:autoSpaceDN/>
              <w:adjustRightInd/>
              <w:jc w:val="center"/>
              <w:textAlignment w:val="auto"/>
              <w:rPr>
                <w:rFonts w:ascii="Calibri" w:hAnsi="Calibri"/>
                <w:color w:val="000000"/>
                <w:sz w:val="18"/>
                <w:szCs w:val="18"/>
              </w:rPr>
            </w:pPr>
            <w:r w:rsidRPr="00F45032">
              <w:rPr>
                <w:rFonts w:ascii="Calibri" w:hAnsi="Calibri"/>
                <w:noProof/>
                <w:color w:val="000000"/>
                <w:sz w:val="18"/>
                <w:szCs w:val="18"/>
              </w:rPr>
              <w:drawing>
                <wp:inline distT="0" distB="0" distL="0" distR="0" wp14:anchorId="2622360B" wp14:editId="097FFCCC">
                  <wp:extent cx="3168000" cy="2376000"/>
                  <wp:effectExtent l="0" t="0" r="0" b="0"/>
                  <wp:docPr id="130" name="Immagine 130" descr="X:\BRESCIA-VERONA\Materiale di lavoro\Foto\Acque superficiali\Luglio-Agosto 2018 IFF\Fosso_Giordano\FGIO_03\P106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X:\BRESCIA-VERONA\Materiale di lavoro\Foto\Acque superficiali\Luglio-Agosto 2018 IFF\Fosso_Giordano\FGIO_03\P1060823.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5"/>
            <w:vAlign w:val="center"/>
          </w:tcPr>
          <w:p w14:paraId="79E7C311" w14:textId="77777777" w:rsidR="00316E4F" w:rsidRPr="00F45032" w:rsidRDefault="001A76F0" w:rsidP="00316E4F">
            <w:pPr>
              <w:overflowPunct/>
              <w:autoSpaceDE/>
              <w:autoSpaceDN/>
              <w:adjustRightInd/>
              <w:jc w:val="center"/>
              <w:textAlignment w:val="auto"/>
              <w:rPr>
                <w:rFonts w:ascii="Calibri" w:hAnsi="Calibri"/>
                <w:color w:val="000000"/>
                <w:sz w:val="18"/>
                <w:szCs w:val="18"/>
              </w:rPr>
            </w:pPr>
            <w:r w:rsidRPr="00F45032">
              <w:rPr>
                <w:rFonts w:ascii="Calibri" w:hAnsi="Calibri"/>
                <w:noProof/>
                <w:color w:val="000000"/>
                <w:sz w:val="18"/>
                <w:szCs w:val="18"/>
              </w:rPr>
              <w:drawing>
                <wp:inline distT="0" distB="0" distL="0" distR="0" wp14:anchorId="0E11C573" wp14:editId="5AD08E1D">
                  <wp:extent cx="3168000" cy="2376000"/>
                  <wp:effectExtent l="0" t="0" r="0" b="0"/>
                  <wp:docPr id="131" name="Immagine 131" descr="X:\BRESCIA-VERONA\Materiale di lavoro\Foto\Acque superficiali\Luglio-Agosto 2018 IFF\Fosso_Giordano\FGIO_04\P106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X:\BRESCIA-VERONA\Materiale di lavoro\Foto\Acque superficiali\Luglio-Agosto 2018 IFF\Fosso_Giordano\FGIO_04\P1060828.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09F49A8B" w14:textId="77777777" w:rsidR="00316E4F" w:rsidRPr="00F45032" w:rsidRDefault="00316E4F" w:rsidP="00316E4F">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10</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sul Fosso Giordano – Luglio 2018</w:t>
      </w:r>
    </w:p>
    <w:p w14:paraId="07D97900" w14:textId="77777777" w:rsidR="00316E4F" w:rsidRPr="00F45032" w:rsidRDefault="00316E4F" w:rsidP="00316E4F">
      <w:pPr>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990"/>
        <w:gridCol w:w="1634"/>
      </w:tblGrid>
      <w:tr w:rsidR="00316E4F" w:rsidRPr="00F45032" w14:paraId="52D5C5CC" w14:textId="77777777" w:rsidTr="00316E4F">
        <w:trPr>
          <w:trHeight w:val="255"/>
          <w:tblHeader/>
        </w:trPr>
        <w:tc>
          <w:tcPr>
            <w:tcW w:w="5000" w:type="pct"/>
            <w:gridSpan w:val="8"/>
            <w:shd w:val="clear" w:color="auto" w:fill="D9D9D9"/>
            <w:vAlign w:val="center"/>
          </w:tcPr>
          <w:p w14:paraId="3D03B8D0" w14:textId="77777777" w:rsidR="00316E4F" w:rsidRPr="00F45032" w:rsidRDefault="00316E4F" w:rsidP="00316E4F">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316E4F" w:rsidRPr="00F45032" w14:paraId="4A5156E4" w14:textId="77777777" w:rsidTr="00316E4F">
        <w:trPr>
          <w:trHeight w:val="255"/>
          <w:tblHeader/>
        </w:trPr>
        <w:tc>
          <w:tcPr>
            <w:tcW w:w="2519" w:type="pct"/>
            <w:gridSpan w:val="4"/>
            <w:shd w:val="clear" w:color="auto" w:fill="D9D9D9"/>
            <w:vAlign w:val="center"/>
          </w:tcPr>
          <w:p w14:paraId="6E1212D3"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5</w:t>
            </w:r>
          </w:p>
        </w:tc>
        <w:tc>
          <w:tcPr>
            <w:tcW w:w="2481" w:type="pct"/>
            <w:gridSpan w:val="4"/>
            <w:shd w:val="clear" w:color="auto" w:fill="D9D9D9"/>
            <w:vAlign w:val="center"/>
          </w:tcPr>
          <w:p w14:paraId="46692230" w14:textId="77777777" w:rsidR="00316E4F" w:rsidRPr="00F45032" w:rsidRDefault="00316E4F" w:rsidP="00316E4F">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6</w:t>
            </w:r>
          </w:p>
        </w:tc>
      </w:tr>
      <w:tr w:rsidR="00316E4F" w:rsidRPr="00F45032" w14:paraId="01A6ADB4" w14:textId="77777777" w:rsidTr="00582CC0">
        <w:trPr>
          <w:trHeight w:val="255"/>
          <w:tblHeader/>
        </w:trPr>
        <w:tc>
          <w:tcPr>
            <w:tcW w:w="1258" w:type="pct"/>
            <w:gridSpan w:val="2"/>
            <w:shd w:val="clear" w:color="auto" w:fill="auto"/>
            <w:vAlign w:val="center"/>
          </w:tcPr>
          <w:p w14:paraId="2D7F3F4C" w14:textId="77777777" w:rsidR="00316E4F" w:rsidRPr="00F45032" w:rsidRDefault="00316E4F"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582CC0" w:rsidRPr="00F45032">
              <w:rPr>
                <w:rFonts w:ascii="Calibri" w:hAnsi="Calibri"/>
                <w:b/>
                <w:bCs/>
                <w:color w:val="000000"/>
                <w:sz w:val="18"/>
                <w:szCs w:val="18"/>
              </w:rPr>
              <w:t>49</w:t>
            </w:r>
          </w:p>
        </w:tc>
        <w:tc>
          <w:tcPr>
            <w:tcW w:w="1261" w:type="pct"/>
            <w:gridSpan w:val="2"/>
            <w:shd w:val="clear" w:color="auto" w:fill="auto"/>
            <w:vAlign w:val="center"/>
          </w:tcPr>
          <w:p w14:paraId="05AC119E" w14:textId="77777777" w:rsidR="00316E4F" w:rsidRPr="00F45032" w:rsidRDefault="00316E4F"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582CC0" w:rsidRPr="00F45032">
              <w:rPr>
                <w:rFonts w:ascii="Calibri" w:hAnsi="Calibri"/>
                <w:b/>
                <w:bCs/>
                <w:color w:val="000000"/>
                <w:sz w:val="18"/>
                <w:szCs w:val="18"/>
              </w:rPr>
              <w:t>1</w:t>
            </w:r>
          </w:p>
        </w:tc>
        <w:tc>
          <w:tcPr>
            <w:tcW w:w="1259" w:type="pct"/>
            <w:gridSpan w:val="2"/>
            <w:shd w:val="clear" w:color="auto" w:fill="auto"/>
            <w:vAlign w:val="center"/>
          </w:tcPr>
          <w:p w14:paraId="352C870F" w14:textId="77777777" w:rsidR="00316E4F" w:rsidRPr="00F45032" w:rsidRDefault="00316E4F"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582CC0" w:rsidRPr="00F45032">
              <w:rPr>
                <w:rFonts w:ascii="Calibri" w:hAnsi="Calibri"/>
                <w:b/>
                <w:bCs/>
                <w:color w:val="000000"/>
                <w:sz w:val="18"/>
                <w:szCs w:val="18"/>
              </w:rPr>
              <w:t>131</w:t>
            </w:r>
          </w:p>
        </w:tc>
        <w:tc>
          <w:tcPr>
            <w:tcW w:w="1222" w:type="pct"/>
            <w:gridSpan w:val="2"/>
            <w:shd w:val="clear" w:color="auto" w:fill="auto"/>
            <w:vAlign w:val="center"/>
          </w:tcPr>
          <w:p w14:paraId="084607D2" w14:textId="77777777" w:rsidR="00316E4F" w:rsidRPr="00F45032" w:rsidRDefault="00316E4F"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582CC0" w:rsidRPr="00F45032">
              <w:rPr>
                <w:rFonts w:ascii="Calibri" w:hAnsi="Calibri"/>
                <w:b/>
                <w:bCs/>
                <w:color w:val="000000"/>
                <w:sz w:val="18"/>
                <w:szCs w:val="18"/>
              </w:rPr>
              <w:t>1</w:t>
            </w:r>
          </w:p>
        </w:tc>
      </w:tr>
      <w:tr w:rsidR="00316E4F" w:rsidRPr="00F45032" w14:paraId="375C7AC4" w14:textId="77777777" w:rsidTr="00316E4F">
        <w:trPr>
          <w:trHeight w:val="255"/>
        </w:trPr>
        <w:tc>
          <w:tcPr>
            <w:tcW w:w="939" w:type="pct"/>
            <w:shd w:val="clear" w:color="auto" w:fill="D9D9D9"/>
            <w:vAlign w:val="center"/>
          </w:tcPr>
          <w:p w14:paraId="72627E85"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479CB3FF"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61B2106E"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072D4127"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6E292BF0"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shd w:val="clear" w:color="auto" w:fill="D9D9D9"/>
            <w:vAlign w:val="center"/>
          </w:tcPr>
          <w:p w14:paraId="3C878DEC"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316E4F" w:rsidRPr="00F45032" w14:paraId="2A03CB94" w14:textId="77777777" w:rsidTr="00316E4F">
        <w:trPr>
          <w:trHeight w:val="255"/>
        </w:trPr>
        <w:tc>
          <w:tcPr>
            <w:tcW w:w="939" w:type="pct"/>
            <w:vAlign w:val="center"/>
          </w:tcPr>
          <w:p w14:paraId="71DE777C"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7E9AB86B" w14:textId="77777777" w:rsidR="00316E4F" w:rsidRPr="00F45032" w:rsidRDefault="00582CC0"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62</w:t>
            </w:r>
          </w:p>
        </w:tc>
        <w:tc>
          <w:tcPr>
            <w:tcW w:w="816" w:type="pct"/>
            <w:vAlign w:val="center"/>
          </w:tcPr>
          <w:p w14:paraId="10A1E220" w14:textId="77777777" w:rsidR="00316E4F" w:rsidRPr="00F45032" w:rsidRDefault="00582CC0"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62</w:t>
            </w:r>
          </w:p>
        </w:tc>
        <w:tc>
          <w:tcPr>
            <w:tcW w:w="924" w:type="pct"/>
            <w:vAlign w:val="center"/>
          </w:tcPr>
          <w:p w14:paraId="2D6CA5D7"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3C22F622" w14:textId="77777777" w:rsidR="00316E4F" w:rsidRPr="00F45032" w:rsidRDefault="00582CC0"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46</w:t>
            </w:r>
          </w:p>
        </w:tc>
        <w:tc>
          <w:tcPr>
            <w:tcW w:w="761" w:type="pct"/>
            <w:vAlign w:val="center"/>
          </w:tcPr>
          <w:p w14:paraId="244945B4" w14:textId="77777777" w:rsidR="00316E4F" w:rsidRPr="00F45032" w:rsidRDefault="00582CC0"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46</w:t>
            </w:r>
          </w:p>
        </w:tc>
      </w:tr>
      <w:tr w:rsidR="00582CC0" w:rsidRPr="00F45032" w14:paraId="190ADF8C" w14:textId="77777777" w:rsidTr="00582CC0">
        <w:trPr>
          <w:trHeight w:val="255"/>
        </w:trPr>
        <w:tc>
          <w:tcPr>
            <w:tcW w:w="939" w:type="pct"/>
            <w:vAlign w:val="center"/>
          </w:tcPr>
          <w:p w14:paraId="6EA5C7A7" w14:textId="77777777" w:rsidR="00582CC0" w:rsidRPr="00F45032" w:rsidRDefault="00582CC0"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C000"/>
            <w:vAlign w:val="center"/>
          </w:tcPr>
          <w:p w14:paraId="68E9382B"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816" w:type="pct"/>
            <w:shd w:val="clear" w:color="auto" w:fill="FFC000"/>
            <w:vAlign w:val="center"/>
          </w:tcPr>
          <w:p w14:paraId="561CB60B"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26809778" w14:textId="77777777" w:rsidR="00582CC0" w:rsidRPr="00F45032" w:rsidRDefault="00582CC0"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0000"/>
            <w:vAlign w:val="center"/>
          </w:tcPr>
          <w:p w14:paraId="2E3F9768"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V</w:t>
            </w:r>
          </w:p>
        </w:tc>
        <w:tc>
          <w:tcPr>
            <w:tcW w:w="761" w:type="pct"/>
            <w:shd w:val="clear" w:color="auto" w:fill="FF0000"/>
            <w:vAlign w:val="center"/>
          </w:tcPr>
          <w:p w14:paraId="58A04F31"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V</w:t>
            </w:r>
          </w:p>
        </w:tc>
      </w:tr>
      <w:tr w:rsidR="00582CC0" w:rsidRPr="00F45032" w14:paraId="6A3F5BD4" w14:textId="77777777" w:rsidTr="00316E4F">
        <w:trPr>
          <w:trHeight w:val="255"/>
        </w:trPr>
        <w:tc>
          <w:tcPr>
            <w:tcW w:w="939" w:type="pct"/>
            <w:vAlign w:val="center"/>
          </w:tcPr>
          <w:p w14:paraId="512EC20B" w14:textId="77777777" w:rsidR="00582CC0" w:rsidRPr="00F45032" w:rsidRDefault="00582CC0"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09D70514"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816" w:type="pct"/>
            <w:vAlign w:val="center"/>
          </w:tcPr>
          <w:p w14:paraId="18EA8505"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924" w:type="pct"/>
            <w:vAlign w:val="center"/>
          </w:tcPr>
          <w:p w14:paraId="77FDBF7E" w14:textId="77777777" w:rsidR="00582CC0" w:rsidRPr="00F45032" w:rsidRDefault="00582CC0"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5CA84B32"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pessimo</w:t>
            </w:r>
          </w:p>
        </w:tc>
        <w:tc>
          <w:tcPr>
            <w:tcW w:w="761" w:type="pct"/>
            <w:vAlign w:val="center"/>
          </w:tcPr>
          <w:p w14:paraId="3F5991E9"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pessimo</w:t>
            </w:r>
          </w:p>
        </w:tc>
      </w:tr>
      <w:tr w:rsidR="00316E4F" w:rsidRPr="00F45032" w14:paraId="1A20C86D" w14:textId="77777777" w:rsidTr="00316E4F">
        <w:trPr>
          <w:trHeight w:val="2745"/>
        </w:trPr>
        <w:tc>
          <w:tcPr>
            <w:tcW w:w="2519" w:type="pct"/>
            <w:gridSpan w:val="4"/>
            <w:vAlign w:val="center"/>
          </w:tcPr>
          <w:p w14:paraId="1BB2B919" w14:textId="77777777" w:rsidR="00316E4F" w:rsidRPr="00F45032" w:rsidRDefault="001A76F0" w:rsidP="00316E4F">
            <w:pPr>
              <w:overflowPunct/>
              <w:autoSpaceDE/>
              <w:autoSpaceDN/>
              <w:adjustRightInd/>
              <w:jc w:val="center"/>
              <w:textAlignment w:val="auto"/>
              <w:rPr>
                <w:rFonts w:ascii="Calibri" w:hAnsi="Calibri"/>
                <w:color w:val="000000"/>
                <w:sz w:val="18"/>
                <w:szCs w:val="18"/>
              </w:rPr>
            </w:pPr>
            <w:r w:rsidRPr="00F45032">
              <w:rPr>
                <w:rFonts w:ascii="Calibri" w:hAnsi="Calibri"/>
                <w:noProof/>
                <w:color w:val="000000"/>
                <w:sz w:val="18"/>
                <w:szCs w:val="18"/>
              </w:rPr>
              <w:drawing>
                <wp:inline distT="0" distB="0" distL="0" distR="0" wp14:anchorId="0DE8D75D" wp14:editId="389AC2AF">
                  <wp:extent cx="3168000" cy="2376000"/>
                  <wp:effectExtent l="0" t="0" r="0" b="0"/>
                  <wp:docPr id="132" name="Immagine 132" descr="X:\BRESCIA-VERONA\Materiale di lavoro\Foto\Acque superficiali\Luglio-Agosto 2018 IFF\Fosso_Giordano\FGIO_05\P106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X:\BRESCIA-VERONA\Materiale di lavoro\Foto\Acque superficiali\Luglio-Agosto 2018 IFF\Fosso_Giordano\FGIO_05\P1060832.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3273A8D5" w14:textId="77777777" w:rsidR="00316E4F" w:rsidRPr="00F45032" w:rsidRDefault="001A76F0" w:rsidP="00316E4F">
            <w:pPr>
              <w:overflowPunct/>
              <w:autoSpaceDE/>
              <w:autoSpaceDN/>
              <w:adjustRightInd/>
              <w:jc w:val="center"/>
              <w:textAlignment w:val="auto"/>
              <w:rPr>
                <w:rFonts w:ascii="Calibri" w:hAnsi="Calibri"/>
                <w:color w:val="000000"/>
                <w:sz w:val="18"/>
                <w:szCs w:val="18"/>
              </w:rPr>
            </w:pPr>
            <w:r w:rsidRPr="00F45032">
              <w:rPr>
                <w:rFonts w:ascii="Calibri" w:hAnsi="Calibri"/>
                <w:noProof/>
                <w:color w:val="000000"/>
                <w:sz w:val="18"/>
                <w:szCs w:val="18"/>
              </w:rPr>
              <w:drawing>
                <wp:inline distT="0" distB="0" distL="0" distR="0" wp14:anchorId="242B7A62" wp14:editId="3302CE08">
                  <wp:extent cx="3168000" cy="2376000"/>
                  <wp:effectExtent l="0" t="0" r="0" b="0"/>
                  <wp:docPr id="133" name="Immagine 133" descr="X:\BRESCIA-VERONA\Materiale di lavoro\Foto\Acque superficiali\Luglio-Agosto 2018 IFF\Fosso_Giordano\FGIO_06\P106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X:\BRESCIA-VERONA\Materiale di lavoro\Foto\Acque superficiali\Luglio-Agosto 2018 IFF\Fosso_Giordano\FGIO_06\P1060834.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76B5B74A" w14:textId="77777777" w:rsidR="00316E4F" w:rsidRPr="00F45032" w:rsidRDefault="00316E4F" w:rsidP="00316E4F">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11</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sul Fosso Giordano – Luglio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135"/>
        <w:gridCol w:w="855"/>
        <w:gridCol w:w="1634"/>
      </w:tblGrid>
      <w:tr w:rsidR="00316E4F" w:rsidRPr="00F45032" w14:paraId="6B38F0CA" w14:textId="77777777" w:rsidTr="00316E4F">
        <w:trPr>
          <w:trHeight w:val="255"/>
          <w:tblHeader/>
        </w:trPr>
        <w:tc>
          <w:tcPr>
            <w:tcW w:w="5000" w:type="pct"/>
            <w:gridSpan w:val="9"/>
            <w:shd w:val="clear" w:color="auto" w:fill="D9D9D9"/>
            <w:vAlign w:val="center"/>
          </w:tcPr>
          <w:p w14:paraId="34458CD7" w14:textId="77777777" w:rsidR="00316E4F" w:rsidRPr="00F45032" w:rsidRDefault="00316E4F" w:rsidP="00316E4F">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316E4F" w:rsidRPr="00F45032" w14:paraId="5BF8D908" w14:textId="77777777" w:rsidTr="00316E4F">
        <w:trPr>
          <w:trHeight w:val="255"/>
          <w:tblHeader/>
        </w:trPr>
        <w:tc>
          <w:tcPr>
            <w:tcW w:w="2519" w:type="pct"/>
            <w:gridSpan w:val="4"/>
            <w:shd w:val="clear" w:color="auto" w:fill="D9D9D9"/>
            <w:vAlign w:val="center"/>
          </w:tcPr>
          <w:p w14:paraId="027A69AD"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7</w:t>
            </w:r>
          </w:p>
        </w:tc>
        <w:tc>
          <w:tcPr>
            <w:tcW w:w="2481" w:type="pct"/>
            <w:gridSpan w:val="5"/>
            <w:shd w:val="clear" w:color="auto" w:fill="D9D9D9"/>
            <w:vAlign w:val="center"/>
          </w:tcPr>
          <w:p w14:paraId="2D34C1BA" w14:textId="77777777" w:rsidR="00316E4F" w:rsidRPr="00F45032" w:rsidRDefault="00316E4F" w:rsidP="00316E4F">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8</w:t>
            </w:r>
          </w:p>
        </w:tc>
      </w:tr>
      <w:tr w:rsidR="00316E4F" w:rsidRPr="00F45032" w14:paraId="6BB1661B" w14:textId="77777777" w:rsidTr="00316E4F">
        <w:trPr>
          <w:trHeight w:val="255"/>
          <w:tblHeader/>
        </w:trPr>
        <w:tc>
          <w:tcPr>
            <w:tcW w:w="1258" w:type="pct"/>
            <w:gridSpan w:val="2"/>
            <w:shd w:val="clear" w:color="auto" w:fill="auto"/>
            <w:vAlign w:val="center"/>
          </w:tcPr>
          <w:p w14:paraId="74AAFE4A" w14:textId="77777777" w:rsidR="00316E4F" w:rsidRPr="00F45032" w:rsidRDefault="00316E4F"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582CC0" w:rsidRPr="00F45032">
              <w:rPr>
                <w:rFonts w:ascii="Calibri" w:hAnsi="Calibri"/>
                <w:b/>
                <w:bCs/>
                <w:color w:val="000000"/>
                <w:sz w:val="18"/>
                <w:szCs w:val="18"/>
              </w:rPr>
              <w:t>87</w:t>
            </w:r>
          </w:p>
        </w:tc>
        <w:tc>
          <w:tcPr>
            <w:tcW w:w="1261" w:type="pct"/>
            <w:gridSpan w:val="2"/>
            <w:shd w:val="clear" w:color="auto" w:fill="auto"/>
            <w:vAlign w:val="center"/>
          </w:tcPr>
          <w:p w14:paraId="5EEA5CC9" w14:textId="77777777" w:rsidR="00316E4F" w:rsidRPr="00F45032" w:rsidRDefault="00316E4F"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582CC0" w:rsidRPr="00F45032">
              <w:rPr>
                <w:rFonts w:ascii="Calibri" w:hAnsi="Calibri"/>
                <w:b/>
                <w:bCs/>
                <w:color w:val="000000"/>
                <w:sz w:val="18"/>
                <w:szCs w:val="18"/>
              </w:rPr>
              <w:t>1</w:t>
            </w:r>
          </w:p>
        </w:tc>
        <w:tc>
          <w:tcPr>
            <w:tcW w:w="1259" w:type="pct"/>
            <w:gridSpan w:val="2"/>
            <w:shd w:val="clear" w:color="auto" w:fill="auto"/>
            <w:vAlign w:val="center"/>
          </w:tcPr>
          <w:p w14:paraId="5FF66741" w14:textId="77777777" w:rsidR="00316E4F" w:rsidRPr="00F45032" w:rsidRDefault="00316E4F"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582CC0" w:rsidRPr="00F45032">
              <w:rPr>
                <w:rFonts w:ascii="Calibri" w:hAnsi="Calibri"/>
                <w:b/>
                <w:bCs/>
                <w:color w:val="000000"/>
                <w:sz w:val="18"/>
                <w:szCs w:val="18"/>
              </w:rPr>
              <w:t>52</w:t>
            </w:r>
          </w:p>
        </w:tc>
        <w:tc>
          <w:tcPr>
            <w:tcW w:w="1222" w:type="pct"/>
            <w:gridSpan w:val="3"/>
            <w:shd w:val="clear" w:color="auto" w:fill="auto"/>
            <w:vAlign w:val="center"/>
          </w:tcPr>
          <w:p w14:paraId="0AE41975" w14:textId="77777777" w:rsidR="00316E4F" w:rsidRPr="00F45032" w:rsidRDefault="00316E4F"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582CC0" w:rsidRPr="00F45032">
              <w:rPr>
                <w:rFonts w:ascii="Calibri" w:hAnsi="Calibri"/>
                <w:b/>
                <w:bCs/>
                <w:color w:val="000000"/>
                <w:sz w:val="18"/>
                <w:szCs w:val="18"/>
              </w:rPr>
              <w:t>1</w:t>
            </w:r>
          </w:p>
        </w:tc>
      </w:tr>
      <w:tr w:rsidR="00316E4F" w:rsidRPr="00F45032" w14:paraId="473DC350" w14:textId="77777777" w:rsidTr="00316E4F">
        <w:trPr>
          <w:trHeight w:val="255"/>
        </w:trPr>
        <w:tc>
          <w:tcPr>
            <w:tcW w:w="939" w:type="pct"/>
            <w:shd w:val="clear" w:color="auto" w:fill="D9D9D9"/>
            <w:vAlign w:val="center"/>
          </w:tcPr>
          <w:p w14:paraId="0FA71A64"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18AC161E"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1CD941AF"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55B9A6AC"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3"/>
            <w:shd w:val="clear" w:color="auto" w:fill="D9D9D9"/>
            <w:vAlign w:val="center"/>
          </w:tcPr>
          <w:p w14:paraId="4E3BF4FE"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shd w:val="clear" w:color="auto" w:fill="D9D9D9"/>
            <w:vAlign w:val="center"/>
          </w:tcPr>
          <w:p w14:paraId="6D328C50"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316E4F" w:rsidRPr="00F45032" w14:paraId="5B4791D2" w14:textId="77777777" w:rsidTr="00316E4F">
        <w:trPr>
          <w:trHeight w:val="255"/>
        </w:trPr>
        <w:tc>
          <w:tcPr>
            <w:tcW w:w="939" w:type="pct"/>
            <w:vAlign w:val="center"/>
          </w:tcPr>
          <w:p w14:paraId="277A9D6B"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25F5E50B" w14:textId="77777777" w:rsidR="00316E4F" w:rsidRPr="00F45032" w:rsidRDefault="00582CC0"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32</w:t>
            </w:r>
          </w:p>
        </w:tc>
        <w:tc>
          <w:tcPr>
            <w:tcW w:w="816" w:type="pct"/>
            <w:vAlign w:val="center"/>
          </w:tcPr>
          <w:p w14:paraId="6560A24C" w14:textId="77777777" w:rsidR="00316E4F" w:rsidRPr="00F45032" w:rsidRDefault="00582CC0"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32</w:t>
            </w:r>
          </w:p>
        </w:tc>
        <w:tc>
          <w:tcPr>
            <w:tcW w:w="924" w:type="pct"/>
            <w:vAlign w:val="center"/>
          </w:tcPr>
          <w:p w14:paraId="473F2C81" w14:textId="77777777" w:rsidR="00316E4F" w:rsidRPr="00F45032" w:rsidRDefault="00316E4F" w:rsidP="00316E4F">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3"/>
            <w:vAlign w:val="center"/>
          </w:tcPr>
          <w:p w14:paraId="5D9B241B" w14:textId="77777777" w:rsidR="00316E4F" w:rsidRPr="00F45032" w:rsidRDefault="00582CC0"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105</w:t>
            </w:r>
          </w:p>
        </w:tc>
        <w:tc>
          <w:tcPr>
            <w:tcW w:w="761" w:type="pct"/>
            <w:vAlign w:val="center"/>
          </w:tcPr>
          <w:p w14:paraId="23C51872" w14:textId="77777777" w:rsidR="00316E4F" w:rsidRPr="00F45032" w:rsidRDefault="00582CC0" w:rsidP="00316E4F">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82</w:t>
            </w:r>
          </w:p>
        </w:tc>
      </w:tr>
      <w:tr w:rsidR="00582CC0" w:rsidRPr="00F45032" w14:paraId="180A1247" w14:textId="77777777" w:rsidTr="00582CC0">
        <w:trPr>
          <w:trHeight w:val="255"/>
        </w:trPr>
        <w:tc>
          <w:tcPr>
            <w:tcW w:w="939" w:type="pct"/>
            <w:vAlign w:val="center"/>
          </w:tcPr>
          <w:p w14:paraId="63B21F45" w14:textId="77777777" w:rsidR="00582CC0" w:rsidRPr="00F45032" w:rsidRDefault="00582CC0"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0000"/>
            <w:vAlign w:val="center"/>
          </w:tcPr>
          <w:p w14:paraId="43668F2E"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V</w:t>
            </w:r>
          </w:p>
        </w:tc>
        <w:tc>
          <w:tcPr>
            <w:tcW w:w="816" w:type="pct"/>
            <w:shd w:val="clear" w:color="auto" w:fill="FF0000"/>
            <w:vAlign w:val="center"/>
          </w:tcPr>
          <w:p w14:paraId="508FADE1"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V</w:t>
            </w:r>
          </w:p>
        </w:tc>
        <w:tc>
          <w:tcPr>
            <w:tcW w:w="924" w:type="pct"/>
            <w:vAlign w:val="center"/>
          </w:tcPr>
          <w:p w14:paraId="330E663C" w14:textId="77777777" w:rsidR="00582CC0" w:rsidRPr="00F45032" w:rsidRDefault="00582CC0"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98" w:type="pct"/>
            <w:gridSpan w:val="2"/>
            <w:shd w:val="clear" w:color="auto" w:fill="FFFF00"/>
            <w:vAlign w:val="center"/>
          </w:tcPr>
          <w:p w14:paraId="4A74C8F0"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98" w:type="pct"/>
            <w:shd w:val="clear" w:color="auto" w:fill="FFC000"/>
            <w:vAlign w:val="center"/>
          </w:tcPr>
          <w:p w14:paraId="7D4D816A"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761" w:type="pct"/>
            <w:shd w:val="clear" w:color="auto" w:fill="FFC000"/>
            <w:vAlign w:val="center"/>
          </w:tcPr>
          <w:p w14:paraId="216AC4BC"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r>
      <w:tr w:rsidR="00582CC0" w:rsidRPr="00F45032" w14:paraId="2CAF8CA6" w14:textId="77777777" w:rsidTr="00316E4F">
        <w:trPr>
          <w:trHeight w:val="255"/>
        </w:trPr>
        <w:tc>
          <w:tcPr>
            <w:tcW w:w="939" w:type="pct"/>
            <w:vAlign w:val="center"/>
          </w:tcPr>
          <w:p w14:paraId="556BE730" w14:textId="77777777" w:rsidR="00582CC0" w:rsidRPr="00F45032" w:rsidRDefault="00582CC0"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2790FB86"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pessimo</w:t>
            </w:r>
          </w:p>
        </w:tc>
        <w:tc>
          <w:tcPr>
            <w:tcW w:w="816" w:type="pct"/>
            <w:vAlign w:val="center"/>
          </w:tcPr>
          <w:p w14:paraId="000E0A6B"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pessimo</w:t>
            </w:r>
          </w:p>
        </w:tc>
        <w:tc>
          <w:tcPr>
            <w:tcW w:w="924" w:type="pct"/>
            <w:vAlign w:val="center"/>
          </w:tcPr>
          <w:p w14:paraId="35B249F8" w14:textId="77777777" w:rsidR="00582CC0" w:rsidRPr="00F45032" w:rsidRDefault="00582CC0" w:rsidP="00582CC0">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3"/>
            <w:vAlign w:val="center"/>
          </w:tcPr>
          <w:p w14:paraId="13CC712F"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761" w:type="pct"/>
            <w:vAlign w:val="center"/>
          </w:tcPr>
          <w:p w14:paraId="251EE122" w14:textId="77777777" w:rsidR="00582CC0" w:rsidRPr="00F45032" w:rsidRDefault="00582CC0" w:rsidP="00582CC0">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r>
      <w:tr w:rsidR="00316E4F" w:rsidRPr="00F45032" w14:paraId="37708215" w14:textId="77777777" w:rsidTr="00316E4F">
        <w:trPr>
          <w:trHeight w:val="2745"/>
        </w:trPr>
        <w:tc>
          <w:tcPr>
            <w:tcW w:w="2519" w:type="pct"/>
            <w:gridSpan w:val="4"/>
            <w:vAlign w:val="center"/>
          </w:tcPr>
          <w:p w14:paraId="65B39817" w14:textId="77777777" w:rsidR="00316E4F" w:rsidRPr="00F45032" w:rsidRDefault="001A76F0" w:rsidP="00316E4F">
            <w:pPr>
              <w:overflowPunct/>
              <w:autoSpaceDE/>
              <w:autoSpaceDN/>
              <w:adjustRightInd/>
              <w:jc w:val="center"/>
              <w:textAlignment w:val="auto"/>
              <w:rPr>
                <w:rFonts w:ascii="Calibri" w:hAnsi="Calibri"/>
                <w:color w:val="000000"/>
                <w:sz w:val="18"/>
                <w:szCs w:val="18"/>
              </w:rPr>
            </w:pPr>
            <w:r w:rsidRPr="00F45032">
              <w:rPr>
                <w:rFonts w:ascii="Calibri" w:hAnsi="Calibri"/>
                <w:noProof/>
                <w:color w:val="000000"/>
                <w:sz w:val="18"/>
                <w:szCs w:val="18"/>
              </w:rPr>
              <w:drawing>
                <wp:inline distT="0" distB="0" distL="0" distR="0" wp14:anchorId="0DA6C6E0" wp14:editId="52283B2B">
                  <wp:extent cx="3168000" cy="2376000"/>
                  <wp:effectExtent l="0" t="0" r="0" b="0"/>
                  <wp:docPr id="134" name="Immagine 134" descr="X:\BRESCIA-VERONA\Materiale di lavoro\Foto\Acque superficiali\Luglio-Agosto 2018 IFF\Fosso_Giordano\FGIO_07\P106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X:\BRESCIA-VERONA\Materiale di lavoro\Foto\Acque superficiali\Luglio-Agosto 2018 IFF\Fosso_Giordano\FGIO_07\P1060838.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5"/>
            <w:vAlign w:val="center"/>
          </w:tcPr>
          <w:p w14:paraId="35DE97C0" w14:textId="77777777" w:rsidR="00316E4F" w:rsidRPr="00F45032" w:rsidRDefault="001A76F0" w:rsidP="00316E4F">
            <w:pPr>
              <w:overflowPunct/>
              <w:autoSpaceDE/>
              <w:autoSpaceDN/>
              <w:adjustRightInd/>
              <w:jc w:val="center"/>
              <w:textAlignment w:val="auto"/>
              <w:rPr>
                <w:rFonts w:ascii="Calibri" w:hAnsi="Calibri"/>
                <w:color w:val="000000"/>
                <w:sz w:val="18"/>
                <w:szCs w:val="18"/>
              </w:rPr>
            </w:pPr>
            <w:r w:rsidRPr="00F45032">
              <w:rPr>
                <w:rFonts w:ascii="Calibri" w:hAnsi="Calibri"/>
                <w:noProof/>
                <w:color w:val="000000"/>
                <w:sz w:val="18"/>
                <w:szCs w:val="18"/>
              </w:rPr>
              <w:drawing>
                <wp:inline distT="0" distB="0" distL="0" distR="0" wp14:anchorId="6C72B882" wp14:editId="081D55E8">
                  <wp:extent cx="3168000" cy="2376000"/>
                  <wp:effectExtent l="0" t="0" r="0" b="0"/>
                  <wp:docPr id="135" name="Immagine 135" descr="X:\BRESCIA-VERONA\Materiale di lavoro\Foto\Acque superficiali\Luglio-Agosto 2018 IFF\Fosso_Giordano\FGIO_08\P106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X:\BRESCIA-VERONA\Materiale di lavoro\Foto\Acque superficiali\Luglio-Agosto 2018 IFF\Fosso_Giordano\FGIO_08\P1060844.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723B3798" w14:textId="77777777" w:rsidR="00316E4F" w:rsidRPr="00DB2247" w:rsidRDefault="00316E4F" w:rsidP="00316E4F">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12</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sul Fosso Giordano – Luglio 2018</w:t>
      </w:r>
    </w:p>
    <w:p w14:paraId="64D0A57F" w14:textId="77777777" w:rsidR="00D20DCD" w:rsidRPr="004146BE" w:rsidRDefault="00D20DCD" w:rsidP="004146BE">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3369ECE7" w14:textId="77777777" w:rsidR="00B90F2C" w:rsidRDefault="00092CD3" w:rsidP="004146B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146BE">
        <w:rPr>
          <w:rFonts w:ascii="Calibri" w:hAnsi="Calibri"/>
          <w:sz w:val="22"/>
          <w:szCs w:val="22"/>
          <w:lang w:eastAsia="en-US"/>
        </w:rPr>
        <w:t xml:space="preserve">Il Fosso Giordano </w:t>
      </w:r>
      <w:r w:rsidR="00B90F2C" w:rsidRPr="004146BE">
        <w:rPr>
          <w:rFonts w:ascii="Calibri" w:hAnsi="Calibri"/>
          <w:sz w:val="22"/>
          <w:szCs w:val="22"/>
          <w:lang w:eastAsia="en-US"/>
        </w:rPr>
        <w:t xml:space="preserve">presenta in prevalenza una situazione </w:t>
      </w:r>
      <w:r w:rsidRPr="004146BE">
        <w:rPr>
          <w:rFonts w:ascii="Calibri" w:hAnsi="Calibri"/>
          <w:sz w:val="22"/>
          <w:szCs w:val="22"/>
          <w:lang w:eastAsia="en-US"/>
        </w:rPr>
        <w:t xml:space="preserve">pessima (livello di funzionalità </w:t>
      </w:r>
      <w:r w:rsidR="00B90F2C" w:rsidRPr="004146BE">
        <w:rPr>
          <w:rFonts w:ascii="Calibri" w:hAnsi="Calibri"/>
          <w:sz w:val="22"/>
          <w:szCs w:val="22"/>
          <w:lang w:eastAsia="en-US"/>
        </w:rPr>
        <w:t xml:space="preserve">V) sia sulla sponda destra che sulla sinistra, nel </w:t>
      </w:r>
      <w:r w:rsidRPr="004146BE">
        <w:rPr>
          <w:rFonts w:ascii="Calibri" w:hAnsi="Calibri"/>
          <w:sz w:val="22"/>
          <w:szCs w:val="22"/>
          <w:lang w:eastAsia="en-US"/>
        </w:rPr>
        <w:t>55,4</w:t>
      </w:r>
      <w:r w:rsidR="00B90F2C" w:rsidRPr="004146BE">
        <w:rPr>
          <w:rFonts w:ascii="Calibri" w:hAnsi="Calibri"/>
          <w:sz w:val="22"/>
          <w:szCs w:val="22"/>
          <w:lang w:eastAsia="en-US"/>
        </w:rPr>
        <w:t>% del tratto di indagine.</w:t>
      </w:r>
    </w:p>
    <w:p w14:paraId="01B225C0" w14:textId="77777777" w:rsidR="004146BE" w:rsidRPr="004146BE" w:rsidRDefault="004146BE" w:rsidP="004146BE">
      <w:pPr>
        <w:spacing w:after="60" w:line="288" w:lineRule="auto"/>
        <w:ind w:right="340"/>
        <w:jc w:val="both"/>
        <w:rPr>
          <w:rFonts w:ascii="Calibri" w:hAnsi="Calibri"/>
          <w:sz w:val="22"/>
          <w:szCs w:val="22"/>
          <w:lang w:eastAsia="en-US"/>
        </w:rPr>
      </w:pPr>
    </w:p>
    <w:tbl>
      <w:tblPr>
        <w:tblW w:w="10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309"/>
      </w:tblGrid>
      <w:tr w:rsidR="00B90F2C" w:rsidRPr="002B19A1" w14:paraId="154410A5" w14:textId="77777777" w:rsidTr="00B90F2C">
        <w:trPr>
          <w:trHeight w:val="334"/>
        </w:trPr>
        <w:tc>
          <w:tcPr>
            <w:tcW w:w="10309" w:type="dxa"/>
            <w:shd w:val="clear" w:color="auto" w:fill="D9D9D9"/>
            <w:vAlign w:val="center"/>
          </w:tcPr>
          <w:p w14:paraId="2A5EE356" w14:textId="77777777" w:rsidR="00B90F2C" w:rsidRPr="004A05F7" w:rsidRDefault="00B90F2C" w:rsidP="00B90F2C">
            <w:pPr>
              <w:overflowPunct/>
              <w:autoSpaceDE/>
              <w:autoSpaceDN/>
              <w:adjustRightInd/>
              <w:jc w:val="center"/>
              <w:textAlignment w:val="auto"/>
              <w:rPr>
                <w:rFonts w:ascii="Calibri" w:hAnsi="Calibri"/>
                <w:b/>
                <w:bCs/>
                <w:sz w:val="18"/>
                <w:szCs w:val="18"/>
              </w:rPr>
            </w:pPr>
            <w:r>
              <w:rPr>
                <w:rFonts w:ascii="Calibri" w:hAnsi="Calibri"/>
                <w:b/>
                <w:bCs/>
                <w:sz w:val="18"/>
                <w:szCs w:val="18"/>
              </w:rPr>
              <w:t>MAPPA DI FUNZIONALITA’</w:t>
            </w:r>
            <w:r w:rsidRPr="00DB2247">
              <w:rPr>
                <w:rFonts w:ascii="Calibri" w:hAnsi="Calibri"/>
                <w:b/>
                <w:bCs/>
                <w:sz w:val="18"/>
                <w:szCs w:val="18"/>
              </w:rPr>
              <w:t xml:space="preserve"> </w:t>
            </w:r>
            <w:r>
              <w:rPr>
                <w:rFonts w:ascii="Calibri" w:hAnsi="Calibri"/>
                <w:b/>
                <w:bCs/>
                <w:sz w:val="18"/>
                <w:szCs w:val="18"/>
              </w:rPr>
              <w:t xml:space="preserve">- </w:t>
            </w:r>
            <w:r w:rsidRPr="00DB2247">
              <w:rPr>
                <w:rFonts w:ascii="Calibri" w:hAnsi="Calibri"/>
                <w:b/>
                <w:bCs/>
                <w:sz w:val="18"/>
                <w:szCs w:val="18"/>
              </w:rPr>
              <w:t xml:space="preserve">INDICE </w:t>
            </w:r>
            <w:r>
              <w:rPr>
                <w:rFonts w:ascii="Calibri" w:hAnsi="Calibri"/>
                <w:b/>
                <w:bCs/>
                <w:sz w:val="18"/>
                <w:szCs w:val="18"/>
              </w:rPr>
              <w:t>I.F.F.</w:t>
            </w:r>
          </w:p>
        </w:tc>
      </w:tr>
      <w:tr w:rsidR="00B90F2C" w:rsidRPr="004146BE" w14:paraId="6AD8C460" w14:textId="77777777" w:rsidTr="00B90F2C">
        <w:trPr>
          <w:trHeight w:val="3742"/>
        </w:trPr>
        <w:tc>
          <w:tcPr>
            <w:tcW w:w="10309" w:type="dxa"/>
            <w:vAlign w:val="center"/>
          </w:tcPr>
          <w:p w14:paraId="6F3F4F79" w14:textId="77777777" w:rsidR="00B90F2C" w:rsidRPr="004146BE" w:rsidRDefault="004146BE" w:rsidP="00B90F2C">
            <w:pPr>
              <w:pStyle w:val="TitolotabellaBS-TG"/>
            </w:pPr>
            <w:r>
              <w:rPr>
                <w:noProof/>
              </w:rPr>
              <w:drawing>
                <wp:inline distT="0" distB="0" distL="0" distR="0" wp14:anchorId="6875505D" wp14:editId="7798EAA1">
                  <wp:extent cx="6409055" cy="3545205"/>
                  <wp:effectExtent l="0" t="0" r="0" b="0"/>
                  <wp:docPr id="1420" name="Immagin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stretch>
                            <a:fillRect/>
                          </a:stretch>
                        </pic:blipFill>
                        <pic:spPr>
                          <a:xfrm>
                            <a:off x="0" y="0"/>
                            <a:ext cx="6409055" cy="3545205"/>
                          </a:xfrm>
                          <a:prstGeom prst="rect">
                            <a:avLst/>
                          </a:prstGeom>
                        </pic:spPr>
                      </pic:pic>
                    </a:graphicData>
                  </a:graphic>
                </wp:inline>
              </w:drawing>
            </w:r>
          </w:p>
        </w:tc>
      </w:tr>
    </w:tbl>
    <w:p w14:paraId="18F2749D" w14:textId="77777777" w:rsidR="00B90F2C" w:rsidRPr="00DB2247" w:rsidRDefault="00B90F2C" w:rsidP="00B90F2C">
      <w:pPr>
        <w:pStyle w:val="Didascaliatabella"/>
        <w:rPr>
          <w:rFonts w:ascii="Calibri" w:hAnsi="Calibri"/>
          <w:bCs w:val="0"/>
          <w:szCs w:val="20"/>
        </w:rPr>
      </w:pPr>
      <w:r w:rsidRPr="004146BE">
        <w:rPr>
          <w:rFonts w:ascii="Calibri" w:hAnsi="Calibri"/>
          <w:bCs w:val="0"/>
          <w:szCs w:val="20"/>
        </w:rPr>
        <w:t xml:space="preserve">Tab. </w:t>
      </w:r>
      <w:r w:rsidR="00C30CE2" w:rsidRPr="004146BE">
        <w:rPr>
          <w:rFonts w:ascii="Calibri" w:hAnsi="Calibri"/>
          <w:bCs w:val="0"/>
          <w:szCs w:val="20"/>
        </w:rPr>
        <w:fldChar w:fldCharType="begin"/>
      </w:r>
      <w:r w:rsidRPr="004146BE">
        <w:rPr>
          <w:rFonts w:ascii="Calibri" w:hAnsi="Calibri"/>
          <w:bCs w:val="0"/>
          <w:szCs w:val="20"/>
        </w:rPr>
        <w:instrText xml:space="preserve"> STYLEREF 1 \s </w:instrText>
      </w:r>
      <w:r w:rsidR="00C30CE2" w:rsidRPr="004146BE">
        <w:rPr>
          <w:rFonts w:ascii="Calibri" w:hAnsi="Calibri"/>
          <w:bCs w:val="0"/>
          <w:szCs w:val="20"/>
        </w:rPr>
        <w:fldChar w:fldCharType="separate"/>
      </w:r>
      <w:r w:rsidR="00A72604">
        <w:rPr>
          <w:rFonts w:ascii="Calibri" w:hAnsi="Calibri"/>
          <w:bCs w:val="0"/>
          <w:noProof/>
          <w:szCs w:val="20"/>
        </w:rPr>
        <w:t>5</w:t>
      </w:r>
      <w:r w:rsidR="00C30CE2" w:rsidRPr="004146BE">
        <w:rPr>
          <w:rFonts w:ascii="Calibri" w:hAnsi="Calibri"/>
          <w:bCs w:val="0"/>
          <w:szCs w:val="20"/>
        </w:rPr>
        <w:fldChar w:fldCharType="end"/>
      </w:r>
      <w:r w:rsidRPr="004146BE">
        <w:rPr>
          <w:rFonts w:ascii="Calibri" w:hAnsi="Calibri"/>
          <w:bCs w:val="0"/>
          <w:szCs w:val="20"/>
        </w:rPr>
        <w:t>.</w:t>
      </w:r>
      <w:r w:rsidR="00C30CE2" w:rsidRPr="004146BE">
        <w:rPr>
          <w:rFonts w:ascii="Calibri" w:hAnsi="Calibri"/>
          <w:bCs w:val="0"/>
          <w:szCs w:val="20"/>
        </w:rPr>
        <w:fldChar w:fldCharType="begin"/>
      </w:r>
      <w:r w:rsidRPr="004146BE">
        <w:rPr>
          <w:rFonts w:ascii="Calibri" w:hAnsi="Calibri"/>
          <w:bCs w:val="0"/>
          <w:szCs w:val="20"/>
        </w:rPr>
        <w:instrText xml:space="preserve"> SEQ Tab._ \* ARABIC \s 1 </w:instrText>
      </w:r>
      <w:r w:rsidR="00C30CE2" w:rsidRPr="004146BE">
        <w:rPr>
          <w:rFonts w:ascii="Calibri" w:hAnsi="Calibri"/>
          <w:bCs w:val="0"/>
          <w:szCs w:val="20"/>
        </w:rPr>
        <w:fldChar w:fldCharType="separate"/>
      </w:r>
      <w:r w:rsidR="00A72604">
        <w:rPr>
          <w:rFonts w:ascii="Calibri" w:hAnsi="Calibri"/>
          <w:bCs w:val="0"/>
          <w:noProof/>
          <w:szCs w:val="20"/>
        </w:rPr>
        <w:t>13</w:t>
      </w:r>
      <w:r w:rsidR="00C30CE2" w:rsidRPr="004146BE">
        <w:rPr>
          <w:rFonts w:ascii="Calibri" w:hAnsi="Calibri"/>
          <w:bCs w:val="0"/>
          <w:szCs w:val="20"/>
        </w:rPr>
        <w:fldChar w:fldCharType="end"/>
      </w:r>
      <w:r w:rsidRPr="004146BE">
        <w:rPr>
          <w:rFonts w:ascii="Calibri" w:hAnsi="Calibri"/>
          <w:bCs w:val="0"/>
          <w:szCs w:val="20"/>
        </w:rPr>
        <w:t xml:space="preserve"> Mappa dei risultati dell’applicazione dell’I.F.F. sul Fosso Giordano – Luglio 2018</w:t>
      </w:r>
    </w:p>
    <w:p w14:paraId="28706781" w14:textId="77777777" w:rsidR="00DB2247" w:rsidRPr="00071E54" w:rsidRDefault="00DB2247" w:rsidP="00DB2247">
      <w:pPr>
        <w:overflowPunct/>
        <w:autoSpaceDE/>
        <w:autoSpaceDN/>
        <w:adjustRightInd/>
        <w:spacing w:after="60" w:line="288" w:lineRule="auto"/>
        <w:ind w:right="142"/>
        <w:contextualSpacing/>
        <w:jc w:val="both"/>
        <w:textAlignment w:val="auto"/>
        <w:rPr>
          <w:rFonts w:ascii="Calibri" w:hAnsi="Calibri"/>
          <w:sz w:val="22"/>
          <w:szCs w:val="22"/>
        </w:rPr>
      </w:pPr>
    </w:p>
    <w:p w14:paraId="7B3F89BD" w14:textId="77777777" w:rsidR="00013EC4" w:rsidRPr="00663F8F" w:rsidRDefault="00013EC4" w:rsidP="00013EC4">
      <w:pPr>
        <w:pStyle w:val="Titolo3"/>
        <w:spacing w:after="240"/>
      </w:pPr>
      <w:bookmarkStart w:id="48" w:name="_Toc535585604"/>
      <w:bookmarkStart w:id="49" w:name="_Toc50383803"/>
      <w:r w:rsidRPr="00663F8F">
        <w:t>Confronto dei risultati tra le stazioni di monte e valle</w:t>
      </w:r>
      <w:bookmarkEnd w:id="48"/>
      <w:bookmarkEnd w:id="49"/>
    </w:p>
    <w:p w14:paraId="4F941B9C" w14:textId="77777777" w:rsidR="00013EC4" w:rsidRPr="002F4781" w:rsidRDefault="00013EC4" w:rsidP="00013EC4">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F4781">
        <w:rPr>
          <w:rFonts w:ascii="Calibri" w:hAnsi="Calibri"/>
          <w:sz w:val="22"/>
          <w:szCs w:val="22"/>
          <w:lang w:eastAsia="en-US"/>
        </w:rPr>
        <w:t>Si riporta di seguito la tabella dove si raffrontano i dati relativi alle stazioni di MONTE e di VALLE mediante il calcolo del valore dei ΔVIP.</w:t>
      </w:r>
    </w:p>
    <w:p w14:paraId="7FF40490" w14:textId="77777777" w:rsidR="00013EC4" w:rsidRPr="002F4781" w:rsidRDefault="00013EC4" w:rsidP="00013EC4">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104" w:type="pct"/>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5"/>
        <w:gridCol w:w="3657"/>
        <w:gridCol w:w="3223"/>
        <w:gridCol w:w="945"/>
      </w:tblGrid>
      <w:tr w:rsidR="00013EC4" w:rsidRPr="002F4781" w14:paraId="310B6EF2" w14:textId="77777777" w:rsidTr="00013EC4">
        <w:trPr>
          <w:tblHeader/>
        </w:trPr>
        <w:tc>
          <w:tcPr>
            <w:tcW w:w="5000" w:type="pct"/>
            <w:gridSpan w:val="4"/>
            <w:shd w:val="clear" w:color="auto" w:fill="BFBFBF" w:themeFill="background1" w:themeFillShade="BF"/>
            <w:vAlign w:val="center"/>
          </w:tcPr>
          <w:p w14:paraId="4F6000CC" w14:textId="77777777" w:rsidR="00013EC4" w:rsidRPr="002F4781" w:rsidRDefault="00013EC4" w:rsidP="0055781E">
            <w:pPr>
              <w:overflowPunct/>
              <w:autoSpaceDE/>
              <w:autoSpaceDN/>
              <w:adjustRightInd/>
              <w:jc w:val="center"/>
              <w:textAlignment w:val="auto"/>
              <w:rPr>
                <w:rFonts w:ascii="Calibri" w:hAnsi="Calibri"/>
                <w:sz w:val="18"/>
                <w:szCs w:val="18"/>
              </w:rPr>
            </w:pPr>
            <w:r w:rsidRPr="002F4781">
              <w:rPr>
                <w:rFonts w:ascii="Calibri" w:hAnsi="Calibri"/>
                <w:sz w:val="18"/>
                <w:szCs w:val="18"/>
              </w:rPr>
              <w:br w:type="page"/>
            </w:r>
            <w:r w:rsidRPr="002F4781">
              <w:rPr>
                <w:rFonts w:ascii="Calibri" w:hAnsi="Calibri"/>
                <w:b/>
                <w:smallCaps/>
                <w:sz w:val="18"/>
                <w:szCs w:val="18"/>
              </w:rPr>
              <w:t>Qualità Biologica F</w:t>
            </w:r>
            <w:r w:rsidR="0055781E" w:rsidRPr="002F4781">
              <w:rPr>
                <w:rFonts w:ascii="Calibri" w:hAnsi="Calibri"/>
                <w:b/>
                <w:smallCaps/>
                <w:sz w:val="18"/>
                <w:szCs w:val="18"/>
              </w:rPr>
              <w:t>osso Giordano</w:t>
            </w:r>
          </w:p>
        </w:tc>
      </w:tr>
      <w:tr w:rsidR="00013EC4" w:rsidRPr="002F4781" w14:paraId="0A59CD3B" w14:textId="77777777" w:rsidTr="00013EC4">
        <w:trPr>
          <w:trHeight w:val="284"/>
          <w:tblHeader/>
        </w:trPr>
        <w:tc>
          <w:tcPr>
            <w:tcW w:w="594" w:type="pct"/>
            <w:vMerge w:val="restart"/>
            <w:shd w:val="clear" w:color="auto" w:fill="BFBFBF" w:themeFill="background1" w:themeFillShade="BF"/>
            <w:vAlign w:val="center"/>
          </w:tcPr>
          <w:p w14:paraId="1EAC15C7" w14:textId="77777777" w:rsidR="00013EC4" w:rsidRPr="002F4781" w:rsidRDefault="00013EC4"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Parametri</w:t>
            </w:r>
          </w:p>
        </w:tc>
        <w:tc>
          <w:tcPr>
            <w:tcW w:w="2059" w:type="pct"/>
            <w:shd w:val="clear" w:color="auto" w:fill="BFBFBF" w:themeFill="background1" w:themeFillShade="BF"/>
            <w:vAlign w:val="center"/>
          </w:tcPr>
          <w:p w14:paraId="4ACC414B" w14:textId="77777777" w:rsidR="00013EC4" w:rsidRPr="002F4781" w:rsidRDefault="00013EC4" w:rsidP="0055781E">
            <w:pPr>
              <w:overflowPunct/>
              <w:autoSpaceDE/>
              <w:autoSpaceDN/>
              <w:adjustRightInd/>
              <w:jc w:val="center"/>
              <w:textAlignment w:val="auto"/>
              <w:rPr>
                <w:rFonts w:ascii="Calibri" w:hAnsi="Calibri"/>
                <w:b/>
                <w:sz w:val="18"/>
                <w:szCs w:val="18"/>
              </w:rPr>
            </w:pPr>
            <w:r w:rsidRPr="002F4781">
              <w:rPr>
                <w:rFonts w:ascii="Calibri" w:hAnsi="Calibri"/>
                <w:b/>
                <w:sz w:val="18"/>
                <w:szCs w:val="18"/>
              </w:rPr>
              <w:t>AV-</w:t>
            </w:r>
            <w:r w:rsidR="0055781E" w:rsidRPr="002F4781">
              <w:rPr>
                <w:rFonts w:ascii="Calibri" w:hAnsi="Calibri"/>
                <w:b/>
                <w:sz w:val="18"/>
                <w:szCs w:val="18"/>
              </w:rPr>
              <w:t>PE-SU-20</w:t>
            </w:r>
            <w:r w:rsidRPr="002F4781">
              <w:rPr>
                <w:rFonts w:ascii="Calibri" w:hAnsi="Calibri"/>
                <w:b/>
                <w:sz w:val="18"/>
                <w:szCs w:val="18"/>
              </w:rPr>
              <w:t xml:space="preserve"> (Monte)</w:t>
            </w:r>
          </w:p>
        </w:tc>
        <w:tc>
          <w:tcPr>
            <w:tcW w:w="1815" w:type="pct"/>
            <w:shd w:val="clear" w:color="auto" w:fill="BFBFBF" w:themeFill="background1" w:themeFillShade="BF"/>
            <w:vAlign w:val="center"/>
          </w:tcPr>
          <w:p w14:paraId="18F1B776" w14:textId="77777777" w:rsidR="00013EC4" w:rsidRPr="002F4781" w:rsidRDefault="00013EC4" w:rsidP="0055781E">
            <w:pPr>
              <w:overflowPunct/>
              <w:autoSpaceDE/>
              <w:autoSpaceDN/>
              <w:adjustRightInd/>
              <w:jc w:val="center"/>
              <w:textAlignment w:val="auto"/>
              <w:rPr>
                <w:rFonts w:ascii="Calibri" w:hAnsi="Calibri"/>
                <w:b/>
                <w:sz w:val="18"/>
                <w:szCs w:val="18"/>
              </w:rPr>
            </w:pPr>
            <w:r w:rsidRPr="002F4781">
              <w:rPr>
                <w:rFonts w:ascii="Calibri" w:hAnsi="Calibri"/>
                <w:b/>
                <w:sz w:val="18"/>
                <w:szCs w:val="18"/>
              </w:rPr>
              <w:t>AV-</w:t>
            </w:r>
            <w:r w:rsidR="0055781E" w:rsidRPr="002F4781">
              <w:rPr>
                <w:rFonts w:ascii="Calibri" w:hAnsi="Calibri"/>
                <w:b/>
                <w:sz w:val="18"/>
                <w:szCs w:val="18"/>
              </w:rPr>
              <w:t>PE</w:t>
            </w:r>
            <w:r w:rsidRPr="002F4781">
              <w:rPr>
                <w:rFonts w:ascii="Calibri" w:hAnsi="Calibri"/>
                <w:b/>
                <w:sz w:val="18"/>
                <w:szCs w:val="18"/>
              </w:rPr>
              <w:t>-SU-</w:t>
            </w:r>
            <w:r w:rsidR="0055781E" w:rsidRPr="002F4781">
              <w:rPr>
                <w:rFonts w:ascii="Calibri" w:hAnsi="Calibri"/>
                <w:b/>
                <w:sz w:val="18"/>
                <w:szCs w:val="18"/>
              </w:rPr>
              <w:t>19</w:t>
            </w:r>
            <w:r w:rsidRPr="002F4781">
              <w:rPr>
                <w:rFonts w:ascii="Calibri" w:hAnsi="Calibri"/>
                <w:b/>
                <w:sz w:val="18"/>
                <w:szCs w:val="18"/>
              </w:rPr>
              <w:t xml:space="preserve"> (Valle)</w:t>
            </w:r>
          </w:p>
        </w:tc>
        <w:tc>
          <w:tcPr>
            <w:tcW w:w="532" w:type="pct"/>
            <w:vMerge w:val="restart"/>
            <w:shd w:val="clear" w:color="auto" w:fill="BFBFBF" w:themeFill="background1" w:themeFillShade="BF"/>
            <w:vAlign w:val="center"/>
          </w:tcPr>
          <w:p w14:paraId="0C17DBD9" w14:textId="77777777" w:rsidR="00013EC4" w:rsidRPr="002F4781" w:rsidRDefault="00013EC4"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∆VIP</w:t>
            </w:r>
          </w:p>
        </w:tc>
      </w:tr>
      <w:tr w:rsidR="00013EC4" w:rsidRPr="002F4781" w14:paraId="3F1822C0" w14:textId="77777777" w:rsidTr="00013EC4">
        <w:trPr>
          <w:trHeight w:val="284"/>
          <w:tblHeader/>
        </w:trPr>
        <w:tc>
          <w:tcPr>
            <w:tcW w:w="594" w:type="pct"/>
            <w:vMerge/>
            <w:shd w:val="clear" w:color="auto" w:fill="BFBFBF" w:themeFill="background1" w:themeFillShade="BF"/>
            <w:vAlign w:val="center"/>
          </w:tcPr>
          <w:p w14:paraId="32230928" w14:textId="77777777" w:rsidR="00013EC4" w:rsidRPr="002F4781" w:rsidRDefault="00013EC4" w:rsidP="00013EC4">
            <w:pPr>
              <w:overflowPunct/>
              <w:autoSpaceDE/>
              <w:autoSpaceDN/>
              <w:adjustRightInd/>
              <w:jc w:val="center"/>
              <w:textAlignment w:val="auto"/>
              <w:rPr>
                <w:rFonts w:ascii="Calibri" w:hAnsi="Calibri"/>
                <w:b/>
                <w:sz w:val="18"/>
                <w:szCs w:val="18"/>
              </w:rPr>
            </w:pPr>
          </w:p>
        </w:tc>
        <w:tc>
          <w:tcPr>
            <w:tcW w:w="2059" w:type="pct"/>
            <w:shd w:val="clear" w:color="auto" w:fill="BFBFBF" w:themeFill="background1" w:themeFillShade="BF"/>
            <w:vAlign w:val="center"/>
          </w:tcPr>
          <w:p w14:paraId="05230A44" w14:textId="77777777" w:rsidR="00013EC4" w:rsidRPr="002F4781" w:rsidRDefault="00013EC4"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Classe</w:t>
            </w:r>
          </w:p>
        </w:tc>
        <w:tc>
          <w:tcPr>
            <w:tcW w:w="1815" w:type="pct"/>
            <w:shd w:val="clear" w:color="auto" w:fill="BFBFBF" w:themeFill="background1" w:themeFillShade="BF"/>
            <w:vAlign w:val="center"/>
          </w:tcPr>
          <w:p w14:paraId="2C4D982A" w14:textId="77777777" w:rsidR="00013EC4" w:rsidRPr="002F4781" w:rsidRDefault="00013EC4"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Classe</w:t>
            </w:r>
          </w:p>
        </w:tc>
        <w:tc>
          <w:tcPr>
            <w:tcW w:w="532" w:type="pct"/>
            <w:vMerge/>
            <w:shd w:val="clear" w:color="auto" w:fill="BFBFBF" w:themeFill="background1" w:themeFillShade="BF"/>
            <w:vAlign w:val="center"/>
          </w:tcPr>
          <w:p w14:paraId="37D34558" w14:textId="77777777" w:rsidR="00013EC4" w:rsidRPr="002F4781" w:rsidRDefault="00013EC4" w:rsidP="00013EC4">
            <w:pPr>
              <w:overflowPunct/>
              <w:autoSpaceDE/>
              <w:autoSpaceDN/>
              <w:adjustRightInd/>
              <w:jc w:val="center"/>
              <w:textAlignment w:val="auto"/>
              <w:rPr>
                <w:rFonts w:ascii="Calibri" w:hAnsi="Calibri"/>
                <w:b/>
                <w:sz w:val="18"/>
                <w:szCs w:val="18"/>
              </w:rPr>
            </w:pPr>
          </w:p>
        </w:tc>
      </w:tr>
      <w:tr w:rsidR="00013EC4" w:rsidRPr="002F4781" w14:paraId="602544CF" w14:textId="77777777" w:rsidTr="00013EC4">
        <w:trPr>
          <w:trHeight w:val="284"/>
        </w:trPr>
        <w:tc>
          <w:tcPr>
            <w:tcW w:w="5000" w:type="pct"/>
            <w:gridSpan w:val="4"/>
            <w:shd w:val="clear" w:color="auto" w:fill="auto"/>
            <w:vAlign w:val="center"/>
          </w:tcPr>
          <w:p w14:paraId="1BF9FB2A" w14:textId="77777777" w:rsidR="00013EC4" w:rsidRPr="002F4781" w:rsidRDefault="00013EC4" w:rsidP="00013EC4">
            <w:pPr>
              <w:overflowPunct/>
              <w:autoSpaceDE/>
              <w:autoSpaceDN/>
              <w:adjustRightInd/>
              <w:jc w:val="center"/>
              <w:textAlignment w:val="auto"/>
              <w:rPr>
                <w:rFonts w:ascii="Calibri" w:hAnsi="Calibri"/>
                <w:b/>
                <w:smallCaps/>
                <w:sz w:val="18"/>
                <w:szCs w:val="18"/>
              </w:rPr>
            </w:pPr>
            <w:r w:rsidRPr="002F4781">
              <w:rPr>
                <w:rFonts w:ascii="Calibri" w:hAnsi="Calibri"/>
                <w:b/>
                <w:smallCaps/>
                <w:sz w:val="18"/>
                <w:szCs w:val="18"/>
              </w:rPr>
              <w:t>I campagna AO - 2018</w:t>
            </w:r>
          </w:p>
        </w:tc>
      </w:tr>
      <w:tr w:rsidR="00013EC4" w:rsidRPr="002F4781" w14:paraId="1A2DDB3D" w14:textId="77777777" w:rsidTr="0055781E">
        <w:trPr>
          <w:trHeight w:val="284"/>
        </w:trPr>
        <w:tc>
          <w:tcPr>
            <w:tcW w:w="594" w:type="pct"/>
            <w:vAlign w:val="center"/>
          </w:tcPr>
          <w:p w14:paraId="10CDAF24" w14:textId="77777777" w:rsidR="00013EC4" w:rsidRPr="002F4781" w:rsidRDefault="0055781E"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IBE</w:t>
            </w:r>
          </w:p>
        </w:tc>
        <w:tc>
          <w:tcPr>
            <w:tcW w:w="2059" w:type="pct"/>
            <w:shd w:val="clear" w:color="auto" w:fill="FFFF00"/>
            <w:vAlign w:val="center"/>
          </w:tcPr>
          <w:p w14:paraId="3DC4A7CF"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III</w:t>
            </w:r>
          </w:p>
        </w:tc>
        <w:tc>
          <w:tcPr>
            <w:tcW w:w="1815" w:type="pct"/>
            <w:shd w:val="clear" w:color="auto" w:fill="FF0000"/>
            <w:vAlign w:val="center"/>
          </w:tcPr>
          <w:p w14:paraId="3C667EBA"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V</w:t>
            </w:r>
          </w:p>
        </w:tc>
        <w:tc>
          <w:tcPr>
            <w:tcW w:w="532" w:type="pct"/>
            <w:vAlign w:val="center"/>
          </w:tcPr>
          <w:p w14:paraId="431866D5"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&gt; 1</w:t>
            </w:r>
          </w:p>
        </w:tc>
      </w:tr>
      <w:tr w:rsidR="00013EC4" w:rsidRPr="002F4781" w14:paraId="4BB676B5" w14:textId="77777777" w:rsidTr="0055781E">
        <w:trPr>
          <w:trHeight w:val="284"/>
        </w:trPr>
        <w:tc>
          <w:tcPr>
            <w:tcW w:w="594" w:type="pct"/>
            <w:vAlign w:val="center"/>
          </w:tcPr>
          <w:p w14:paraId="6C406F2D" w14:textId="77777777" w:rsidR="00013EC4" w:rsidRPr="002F4781" w:rsidRDefault="00013EC4"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ICMi</w:t>
            </w:r>
          </w:p>
        </w:tc>
        <w:tc>
          <w:tcPr>
            <w:tcW w:w="2059" w:type="pct"/>
            <w:shd w:val="clear" w:color="auto" w:fill="auto"/>
            <w:vAlign w:val="center"/>
          </w:tcPr>
          <w:p w14:paraId="7EF5FE24"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w:t>
            </w:r>
          </w:p>
        </w:tc>
        <w:tc>
          <w:tcPr>
            <w:tcW w:w="1815" w:type="pct"/>
            <w:shd w:val="clear" w:color="auto" w:fill="auto"/>
            <w:vAlign w:val="center"/>
          </w:tcPr>
          <w:p w14:paraId="3E23A164"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w:t>
            </w:r>
          </w:p>
        </w:tc>
        <w:tc>
          <w:tcPr>
            <w:tcW w:w="532" w:type="pct"/>
            <w:vAlign w:val="center"/>
          </w:tcPr>
          <w:p w14:paraId="77F34BF9"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w:t>
            </w:r>
          </w:p>
        </w:tc>
      </w:tr>
      <w:tr w:rsidR="00013EC4" w:rsidRPr="002F4781" w14:paraId="1AC01FB8" w14:textId="77777777" w:rsidTr="00013EC4">
        <w:trPr>
          <w:trHeight w:val="284"/>
        </w:trPr>
        <w:tc>
          <w:tcPr>
            <w:tcW w:w="5000" w:type="pct"/>
            <w:gridSpan w:val="4"/>
            <w:shd w:val="clear" w:color="auto" w:fill="auto"/>
            <w:vAlign w:val="center"/>
          </w:tcPr>
          <w:p w14:paraId="31F4E348" w14:textId="77777777" w:rsidR="00013EC4" w:rsidRPr="002F4781" w:rsidRDefault="00013EC4" w:rsidP="00013EC4">
            <w:pPr>
              <w:overflowPunct/>
              <w:autoSpaceDE/>
              <w:autoSpaceDN/>
              <w:adjustRightInd/>
              <w:jc w:val="center"/>
              <w:textAlignment w:val="auto"/>
              <w:rPr>
                <w:rFonts w:ascii="Calibri" w:hAnsi="Calibri"/>
                <w:sz w:val="18"/>
                <w:szCs w:val="18"/>
              </w:rPr>
            </w:pPr>
            <w:r w:rsidRPr="002F4781">
              <w:rPr>
                <w:rFonts w:ascii="Calibri" w:hAnsi="Calibri"/>
                <w:b/>
                <w:smallCaps/>
                <w:sz w:val="18"/>
                <w:szCs w:val="18"/>
              </w:rPr>
              <w:t>II campagna AO - 2018</w:t>
            </w:r>
          </w:p>
        </w:tc>
      </w:tr>
      <w:tr w:rsidR="00013EC4" w:rsidRPr="002F4781" w14:paraId="1E878E22" w14:textId="77777777" w:rsidTr="0055781E">
        <w:trPr>
          <w:trHeight w:val="284"/>
        </w:trPr>
        <w:tc>
          <w:tcPr>
            <w:tcW w:w="594" w:type="pct"/>
            <w:vAlign w:val="center"/>
          </w:tcPr>
          <w:p w14:paraId="578D9229" w14:textId="77777777" w:rsidR="00013EC4" w:rsidRPr="002F4781" w:rsidRDefault="0055781E"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IBE</w:t>
            </w:r>
          </w:p>
        </w:tc>
        <w:tc>
          <w:tcPr>
            <w:tcW w:w="2059" w:type="pct"/>
            <w:shd w:val="clear" w:color="auto" w:fill="FFFF00"/>
            <w:vAlign w:val="center"/>
          </w:tcPr>
          <w:p w14:paraId="6D2D1133"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III</w:t>
            </w:r>
          </w:p>
        </w:tc>
        <w:tc>
          <w:tcPr>
            <w:tcW w:w="1815" w:type="pct"/>
            <w:shd w:val="clear" w:color="auto" w:fill="FF0000"/>
            <w:vAlign w:val="center"/>
          </w:tcPr>
          <w:p w14:paraId="74F9B75A"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V</w:t>
            </w:r>
          </w:p>
        </w:tc>
        <w:tc>
          <w:tcPr>
            <w:tcW w:w="532" w:type="pct"/>
            <w:vAlign w:val="center"/>
          </w:tcPr>
          <w:p w14:paraId="2AFBF234"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&gt; 1</w:t>
            </w:r>
          </w:p>
        </w:tc>
      </w:tr>
      <w:tr w:rsidR="00013EC4" w:rsidRPr="002F4781" w14:paraId="689454DF" w14:textId="77777777" w:rsidTr="0055781E">
        <w:trPr>
          <w:trHeight w:val="284"/>
        </w:trPr>
        <w:tc>
          <w:tcPr>
            <w:tcW w:w="594" w:type="pct"/>
            <w:vAlign w:val="center"/>
          </w:tcPr>
          <w:p w14:paraId="51646EA4" w14:textId="77777777" w:rsidR="00013EC4" w:rsidRPr="002F4781" w:rsidRDefault="00013EC4"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ICMi</w:t>
            </w:r>
          </w:p>
        </w:tc>
        <w:tc>
          <w:tcPr>
            <w:tcW w:w="2059" w:type="pct"/>
            <w:shd w:val="clear" w:color="auto" w:fill="00FF00"/>
            <w:vAlign w:val="center"/>
          </w:tcPr>
          <w:p w14:paraId="14F55D93"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II</w:t>
            </w:r>
          </w:p>
        </w:tc>
        <w:tc>
          <w:tcPr>
            <w:tcW w:w="1815" w:type="pct"/>
            <w:shd w:val="clear" w:color="auto" w:fill="00FF00"/>
            <w:vAlign w:val="center"/>
          </w:tcPr>
          <w:p w14:paraId="24139BA2"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II</w:t>
            </w:r>
          </w:p>
        </w:tc>
        <w:tc>
          <w:tcPr>
            <w:tcW w:w="532" w:type="pct"/>
            <w:vAlign w:val="center"/>
          </w:tcPr>
          <w:p w14:paraId="1F46576B"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0</w:t>
            </w:r>
          </w:p>
        </w:tc>
      </w:tr>
      <w:tr w:rsidR="00013EC4" w:rsidRPr="002F4781" w14:paraId="281D305D" w14:textId="77777777" w:rsidTr="00013EC4">
        <w:trPr>
          <w:trHeight w:val="284"/>
        </w:trPr>
        <w:tc>
          <w:tcPr>
            <w:tcW w:w="5000" w:type="pct"/>
            <w:gridSpan w:val="4"/>
            <w:vAlign w:val="center"/>
          </w:tcPr>
          <w:p w14:paraId="1D88E746" w14:textId="77777777" w:rsidR="00013EC4" w:rsidRPr="002F4781" w:rsidRDefault="00013EC4" w:rsidP="00013EC4">
            <w:pPr>
              <w:overflowPunct/>
              <w:autoSpaceDE/>
              <w:autoSpaceDN/>
              <w:adjustRightInd/>
              <w:jc w:val="center"/>
              <w:textAlignment w:val="auto"/>
              <w:rPr>
                <w:rFonts w:ascii="Calibri" w:hAnsi="Calibri"/>
                <w:b/>
                <w:smallCaps/>
                <w:sz w:val="18"/>
                <w:szCs w:val="18"/>
              </w:rPr>
            </w:pPr>
            <w:r w:rsidRPr="002F4781">
              <w:rPr>
                <w:rFonts w:ascii="Calibri" w:hAnsi="Calibri"/>
                <w:b/>
                <w:smallCaps/>
                <w:sz w:val="18"/>
                <w:szCs w:val="18"/>
              </w:rPr>
              <w:t>III campagna AO - 2018</w:t>
            </w:r>
          </w:p>
        </w:tc>
      </w:tr>
      <w:tr w:rsidR="00013EC4" w:rsidRPr="002F4781" w14:paraId="78FCFC8A" w14:textId="77777777" w:rsidTr="0055781E">
        <w:trPr>
          <w:trHeight w:val="284"/>
        </w:trPr>
        <w:tc>
          <w:tcPr>
            <w:tcW w:w="594" w:type="pct"/>
            <w:vAlign w:val="center"/>
          </w:tcPr>
          <w:p w14:paraId="02D521A7" w14:textId="77777777" w:rsidR="00013EC4" w:rsidRPr="002F4781" w:rsidRDefault="0055781E"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IBE</w:t>
            </w:r>
          </w:p>
        </w:tc>
        <w:tc>
          <w:tcPr>
            <w:tcW w:w="2059" w:type="pct"/>
            <w:shd w:val="clear" w:color="auto" w:fill="FFFF00"/>
            <w:vAlign w:val="center"/>
          </w:tcPr>
          <w:p w14:paraId="4578AA2E"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III</w:t>
            </w:r>
          </w:p>
        </w:tc>
        <w:tc>
          <w:tcPr>
            <w:tcW w:w="1815" w:type="pct"/>
            <w:shd w:val="reverseDiagStripe" w:color="FFC000" w:fill="FFFF00"/>
            <w:vAlign w:val="center"/>
          </w:tcPr>
          <w:p w14:paraId="41258E7D"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IV-III</w:t>
            </w:r>
          </w:p>
        </w:tc>
        <w:tc>
          <w:tcPr>
            <w:tcW w:w="532" w:type="pct"/>
            <w:vAlign w:val="center"/>
          </w:tcPr>
          <w:p w14:paraId="58D831D7"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&lt; 1</w:t>
            </w:r>
          </w:p>
        </w:tc>
      </w:tr>
      <w:tr w:rsidR="00013EC4" w:rsidRPr="002F4781" w14:paraId="46C19F5E" w14:textId="77777777" w:rsidTr="0055781E">
        <w:trPr>
          <w:trHeight w:val="284"/>
        </w:trPr>
        <w:tc>
          <w:tcPr>
            <w:tcW w:w="594" w:type="pct"/>
            <w:vAlign w:val="center"/>
          </w:tcPr>
          <w:p w14:paraId="1C712881" w14:textId="77777777" w:rsidR="00013EC4" w:rsidRPr="002F4781" w:rsidRDefault="00013EC4"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ICMi</w:t>
            </w:r>
          </w:p>
        </w:tc>
        <w:tc>
          <w:tcPr>
            <w:tcW w:w="2059" w:type="pct"/>
            <w:shd w:val="clear" w:color="auto" w:fill="auto"/>
            <w:vAlign w:val="center"/>
          </w:tcPr>
          <w:p w14:paraId="3C2BA5C5"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w:t>
            </w:r>
          </w:p>
        </w:tc>
        <w:tc>
          <w:tcPr>
            <w:tcW w:w="1815" w:type="pct"/>
            <w:shd w:val="clear" w:color="auto" w:fill="auto"/>
            <w:vAlign w:val="center"/>
          </w:tcPr>
          <w:p w14:paraId="7183464A"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w:t>
            </w:r>
          </w:p>
        </w:tc>
        <w:tc>
          <w:tcPr>
            <w:tcW w:w="532" w:type="pct"/>
            <w:vAlign w:val="center"/>
          </w:tcPr>
          <w:p w14:paraId="542C68E9"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w:t>
            </w:r>
          </w:p>
        </w:tc>
      </w:tr>
      <w:tr w:rsidR="00013EC4" w:rsidRPr="002F4781" w14:paraId="1257A2AF" w14:textId="77777777" w:rsidTr="00013EC4">
        <w:trPr>
          <w:trHeight w:val="284"/>
        </w:trPr>
        <w:tc>
          <w:tcPr>
            <w:tcW w:w="5000" w:type="pct"/>
            <w:gridSpan w:val="4"/>
            <w:vAlign w:val="center"/>
          </w:tcPr>
          <w:p w14:paraId="0D0BA222" w14:textId="77777777" w:rsidR="00013EC4" w:rsidRPr="002F4781" w:rsidRDefault="00013EC4" w:rsidP="00013EC4">
            <w:pPr>
              <w:overflowPunct/>
              <w:autoSpaceDE/>
              <w:autoSpaceDN/>
              <w:adjustRightInd/>
              <w:jc w:val="center"/>
              <w:textAlignment w:val="auto"/>
              <w:rPr>
                <w:rFonts w:ascii="Calibri" w:hAnsi="Calibri"/>
                <w:sz w:val="18"/>
                <w:szCs w:val="18"/>
              </w:rPr>
            </w:pPr>
            <w:r w:rsidRPr="002F4781">
              <w:rPr>
                <w:rFonts w:ascii="Calibri" w:hAnsi="Calibri"/>
                <w:b/>
                <w:smallCaps/>
                <w:sz w:val="18"/>
                <w:szCs w:val="18"/>
              </w:rPr>
              <w:t>IV campagna AO - 2018</w:t>
            </w:r>
          </w:p>
        </w:tc>
      </w:tr>
      <w:tr w:rsidR="00013EC4" w:rsidRPr="002F4781" w14:paraId="5F993033" w14:textId="77777777" w:rsidTr="0055781E">
        <w:trPr>
          <w:trHeight w:val="284"/>
        </w:trPr>
        <w:tc>
          <w:tcPr>
            <w:tcW w:w="594" w:type="pct"/>
            <w:vAlign w:val="center"/>
          </w:tcPr>
          <w:p w14:paraId="4708CD1E" w14:textId="77777777" w:rsidR="00013EC4" w:rsidRPr="002F4781" w:rsidRDefault="0055781E"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IBE</w:t>
            </w:r>
          </w:p>
        </w:tc>
        <w:tc>
          <w:tcPr>
            <w:tcW w:w="2059" w:type="pct"/>
            <w:shd w:val="clear" w:color="auto" w:fill="FFFF00"/>
            <w:vAlign w:val="center"/>
          </w:tcPr>
          <w:p w14:paraId="37B1E4EC"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III</w:t>
            </w:r>
          </w:p>
        </w:tc>
        <w:tc>
          <w:tcPr>
            <w:tcW w:w="1815" w:type="pct"/>
            <w:shd w:val="clear" w:color="auto" w:fill="FFFF00"/>
            <w:vAlign w:val="center"/>
          </w:tcPr>
          <w:p w14:paraId="3EA7F03A" w14:textId="77777777" w:rsidR="00013EC4" w:rsidRPr="002F4781" w:rsidRDefault="00013EC4"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II</w:t>
            </w:r>
            <w:r w:rsidR="0055781E" w:rsidRPr="002F4781">
              <w:rPr>
                <w:rFonts w:ascii="Calibri" w:hAnsi="Calibri"/>
                <w:sz w:val="18"/>
                <w:szCs w:val="18"/>
              </w:rPr>
              <w:t>I</w:t>
            </w:r>
          </w:p>
        </w:tc>
        <w:tc>
          <w:tcPr>
            <w:tcW w:w="532" w:type="pct"/>
            <w:vAlign w:val="center"/>
          </w:tcPr>
          <w:p w14:paraId="4BB7A747"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0</w:t>
            </w:r>
          </w:p>
        </w:tc>
      </w:tr>
      <w:tr w:rsidR="00013EC4" w:rsidRPr="002F4781" w14:paraId="2874D067" w14:textId="77777777" w:rsidTr="0055781E">
        <w:trPr>
          <w:trHeight w:val="284"/>
        </w:trPr>
        <w:tc>
          <w:tcPr>
            <w:tcW w:w="594" w:type="pct"/>
            <w:vAlign w:val="center"/>
          </w:tcPr>
          <w:p w14:paraId="12DAF377" w14:textId="77777777" w:rsidR="00013EC4" w:rsidRPr="002F4781" w:rsidRDefault="00013EC4" w:rsidP="00013EC4">
            <w:pPr>
              <w:overflowPunct/>
              <w:autoSpaceDE/>
              <w:autoSpaceDN/>
              <w:adjustRightInd/>
              <w:jc w:val="center"/>
              <w:textAlignment w:val="auto"/>
              <w:rPr>
                <w:rFonts w:ascii="Calibri" w:hAnsi="Calibri"/>
                <w:b/>
                <w:sz w:val="18"/>
                <w:szCs w:val="18"/>
              </w:rPr>
            </w:pPr>
            <w:r w:rsidRPr="002F4781">
              <w:rPr>
                <w:rFonts w:ascii="Calibri" w:hAnsi="Calibri"/>
                <w:b/>
                <w:sz w:val="18"/>
                <w:szCs w:val="18"/>
              </w:rPr>
              <w:t>ICMi</w:t>
            </w:r>
          </w:p>
        </w:tc>
        <w:tc>
          <w:tcPr>
            <w:tcW w:w="2059" w:type="pct"/>
            <w:shd w:val="clear" w:color="auto" w:fill="00FF00"/>
            <w:vAlign w:val="center"/>
          </w:tcPr>
          <w:p w14:paraId="74BAD506"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II</w:t>
            </w:r>
          </w:p>
        </w:tc>
        <w:tc>
          <w:tcPr>
            <w:tcW w:w="1815" w:type="pct"/>
            <w:shd w:val="clear" w:color="auto" w:fill="00FF00"/>
            <w:vAlign w:val="center"/>
          </w:tcPr>
          <w:p w14:paraId="3E8B3B3E" w14:textId="77777777" w:rsidR="00013EC4" w:rsidRPr="002F4781" w:rsidRDefault="0055781E"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II</w:t>
            </w:r>
          </w:p>
        </w:tc>
        <w:tc>
          <w:tcPr>
            <w:tcW w:w="532" w:type="pct"/>
            <w:vAlign w:val="center"/>
          </w:tcPr>
          <w:p w14:paraId="7E6CA14C" w14:textId="77777777" w:rsidR="00013EC4" w:rsidRPr="002F4781" w:rsidRDefault="00013EC4" w:rsidP="00013EC4">
            <w:pPr>
              <w:overflowPunct/>
              <w:autoSpaceDE/>
              <w:autoSpaceDN/>
              <w:adjustRightInd/>
              <w:jc w:val="center"/>
              <w:textAlignment w:val="auto"/>
              <w:rPr>
                <w:rFonts w:ascii="Calibri" w:hAnsi="Calibri"/>
                <w:sz w:val="18"/>
                <w:szCs w:val="18"/>
              </w:rPr>
            </w:pPr>
            <w:r w:rsidRPr="002F4781">
              <w:rPr>
                <w:rFonts w:ascii="Calibri" w:hAnsi="Calibri"/>
                <w:sz w:val="18"/>
                <w:szCs w:val="18"/>
              </w:rPr>
              <w:t>0</w:t>
            </w:r>
          </w:p>
        </w:tc>
      </w:tr>
    </w:tbl>
    <w:p w14:paraId="246BD98F" w14:textId="77777777" w:rsidR="00013EC4" w:rsidRPr="002F4781" w:rsidRDefault="00013EC4" w:rsidP="00013EC4">
      <w:pPr>
        <w:overflowPunct/>
        <w:autoSpaceDE/>
        <w:autoSpaceDN/>
        <w:adjustRightInd/>
        <w:ind w:right="141"/>
        <w:jc w:val="center"/>
        <w:textAlignment w:val="auto"/>
        <w:rPr>
          <w:rFonts w:ascii="Calibri" w:hAnsi="Calibri"/>
          <w:b/>
          <w:snapToGrid w:val="0"/>
          <w:sz w:val="18"/>
          <w:szCs w:val="22"/>
        </w:rPr>
      </w:pPr>
      <w:r w:rsidRPr="002F4781">
        <w:rPr>
          <w:rFonts w:ascii="Calibri" w:hAnsi="Calibri"/>
          <w:b/>
          <w:snapToGrid w:val="0"/>
          <w:sz w:val="18"/>
          <w:szCs w:val="22"/>
        </w:rPr>
        <w:t xml:space="preserve">Tab. </w:t>
      </w:r>
      <w:r w:rsidR="00C30CE2" w:rsidRPr="002F4781">
        <w:rPr>
          <w:rFonts w:ascii="Calibri" w:hAnsi="Calibri"/>
          <w:b/>
          <w:snapToGrid w:val="0"/>
          <w:sz w:val="18"/>
          <w:szCs w:val="22"/>
        </w:rPr>
        <w:fldChar w:fldCharType="begin"/>
      </w:r>
      <w:r w:rsidRPr="002F4781">
        <w:rPr>
          <w:rFonts w:ascii="Calibri" w:hAnsi="Calibri"/>
          <w:b/>
          <w:snapToGrid w:val="0"/>
          <w:sz w:val="18"/>
          <w:szCs w:val="22"/>
        </w:rPr>
        <w:instrText xml:space="preserve"> STYLEREF 1 \s </w:instrText>
      </w:r>
      <w:r w:rsidR="00C30CE2" w:rsidRPr="002F478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F4781">
        <w:rPr>
          <w:rFonts w:ascii="Calibri" w:hAnsi="Calibri"/>
          <w:b/>
          <w:snapToGrid w:val="0"/>
          <w:sz w:val="18"/>
          <w:szCs w:val="22"/>
        </w:rPr>
        <w:fldChar w:fldCharType="end"/>
      </w:r>
      <w:r w:rsidRPr="002F4781">
        <w:rPr>
          <w:rFonts w:ascii="Calibri" w:hAnsi="Calibri"/>
          <w:b/>
          <w:snapToGrid w:val="0"/>
          <w:sz w:val="18"/>
          <w:szCs w:val="22"/>
        </w:rPr>
        <w:t>.</w:t>
      </w:r>
      <w:r w:rsidR="00C30CE2" w:rsidRPr="002F4781">
        <w:rPr>
          <w:rFonts w:ascii="Calibri" w:hAnsi="Calibri"/>
          <w:b/>
          <w:snapToGrid w:val="0"/>
          <w:sz w:val="18"/>
          <w:szCs w:val="22"/>
        </w:rPr>
        <w:fldChar w:fldCharType="begin"/>
      </w:r>
      <w:r w:rsidRPr="002F4781">
        <w:rPr>
          <w:rFonts w:ascii="Calibri" w:hAnsi="Calibri"/>
          <w:b/>
          <w:snapToGrid w:val="0"/>
          <w:sz w:val="18"/>
          <w:szCs w:val="22"/>
        </w:rPr>
        <w:instrText xml:space="preserve"> SEQ Tab._ \* ARABIC \s 1 </w:instrText>
      </w:r>
      <w:r w:rsidR="00C30CE2" w:rsidRPr="002F4781">
        <w:rPr>
          <w:rFonts w:ascii="Calibri" w:hAnsi="Calibri"/>
          <w:b/>
          <w:snapToGrid w:val="0"/>
          <w:sz w:val="18"/>
          <w:szCs w:val="22"/>
        </w:rPr>
        <w:fldChar w:fldCharType="separate"/>
      </w:r>
      <w:r w:rsidR="00A72604">
        <w:rPr>
          <w:rFonts w:ascii="Calibri" w:hAnsi="Calibri"/>
          <w:b/>
          <w:noProof/>
          <w:snapToGrid w:val="0"/>
          <w:sz w:val="18"/>
          <w:szCs w:val="22"/>
        </w:rPr>
        <w:t>14</w:t>
      </w:r>
      <w:r w:rsidR="00C30CE2" w:rsidRPr="002F4781">
        <w:rPr>
          <w:rFonts w:ascii="Calibri" w:hAnsi="Calibri"/>
          <w:b/>
          <w:snapToGrid w:val="0"/>
          <w:sz w:val="18"/>
          <w:szCs w:val="22"/>
        </w:rPr>
        <w:fldChar w:fldCharType="end"/>
      </w:r>
      <w:r w:rsidRPr="002F4781">
        <w:rPr>
          <w:rFonts w:ascii="Calibri" w:hAnsi="Calibri"/>
          <w:b/>
          <w:snapToGrid w:val="0"/>
          <w:sz w:val="18"/>
          <w:szCs w:val="22"/>
        </w:rPr>
        <w:t xml:space="preserve"> Calcolo ΔVIP tra le stazioni di monte e valle della qualità biologica del F</w:t>
      </w:r>
      <w:r w:rsidR="0055781E" w:rsidRPr="002F4781">
        <w:rPr>
          <w:rFonts w:ascii="Calibri" w:hAnsi="Calibri"/>
          <w:b/>
          <w:snapToGrid w:val="0"/>
          <w:sz w:val="18"/>
          <w:szCs w:val="22"/>
        </w:rPr>
        <w:t>osso Giordano</w:t>
      </w:r>
      <w:r w:rsidRPr="002F4781">
        <w:rPr>
          <w:rFonts w:ascii="Calibri" w:hAnsi="Calibri"/>
          <w:b/>
          <w:snapToGrid w:val="0"/>
          <w:sz w:val="18"/>
          <w:szCs w:val="22"/>
        </w:rPr>
        <w:t xml:space="preserve"> – fase AO - 2018</w:t>
      </w:r>
    </w:p>
    <w:p w14:paraId="58860A21" w14:textId="77777777" w:rsidR="00013EC4" w:rsidRDefault="00013EC4" w:rsidP="00013EC4">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6"/>
        <w:gridCol w:w="766"/>
        <w:gridCol w:w="757"/>
        <w:gridCol w:w="710"/>
        <w:gridCol w:w="740"/>
        <w:gridCol w:w="762"/>
        <w:gridCol w:w="766"/>
        <w:gridCol w:w="766"/>
        <w:gridCol w:w="762"/>
        <w:gridCol w:w="744"/>
        <w:gridCol w:w="747"/>
        <w:gridCol w:w="736"/>
        <w:gridCol w:w="727"/>
      </w:tblGrid>
      <w:tr w:rsidR="00A709C3" w:rsidRPr="002E6477" w14:paraId="049B4AB4" w14:textId="77777777" w:rsidTr="006B6956">
        <w:trPr>
          <w:cantSplit/>
          <w:trHeight w:val="227"/>
          <w:tblHeader/>
        </w:trPr>
        <w:tc>
          <w:tcPr>
            <w:tcW w:w="5000" w:type="pct"/>
            <w:gridSpan w:val="13"/>
            <w:shd w:val="clear" w:color="auto" w:fill="D9D9D9" w:themeFill="background1" w:themeFillShade="D9"/>
          </w:tcPr>
          <w:p w14:paraId="293F8342" w14:textId="77777777" w:rsidR="00A709C3" w:rsidRPr="002E6477" w:rsidRDefault="00A709C3" w:rsidP="002E6477">
            <w:pPr>
              <w:widowControl w:val="0"/>
              <w:overflowPunct/>
              <w:autoSpaceDE/>
              <w:autoSpaceDN/>
              <w:spacing w:line="240" w:lineRule="atLeast"/>
              <w:jc w:val="center"/>
              <w:rPr>
                <w:rFonts w:asciiTheme="minorHAnsi" w:hAnsiTheme="minorHAnsi"/>
                <w:b/>
                <w:smallCaps/>
                <w:sz w:val="18"/>
                <w:szCs w:val="18"/>
              </w:rPr>
            </w:pPr>
            <w:r w:rsidRPr="002E6477">
              <w:rPr>
                <w:rFonts w:asciiTheme="minorHAnsi" w:hAnsiTheme="minorHAnsi"/>
                <w:b/>
                <w:smallCaps/>
                <w:sz w:val="18"/>
                <w:szCs w:val="18"/>
              </w:rPr>
              <w:t xml:space="preserve">Qualità Chimico-Fisica e Microbiologica </w:t>
            </w:r>
            <w:r w:rsidR="002E6477" w:rsidRPr="002E6477">
              <w:rPr>
                <w:rFonts w:ascii="Calibri" w:hAnsi="Calibri"/>
                <w:b/>
                <w:smallCaps/>
                <w:sz w:val="18"/>
                <w:szCs w:val="18"/>
              </w:rPr>
              <w:t>Fosso Giordano</w:t>
            </w:r>
          </w:p>
        </w:tc>
      </w:tr>
      <w:tr w:rsidR="00A709C3" w:rsidRPr="002E6477" w14:paraId="4F833EF8" w14:textId="77777777" w:rsidTr="00363EAC">
        <w:trPr>
          <w:cantSplit/>
          <w:trHeight w:val="227"/>
          <w:tblHeader/>
        </w:trPr>
        <w:tc>
          <w:tcPr>
            <w:tcW w:w="849" w:type="pct"/>
            <w:vMerge w:val="restart"/>
            <w:vAlign w:val="center"/>
          </w:tcPr>
          <w:p w14:paraId="548D990E"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Parametri</w:t>
            </w:r>
          </w:p>
        </w:tc>
        <w:tc>
          <w:tcPr>
            <w:tcW w:w="1032" w:type="pct"/>
            <w:gridSpan w:val="3"/>
          </w:tcPr>
          <w:p w14:paraId="57359ABB"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I CAMPAGNA</w:t>
            </w:r>
          </w:p>
          <w:p w14:paraId="3E7DE04F"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GENNAIO 2018</w:t>
            </w:r>
          </w:p>
        </w:tc>
        <w:tc>
          <w:tcPr>
            <w:tcW w:w="1048" w:type="pct"/>
            <w:gridSpan w:val="3"/>
            <w:vAlign w:val="center"/>
          </w:tcPr>
          <w:p w14:paraId="7E131182"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II CAMPAGNA</w:t>
            </w:r>
          </w:p>
          <w:p w14:paraId="3C93AE20"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MAGGIO 2018</w:t>
            </w:r>
          </w:p>
        </w:tc>
        <w:tc>
          <w:tcPr>
            <w:tcW w:w="1050" w:type="pct"/>
            <w:gridSpan w:val="3"/>
            <w:vAlign w:val="center"/>
          </w:tcPr>
          <w:p w14:paraId="088BCBE2"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III CAMPAGNA</w:t>
            </w:r>
          </w:p>
          <w:p w14:paraId="761950CD"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LUGLIO 2018</w:t>
            </w:r>
          </w:p>
        </w:tc>
        <w:tc>
          <w:tcPr>
            <w:tcW w:w="1021" w:type="pct"/>
            <w:gridSpan w:val="3"/>
            <w:vAlign w:val="center"/>
          </w:tcPr>
          <w:p w14:paraId="443DAF0D"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IV CAMPAGNA</w:t>
            </w:r>
          </w:p>
          <w:p w14:paraId="0D7152D4"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OTTOBRE 2018</w:t>
            </w:r>
          </w:p>
        </w:tc>
      </w:tr>
      <w:tr w:rsidR="00363EAC" w:rsidRPr="002E6477" w14:paraId="5543F3B6" w14:textId="77777777" w:rsidTr="00363EAC">
        <w:trPr>
          <w:cantSplit/>
          <w:trHeight w:val="227"/>
          <w:tblHeader/>
        </w:trPr>
        <w:tc>
          <w:tcPr>
            <w:tcW w:w="849" w:type="pct"/>
            <w:vMerge/>
            <w:vAlign w:val="center"/>
          </w:tcPr>
          <w:p w14:paraId="79139385"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p>
        </w:tc>
        <w:tc>
          <w:tcPr>
            <w:tcW w:w="354" w:type="pct"/>
            <w:vAlign w:val="center"/>
          </w:tcPr>
          <w:p w14:paraId="7F0F56F0"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Monte</w:t>
            </w:r>
          </w:p>
        </w:tc>
        <w:tc>
          <w:tcPr>
            <w:tcW w:w="350" w:type="pct"/>
            <w:vAlign w:val="center"/>
          </w:tcPr>
          <w:p w14:paraId="0A873EAF"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Valle</w:t>
            </w:r>
          </w:p>
        </w:tc>
        <w:tc>
          <w:tcPr>
            <w:tcW w:w="328" w:type="pct"/>
            <w:vAlign w:val="center"/>
          </w:tcPr>
          <w:p w14:paraId="017C7F0B"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Symbol" w:hAnsi="Symbol"/>
                <w:b/>
                <w:sz w:val="18"/>
                <w:szCs w:val="18"/>
              </w:rPr>
              <w:t></w:t>
            </w:r>
            <w:r w:rsidRPr="002E6477">
              <w:rPr>
                <w:rFonts w:asciiTheme="minorHAnsi" w:hAnsiTheme="minorHAnsi"/>
                <w:b/>
                <w:sz w:val="18"/>
                <w:szCs w:val="18"/>
              </w:rPr>
              <w:t>VIP</w:t>
            </w:r>
          </w:p>
        </w:tc>
        <w:tc>
          <w:tcPr>
            <w:tcW w:w="342" w:type="pct"/>
            <w:vAlign w:val="center"/>
          </w:tcPr>
          <w:p w14:paraId="202276B4"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Monte</w:t>
            </w:r>
          </w:p>
        </w:tc>
        <w:tc>
          <w:tcPr>
            <w:tcW w:w="352" w:type="pct"/>
            <w:vAlign w:val="center"/>
          </w:tcPr>
          <w:p w14:paraId="6530A996"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Valle</w:t>
            </w:r>
          </w:p>
        </w:tc>
        <w:tc>
          <w:tcPr>
            <w:tcW w:w="354" w:type="pct"/>
          </w:tcPr>
          <w:p w14:paraId="16E6CECD"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Symbol" w:hAnsi="Symbol"/>
                <w:b/>
                <w:sz w:val="18"/>
                <w:szCs w:val="18"/>
              </w:rPr>
              <w:t></w:t>
            </w:r>
            <w:r w:rsidRPr="002E6477">
              <w:rPr>
                <w:rFonts w:asciiTheme="minorHAnsi" w:hAnsiTheme="minorHAnsi"/>
                <w:b/>
                <w:sz w:val="18"/>
                <w:szCs w:val="18"/>
              </w:rPr>
              <w:t>VIP</w:t>
            </w:r>
          </w:p>
        </w:tc>
        <w:tc>
          <w:tcPr>
            <w:tcW w:w="354" w:type="pct"/>
            <w:vAlign w:val="center"/>
          </w:tcPr>
          <w:p w14:paraId="2F984E76"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Monte</w:t>
            </w:r>
          </w:p>
        </w:tc>
        <w:tc>
          <w:tcPr>
            <w:tcW w:w="352" w:type="pct"/>
            <w:vAlign w:val="center"/>
          </w:tcPr>
          <w:p w14:paraId="0106E35B"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Valle</w:t>
            </w:r>
          </w:p>
        </w:tc>
        <w:tc>
          <w:tcPr>
            <w:tcW w:w="344" w:type="pct"/>
          </w:tcPr>
          <w:p w14:paraId="004CCF69"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Symbol" w:hAnsi="Symbol"/>
                <w:b/>
                <w:sz w:val="18"/>
                <w:szCs w:val="18"/>
              </w:rPr>
              <w:t></w:t>
            </w:r>
            <w:r w:rsidRPr="002E6477">
              <w:rPr>
                <w:rFonts w:asciiTheme="minorHAnsi" w:hAnsiTheme="minorHAnsi"/>
                <w:b/>
                <w:sz w:val="18"/>
                <w:szCs w:val="18"/>
              </w:rPr>
              <w:t>VIP</w:t>
            </w:r>
          </w:p>
        </w:tc>
        <w:tc>
          <w:tcPr>
            <w:tcW w:w="345" w:type="pct"/>
            <w:vAlign w:val="center"/>
          </w:tcPr>
          <w:p w14:paraId="1DBDAF36"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Monte</w:t>
            </w:r>
          </w:p>
        </w:tc>
        <w:tc>
          <w:tcPr>
            <w:tcW w:w="340" w:type="pct"/>
            <w:vAlign w:val="center"/>
          </w:tcPr>
          <w:p w14:paraId="10F77536"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Theme="minorHAnsi" w:hAnsiTheme="minorHAnsi"/>
                <w:b/>
                <w:sz w:val="18"/>
                <w:szCs w:val="18"/>
              </w:rPr>
              <w:t>Valle</w:t>
            </w:r>
          </w:p>
        </w:tc>
        <w:tc>
          <w:tcPr>
            <w:tcW w:w="336" w:type="pct"/>
          </w:tcPr>
          <w:p w14:paraId="00584461" w14:textId="77777777" w:rsidR="00A709C3" w:rsidRPr="002E6477" w:rsidRDefault="00A709C3" w:rsidP="006B6956">
            <w:pPr>
              <w:widowControl w:val="0"/>
              <w:overflowPunct/>
              <w:autoSpaceDE/>
              <w:autoSpaceDN/>
              <w:spacing w:line="240" w:lineRule="atLeast"/>
              <w:jc w:val="center"/>
              <w:rPr>
                <w:rFonts w:asciiTheme="minorHAnsi" w:hAnsiTheme="minorHAnsi"/>
                <w:b/>
                <w:sz w:val="18"/>
                <w:szCs w:val="18"/>
              </w:rPr>
            </w:pPr>
            <w:r w:rsidRPr="002E6477">
              <w:rPr>
                <w:rFonts w:ascii="Symbol" w:hAnsi="Symbol"/>
                <w:b/>
                <w:sz w:val="18"/>
                <w:szCs w:val="18"/>
              </w:rPr>
              <w:t></w:t>
            </w:r>
            <w:r w:rsidRPr="002E6477">
              <w:rPr>
                <w:rFonts w:asciiTheme="minorHAnsi" w:hAnsiTheme="minorHAnsi"/>
                <w:b/>
                <w:sz w:val="18"/>
                <w:szCs w:val="18"/>
              </w:rPr>
              <w:t>VIP</w:t>
            </w:r>
          </w:p>
        </w:tc>
      </w:tr>
      <w:tr w:rsidR="00256184" w:rsidRPr="002E6477" w14:paraId="0C38BF84" w14:textId="77777777" w:rsidTr="00256184">
        <w:trPr>
          <w:cantSplit/>
          <w:trHeight w:val="227"/>
        </w:trPr>
        <w:tc>
          <w:tcPr>
            <w:tcW w:w="849" w:type="pct"/>
            <w:vAlign w:val="center"/>
          </w:tcPr>
          <w:p w14:paraId="2AE968FB"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 xml:space="preserve">pH </w:t>
            </w:r>
          </w:p>
        </w:tc>
        <w:tc>
          <w:tcPr>
            <w:tcW w:w="354" w:type="pct"/>
            <w:vAlign w:val="bottom"/>
          </w:tcPr>
          <w:p w14:paraId="576D4192" w14:textId="698B2564"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7,8</w:t>
            </w:r>
          </w:p>
        </w:tc>
        <w:tc>
          <w:tcPr>
            <w:tcW w:w="350" w:type="pct"/>
            <w:vAlign w:val="bottom"/>
          </w:tcPr>
          <w:p w14:paraId="15795675" w14:textId="4D1CE4E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7,8</w:t>
            </w:r>
          </w:p>
        </w:tc>
        <w:tc>
          <w:tcPr>
            <w:tcW w:w="328" w:type="pct"/>
            <w:vAlign w:val="bottom"/>
          </w:tcPr>
          <w:p w14:paraId="6AF686DD" w14:textId="0C5B7854"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2" w:type="pct"/>
            <w:vAlign w:val="bottom"/>
          </w:tcPr>
          <w:p w14:paraId="0EA0CD9D" w14:textId="791D0DDF"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w:t>
            </w:r>
          </w:p>
        </w:tc>
        <w:tc>
          <w:tcPr>
            <w:tcW w:w="352" w:type="pct"/>
            <w:vAlign w:val="bottom"/>
          </w:tcPr>
          <w:p w14:paraId="49FCC74B" w14:textId="1B227067"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7,9</w:t>
            </w:r>
          </w:p>
        </w:tc>
        <w:tc>
          <w:tcPr>
            <w:tcW w:w="354" w:type="pct"/>
            <w:vAlign w:val="bottom"/>
          </w:tcPr>
          <w:p w14:paraId="01765820" w14:textId="702F9EB1"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0,1</w:t>
            </w:r>
          </w:p>
        </w:tc>
        <w:tc>
          <w:tcPr>
            <w:tcW w:w="354" w:type="pct"/>
            <w:vAlign w:val="bottom"/>
          </w:tcPr>
          <w:p w14:paraId="341F68DE" w14:textId="73551A9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w:t>
            </w:r>
          </w:p>
        </w:tc>
        <w:tc>
          <w:tcPr>
            <w:tcW w:w="352" w:type="pct"/>
            <w:vAlign w:val="bottom"/>
          </w:tcPr>
          <w:p w14:paraId="3406CAB1" w14:textId="21366056"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w:t>
            </w:r>
          </w:p>
        </w:tc>
        <w:tc>
          <w:tcPr>
            <w:tcW w:w="344" w:type="pct"/>
            <w:vAlign w:val="bottom"/>
          </w:tcPr>
          <w:p w14:paraId="039AB691" w14:textId="1C5CB393"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5" w:type="pct"/>
            <w:vAlign w:val="bottom"/>
          </w:tcPr>
          <w:p w14:paraId="615A94BB" w14:textId="604F06C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w:t>
            </w:r>
          </w:p>
        </w:tc>
        <w:tc>
          <w:tcPr>
            <w:tcW w:w="340" w:type="pct"/>
            <w:vAlign w:val="bottom"/>
          </w:tcPr>
          <w:p w14:paraId="6B08A708" w14:textId="5D1BDC63"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7,9</w:t>
            </w:r>
          </w:p>
        </w:tc>
        <w:tc>
          <w:tcPr>
            <w:tcW w:w="336" w:type="pct"/>
            <w:vAlign w:val="bottom"/>
          </w:tcPr>
          <w:p w14:paraId="45FCBF03" w14:textId="5FF8E596"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0,1</w:t>
            </w:r>
          </w:p>
        </w:tc>
      </w:tr>
      <w:tr w:rsidR="00256184" w:rsidRPr="002E6477" w14:paraId="0A7A8E29" w14:textId="77777777" w:rsidTr="00256184">
        <w:trPr>
          <w:cantSplit/>
          <w:trHeight w:val="227"/>
        </w:trPr>
        <w:tc>
          <w:tcPr>
            <w:tcW w:w="849" w:type="pct"/>
            <w:vAlign w:val="center"/>
          </w:tcPr>
          <w:p w14:paraId="7817F43B"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 xml:space="preserve">Conducibilità </w:t>
            </w:r>
          </w:p>
        </w:tc>
        <w:tc>
          <w:tcPr>
            <w:tcW w:w="354" w:type="pct"/>
            <w:vAlign w:val="bottom"/>
          </w:tcPr>
          <w:p w14:paraId="4A016E00" w14:textId="2C1A7D1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5,41</w:t>
            </w:r>
          </w:p>
        </w:tc>
        <w:tc>
          <w:tcPr>
            <w:tcW w:w="350" w:type="pct"/>
            <w:vAlign w:val="bottom"/>
          </w:tcPr>
          <w:p w14:paraId="33E5C580" w14:textId="52CF321D"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5,63</w:t>
            </w:r>
          </w:p>
        </w:tc>
        <w:tc>
          <w:tcPr>
            <w:tcW w:w="328" w:type="pct"/>
            <w:vAlign w:val="bottom"/>
          </w:tcPr>
          <w:p w14:paraId="10D68EA1" w14:textId="47BAC7EB"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-0,2</w:t>
            </w:r>
          </w:p>
        </w:tc>
        <w:tc>
          <w:tcPr>
            <w:tcW w:w="342" w:type="pct"/>
            <w:vAlign w:val="bottom"/>
          </w:tcPr>
          <w:p w14:paraId="122A62C6" w14:textId="4E490DC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5,45</w:t>
            </w:r>
          </w:p>
        </w:tc>
        <w:tc>
          <w:tcPr>
            <w:tcW w:w="352" w:type="pct"/>
            <w:vAlign w:val="bottom"/>
          </w:tcPr>
          <w:p w14:paraId="7F1C06D0" w14:textId="77E9646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5,6</w:t>
            </w:r>
          </w:p>
        </w:tc>
        <w:tc>
          <w:tcPr>
            <w:tcW w:w="354" w:type="pct"/>
            <w:vAlign w:val="bottom"/>
          </w:tcPr>
          <w:p w14:paraId="713E654D" w14:textId="4B4C23A5"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-0,1</w:t>
            </w:r>
          </w:p>
        </w:tc>
        <w:tc>
          <w:tcPr>
            <w:tcW w:w="354" w:type="pct"/>
            <w:vAlign w:val="bottom"/>
          </w:tcPr>
          <w:p w14:paraId="01C1320A" w14:textId="7E63FF43"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5,63</w:t>
            </w:r>
          </w:p>
        </w:tc>
        <w:tc>
          <w:tcPr>
            <w:tcW w:w="352" w:type="pct"/>
            <w:vAlign w:val="bottom"/>
          </w:tcPr>
          <w:p w14:paraId="6BA94EDF" w14:textId="2F8E9623"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5,75</w:t>
            </w:r>
          </w:p>
        </w:tc>
        <w:tc>
          <w:tcPr>
            <w:tcW w:w="344" w:type="pct"/>
            <w:vAlign w:val="bottom"/>
          </w:tcPr>
          <w:p w14:paraId="5943A56B" w14:textId="2461497F"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-0,1</w:t>
            </w:r>
          </w:p>
        </w:tc>
        <w:tc>
          <w:tcPr>
            <w:tcW w:w="345" w:type="pct"/>
            <w:vAlign w:val="bottom"/>
          </w:tcPr>
          <w:p w14:paraId="132DD3B7" w14:textId="067AEFC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5,89</w:t>
            </w:r>
          </w:p>
        </w:tc>
        <w:tc>
          <w:tcPr>
            <w:tcW w:w="340" w:type="pct"/>
            <w:vAlign w:val="bottom"/>
          </w:tcPr>
          <w:p w14:paraId="601FBECA" w14:textId="0222C4A9"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5,73</w:t>
            </w:r>
          </w:p>
        </w:tc>
        <w:tc>
          <w:tcPr>
            <w:tcW w:w="336" w:type="pct"/>
            <w:vAlign w:val="bottom"/>
          </w:tcPr>
          <w:p w14:paraId="3CE724C6" w14:textId="329A1AE6"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0,2</w:t>
            </w:r>
          </w:p>
        </w:tc>
      </w:tr>
      <w:tr w:rsidR="00256184" w:rsidRPr="002E6477" w14:paraId="12C50C33" w14:textId="77777777" w:rsidTr="00256184">
        <w:trPr>
          <w:cantSplit/>
          <w:trHeight w:val="227"/>
        </w:trPr>
        <w:tc>
          <w:tcPr>
            <w:tcW w:w="849" w:type="pct"/>
            <w:vAlign w:val="center"/>
          </w:tcPr>
          <w:p w14:paraId="1AAC6049"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OD (% sat.)</w:t>
            </w:r>
          </w:p>
        </w:tc>
        <w:tc>
          <w:tcPr>
            <w:tcW w:w="354" w:type="pct"/>
            <w:vAlign w:val="bottom"/>
          </w:tcPr>
          <w:p w14:paraId="61F69C7F" w14:textId="6862A54D"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7,42</w:t>
            </w:r>
          </w:p>
        </w:tc>
        <w:tc>
          <w:tcPr>
            <w:tcW w:w="350" w:type="pct"/>
            <w:vAlign w:val="bottom"/>
          </w:tcPr>
          <w:p w14:paraId="4CDE9505" w14:textId="76D6178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4,45</w:t>
            </w:r>
          </w:p>
        </w:tc>
        <w:tc>
          <w:tcPr>
            <w:tcW w:w="328" w:type="pct"/>
            <w:vAlign w:val="bottom"/>
          </w:tcPr>
          <w:p w14:paraId="1207B557" w14:textId="7058E2DE" w:rsidR="00256184" w:rsidRPr="00A6084C" w:rsidRDefault="00256184" w:rsidP="00A6084C">
            <w:pPr>
              <w:overflowPunct/>
              <w:autoSpaceDE/>
              <w:autoSpaceDN/>
              <w:adjustRightInd/>
              <w:jc w:val="center"/>
              <w:textAlignment w:val="auto"/>
              <w:rPr>
                <w:rFonts w:ascii="Calibri" w:hAnsi="Calibri"/>
                <w:b/>
                <w:color w:val="FF0000"/>
                <w:sz w:val="18"/>
                <w:szCs w:val="18"/>
              </w:rPr>
            </w:pPr>
            <w:r w:rsidRPr="00A6084C">
              <w:rPr>
                <w:rFonts w:ascii="Calibri" w:hAnsi="Calibri"/>
                <w:b/>
                <w:color w:val="FF0000"/>
                <w:sz w:val="18"/>
                <w:szCs w:val="18"/>
              </w:rPr>
              <w:t>3,0</w:t>
            </w:r>
          </w:p>
        </w:tc>
        <w:tc>
          <w:tcPr>
            <w:tcW w:w="342" w:type="pct"/>
            <w:vAlign w:val="bottom"/>
          </w:tcPr>
          <w:p w14:paraId="4CC479E3" w14:textId="4A44D3B3"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8,67</w:t>
            </w:r>
          </w:p>
        </w:tc>
        <w:tc>
          <w:tcPr>
            <w:tcW w:w="352" w:type="pct"/>
            <w:vAlign w:val="bottom"/>
          </w:tcPr>
          <w:p w14:paraId="2884C48B" w14:textId="6A23CF7B"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6,86</w:t>
            </w:r>
          </w:p>
        </w:tc>
        <w:tc>
          <w:tcPr>
            <w:tcW w:w="354" w:type="pct"/>
            <w:vAlign w:val="bottom"/>
          </w:tcPr>
          <w:p w14:paraId="0874E27D" w14:textId="53F5D4A2" w:rsidR="00256184" w:rsidRPr="00A6084C" w:rsidRDefault="00256184" w:rsidP="00A6084C">
            <w:pPr>
              <w:overflowPunct/>
              <w:autoSpaceDE/>
              <w:autoSpaceDN/>
              <w:adjustRightInd/>
              <w:jc w:val="center"/>
              <w:textAlignment w:val="auto"/>
              <w:rPr>
                <w:rFonts w:ascii="Calibri" w:hAnsi="Calibri"/>
                <w:b/>
                <w:color w:val="FF0000"/>
                <w:sz w:val="18"/>
                <w:szCs w:val="18"/>
              </w:rPr>
            </w:pPr>
            <w:r w:rsidRPr="00A6084C">
              <w:rPr>
                <w:rFonts w:ascii="Calibri" w:hAnsi="Calibri"/>
                <w:b/>
                <w:color w:val="FF0000"/>
                <w:sz w:val="18"/>
                <w:szCs w:val="18"/>
              </w:rPr>
              <w:t>1,8</w:t>
            </w:r>
          </w:p>
        </w:tc>
        <w:tc>
          <w:tcPr>
            <w:tcW w:w="354" w:type="pct"/>
            <w:vAlign w:val="bottom"/>
          </w:tcPr>
          <w:p w14:paraId="07218EA9" w14:textId="0ED77864"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4,54</w:t>
            </w:r>
          </w:p>
        </w:tc>
        <w:tc>
          <w:tcPr>
            <w:tcW w:w="352" w:type="pct"/>
            <w:vAlign w:val="bottom"/>
          </w:tcPr>
          <w:p w14:paraId="2D6A942E" w14:textId="54B42797"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5,2</w:t>
            </w:r>
          </w:p>
        </w:tc>
        <w:tc>
          <w:tcPr>
            <w:tcW w:w="344" w:type="pct"/>
            <w:vAlign w:val="bottom"/>
          </w:tcPr>
          <w:p w14:paraId="6CC377AF" w14:textId="58F3D1D9"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-0,7</w:t>
            </w:r>
          </w:p>
        </w:tc>
        <w:tc>
          <w:tcPr>
            <w:tcW w:w="345" w:type="pct"/>
            <w:vAlign w:val="bottom"/>
          </w:tcPr>
          <w:p w14:paraId="21D35FA6" w14:textId="012BF650"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1,24</w:t>
            </w:r>
          </w:p>
        </w:tc>
        <w:tc>
          <w:tcPr>
            <w:tcW w:w="340" w:type="pct"/>
            <w:vAlign w:val="bottom"/>
          </w:tcPr>
          <w:p w14:paraId="45092C82" w14:textId="05A6A97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1,08</w:t>
            </w:r>
          </w:p>
        </w:tc>
        <w:tc>
          <w:tcPr>
            <w:tcW w:w="336" w:type="pct"/>
            <w:vAlign w:val="bottom"/>
          </w:tcPr>
          <w:p w14:paraId="0BFD62D4" w14:textId="1299F1A0"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0,2</w:t>
            </w:r>
          </w:p>
        </w:tc>
      </w:tr>
      <w:tr w:rsidR="00256184" w:rsidRPr="002E6477" w14:paraId="07FB89F4" w14:textId="77777777" w:rsidTr="00256184">
        <w:trPr>
          <w:cantSplit/>
          <w:trHeight w:val="227"/>
        </w:trPr>
        <w:tc>
          <w:tcPr>
            <w:tcW w:w="849" w:type="pct"/>
            <w:vAlign w:val="center"/>
          </w:tcPr>
          <w:p w14:paraId="2C71C84F"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SST</w:t>
            </w:r>
          </w:p>
        </w:tc>
        <w:tc>
          <w:tcPr>
            <w:tcW w:w="354" w:type="pct"/>
            <w:vAlign w:val="bottom"/>
          </w:tcPr>
          <w:p w14:paraId="241E58FD" w14:textId="7D5CB02B"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0" w:type="pct"/>
            <w:vAlign w:val="bottom"/>
          </w:tcPr>
          <w:p w14:paraId="3B48B708" w14:textId="01033E9B"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28" w:type="pct"/>
            <w:vAlign w:val="bottom"/>
          </w:tcPr>
          <w:p w14:paraId="6FA26E91" w14:textId="3EB4D7D3"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2" w:type="pct"/>
            <w:vAlign w:val="bottom"/>
          </w:tcPr>
          <w:p w14:paraId="4578A783" w14:textId="3859C247"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9,1</w:t>
            </w:r>
          </w:p>
        </w:tc>
        <w:tc>
          <w:tcPr>
            <w:tcW w:w="352" w:type="pct"/>
            <w:vAlign w:val="bottom"/>
          </w:tcPr>
          <w:p w14:paraId="40BF29BA" w14:textId="305C0E9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8,6</w:t>
            </w:r>
          </w:p>
        </w:tc>
        <w:tc>
          <w:tcPr>
            <w:tcW w:w="354" w:type="pct"/>
            <w:vAlign w:val="bottom"/>
          </w:tcPr>
          <w:p w14:paraId="00B095F2" w14:textId="37F88978"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0,5</w:t>
            </w:r>
          </w:p>
        </w:tc>
        <w:tc>
          <w:tcPr>
            <w:tcW w:w="354" w:type="pct"/>
            <w:vAlign w:val="bottom"/>
          </w:tcPr>
          <w:p w14:paraId="1175226F" w14:textId="300C1C6D"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8,2</w:t>
            </w:r>
          </w:p>
        </w:tc>
        <w:tc>
          <w:tcPr>
            <w:tcW w:w="352" w:type="pct"/>
            <w:vAlign w:val="bottom"/>
          </w:tcPr>
          <w:p w14:paraId="55B6B4AC" w14:textId="581926C6"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w:t>
            </w:r>
          </w:p>
        </w:tc>
        <w:tc>
          <w:tcPr>
            <w:tcW w:w="344" w:type="pct"/>
            <w:vAlign w:val="bottom"/>
          </w:tcPr>
          <w:p w14:paraId="5D3E003D" w14:textId="5F3BC8D7"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-1,5</w:t>
            </w:r>
          </w:p>
        </w:tc>
        <w:tc>
          <w:tcPr>
            <w:tcW w:w="345" w:type="pct"/>
            <w:vAlign w:val="bottom"/>
          </w:tcPr>
          <w:p w14:paraId="2E9C0CE9" w14:textId="504315D2"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7,94</w:t>
            </w:r>
          </w:p>
        </w:tc>
        <w:tc>
          <w:tcPr>
            <w:tcW w:w="340" w:type="pct"/>
            <w:vAlign w:val="bottom"/>
          </w:tcPr>
          <w:p w14:paraId="33A81DF0" w14:textId="456FC00E"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9,2</w:t>
            </w:r>
          </w:p>
        </w:tc>
        <w:tc>
          <w:tcPr>
            <w:tcW w:w="336" w:type="pct"/>
            <w:vAlign w:val="bottom"/>
          </w:tcPr>
          <w:p w14:paraId="53914B1D" w14:textId="6E1073DE"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-1,3</w:t>
            </w:r>
          </w:p>
        </w:tc>
      </w:tr>
      <w:tr w:rsidR="00256184" w:rsidRPr="002E6477" w14:paraId="1A157FF2" w14:textId="77777777" w:rsidTr="00256184">
        <w:trPr>
          <w:cantSplit/>
          <w:trHeight w:val="227"/>
        </w:trPr>
        <w:tc>
          <w:tcPr>
            <w:tcW w:w="849" w:type="pct"/>
            <w:vAlign w:val="center"/>
          </w:tcPr>
          <w:p w14:paraId="57E81720"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COD</w:t>
            </w:r>
          </w:p>
        </w:tc>
        <w:tc>
          <w:tcPr>
            <w:tcW w:w="354" w:type="pct"/>
            <w:vAlign w:val="bottom"/>
          </w:tcPr>
          <w:p w14:paraId="7DCC1D62" w14:textId="368674B3"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5,8</w:t>
            </w:r>
          </w:p>
        </w:tc>
        <w:tc>
          <w:tcPr>
            <w:tcW w:w="350" w:type="pct"/>
            <w:vAlign w:val="bottom"/>
          </w:tcPr>
          <w:p w14:paraId="1A9034FC" w14:textId="7C37BC1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8,8</w:t>
            </w:r>
          </w:p>
        </w:tc>
        <w:tc>
          <w:tcPr>
            <w:tcW w:w="328" w:type="pct"/>
            <w:vAlign w:val="bottom"/>
          </w:tcPr>
          <w:p w14:paraId="294D6F1B" w14:textId="60F87FF4"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-3,0</w:t>
            </w:r>
          </w:p>
        </w:tc>
        <w:tc>
          <w:tcPr>
            <w:tcW w:w="342" w:type="pct"/>
            <w:vAlign w:val="bottom"/>
          </w:tcPr>
          <w:p w14:paraId="1AAC2432" w14:textId="2DDE0B9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9,2</w:t>
            </w:r>
          </w:p>
        </w:tc>
        <w:tc>
          <w:tcPr>
            <w:tcW w:w="352" w:type="pct"/>
            <w:vAlign w:val="bottom"/>
          </w:tcPr>
          <w:p w14:paraId="58F54D48" w14:textId="71E477D0"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8,8</w:t>
            </w:r>
          </w:p>
        </w:tc>
        <w:tc>
          <w:tcPr>
            <w:tcW w:w="354" w:type="pct"/>
            <w:vAlign w:val="bottom"/>
          </w:tcPr>
          <w:p w14:paraId="55A2A90F" w14:textId="6561F229"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0,4</w:t>
            </w:r>
          </w:p>
        </w:tc>
        <w:tc>
          <w:tcPr>
            <w:tcW w:w="354" w:type="pct"/>
            <w:vAlign w:val="bottom"/>
          </w:tcPr>
          <w:p w14:paraId="5C3C7F7C" w14:textId="3E67B706"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2" w:type="pct"/>
            <w:vAlign w:val="bottom"/>
          </w:tcPr>
          <w:p w14:paraId="17F3AC7D" w14:textId="141040C0"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44" w:type="pct"/>
            <w:vAlign w:val="bottom"/>
          </w:tcPr>
          <w:p w14:paraId="7A2CF539" w14:textId="2249AA4B"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5" w:type="pct"/>
            <w:vAlign w:val="bottom"/>
          </w:tcPr>
          <w:p w14:paraId="29C8864B" w14:textId="2984BED3"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w:t>
            </w:r>
          </w:p>
        </w:tc>
        <w:tc>
          <w:tcPr>
            <w:tcW w:w="340" w:type="pct"/>
            <w:vAlign w:val="bottom"/>
          </w:tcPr>
          <w:p w14:paraId="0CD4A505" w14:textId="6A5535F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7,2</w:t>
            </w:r>
          </w:p>
        </w:tc>
        <w:tc>
          <w:tcPr>
            <w:tcW w:w="336" w:type="pct"/>
            <w:vAlign w:val="bottom"/>
          </w:tcPr>
          <w:p w14:paraId="54CB6604" w14:textId="5A56852A"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0,8</w:t>
            </w:r>
          </w:p>
        </w:tc>
      </w:tr>
      <w:tr w:rsidR="00256184" w:rsidRPr="002E6477" w14:paraId="31D56C91" w14:textId="77777777" w:rsidTr="00256184">
        <w:trPr>
          <w:cantSplit/>
          <w:trHeight w:val="227"/>
        </w:trPr>
        <w:tc>
          <w:tcPr>
            <w:tcW w:w="849" w:type="pct"/>
            <w:vAlign w:val="center"/>
          </w:tcPr>
          <w:p w14:paraId="45DA2E3F"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TOC</w:t>
            </w:r>
          </w:p>
        </w:tc>
        <w:tc>
          <w:tcPr>
            <w:tcW w:w="354" w:type="pct"/>
            <w:vAlign w:val="bottom"/>
          </w:tcPr>
          <w:p w14:paraId="5E2CFDBA" w14:textId="550C4770"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0" w:type="pct"/>
            <w:vAlign w:val="bottom"/>
          </w:tcPr>
          <w:p w14:paraId="7F0EB669" w14:textId="2CE84FBB"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28" w:type="pct"/>
            <w:vAlign w:val="bottom"/>
          </w:tcPr>
          <w:p w14:paraId="7278E549" w14:textId="3E4419B5"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2" w:type="pct"/>
            <w:vAlign w:val="bottom"/>
          </w:tcPr>
          <w:p w14:paraId="23010733" w14:textId="38B3ED15"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2" w:type="pct"/>
            <w:vAlign w:val="bottom"/>
          </w:tcPr>
          <w:p w14:paraId="797DF5BB" w14:textId="7B0FA76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4" w:type="pct"/>
            <w:vAlign w:val="bottom"/>
          </w:tcPr>
          <w:p w14:paraId="70490EB3" w14:textId="7587C07C"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54" w:type="pct"/>
            <w:vAlign w:val="bottom"/>
          </w:tcPr>
          <w:p w14:paraId="3DC5EE53" w14:textId="664B26B0"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2" w:type="pct"/>
            <w:vAlign w:val="bottom"/>
          </w:tcPr>
          <w:p w14:paraId="6D54C562" w14:textId="72AF9AC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44" w:type="pct"/>
            <w:vAlign w:val="bottom"/>
          </w:tcPr>
          <w:p w14:paraId="68253BA2" w14:textId="784479EE"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5" w:type="pct"/>
            <w:vAlign w:val="bottom"/>
          </w:tcPr>
          <w:p w14:paraId="776D9994" w14:textId="78C31C15"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40" w:type="pct"/>
            <w:vAlign w:val="bottom"/>
          </w:tcPr>
          <w:p w14:paraId="42A9B9E7" w14:textId="1659AAA5"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36" w:type="pct"/>
            <w:vAlign w:val="bottom"/>
          </w:tcPr>
          <w:p w14:paraId="044DA591" w14:textId="1E4145B7"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r>
      <w:tr w:rsidR="00256184" w:rsidRPr="002E6477" w14:paraId="57475DEF" w14:textId="77777777" w:rsidTr="00256184">
        <w:trPr>
          <w:cantSplit/>
          <w:trHeight w:val="227"/>
        </w:trPr>
        <w:tc>
          <w:tcPr>
            <w:tcW w:w="849" w:type="pct"/>
            <w:vAlign w:val="center"/>
          </w:tcPr>
          <w:p w14:paraId="63B2B5B0"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Alluminio totale</w:t>
            </w:r>
          </w:p>
        </w:tc>
        <w:tc>
          <w:tcPr>
            <w:tcW w:w="354" w:type="pct"/>
            <w:vAlign w:val="bottom"/>
          </w:tcPr>
          <w:p w14:paraId="59F117EC" w14:textId="58FF3F24"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6,8</w:t>
            </w:r>
          </w:p>
        </w:tc>
        <w:tc>
          <w:tcPr>
            <w:tcW w:w="350" w:type="pct"/>
            <w:vAlign w:val="bottom"/>
          </w:tcPr>
          <w:p w14:paraId="112FA3A9" w14:textId="7B00EE3E"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6,96</w:t>
            </w:r>
          </w:p>
        </w:tc>
        <w:tc>
          <w:tcPr>
            <w:tcW w:w="328" w:type="pct"/>
            <w:vAlign w:val="bottom"/>
          </w:tcPr>
          <w:p w14:paraId="6BA64596" w14:textId="17F62294"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-0,2</w:t>
            </w:r>
          </w:p>
        </w:tc>
        <w:tc>
          <w:tcPr>
            <w:tcW w:w="342" w:type="pct"/>
            <w:vAlign w:val="bottom"/>
          </w:tcPr>
          <w:p w14:paraId="64C8785C" w14:textId="0915501D"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2</w:t>
            </w:r>
          </w:p>
        </w:tc>
        <w:tc>
          <w:tcPr>
            <w:tcW w:w="352" w:type="pct"/>
            <w:vAlign w:val="bottom"/>
          </w:tcPr>
          <w:p w14:paraId="79BE5EC6" w14:textId="0639EC1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w:t>
            </w:r>
          </w:p>
        </w:tc>
        <w:tc>
          <w:tcPr>
            <w:tcW w:w="354" w:type="pct"/>
            <w:vAlign w:val="bottom"/>
          </w:tcPr>
          <w:p w14:paraId="1746CDB7" w14:textId="2DAF66F6"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1,0</w:t>
            </w:r>
          </w:p>
        </w:tc>
        <w:tc>
          <w:tcPr>
            <w:tcW w:w="354" w:type="pct"/>
            <w:vAlign w:val="bottom"/>
          </w:tcPr>
          <w:p w14:paraId="124E9BA8" w14:textId="5076806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valore fuori scala</w:t>
            </w:r>
          </w:p>
        </w:tc>
        <w:tc>
          <w:tcPr>
            <w:tcW w:w="352" w:type="pct"/>
            <w:vAlign w:val="bottom"/>
          </w:tcPr>
          <w:p w14:paraId="6CB63C05" w14:textId="61A6B7E2"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2,12</w:t>
            </w:r>
          </w:p>
        </w:tc>
        <w:tc>
          <w:tcPr>
            <w:tcW w:w="344" w:type="pct"/>
            <w:vAlign w:val="bottom"/>
          </w:tcPr>
          <w:p w14:paraId="26296A4E" w14:textId="358A8B42"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n.d.</w:t>
            </w:r>
          </w:p>
        </w:tc>
        <w:tc>
          <w:tcPr>
            <w:tcW w:w="345" w:type="pct"/>
            <w:vAlign w:val="bottom"/>
          </w:tcPr>
          <w:p w14:paraId="1DDFE7C3" w14:textId="565C5834"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1,04</w:t>
            </w:r>
          </w:p>
        </w:tc>
        <w:tc>
          <w:tcPr>
            <w:tcW w:w="340" w:type="pct"/>
            <w:vAlign w:val="bottom"/>
          </w:tcPr>
          <w:p w14:paraId="31CAEAE0" w14:textId="299B5404"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4,2</w:t>
            </w:r>
          </w:p>
        </w:tc>
        <w:tc>
          <w:tcPr>
            <w:tcW w:w="336" w:type="pct"/>
            <w:vAlign w:val="bottom"/>
          </w:tcPr>
          <w:p w14:paraId="50A14E58" w14:textId="6EE6ADDE"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-3,2</w:t>
            </w:r>
          </w:p>
        </w:tc>
      </w:tr>
      <w:tr w:rsidR="00256184" w:rsidRPr="002E6477" w14:paraId="28EC84CD" w14:textId="77777777" w:rsidTr="00256184">
        <w:trPr>
          <w:cantSplit/>
          <w:trHeight w:val="227"/>
        </w:trPr>
        <w:tc>
          <w:tcPr>
            <w:tcW w:w="849" w:type="pct"/>
            <w:vAlign w:val="center"/>
          </w:tcPr>
          <w:p w14:paraId="67EB7D1A"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Cromo totale</w:t>
            </w:r>
          </w:p>
        </w:tc>
        <w:tc>
          <w:tcPr>
            <w:tcW w:w="354" w:type="pct"/>
            <w:vAlign w:val="bottom"/>
          </w:tcPr>
          <w:p w14:paraId="502B4222" w14:textId="4C108FC5"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9,43</w:t>
            </w:r>
          </w:p>
        </w:tc>
        <w:tc>
          <w:tcPr>
            <w:tcW w:w="350" w:type="pct"/>
            <w:vAlign w:val="bottom"/>
          </w:tcPr>
          <w:p w14:paraId="2694FD93" w14:textId="6919BB56"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9,43</w:t>
            </w:r>
          </w:p>
        </w:tc>
        <w:tc>
          <w:tcPr>
            <w:tcW w:w="328" w:type="pct"/>
            <w:vAlign w:val="bottom"/>
          </w:tcPr>
          <w:p w14:paraId="3CD0C778" w14:textId="5249AA4E"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2" w:type="pct"/>
            <w:vAlign w:val="bottom"/>
          </w:tcPr>
          <w:p w14:paraId="308122FB" w14:textId="6B735049"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9,43</w:t>
            </w:r>
          </w:p>
        </w:tc>
        <w:tc>
          <w:tcPr>
            <w:tcW w:w="352" w:type="pct"/>
            <w:vAlign w:val="bottom"/>
          </w:tcPr>
          <w:p w14:paraId="6527CF99" w14:textId="2D6869B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9,43</w:t>
            </w:r>
          </w:p>
        </w:tc>
        <w:tc>
          <w:tcPr>
            <w:tcW w:w="354" w:type="pct"/>
            <w:vAlign w:val="bottom"/>
          </w:tcPr>
          <w:p w14:paraId="4354074F" w14:textId="21D8A0D9"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54" w:type="pct"/>
            <w:vAlign w:val="bottom"/>
          </w:tcPr>
          <w:p w14:paraId="09A93CAA" w14:textId="14DD1FE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9,43</w:t>
            </w:r>
          </w:p>
        </w:tc>
        <w:tc>
          <w:tcPr>
            <w:tcW w:w="352" w:type="pct"/>
            <w:vAlign w:val="bottom"/>
          </w:tcPr>
          <w:p w14:paraId="3C890CDE" w14:textId="55375009"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9,43</w:t>
            </w:r>
          </w:p>
        </w:tc>
        <w:tc>
          <w:tcPr>
            <w:tcW w:w="344" w:type="pct"/>
            <w:vAlign w:val="bottom"/>
          </w:tcPr>
          <w:p w14:paraId="70BF6295" w14:textId="7CB06AA8"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5" w:type="pct"/>
            <w:vAlign w:val="bottom"/>
          </w:tcPr>
          <w:p w14:paraId="7935E855" w14:textId="5E92551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9,43</w:t>
            </w:r>
          </w:p>
        </w:tc>
        <w:tc>
          <w:tcPr>
            <w:tcW w:w="340" w:type="pct"/>
            <w:vAlign w:val="bottom"/>
          </w:tcPr>
          <w:p w14:paraId="241F0EF9" w14:textId="15AA86C1"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9,43</w:t>
            </w:r>
          </w:p>
        </w:tc>
        <w:tc>
          <w:tcPr>
            <w:tcW w:w="336" w:type="pct"/>
            <w:vAlign w:val="bottom"/>
          </w:tcPr>
          <w:p w14:paraId="568E374E" w14:textId="093A4532"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r>
      <w:tr w:rsidR="00256184" w:rsidRPr="002E6477" w14:paraId="4F0F535C" w14:textId="77777777" w:rsidTr="00256184">
        <w:trPr>
          <w:cantSplit/>
          <w:trHeight w:val="227"/>
        </w:trPr>
        <w:tc>
          <w:tcPr>
            <w:tcW w:w="849" w:type="pct"/>
            <w:vAlign w:val="center"/>
          </w:tcPr>
          <w:p w14:paraId="14AF81AB"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Azoto ammoniacale</w:t>
            </w:r>
          </w:p>
        </w:tc>
        <w:tc>
          <w:tcPr>
            <w:tcW w:w="354" w:type="pct"/>
            <w:vAlign w:val="bottom"/>
          </w:tcPr>
          <w:p w14:paraId="2C0E44C1" w14:textId="2DDD117D"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3,83</w:t>
            </w:r>
          </w:p>
        </w:tc>
        <w:tc>
          <w:tcPr>
            <w:tcW w:w="350" w:type="pct"/>
            <w:vAlign w:val="bottom"/>
          </w:tcPr>
          <w:p w14:paraId="3A706C77" w14:textId="07D37C3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3,58</w:t>
            </w:r>
          </w:p>
        </w:tc>
        <w:tc>
          <w:tcPr>
            <w:tcW w:w="328" w:type="pct"/>
            <w:vAlign w:val="bottom"/>
          </w:tcPr>
          <w:p w14:paraId="05FDEE98" w14:textId="5C683D06"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0,3</w:t>
            </w:r>
          </w:p>
        </w:tc>
        <w:tc>
          <w:tcPr>
            <w:tcW w:w="342" w:type="pct"/>
            <w:vAlign w:val="bottom"/>
          </w:tcPr>
          <w:p w14:paraId="79B6FD21" w14:textId="012502B5"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9,14</w:t>
            </w:r>
          </w:p>
        </w:tc>
        <w:tc>
          <w:tcPr>
            <w:tcW w:w="352" w:type="pct"/>
            <w:vAlign w:val="bottom"/>
          </w:tcPr>
          <w:p w14:paraId="7C19D8DD" w14:textId="15D59FB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6,8</w:t>
            </w:r>
          </w:p>
        </w:tc>
        <w:tc>
          <w:tcPr>
            <w:tcW w:w="354" w:type="pct"/>
            <w:vAlign w:val="bottom"/>
          </w:tcPr>
          <w:p w14:paraId="06A19C7C" w14:textId="7A15657A" w:rsidR="00256184" w:rsidRPr="00A6084C" w:rsidRDefault="00256184" w:rsidP="00A6084C">
            <w:pPr>
              <w:overflowPunct/>
              <w:autoSpaceDE/>
              <w:autoSpaceDN/>
              <w:adjustRightInd/>
              <w:jc w:val="center"/>
              <w:textAlignment w:val="auto"/>
              <w:rPr>
                <w:rFonts w:ascii="Calibri" w:hAnsi="Calibri"/>
                <w:b/>
                <w:color w:val="FF0000"/>
                <w:sz w:val="18"/>
                <w:szCs w:val="18"/>
              </w:rPr>
            </w:pPr>
            <w:r w:rsidRPr="00A6084C">
              <w:rPr>
                <w:rFonts w:ascii="Calibri" w:hAnsi="Calibri"/>
                <w:b/>
                <w:color w:val="FF0000"/>
                <w:sz w:val="18"/>
                <w:szCs w:val="18"/>
              </w:rPr>
              <w:t>2,3</w:t>
            </w:r>
          </w:p>
        </w:tc>
        <w:tc>
          <w:tcPr>
            <w:tcW w:w="354" w:type="pct"/>
            <w:vAlign w:val="bottom"/>
          </w:tcPr>
          <w:p w14:paraId="00FD00D1" w14:textId="1B299FD3"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9,43</w:t>
            </w:r>
          </w:p>
        </w:tc>
        <w:tc>
          <w:tcPr>
            <w:tcW w:w="352" w:type="pct"/>
            <w:vAlign w:val="bottom"/>
          </w:tcPr>
          <w:p w14:paraId="0514F525" w14:textId="42228E37"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9,14</w:t>
            </w:r>
          </w:p>
        </w:tc>
        <w:tc>
          <w:tcPr>
            <w:tcW w:w="344" w:type="pct"/>
            <w:vAlign w:val="bottom"/>
          </w:tcPr>
          <w:p w14:paraId="100D4E28" w14:textId="73DB529B"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0,3</w:t>
            </w:r>
          </w:p>
        </w:tc>
        <w:tc>
          <w:tcPr>
            <w:tcW w:w="345" w:type="pct"/>
            <w:vAlign w:val="bottom"/>
          </w:tcPr>
          <w:p w14:paraId="697C1EF7" w14:textId="688EC82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9,71</w:t>
            </w:r>
          </w:p>
        </w:tc>
        <w:tc>
          <w:tcPr>
            <w:tcW w:w="340" w:type="pct"/>
            <w:vAlign w:val="bottom"/>
          </w:tcPr>
          <w:p w14:paraId="59BCE0C6" w14:textId="068778BE"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8,29</w:t>
            </w:r>
          </w:p>
        </w:tc>
        <w:tc>
          <w:tcPr>
            <w:tcW w:w="336" w:type="pct"/>
            <w:vAlign w:val="bottom"/>
          </w:tcPr>
          <w:p w14:paraId="3E07DF53" w14:textId="432781F0" w:rsidR="00256184" w:rsidRPr="00A6084C" w:rsidRDefault="00256184" w:rsidP="00A6084C">
            <w:pPr>
              <w:overflowPunct/>
              <w:autoSpaceDE/>
              <w:autoSpaceDN/>
              <w:adjustRightInd/>
              <w:jc w:val="center"/>
              <w:textAlignment w:val="auto"/>
              <w:rPr>
                <w:rFonts w:ascii="Calibri" w:hAnsi="Calibri"/>
                <w:b/>
                <w:color w:val="FF0000"/>
                <w:sz w:val="18"/>
                <w:szCs w:val="18"/>
              </w:rPr>
            </w:pPr>
            <w:r w:rsidRPr="00A6084C">
              <w:rPr>
                <w:rFonts w:ascii="Calibri" w:hAnsi="Calibri"/>
                <w:b/>
                <w:color w:val="FF0000"/>
                <w:sz w:val="18"/>
                <w:szCs w:val="18"/>
              </w:rPr>
              <w:t>1,4</w:t>
            </w:r>
          </w:p>
        </w:tc>
      </w:tr>
      <w:tr w:rsidR="00256184" w:rsidRPr="002E6477" w14:paraId="2B3361A4" w14:textId="77777777" w:rsidTr="00256184">
        <w:trPr>
          <w:cantSplit/>
          <w:trHeight w:val="227"/>
        </w:trPr>
        <w:tc>
          <w:tcPr>
            <w:tcW w:w="849" w:type="pct"/>
            <w:vAlign w:val="center"/>
          </w:tcPr>
          <w:p w14:paraId="19FDD2F5"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Cloruri</w:t>
            </w:r>
          </w:p>
        </w:tc>
        <w:tc>
          <w:tcPr>
            <w:tcW w:w="354" w:type="pct"/>
            <w:vAlign w:val="bottom"/>
          </w:tcPr>
          <w:p w14:paraId="3992AF03" w14:textId="5D283EB0"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w:t>
            </w:r>
          </w:p>
        </w:tc>
        <w:tc>
          <w:tcPr>
            <w:tcW w:w="350" w:type="pct"/>
            <w:vAlign w:val="bottom"/>
          </w:tcPr>
          <w:p w14:paraId="4B50CDCC" w14:textId="6B35B94F"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4,4</w:t>
            </w:r>
          </w:p>
        </w:tc>
        <w:tc>
          <w:tcPr>
            <w:tcW w:w="328" w:type="pct"/>
            <w:vAlign w:val="bottom"/>
          </w:tcPr>
          <w:p w14:paraId="75F3DE6D" w14:textId="0123EA03"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0,6</w:t>
            </w:r>
          </w:p>
        </w:tc>
        <w:tc>
          <w:tcPr>
            <w:tcW w:w="342" w:type="pct"/>
            <w:vAlign w:val="bottom"/>
          </w:tcPr>
          <w:p w14:paraId="27A8FB34" w14:textId="633FA04D"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w:t>
            </w:r>
          </w:p>
        </w:tc>
        <w:tc>
          <w:tcPr>
            <w:tcW w:w="352" w:type="pct"/>
            <w:vAlign w:val="bottom"/>
          </w:tcPr>
          <w:p w14:paraId="18B9BA42" w14:textId="5B77AA13"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4,2</w:t>
            </w:r>
          </w:p>
        </w:tc>
        <w:tc>
          <w:tcPr>
            <w:tcW w:w="354" w:type="pct"/>
            <w:vAlign w:val="bottom"/>
          </w:tcPr>
          <w:p w14:paraId="282B2A94" w14:textId="439170C4" w:rsidR="00256184" w:rsidRPr="00A6084C" w:rsidRDefault="00256184" w:rsidP="00A6084C">
            <w:pPr>
              <w:overflowPunct/>
              <w:autoSpaceDE/>
              <w:autoSpaceDN/>
              <w:adjustRightInd/>
              <w:jc w:val="center"/>
              <w:textAlignment w:val="auto"/>
              <w:rPr>
                <w:rFonts w:ascii="Calibri" w:hAnsi="Calibri"/>
                <w:b/>
                <w:color w:val="FF0000"/>
                <w:sz w:val="18"/>
                <w:szCs w:val="18"/>
              </w:rPr>
            </w:pPr>
            <w:r w:rsidRPr="00A6084C">
              <w:rPr>
                <w:rFonts w:ascii="Calibri" w:hAnsi="Calibri"/>
                <w:b/>
                <w:color w:val="FF0000"/>
                <w:sz w:val="18"/>
                <w:szCs w:val="18"/>
              </w:rPr>
              <w:t>1,8</w:t>
            </w:r>
          </w:p>
        </w:tc>
        <w:tc>
          <w:tcPr>
            <w:tcW w:w="354" w:type="pct"/>
            <w:vAlign w:val="bottom"/>
          </w:tcPr>
          <w:p w14:paraId="1B0D36E0" w14:textId="390CF011"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6,2</w:t>
            </w:r>
          </w:p>
        </w:tc>
        <w:tc>
          <w:tcPr>
            <w:tcW w:w="352" w:type="pct"/>
            <w:vAlign w:val="bottom"/>
          </w:tcPr>
          <w:p w14:paraId="64FEF14F" w14:textId="21B76267"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6,2</w:t>
            </w:r>
          </w:p>
        </w:tc>
        <w:tc>
          <w:tcPr>
            <w:tcW w:w="344" w:type="pct"/>
            <w:vAlign w:val="bottom"/>
          </w:tcPr>
          <w:p w14:paraId="237C5DE9" w14:textId="1E199439"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5" w:type="pct"/>
            <w:vAlign w:val="bottom"/>
          </w:tcPr>
          <w:p w14:paraId="752B70EF" w14:textId="0E495DD9"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6,2</w:t>
            </w:r>
          </w:p>
        </w:tc>
        <w:tc>
          <w:tcPr>
            <w:tcW w:w="340" w:type="pct"/>
            <w:vAlign w:val="bottom"/>
          </w:tcPr>
          <w:p w14:paraId="1E9870FF" w14:textId="7380D7B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w:t>
            </w:r>
          </w:p>
        </w:tc>
        <w:tc>
          <w:tcPr>
            <w:tcW w:w="336" w:type="pct"/>
            <w:vAlign w:val="bottom"/>
          </w:tcPr>
          <w:p w14:paraId="593396F7" w14:textId="49257D6D" w:rsidR="00256184" w:rsidRPr="00A6084C" w:rsidRDefault="00256184" w:rsidP="00A6084C">
            <w:pPr>
              <w:overflowPunct/>
              <w:autoSpaceDE/>
              <w:autoSpaceDN/>
              <w:adjustRightInd/>
              <w:jc w:val="center"/>
              <w:textAlignment w:val="auto"/>
              <w:rPr>
                <w:rFonts w:ascii="Calibri" w:hAnsi="Calibri"/>
                <w:b/>
                <w:color w:val="FF0000"/>
                <w:sz w:val="18"/>
                <w:szCs w:val="18"/>
              </w:rPr>
            </w:pPr>
            <w:r w:rsidRPr="00A6084C">
              <w:rPr>
                <w:rFonts w:ascii="Calibri" w:hAnsi="Calibri"/>
                <w:b/>
                <w:color w:val="FF0000"/>
                <w:sz w:val="18"/>
                <w:szCs w:val="18"/>
              </w:rPr>
              <w:t>1,2</w:t>
            </w:r>
          </w:p>
        </w:tc>
      </w:tr>
      <w:tr w:rsidR="00256184" w:rsidRPr="002E6477" w14:paraId="10049F7D" w14:textId="77777777" w:rsidTr="00256184">
        <w:trPr>
          <w:cantSplit/>
          <w:trHeight w:val="227"/>
        </w:trPr>
        <w:tc>
          <w:tcPr>
            <w:tcW w:w="849" w:type="pct"/>
            <w:vAlign w:val="center"/>
          </w:tcPr>
          <w:p w14:paraId="6D35973C"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Solfati</w:t>
            </w:r>
          </w:p>
        </w:tc>
        <w:tc>
          <w:tcPr>
            <w:tcW w:w="354" w:type="pct"/>
            <w:vAlign w:val="bottom"/>
          </w:tcPr>
          <w:p w14:paraId="3BF7BDA7" w14:textId="278C7C52"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5,97</w:t>
            </w:r>
          </w:p>
        </w:tc>
        <w:tc>
          <w:tcPr>
            <w:tcW w:w="350" w:type="pct"/>
            <w:vAlign w:val="bottom"/>
          </w:tcPr>
          <w:p w14:paraId="2A337607" w14:textId="7310962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7,87</w:t>
            </w:r>
          </w:p>
        </w:tc>
        <w:tc>
          <w:tcPr>
            <w:tcW w:w="328" w:type="pct"/>
            <w:vAlign w:val="bottom"/>
          </w:tcPr>
          <w:p w14:paraId="1343B387" w14:textId="58CE350B"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-1,9</w:t>
            </w:r>
          </w:p>
        </w:tc>
        <w:tc>
          <w:tcPr>
            <w:tcW w:w="342" w:type="pct"/>
            <w:vAlign w:val="bottom"/>
          </w:tcPr>
          <w:p w14:paraId="274AF260" w14:textId="1CDA0F4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w:t>
            </w:r>
          </w:p>
        </w:tc>
        <w:tc>
          <w:tcPr>
            <w:tcW w:w="352" w:type="pct"/>
            <w:vAlign w:val="bottom"/>
          </w:tcPr>
          <w:p w14:paraId="0141066D" w14:textId="5F88515D"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7,33</w:t>
            </w:r>
          </w:p>
        </w:tc>
        <w:tc>
          <w:tcPr>
            <w:tcW w:w="354" w:type="pct"/>
            <w:vAlign w:val="bottom"/>
          </w:tcPr>
          <w:p w14:paraId="36A023E5" w14:textId="059846A0"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-1,3</w:t>
            </w:r>
          </w:p>
        </w:tc>
        <w:tc>
          <w:tcPr>
            <w:tcW w:w="354" w:type="pct"/>
            <w:vAlign w:val="bottom"/>
          </w:tcPr>
          <w:p w14:paraId="388DC6AF" w14:textId="720E83E0"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6,27</w:t>
            </w:r>
          </w:p>
        </w:tc>
        <w:tc>
          <w:tcPr>
            <w:tcW w:w="352" w:type="pct"/>
            <w:vAlign w:val="bottom"/>
          </w:tcPr>
          <w:p w14:paraId="320BF93F" w14:textId="63C11DC1"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7,6</w:t>
            </w:r>
          </w:p>
        </w:tc>
        <w:tc>
          <w:tcPr>
            <w:tcW w:w="344" w:type="pct"/>
            <w:vAlign w:val="bottom"/>
          </w:tcPr>
          <w:p w14:paraId="1065BF48" w14:textId="385C2D82"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-1,3</w:t>
            </w:r>
          </w:p>
        </w:tc>
        <w:tc>
          <w:tcPr>
            <w:tcW w:w="345" w:type="pct"/>
            <w:vAlign w:val="bottom"/>
          </w:tcPr>
          <w:p w14:paraId="2A67D505" w14:textId="1FC0307D"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w:t>
            </w:r>
          </w:p>
        </w:tc>
        <w:tc>
          <w:tcPr>
            <w:tcW w:w="340" w:type="pct"/>
            <w:vAlign w:val="bottom"/>
          </w:tcPr>
          <w:p w14:paraId="6C63EC91" w14:textId="4154BB5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6,13</w:t>
            </w:r>
          </w:p>
        </w:tc>
        <w:tc>
          <w:tcPr>
            <w:tcW w:w="336" w:type="pct"/>
            <w:vAlign w:val="bottom"/>
          </w:tcPr>
          <w:p w14:paraId="50776904" w14:textId="4885CF40"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-0,1</w:t>
            </w:r>
          </w:p>
        </w:tc>
      </w:tr>
      <w:tr w:rsidR="00256184" w:rsidRPr="002E6477" w14:paraId="4CD90463" w14:textId="77777777" w:rsidTr="00256184">
        <w:trPr>
          <w:cantSplit/>
          <w:trHeight w:val="227"/>
        </w:trPr>
        <w:tc>
          <w:tcPr>
            <w:tcW w:w="849" w:type="pct"/>
            <w:vAlign w:val="center"/>
          </w:tcPr>
          <w:p w14:paraId="1C673A81" w14:textId="77777777" w:rsidR="00256184" w:rsidRPr="002E6477" w:rsidRDefault="00256184" w:rsidP="00256184">
            <w:pPr>
              <w:rPr>
                <w:rFonts w:asciiTheme="minorHAnsi" w:hAnsiTheme="minorHAnsi"/>
                <w:sz w:val="18"/>
                <w:szCs w:val="18"/>
              </w:rPr>
            </w:pPr>
            <w:r w:rsidRPr="002E6477">
              <w:rPr>
                <w:rFonts w:asciiTheme="minorHAnsi" w:hAnsiTheme="minorHAnsi"/>
                <w:sz w:val="18"/>
                <w:szCs w:val="18"/>
              </w:rPr>
              <w:t>Idrocarburi totali</w:t>
            </w:r>
          </w:p>
        </w:tc>
        <w:tc>
          <w:tcPr>
            <w:tcW w:w="354" w:type="pct"/>
            <w:vAlign w:val="bottom"/>
          </w:tcPr>
          <w:p w14:paraId="3F3C3444" w14:textId="7358929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9,79</w:t>
            </w:r>
          </w:p>
        </w:tc>
        <w:tc>
          <w:tcPr>
            <w:tcW w:w="350" w:type="pct"/>
            <w:vAlign w:val="bottom"/>
          </w:tcPr>
          <w:p w14:paraId="03ADE089" w14:textId="25F890A4"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9,79</w:t>
            </w:r>
          </w:p>
        </w:tc>
        <w:tc>
          <w:tcPr>
            <w:tcW w:w="328" w:type="pct"/>
            <w:vAlign w:val="bottom"/>
          </w:tcPr>
          <w:p w14:paraId="408B945A" w14:textId="48202642"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2" w:type="pct"/>
            <w:vAlign w:val="bottom"/>
          </w:tcPr>
          <w:p w14:paraId="45C71D75" w14:textId="0B2FF26F"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9,79</w:t>
            </w:r>
          </w:p>
        </w:tc>
        <w:tc>
          <w:tcPr>
            <w:tcW w:w="352" w:type="pct"/>
            <w:vAlign w:val="bottom"/>
          </w:tcPr>
          <w:p w14:paraId="02C1E667" w14:textId="0EF9680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9,79</w:t>
            </w:r>
          </w:p>
        </w:tc>
        <w:tc>
          <w:tcPr>
            <w:tcW w:w="354" w:type="pct"/>
            <w:vAlign w:val="bottom"/>
          </w:tcPr>
          <w:p w14:paraId="63B0A92D" w14:textId="7BCF8CCB"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54" w:type="pct"/>
            <w:vAlign w:val="bottom"/>
          </w:tcPr>
          <w:p w14:paraId="0B570031" w14:textId="51D09416"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9,79</w:t>
            </w:r>
          </w:p>
        </w:tc>
        <w:tc>
          <w:tcPr>
            <w:tcW w:w="352" w:type="pct"/>
            <w:vAlign w:val="bottom"/>
          </w:tcPr>
          <w:p w14:paraId="23AEFDF1" w14:textId="7EC95CEE"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9,79</w:t>
            </w:r>
          </w:p>
        </w:tc>
        <w:tc>
          <w:tcPr>
            <w:tcW w:w="344" w:type="pct"/>
            <w:vAlign w:val="bottom"/>
          </w:tcPr>
          <w:p w14:paraId="0B50CB7D" w14:textId="0EFE1EF5"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5" w:type="pct"/>
            <w:vAlign w:val="bottom"/>
          </w:tcPr>
          <w:p w14:paraId="359B3215" w14:textId="1720DD59"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9,79</w:t>
            </w:r>
          </w:p>
        </w:tc>
        <w:tc>
          <w:tcPr>
            <w:tcW w:w="340" w:type="pct"/>
            <w:vAlign w:val="bottom"/>
          </w:tcPr>
          <w:p w14:paraId="1DDD27E6" w14:textId="210FF3D0"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9,79</w:t>
            </w:r>
          </w:p>
        </w:tc>
        <w:tc>
          <w:tcPr>
            <w:tcW w:w="336" w:type="pct"/>
            <w:vAlign w:val="bottom"/>
          </w:tcPr>
          <w:p w14:paraId="485054FB" w14:textId="06D13620"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r>
      <w:tr w:rsidR="00256184" w:rsidRPr="002E6477" w14:paraId="4474E0FA" w14:textId="77777777" w:rsidTr="00256184">
        <w:trPr>
          <w:cantSplit/>
          <w:trHeight w:val="227"/>
        </w:trPr>
        <w:tc>
          <w:tcPr>
            <w:tcW w:w="849" w:type="pct"/>
            <w:vAlign w:val="center"/>
          </w:tcPr>
          <w:p w14:paraId="3C8A36B0" w14:textId="77777777" w:rsidR="00256184" w:rsidRPr="002E6477" w:rsidRDefault="00256184" w:rsidP="00256184">
            <w:pPr>
              <w:rPr>
                <w:rFonts w:asciiTheme="minorHAnsi" w:hAnsiTheme="minorHAnsi" w:cs="Arial"/>
                <w:sz w:val="18"/>
                <w:szCs w:val="18"/>
              </w:rPr>
            </w:pPr>
            <w:r w:rsidRPr="002E6477">
              <w:rPr>
                <w:rFonts w:asciiTheme="minorHAnsi" w:hAnsiTheme="minorHAnsi" w:cs="Arial"/>
                <w:sz w:val="18"/>
                <w:szCs w:val="18"/>
              </w:rPr>
              <w:t>Tensioattivi anionici</w:t>
            </w:r>
          </w:p>
        </w:tc>
        <w:tc>
          <w:tcPr>
            <w:tcW w:w="354" w:type="pct"/>
            <w:vAlign w:val="bottom"/>
          </w:tcPr>
          <w:p w14:paraId="1D60C6EC" w14:textId="247DE811"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7,33</w:t>
            </w:r>
          </w:p>
        </w:tc>
        <w:tc>
          <w:tcPr>
            <w:tcW w:w="350" w:type="pct"/>
            <w:vAlign w:val="bottom"/>
          </w:tcPr>
          <w:p w14:paraId="24BBFC11" w14:textId="663862D2"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6,4</w:t>
            </w:r>
          </w:p>
        </w:tc>
        <w:tc>
          <w:tcPr>
            <w:tcW w:w="328" w:type="pct"/>
            <w:vAlign w:val="bottom"/>
          </w:tcPr>
          <w:p w14:paraId="5AC1D1B8" w14:textId="122C9AAD"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0,9</w:t>
            </w:r>
          </w:p>
        </w:tc>
        <w:tc>
          <w:tcPr>
            <w:tcW w:w="342" w:type="pct"/>
            <w:vAlign w:val="bottom"/>
          </w:tcPr>
          <w:p w14:paraId="58976CDD" w14:textId="4E1F3A3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2" w:type="pct"/>
            <w:vAlign w:val="bottom"/>
          </w:tcPr>
          <w:p w14:paraId="44383F24" w14:textId="5C828AC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4" w:type="pct"/>
            <w:vAlign w:val="bottom"/>
          </w:tcPr>
          <w:p w14:paraId="3CDB0E49" w14:textId="6513EB1E"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54" w:type="pct"/>
            <w:vAlign w:val="bottom"/>
          </w:tcPr>
          <w:p w14:paraId="3ABFE7ED" w14:textId="6E65A8C1"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2" w:type="pct"/>
            <w:vAlign w:val="bottom"/>
          </w:tcPr>
          <w:p w14:paraId="6F314E07" w14:textId="433AAFEF"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44" w:type="pct"/>
            <w:vAlign w:val="bottom"/>
          </w:tcPr>
          <w:p w14:paraId="518B6810" w14:textId="62C68F62"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5" w:type="pct"/>
            <w:vAlign w:val="bottom"/>
          </w:tcPr>
          <w:p w14:paraId="6C242206" w14:textId="658577D4"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40" w:type="pct"/>
            <w:vAlign w:val="bottom"/>
          </w:tcPr>
          <w:p w14:paraId="413A35D1" w14:textId="21CCF49D"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36" w:type="pct"/>
            <w:vAlign w:val="bottom"/>
          </w:tcPr>
          <w:p w14:paraId="712F73A8" w14:textId="3DD85A8E"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r>
      <w:tr w:rsidR="00256184" w:rsidRPr="002E6477" w14:paraId="4CA2597D" w14:textId="77777777" w:rsidTr="00256184">
        <w:trPr>
          <w:cantSplit/>
          <w:trHeight w:val="227"/>
        </w:trPr>
        <w:tc>
          <w:tcPr>
            <w:tcW w:w="849" w:type="pct"/>
            <w:vAlign w:val="center"/>
          </w:tcPr>
          <w:p w14:paraId="52E7B4DB" w14:textId="77777777" w:rsidR="00256184" w:rsidRPr="002E6477" w:rsidRDefault="00256184" w:rsidP="00256184">
            <w:pPr>
              <w:rPr>
                <w:rFonts w:asciiTheme="minorHAnsi" w:hAnsiTheme="minorHAnsi" w:cs="Arial"/>
                <w:sz w:val="18"/>
                <w:szCs w:val="18"/>
              </w:rPr>
            </w:pPr>
            <w:r w:rsidRPr="002E6477">
              <w:rPr>
                <w:rFonts w:asciiTheme="minorHAnsi" w:hAnsiTheme="minorHAnsi" w:cs="Arial"/>
                <w:sz w:val="18"/>
                <w:szCs w:val="18"/>
              </w:rPr>
              <w:t>Tensioattivi non ionici</w:t>
            </w:r>
          </w:p>
        </w:tc>
        <w:tc>
          <w:tcPr>
            <w:tcW w:w="354" w:type="pct"/>
            <w:vAlign w:val="bottom"/>
          </w:tcPr>
          <w:p w14:paraId="1E120DD4" w14:textId="7715CA21"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0" w:type="pct"/>
            <w:vAlign w:val="bottom"/>
          </w:tcPr>
          <w:p w14:paraId="35A93071" w14:textId="642D8B4A"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28" w:type="pct"/>
            <w:vAlign w:val="bottom"/>
          </w:tcPr>
          <w:p w14:paraId="36B44242" w14:textId="01E683D1"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2" w:type="pct"/>
            <w:vAlign w:val="bottom"/>
          </w:tcPr>
          <w:p w14:paraId="3C5EA456" w14:textId="6B249D41"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2" w:type="pct"/>
            <w:vAlign w:val="bottom"/>
          </w:tcPr>
          <w:p w14:paraId="15D3403A" w14:textId="1D3BB4A1"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4" w:type="pct"/>
            <w:vAlign w:val="bottom"/>
          </w:tcPr>
          <w:p w14:paraId="6453A166" w14:textId="44243F55"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54" w:type="pct"/>
            <w:vAlign w:val="bottom"/>
          </w:tcPr>
          <w:p w14:paraId="7763A5F6" w14:textId="0296A632"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52" w:type="pct"/>
            <w:vAlign w:val="bottom"/>
          </w:tcPr>
          <w:p w14:paraId="44E2BB63" w14:textId="08CEA854"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44" w:type="pct"/>
            <w:vAlign w:val="bottom"/>
          </w:tcPr>
          <w:p w14:paraId="493BA9E5" w14:textId="09D29FD1"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c>
          <w:tcPr>
            <w:tcW w:w="345" w:type="pct"/>
            <w:vAlign w:val="bottom"/>
          </w:tcPr>
          <w:p w14:paraId="10F1835F" w14:textId="5C06CD27"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40" w:type="pct"/>
            <w:vAlign w:val="bottom"/>
          </w:tcPr>
          <w:p w14:paraId="1C498A70" w14:textId="757D0926"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10</w:t>
            </w:r>
          </w:p>
        </w:tc>
        <w:tc>
          <w:tcPr>
            <w:tcW w:w="336" w:type="pct"/>
            <w:vAlign w:val="bottom"/>
          </w:tcPr>
          <w:p w14:paraId="4C50A3A2" w14:textId="7AB934A1"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0,0</w:t>
            </w:r>
          </w:p>
        </w:tc>
      </w:tr>
      <w:tr w:rsidR="00256184" w:rsidRPr="00DB65D4" w14:paraId="5A67D563" w14:textId="77777777" w:rsidTr="00256184">
        <w:trPr>
          <w:cantSplit/>
          <w:trHeight w:val="227"/>
        </w:trPr>
        <w:tc>
          <w:tcPr>
            <w:tcW w:w="849" w:type="pct"/>
            <w:vAlign w:val="center"/>
          </w:tcPr>
          <w:p w14:paraId="0B4FEFDF" w14:textId="77777777" w:rsidR="00256184" w:rsidRPr="00DB65D4" w:rsidRDefault="00256184" w:rsidP="00256184">
            <w:pPr>
              <w:rPr>
                <w:rFonts w:asciiTheme="minorHAnsi" w:hAnsiTheme="minorHAnsi" w:cs="Arial"/>
                <w:sz w:val="18"/>
                <w:szCs w:val="18"/>
              </w:rPr>
            </w:pPr>
            <w:r w:rsidRPr="002E6477">
              <w:rPr>
                <w:rFonts w:asciiTheme="minorHAnsi" w:hAnsiTheme="minorHAnsi" w:cs="Arial"/>
                <w:sz w:val="18"/>
                <w:szCs w:val="18"/>
              </w:rPr>
              <w:t>Conta Escherichia coli</w:t>
            </w:r>
          </w:p>
        </w:tc>
        <w:tc>
          <w:tcPr>
            <w:tcW w:w="354" w:type="pct"/>
            <w:vAlign w:val="bottom"/>
          </w:tcPr>
          <w:p w14:paraId="14B2013A" w14:textId="5BA23DF3"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2,6</w:t>
            </w:r>
          </w:p>
        </w:tc>
        <w:tc>
          <w:tcPr>
            <w:tcW w:w="350" w:type="pct"/>
            <w:vAlign w:val="bottom"/>
          </w:tcPr>
          <w:p w14:paraId="0BE5BEED" w14:textId="08040EE0"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2,8</w:t>
            </w:r>
          </w:p>
        </w:tc>
        <w:tc>
          <w:tcPr>
            <w:tcW w:w="328" w:type="pct"/>
            <w:vAlign w:val="bottom"/>
          </w:tcPr>
          <w:p w14:paraId="07DA4E10" w14:textId="16DDD4BF"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-0,2</w:t>
            </w:r>
          </w:p>
        </w:tc>
        <w:tc>
          <w:tcPr>
            <w:tcW w:w="342" w:type="pct"/>
            <w:vAlign w:val="bottom"/>
          </w:tcPr>
          <w:p w14:paraId="5CF1659F" w14:textId="02B59AD2"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8,3</w:t>
            </w:r>
          </w:p>
        </w:tc>
        <w:tc>
          <w:tcPr>
            <w:tcW w:w="352" w:type="pct"/>
            <w:vAlign w:val="bottom"/>
          </w:tcPr>
          <w:p w14:paraId="33D46C3D" w14:textId="2263F3EE"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5,96</w:t>
            </w:r>
          </w:p>
        </w:tc>
        <w:tc>
          <w:tcPr>
            <w:tcW w:w="354" w:type="pct"/>
            <w:vAlign w:val="bottom"/>
          </w:tcPr>
          <w:p w14:paraId="77493414" w14:textId="45287614" w:rsidR="00256184" w:rsidRPr="00A6084C" w:rsidRDefault="00256184" w:rsidP="00A6084C">
            <w:pPr>
              <w:overflowPunct/>
              <w:autoSpaceDE/>
              <w:autoSpaceDN/>
              <w:adjustRightInd/>
              <w:jc w:val="center"/>
              <w:textAlignment w:val="auto"/>
              <w:rPr>
                <w:rFonts w:ascii="Calibri" w:hAnsi="Calibri"/>
                <w:b/>
                <w:color w:val="FF0000"/>
                <w:sz w:val="18"/>
                <w:szCs w:val="18"/>
              </w:rPr>
            </w:pPr>
            <w:r w:rsidRPr="00A6084C">
              <w:rPr>
                <w:rFonts w:ascii="Calibri" w:hAnsi="Calibri"/>
                <w:b/>
                <w:color w:val="FF0000"/>
                <w:sz w:val="18"/>
                <w:szCs w:val="18"/>
              </w:rPr>
              <w:t>2,3</w:t>
            </w:r>
          </w:p>
        </w:tc>
        <w:tc>
          <w:tcPr>
            <w:tcW w:w="354" w:type="pct"/>
            <w:vAlign w:val="bottom"/>
          </w:tcPr>
          <w:p w14:paraId="4E5FCDE3" w14:textId="7FBD5A8C"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8,37</w:t>
            </w:r>
          </w:p>
        </w:tc>
        <w:tc>
          <w:tcPr>
            <w:tcW w:w="352" w:type="pct"/>
            <w:vAlign w:val="bottom"/>
          </w:tcPr>
          <w:p w14:paraId="4C6A6996" w14:textId="3D17E3F5"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7,55</w:t>
            </w:r>
          </w:p>
        </w:tc>
        <w:tc>
          <w:tcPr>
            <w:tcW w:w="344" w:type="pct"/>
            <w:vAlign w:val="bottom"/>
          </w:tcPr>
          <w:p w14:paraId="29617D74" w14:textId="50878863"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0,8</w:t>
            </w:r>
          </w:p>
        </w:tc>
        <w:tc>
          <w:tcPr>
            <w:tcW w:w="345" w:type="pct"/>
            <w:vAlign w:val="bottom"/>
          </w:tcPr>
          <w:p w14:paraId="1C169C71" w14:textId="5464903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7,65</w:t>
            </w:r>
          </w:p>
        </w:tc>
        <w:tc>
          <w:tcPr>
            <w:tcW w:w="340" w:type="pct"/>
            <w:vAlign w:val="bottom"/>
          </w:tcPr>
          <w:p w14:paraId="2A7C519A" w14:textId="0C219D48" w:rsidR="00256184" w:rsidRPr="00A6084C" w:rsidRDefault="00256184" w:rsidP="00A6084C">
            <w:pPr>
              <w:overflowPunct/>
              <w:autoSpaceDE/>
              <w:autoSpaceDN/>
              <w:adjustRightInd/>
              <w:jc w:val="center"/>
              <w:textAlignment w:val="auto"/>
              <w:rPr>
                <w:rFonts w:ascii="Calibri" w:hAnsi="Calibri"/>
                <w:bCs/>
                <w:color w:val="000000"/>
                <w:sz w:val="18"/>
                <w:szCs w:val="18"/>
              </w:rPr>
            </w:pPr>
            <w:r w:rsidRPr="00A6084C">
              <w:rPr>
                <w:rFonts w:ascii="Calibri" w:hAnsi="Calibri"/>
                <w:bCs/>
                <w:color w:val="000000"/>
                <w:sz w:val="18"/>
                <w:szCs w:val="18"/>
              </w:rPr>
              <w:t>6,7</w:t>
            </w:r>
          </w:p>
        </w:tc>
        <w:tc>
          <w:tcPr>
            <w:tcW w:w="336" w:type="pct"/>
            <w:vAlign w:val="bottom"/>
          </w:tcPr>
          <w:p w14:paraId="7E533D69" w14:textId="6A6EBC2D" w:rsidR="00256184" w:rsidRPr="00A6084C" w:rsidRDefault="00256184" w:rsidP="00A6084C">
            <w:pPr>
              <w:overflowPunct/>
              <w:autoSpaceDE/>
              <w:autoSpaceDN/>
              <w:adjustRightInd/>
              <w:jc w:val="center"/>
              <w:textAlignment w:val="auto"/>
              <w:rPr>
                <w:rFonts w:ascii="Calibri" w:hAnsi="Calibri"/>
                <w:b/>
                <w:color w:val="000000"/>
                <w:sz w:val="18"/>
                <w:szCs w:val="18"/>
              </w:rPr>
            </w:pPr>
            <w:r w:rsidRPr="00A6084C">
              <w:rPr>
                <w:rFonts w:ascii="Calibri" w:hAnsi="Calibri"/>
                <w:b/>
                <w:color w:val="000000"/>
                <w:sz w:val="18"/>
                <w:szCs w:val="18"/>
              </w:rPr>
              <w:t>1,0</w:t>
            </w:r>
          </w:p>
        </w:tc>
      </w:tr>
    </w:tbl>
    <w:p w14:paraId="5C7214B3" w14:textId="77777777" w:rsidR="00A709C3" w:rsidRPr="00235A31" w:rsidRDefault="00A709C3" w:rsidP="00A709C3">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15</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ΔVIP tra le stazioni di monte e valle della qualità </w:t>
      </w:r>
      <w:r>
        <w:rPr>
          <w:rFonts w:ascii="Calibri" w:hAnsi="Calibri"/>
          <w:b/>
          <w:snapToGrid w:val="0"/>
          <w:sz w:val="18"/>
          <w:szCs w:val="22"/>
        </w:rPr>
        <w:t>chimica e biologica</w:t>
      </w:r>
      <w:r w:rsidRPr="00235A31">
        <w:rPr>
          <w:rFonts w:ascii="Calibri" w:hAnsi="Calibri"/>
          <w:b/>
          <w:snapToGrid w:val="0"/>
          <w:sz w:val="18"/>
          <w:szCs w:val="22"/>
        </w:rPr>
        <w:t xml:space="preserve"> del </w:t>
      </w:r>
      <w:r w:rsidRPr="002F4781">
        <w:rPr>
          <w:rFonts w:ascii="Calibri" w:hAnsi="Calibri"/>
          <w:b/>
          <w:snapToGrid w:val="0"/>
          <w:sz w:val="18"/>
          <w:szCs w:val="22"/>
        </w:rPr>
        <w:t xml:space="preserve">Fosso Giordano </w:t>
      </w:r>
      <w:r w:rsidRPr="00235A31">
        <w:rPr>
          <w:rFonts w:ascii="Calibri" w:hAnsi="Calibri"/>
          <w:b/>
          <w:snapToGrid w:val="0"/>
          <w:sz w:val="18"/>
          <w:szCs w:val="22"/>
        </w:rPr>
        <w:t>– fase AO - 2018</w:t>
      </w:r>
    </w:p>
    <w:p w14:paraId="1F90F9C9" w14:textId="77777777" w:rsidR="00A709C3" w:rsidRDefault="00A709C3" w:rsidP="00013EC4">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17CB56EF" w14:textId="77777777" w:rsidR="00A709C3" w:rsidRPr="006A2E8E" w:rsidRDefault="00A709C3" w:rsidP="00013EC4">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6ED2CA2A" w14:textId="77777777" w:rsidR="00013EC4" w:rsidRPr="002F4781" w:rsidRDefault="00013EC4" w:rsidP="00013EC4">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2F4781">
        <w:rPr>
          <w:rFonts w:ascii="Calibri" w:hAnsi="Calibri"/>
          <w:b/>
          <w:i/>
          <w:sz w:val="22"/>
          <w:szCs w:val="22"/>
          <w:u w:val="single"/>
          <w:lang w:eastAsia="en-US"/>
        </w:rPr>
        <w:t>Parametri biologici</w:t>
      </w:r>
    </w:p>
    <w:p w14:paraId="27A2A811" w14:textId="77777777" w:rsidR="00013EC4" w:rsidRPr="002F4781" w:rsidRDefault="00013EC4" w:rsidP="00013EC4">
      <w:pPr>
        <w:spacing w:after="60" w:line="288" w:lineRule="auto"/>
        <w:ind w:right="340"/>
        <w:jc w:val="both"/>
        <w:rPr>
          <w:rFonts w:ascii="Calibri" w:hAnsi="Calibri"/>
          <w:sz w:val="22"/>
          <w:szCs w:val="22"/>
        </w:rPr>
      </w:pPr>
      <w:r w:rsidRPr="002F4781">
        <w:rPr>
          <w:rFonts w:ascii="Calibri" w:hAnsi="Calibri"/>
          <w:sz w:val="22"/>
          <w:szCs w:val="22"/>
        </w:rPr>
        <w:t xml:space="preserve">Per quanto riguarda la comunità di macroinvertebrati e la comunità diatomica, essendo il parametro calcolato già sotto forma di indice, non viene effettuata la normalizzazione in VIP, ma si procede al calcolo della soglia valutando la differenza di classe tra monte e valle. </w:t>
      </w:r>
    </w:p>
    <w:p w14:paraId="261662ED" w14:textId="77777777" w:rsidR="002F4781" w:rsidRPr="002F4781" w:rsidRDefault="002F4781" w:rsidP="002F4781">
      <w:pPr>
        <w:spacing w:after="60" w:line="288" w:lineRule="auto"/>
        <w:ind w:right="340"/>
        <w:jc w:val="both"/>
        <w:rPr>
          <w:rFonts w:ascii="Calibri" w:hAnsi="Calibri"/>
          <w:sz w:val="22"/>
          <w:szCs w:val="22"/>
        </w:rPr>
      </w:pPr>
      <w:r w:rsidRPr="002F4781">
        <w:rPr>
          <w:rFonts w:ascii="Calibri" w:hAnsi="Calibri"/>
          <w:sz w:val="22"/>
          <w:szCs w:val="22"/>
        </w:rPr>
        <w:t>L’indice ICMi ha registrato una parità di classe tra la stazione di monte e quella di valle in tutte le campagne in cui è stato applicato, costantemente posizionato in II classe, il ΔVIP è 0.</w:t>
      </w:r>
    </w:p>
    <w:p w14:paraId="43DDF444" w14:textId="77777777" w:rsidR="00013EC4" w:rsidRPr="002F4781" w:rsidRDefault="002F4781" w:rsidP="00013EC4">
      <w:pPr>
        <w:spacing w:after="60" w:line="288" w:lineRule="auto"/>
        <w:ind w:right="340"/>
        <w:jc w:val="both"/>
        <w:rPr>
          <w:rFonts w:ascii="Calibri" w:hAnsi="Calibri"/>
          <w:sz w:val="22"/>
          <w:szCs w:val="22"/>
        </w:rPr>
      </w:pPr>
      <w:r w:rsidRPr="002F4781">
        <w:rPr>
          <w:rFonts w:ascii="Calibri" w:hAnsi="Calibri"/>
          <w:sz w:val="22"/>
          <w:szCs w:val="22"/>
        </w:rPr>
        <w:t>Dal confronto tra i dati relativi alla stazione di monte e quella di valle si nota uno scadimento qualitativo di due classi IBE nel corso delle prime due campagne d’indagine 2018 (ΔVIP &gt; 1), questa differenza risulta minima nella III campagna 2018 (ΔVIP &lt; 1) e nulla nella IV campagna 2018 (ΔVIP = 0</w:t>
      </w:r>
      <w:r w:rsidRPr="000A10E3">
        <w:rPr>
          <w:rFonts w:ascii="Calibri" w:hAnsi="Calibri"/>
          <w:sz w:val="22"/>
          <w:szCs w:val="22"/>
        </w:rPr>
        <w:t>).</w:t>
      </w:r>
      <w:r w:rsidR="00FC6CCE" w:rsidRPr="000A10E3">
        <w:rPr>
          <w:rFonts w:ascii="Calibri" w:hAnsi="Calibri"/>
          <w:sz w:val="22"/>
          <w:szCs w:val="22"/>
        </w:rPr>
        <w:t xml:space="preserve"> La differenza di due classi tra la stazione di monte e quella di valle nelle prime due campagne è </w:t>
      </w:r>
      <w:r w:rsidR="000A10E3" w:rsidRPr="000A10E3">
        <w:rPr>
          <w:rFonts w:ascii="Calibri" w:hAnsi="Calibri"/>
          <w:sz w:val="22"/>
          <w:szCs w:val="22"/>
        </w:rPr>
        <w:t>indice di variabilità e di pressioni sul corpo idrico già in essere prima dell’inizio dei cantieri dell’opera in esame</w:t>
      </w:r>
      <w:r w:rsidR="00FC6CCE" w:rsidRPr="000A10E3">
        <w:rPr>
          <w:rFonts w:ascii="Calibri" w:hAnsi="Calibri"/>
          <w:sz w:val="22"/>
          <w:szCs w:val="22"/>
        </w:rPr>
        <w:t>.</w:t>
      </w:r>
    </w:p>
    <w:p w14:paraId="34F0AA33" w14:textId="77777777" w:rsidR="00071824" w:rsidRDefault="00071824"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FBE23AC" w14:textId="77777777" w:rsidR="00A709C3" w:rsidRPr="0006721D" w:rsidRDefault="00A709C3" w:rsidP="00A709C3">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06721D">
        <w:rPr>
          <w:rFonts w:ascii="Calibri" w:hAnsi="Calibri"/>
          <w:b/>
          <w:i/>
          <w:sz w:val="22"/>
          <w:szCs w:val="22"/>
          <w:u w:val="single"/>
          <w:lang w:eastAsia="en-US"/>
        </w:rPr>
        <w:t xml:space="preserve">Parametri chimico-fisici e microbiologici </w:t>
      </w:r>
    </w:p>
    <w:p w14:paraId="0C6B395B" w14:textId="77777777" w:rsidR="00A709C3" w:rsidRPr="00864F10" w:rsidRDefault="00A709C3"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864F10">
        <w:rPr>
          <w:rFonts w:ascii="Calibri" w:hAnsi="Calibri"/>
          <w:sz w:val="22"/>
          <w:szCs w:val="22"/>
          <w:lang w:eastAsia="en-US"/>
        </w:rPr>
        <w:t xml:space="preserve">Le analisi chimico-fisiche e microbiologiche mostrano il buono stato chimico-fisico delle acque della roggia. I VIP calcolati sono generalmente medio-alti, indice di una qualità ottimale. </w:t>
      </w:r>
    </w:p>
    <w:p w14:paraId="0884108F" w14:textId="77777777" w:rsidR="00DB4FCD" w:rsidRDefault="00A709C3"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864F10">
        <w:rPr>
          <w:rFonts w:ascii="Calibri" w:hAnsi="Calibri"/>
          <w:sz w:val="22"/>
          <w:szCs w:val="22"/>
          <w:lang w:eastAsia="en-US"/>
        </w:rPr>
        <w:t xml:space="preserve">Dal calcolo dei ∆VIP sono stati riscontrati </w:t>
      </w:r>
      <w:r w:rsidR="00AE520D" w:rsidRPr="00864F10">
        <w:rPr>
          <w:rFonts w:ascii="Calibri" w:hAnsi="Calibri"/>
          <w:sz w:val="22"/>
          <w:szCs w:val="22"/>
          <w:lang w:eastAsia="en-US"/>
        </w:rPr>
        <w:t xml:space="preserve">alcuni </w:t>
      </w:r>
      <w:r w:rsidRPr="00864F10">
        <w:rPr>
          <w:rFonts w:ascii="Calibri" w:hAnsi="Calibri"/>
          <w:sz w:val="22"/>
          <w:szCs w:val="22"/>
          <w:lang w:eastAsia="en-US"/>
        </w:rPr>
        <w:t>superamenti della sogl</w:t>
      </w:r>
      <w:r w:rsidR="00AE520D" w:rsidRPr="00864F10">
        <w:rPr>
          <w:rFonts w:ascii="Calibri" w:hAnsi="Calibri"/>
          <w:sz w:val="22"/>
          <w:szCs w:val="22"/>
          <w:lang w:eastAsia="en-US"/>
        </w:rPr>
        <w:t>ia di attenzione e/o intervento</w:t>
      </w:r>
      <w:r w:rsidR="00864F10" w:rsidRPr="00864F10">
        <w:rPr>
          <w:rFonts w:ascii="Calibri" w:hAnsi="Calibri"/>
          <w:sz w:val="22"/>
          <w:szCs w:val="22"/>
          <w:lang w:eastAsia="en-US"/>
        </w:rPr>
        <w:t xml:space="preserve">. </w:t>
      </w:r>
    </w:p>
    <w:p w14:paraId="4D7BEFC7" w14:textId="77777777" w:rsidR="00DB4FCD" w:rsidRDefault="00DB4FCD"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 xml:space="preserve">Per il parametro SST sonn stati irlevati superamenti nelle ultime due campagne con valori di </w:t>
      </w:r>
      <w:r w:rsidRPr="00864F10">
        <w:rPr>
          <w:rFonts w:ascii="Calibri" w:hAnsi="Calibri"/>
          <w:sz w:val="22"/>
          <w:szCs w:val="22"/>
          <w:lang w:eastAsia="en-US"/>
        </w:rPr>
        <w:t>∆</w:t>
      </w:r>
      <w:r>
        <w:rPr>
          <w:rFonts w:ascii="Calibri" w:hAnsi="Calibri"/>
          <w:sz w:val="22"/>
          <w:szCs w:val="22"/>
          <w:lang w:eastAsia="en-US"/>
        </w:rPr>
        <w:t xml:space="preserve">VIP pari a 1,5 e 1,3: tali valori verrano valutati con la prima campagna di corso d’opera. </w:t>
      </w:r>
    </w:p>
    <w:p w14:paraId="26AA771E" w14:textId="77777777" w:rsidR="00DB4FCD" w:rsidRDefault="00864F10"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864F10">
        <w:rPr>
          <w:rFonts w:ascii="Calibri" w:hAnsi="Calibri"/>
          <w:sz w:val="22"/>
          <w:szCs w:val="22"/>
          <w:lang w:eastAsia="en-US"/>
        </w:rPr>
        <w:t>Per il</w:t>
      </w:r>
      <w:r>
        <w:rPr>
          <w:rFonts w:ascii="Calibri" w:hAnsi="Calibri"/>
          <w:sz w:val="22"/>
          <w:szCs w:val="22"/>
          <w:lang w:eastAsia="en-US"/>
        </w:rPr>
        <w:t xml:space="preserve"> parametro </w:t>
      </w:r>
      <w:r w:rsidRPr="00864F10">
        <w:rPr>
          <w:rFonts w:ascii="Calibri" w:hAnsi="Calibri"/>
          <w:i/>
          <w:sz w:val="22"/>
          <w:szCs w:val="22"/>
          <w:lang w:eastAsia="en-US"/>
        </w:rPr>
        <w:t>COD</w:t>
      </w:r>
      <w:r>
        <w:rPr>
          <w:rFonts w:ascii="Calibri" w:hAnsi="Calibri"/>
          <w:sz w:val="22"/>
          <w:szCs w:val="22"/>
          <w:lang w:eastAsia="en-US"/>
        </w:rPr>
        <w:t xml:space="preserve"> è stato rilevato un </w:t>
      </w:r>
      <w:r w:rsidRPr="00864F10">
        <w:rPr>
          <w:rFonts w:ascii="Calibri" w:hAnsi="Calibri"/>
          <w:sz w:val="22"/>
          <w:szCs w:val="22"/>
          <w:lang w:eastAsia="en-US"/>
        </w:rPr>
        <w:t>∆</w:t>
      </w:r>
      <w:r>
        <w:rPr>
          <w:rFonts w:ascii="Calibri" w:hAnsi="Calibri"/>
          <w:sz w:val="22"/>
          <w:szCs w:val="22"/>
          <w:lang w:eastAsia="en-US"/>
        </w:rPr>
        <w:t xml:space="preserve">VIP pari a 3,0 nella prima campagna di monitoraggio; tale superamento non è stato rilevato nelle campagne successive. </w:t>
      </w:r>
    </w:p>
    <w:p w14:paraId="74A87ADC" w14:textId="77777777" w:rsidR="00DB4FCD" w:rsidRDefault="00864F10"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 xml:space="preserve">Per il parametro </w:t>
      </w:r>
      <w:r w:rsidRPr="00864F10">
        <w:rPr>
          <w:rFonts w:ascii="Calibri" w:hAnsi="Calibri"/>
          <w:i/>
          <w:sz w:val="22"/>
          <w:szCs w:val="22"/>
          <w:lang w:eastAsia="en-US"/>
        </w:rPr>
        <w:t>Alluminio</w:t>
      </w:r>
      <w:r>
        <w:rPr>
          <w:rFonts w:ascii="Calibri" w:hAnsi="Calibri"/>
          <w:sz w:val="22"/>
          <w:szCs w:val="22"/>
          <w:lang w:eastAsia="en-US"/>
        </w:rPr>
        <w:t xml:space="preserve"> è stato rilevato un valore fuori scala nel punto di valle nella III campagna</w:t>
      </w:r>
      <w:r w:rsidR="00DB4FCD">
        <w:rPr>
          <w:rFonts w:ascii="Calibri" w:hAnsi="Calibri"/>
          <w:sz w:val="22"/>
          <w:szCs w:val="22"/>
          <w:lang w:eastAsia="en-US"/>
        </w:rPr>
        <w:t xml:space="preserve"> (e quindi non è statopossibile valutare un vlaore di VIP)</w:t>
      </w:r>
      <w:r>
        <w:rPr>
          <w:rFonts w:ascii="Calibri" w:hAnsi="Calibri"/>
          <w:sz w:val="22"/>
          <w:szCs w:val="22"/>
          <w:lang w:eastAsia="en-US"/>
        </w:rPr>
        <w:t xml:space="preserve"> ed un superamento del </w:t>
      </w:r>
      <w:r w:rsidRPr="00864F10">
        <w:rPr>
          <w:rFonts w:ascii="Calibri" w:hAnsi="Calibri"/>
          <w:sz w:val="22"/>
          <w:szCs w:val="22"/>
          <w:lang w:eastAsia="en-US"/>
        </w:rPr>
        <w:t>∆</w:t>
      </w:r>
      <w:r>
        <w:rPr>
          <w:rFonts w:ascii="Calibri" w:hAnsi="Calibri"/>
          <w:sz w:val="22"/>
          <w:szCs w:val="22"/>
          <w:lang w:eastAsia="en-US"/>
        </w:rPr>
        <w:t xml:space="preserve">VIP pari a 3,2 nella IV campagna: tali valori verrano valutati con la prima campagna di corso d’opera. </w:t>
      </w:r>
    </w:p>
    <w:p w14:paraId="7E7E3644" w14:textId="77777777" w:rsidR="00A709C3" w:rsidRDefault="00864F10"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 xml:space="preserve">Per il parametro </w:t>
      </w:r>
      <w:r w:rsidRPr="00864F10">
        <w:rPr>
          <w:rFonts w:ascii="Calibri" w:hAnsi="Calibri"/>
          <w:i/>
          <w:sz w:val="22"/>
          <w:szCs w:val="22"/>
          <w:lang w:eastAsia="en-US"/>
        </w:rPr>
        <w:t>Solfati</w:t>
      </w:r>
      <w:r>
        <w:rPr>
          <w:rFonts w:ascii="Calibri" w:hAnsi="Calibri"/>
          <w:sz w:val="22"/>
          <w:szCs w:val="22"/>
          <w:lang w:eastAsia="en-US"/>
        </w:rPr>
        <w:t xml:space="preserve"> sono stati rilevati dei superamenti nelle prime tre campagne di monitoraggio (valori pari a 1,9, 1,3 e 1,3 rispettivamente); tali superamenti non sono stati rilevati nell’ultima campagna.</w:t>
      </w:r>
    </w:p>
    <w:p w14:paraId="4AF4C1B8" w14:textId="77777777" w:rsidR="00864F10" w:rsidRDefault="00864F10"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Durante la quarta campagna di monitoraggio il campionamento dei parametri microbiologici è stato efettuato in un giorno diverso da quelli chimici per problemi di natura tecnica.</w:t>
      </w:r>
    </w:p>
    <w:p w14:paraId="2AB882CA" w14:textId="77777777" w:rsidR="00864F10" w:rsidRDefault="00864F10"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37E5C26" w14:textId="77777777" w:rsidR="00864F10" w:rsidRDefault="00864F10"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21A1CC56" w14:textId="77777777" w:rsidR="00AE520D" w:rsidRPr="006F784F" w:rsidRDefault="00AE520D" w:rsidP="00A709C3">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5728D15D"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53F4B99F"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6E81E49F"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82C9C21"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326E54E9"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DBC4DF4"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C076547"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52C53440"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727264D2"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2992C9DF" w14:textId="77777777" w:rsidR="00D8605F" w:rsidRDefault="00D8605F"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7F5733F8" w14:textId="77777777" w:rsidR="00A709C3" w:rsidRDefault="00A709C3">
      <w:pPr>
        <w:overflowPunct/>
        <w:autoSpaceDE/>
        <w:autoSpaceDN/>
        <w:adjustRightInd/>
        <w:textAlignment w:val="auto"/>
        <w:rPr>
          <w:rFonts w:ascii="Calibri" w:hAnsi="Calibri"/>
          <w:b/>
          <w:sz w:val="26"/>
          <w:szCs w:val="26"/>
        </w:rPr>
      </w:pPr>
      <w:r>
        <w:br w:type="page"/>
      </w:r>
    </w:p>
    <w:p w14:paraId="4F71A7A1" w14:textId="77777777" w:rsidR="00FC6CCE" w:rsidRPr="00BE4D69" w:rsidRDefault="00BE4D69" w:rsidP="00FC6CCE">
      <w:pPr>
        <w:pStyle w:val="Titolo2"/>
      </w:pPr>
      <w:bookmarkStart w:id="50" w:name="_Toc50383804"/>
      <w:r w:rsidRPr="00BE4D69">
        <w:t>Rio Paolmano</w:t>
      </w:r>
      <w:bookmarkEnd w:id="50"/>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1"/>
        <w:gridCol w:w="7098"/>
      </w:tblGrid>
      <w:tr w:rsidR="00FC6CCE" w:rsidRPr="00BE4D69" w14:paraId="583C4164" w14:textId="77777777" w:rsidTr="00FC6CCE">
        <w:trPr>
          <w:trHeight w:val="187"/>
        </w:trPr>
        <w:tc>
          <w:tcPr>
            <w:tcW w:w="5000" w:type="pct"/>
            <w:gridSpan w:val="2"/>
            <w:shd w:val="clear" w:color="auto" w:fill="D9D9D9" w:themeFill="background1" w:themeFillShade="D9"/>
          </w:tcPr>
          <w:p w14:paraId="5638B31D" w14:textId="77777777" w:rsidR="00FC6CCE" w:rsidRPr="00BE4D69" w:rsidRDefault="00FC6CCE" w:rsidP="00FC6CCE">
            <w:pPr>
              <w:overflowPunct/>
              <w:autoSpaceDE/>
              <w:autoSpaceDN/>
              <w:adjustRightInd/>
              <w:jc w:val="center"/>
              <w:textAlignment w:val="auto"/>
              <w:rPr>
                <w:rFonts w:ascii="Calibri" w:hAnsi="Calibri"/>
                <w:b/>
                <w:sz w:val="18"/>
                <w:szCs w:val="18"/>
              </w:rPr>
            </w:pPr>
            <w:r w:rsidRPr="00BE4D69">
              <w:rPr>
                <w:rFonts w:ascii="Calibri" w:hAnsi="Calibri"/>
                <w:b/>
                <w:sz w:val="18"/>
                <w:szCs w:val="18"/>
              </w:rPr>
              <w:t>MONITORAGGIO AMBIENTALE LINEA FERROVIARIA AV/CA BRESCIA - VERONA - FASE A.O.</w:t>
            </w:r>
          </w:p>
        </w:tc>
      </w:tr>
      <w:tr w:rsidR="00FC6CCE" w:rsidRPr="00FC6CCE" w14:paraId="4732E02C" w14:textId="77777777" w:rsidTr="00FC6CCE">
        <w:trPr>
          <w:trHeight w:val="187"/>
        </w:trPr>
        <w:tc>
          <w:tcPr>
            <w:tcW w:w="1695" w:type="pct"/>
            <w:vAlign w:val="center"/>
          </w:tcPr>
          <w:p w14:paraId="1AA57BB6" w14:textId="77777777" w:rsidR="00FC6CCE" w:rsidRPr="00BE4D69" w:rsidRDefault="00FC6CCE" w:rsidP="00FC6CCE">
            <w:pPr>
              <w:overflowPunct/>
              <w:autoSpaceDE/>
              <w:autoSpaceDN/>
              <w:adjustRightInd/>
              <w:jc w:val="center"/>
              <w:textAlignment w:val="auto"/>
              <w:rPr>
                <w:rFonts w:ascii="Calibri" w:hAnsi="Calibri"/>
                <w:b/>
                <w:sz w:val="18"/>
                <w:szCs w:val="18"/>
              </w:rPr>
            </w:pPr>
            <w:r w:rsidRPr="00BE4D69">
              <w:rPr>
                <w:rFonts w:ascii="Calibri" w:hAnsi="Calibri"/>
                <w:b/>
                <w:sz w:val="18"/>
                <w:szCs w:val="18"/>
              </w:rPr>
              <w:t>Comparto</w:t>
            </w:r>
          </w:p>
        </w:tc>
        <w:tc>
          <w:tcPr>
            <w:tcW w:w="3305" w:type="pct"/>
            <w:vAlign w:val="center"/>
          </w:tcPr>
          <w:p w14:paraId="5987BB8C" w14:textId="77777777" w:rsidR="00FC6CCE" w:rsidRPr="00BE4D69" w:rsidRDefault="00FC6CCE" w:rsidP="00FC6CCE">
            <w:pPr>
              <w:overflowPunct/>
              <w:autoSpaceDE/>
              <w:autoSpaceDN/>
              <w:adjustRightInd/>
              <w:jc w:val="center"/>
              <w:textAlignment w:val="auto"/>
              <w:rPr>
                <w:rFonts w:ascii="Calibri" w:hAnsi="Calibri"/>
                <w:sz w:val="18"/>
                <w:szCs w:val="18"/>
              </w:rPr>
            </w:pPr>
            <w:r w:rsidRPr="00BE4D69">
              <w:rPr>
                <w:rFonts w:ascii="Calibri" w:hAnsi="Calibri"/>
                <w:sz w:val="18"/>
                <w:szCs w:val="18"/>
              </w:rPr>
              <w:t>ACQUE SUPERFICIALI</w:t>
            </w:r>
          </w:p>
        </w:tc>
      </w:tr>
      <w:tr w:rsidR="00FC6CCE" w:rsidRPr="00FC6CCE" w14:paraId="78DEF325" w14:textId="77777777" w:rsidTr="00FC6CCE">
        <w:trPr>
          <w:trHeight w:val="187"/>
        </w:trPr>
        <w:tc>
          <w:tcPr>
            <w:tcW w:w="1695" w:type="pct"/>
            <w:vAlign w:val="center"/>
          </w:tcPr>
          <w:p w14:paraId="05CECA8F" w14:textId="77777777" w:rsidR="00FC6CCE" w:rsidRPr="00BE4D69" w:rsidRDefault="00FC6CCE" w:rsidP="00FC6CCE">
            <w:pPr>
              <w:overflowPunct/>
              <w:autoSpaceDE/>
              <w:autoSpaceDN/>
              <w:adjustRightInd/>
              <w:jc w:val="center"/>
              <w:textAlignment w:val="auto"/>
              <w:rPr>
                <w:rFonts w:ascii="Calibri" w:hAnsi="Calibri"/>
                <w:b/>
                <w:sz w:val="18"/>
                <w:szCs w:val="18"/>
              </w:rPr>
            </w:pPr>
            <w:r w:rsidRPr="00BE4D69">
              <w:rPr>
                <w:rFonts w:ascii="Calibri" w:hAnsi="Calibri"/>
                <w:b/>
                <w:sz w:val="18"/>
                <w:szCs w:val="18"/>
              </w:rPr>
              <w:t>Corso d’acqua oggetto di monitoraggio</w:t>
            </w:r>
          </w:p>
        </w:tc>
        <w:tc>
          <w:tcPr>
            <w:tcW w:w="3305" w:type="pct"/>
            <w:vAlign w:val="center"/>
          </w:tcPr>
          <w:p w14:paraId="693D89DE" w14:textId="77777777" w:rsidR="00FC6CCE" w:rsidRPr="00BE4D69" w:rsidRDefault="00FC6CCE" w:rsidP="00FC6CCE">
            <w:pPr>
              <w:overflowPunct/>
              <w:autoSpaceDE/>
              <w:autoSpaceDN/>
              <w:adjustRightInd/>
              <w:jc w:val="center"/>
              <w:textAlignment w:val="auto"/>
              <w:rPr>
                <w:rFonts w:ascii="Calibri" w:hAnsi="Calibri"/>
                <w:sz w:val="18"/>
                <w:szCs w:val="18"/>
              </w:rPr>
            </w:pPr>
            <w:r w:rsidRPr="00BE4D69">
              <w:rPr>
                <w:rFonts w:ascii="Calibri" w:hAnsi="Calibri"/>
                <w:sz w:val="18"/>
                <w:szCs w:val="18"/>
              </w:rPr>
              <w:t>Rio Paolmano</w:t>
            </w:r>
          </w:p>
        </w:tc>
      </w:tr>
      <w:tr w:rsidR="00FC6CCE" w:rsidRPr="00FC6CCE" w14:paraId="6198AF4A" w14:textId="77777777" w:rsidTr="00FC6CCE">
        <w:trPr>
          <w:trHeight w:val="187"/>
        </w:trPr>
        <w:tc>
          <w:tcPr>
            <w:tcW w:w="1695" w:type="pct"/>
            <w:vAlign w:val="center"/>
          </w:tcPr>
          <w:p w14:paraId="1C22C90E" w14:textId="77777777" w:rsidR="00FC6CCE" w:rsidRPr="00BE4D69" w:rsidRDefault="00FC6CCE" w:rsidP="00FC6CCE">
            <w:pPr>
              <w:overflowPunct/>
              <w:autoSpaceDE/>
              <w:autoSpaceDN/>
              <w:adjustRightInd/>
              <w:jc w:val="center"/>
              <w:textAlignment w:val="auto"/>
              <w:rPr>
                <w:rFonts w:ascii="Calibri" w:hAnsi="Calibri"/>
                <w:b/>
                <w:sz w:val="18"/>
                <w:szCs w:val="18"/>
              </w:rPr>
            </w:pPr>
            <w:r w:rsidRPr="00BE4D69">
              <w:rPr>
                <w:rFonts w:ascii="Calibri" w:hAnsi="Calibri"/>
                <w:b/>
                <w:sz w:val="18"/>
                <w:szCs w:val="18"/>
              </w:rPr>
              <w:t>Codice stazione</w:t>
            </w:r>
          </w:p>
        </w:tc>
        <w:tc>
          <w:tcPr>
            <w:tcW w:w="3305" w:type="pct"/>
            <w:vAlign w:val="center"/>
          </w:tcPr>
          <w:p w14:paraId="7D87E63D" w14:textId="77777777" w:rsidR="00FC6CCE" w:rsidRPr="00BE4D69" w:rsidRDefault="00FC6CCE" w:rsidP="00BE4D69">
            <w:pPr>
              <w:overflowPunct/>
              <w:autoSpaceDE/>
              <w:autoSpaceDN/>
              <w:adjustRightInd/>
              <w:jc w:val="center"/>
              <w:textAlignment w:val="auto"/>
              <w:rPr>
                <w:rFonts w:ascii="Calibri" w:hAnsi="Calibri"/>
                <w:sz w:val="18"/>
                <w:szCs w:val="18"/>
              </w:rPr>
            </w:pPr>
            <w:r w:rsidRPr="00BE4D69">
              <w:rPr>
                <w:rFonts w:ascii="Calibri" w:hAnsi="Calibri"/>
                <w:sz w:val="18"/>
                <w:szCs w:val="18"/>
              </w:rPr>
              <w:t>AV-PE-SU-</w:t>
            </w:r>
            <w:r w:rsidR="00BE4D69" w:rsidRPr="00BE4D69">
              <w:rPr>
                <w:rFonts w:ascii="Calibri" w:hAnsi="Calibri"/>
                <w:sz w:val="18"/>
                <w:szCs w:val="18"/>
              </w:rPr>
              <w:t>23</w:t>
            </w:r>
          </w:p>
        </w:tc>
      </w:tr>
      <w:tr w:rsidR="00FC6CCE" w:rsidRPr="00FC6CCE" w14:paraId="3D7C5AE3" w14:textId="77777777" w:rsidTr="00FC6CCE">
        <w:trPr>
          <w:trHeight w:val="187"/>
        </w:trPr>
        <w:tc>
          <w:tcPr>
            <w:tcW w:w="1695" w:type="pct"/>
            <w:vAlign w:val="center"/>
          </w:tcPr>
          <w:p w14:paraId="398990E9" w14:textId="77777777" w:rsidR="00FC6CCE" w:rsidRPr="00BE4D69" w:rsidRDefault="00FC6CCE" w:rsidP="00FC6CCE">
            <w:pPr>
              <w:overflowPunct/>
              <w:autoSpaceDE/>
              <w:autoSpaceDN/>
              <w:adjustRightInd/>
              <w:jc w:val="center"/>
              <w:textAlignment w:val="auto"/>
              <w:rPr>
                <w:rFonts w:ascii="Calibri" w:hAnsi="Calibri"/>
                <w:b/>
                <w:sz w:val="18"/>
                <w:szCs w:val="18"/>
              </w:rPr>
            </w:pPr>
            <w:r w:rsidRPr="00BE4D69">
              <w:rPr>
                <w:rFonts w:ascii="Calibri" w:hAnsi="Calibri"/>
                <w:b/>
                <w:sz w:val="18"/>
                <w:szCs w:val="18"/>
              </w:rPr>
              <w:t xml:space="preserve">Posizione </w:t>
            </w:r>
          </w:p>
        </w:tc>
        <w:tc>
          <w:tcPr>
            <w:tcW w:w="3305" w:type="pct"/>
            <w:vAlign w:val="center"/>
          </w:tcPr>
          <w:p w14:paraId="6D890B1D" w14:textId="77777777" w:rsidR="00FC6CCE" w:rsidRPr="00BE4D69" w:rsidRDefault="00FC6CCE" w:rsidP="00FC6CCE">
            <w:pPr>
              <w:overflowPunct/>
              <w:autoSpaceDE/>
              <w:autoSpaceDN/>
              <w:adjustRightInd/>
              <w:jc w:val="center"/>
              <w:textAlignment w:val="auto"/>
              <w:rPr>
                <w:rFonts w:ascii="Calibri" w:hAnsi="Calibri"/>
                <w:sz w:val="18"/>
                <w:szCs w:val="18"/>
              </w:rPr>
            </w:pPr>
            <w:r w:rsidRPr="00BE4D69">
              <w:rPr>
                <w:rFonts w:ascii="Calibri" w:hAnsi="Calibri"/>
                <w:sz w:val="18"/>
                <w:szCs w:val="18"/>
              </w:rPr>
              <w:t>Valle</w:t>
            </w:r>
          </w:p>
        </w:tc>
      </w:tr>
      <w:tr w:rsidR="00FC6CCE" w:rsidRPr="00FC6CCE" w14:paraId="53B92CB3" w14:textId="77777777" w:rsidTr="00FC6CCE">
        <w:trPr>
          <w:trHeight w:val="187"/>
        </w:trPr>
        <w:tc>
          <w:tcPr>
            <w:tcW w:w="1695" w:type="pct"/>
            <w:vAlign w:val="center"/>
          </w:tcPr>
          <w:p w14:paraId="66B779F9" w14:textId="77777777" w:rsidR="00FC6CCE" w:rsidRPr="00BE4D69" w:rsidRDefault="00FC6CCE" w:rsidP="00FC6CCE">
            <w:pPr>
              <w:overflowPunct/>
              <w:autoSpaceDE/>
              <w:autoSpaceDN/>
              <w:adjustRightInd/>
              <w:jc w:val="center"/>
              <w:textAlignment w:val="auto"/>
              <w:rPr>
                <w:rFonts w:ascii="Calibri" w:hAnsi="Calibri"/>
                <w:b/>
                <w:sz w:val="18"/>
                <w:szCs w:val="18"/>
              </w:rPr>
            </w:pPr>
            <w:r w:rsidRPr="00BE4D69">
              <w:rPr>
                <w:rFonts w:ascii="Calibri" w:hAnsi="Calibri"/>
                <w:b/>
                <w:sz w:val="18"/>
                <w:szCs w:val="18"/>
              </w:rPr>
              <w:t>Provincia</w:t>
            </w:r>
          </w:p>
        </w:tc>
        <w:tc>
          <w:tcPr>
            <w:tcW w:w="3305" w:type="pct"/>
            <w:vAlign w:val="center"/>
          </w:tcPr>
          <w:p w14:paraId="27CF388C" w14:textId="77777777" w:rsidR="00FC6CCE" w:rsidRPr="00BE4D69" w:rsidRDefault="00FC6CCE" w:rsidP="00FC6CCE">
            <w:pPr>
              <w:jc w:val="center"/>
              <w:rPr>
                <w:rFonts w:ascii="Calibri" w:hAnsi="Calibri"/>
                <w:sz w:val="18"/>
                <w:szCs w:val="18"/>
              </w:rPr>
            </w:pPr>
            <w:r w:rsidRPr="00BE4D69">
              <w:rPr>
                <w:rFonts w:ascii="Calibri" w:hAnsi="Calibri"/>
                <w:sz w:val="18"/>
                <w:szCs w:val="18"/>
              </w:rPr>
              <w:t>Verona</w:t>
            </w:r>
          </w:p>
        </w:tc>
      </w:tr>
      <w:tr w:rsidR="00FC6CCE" w:rsidRPr="00FC6CCE" w14:paraId="5F3FF319" w14:textId="77777777" w:rsidTr="00FC6CCE">
        <w:trPr>
          <w:trHeight w:val="187"/>
        </w:trPr>
        <w:tc>
          <w:tcPr>
            <w:tcW w:w="1695" w:type="pct"/>
            <w:vAlign w:val="center"/>
          </w:tcPr>
          <w:p w14:paraId="01F4A0B4" w14:textId="77777777" w:rsidR="00FC6CCE" w:rsidRPr="00BE4D69" w:rsidRDefault="00FC6CCE" w:rsidP="00FC6CCE">
            <w:pPr>
              <w:overflowPunct/>
              <w:autoSpaceDE/>
              <w:autoSpaceDN/>
              <w:adjustRightInd/>
              <w:jc w:val="center"/>
              <w:textAlignment w:val="auto"/>
              <w:rPr>
                <w:rFonts w:ascii="Calibri" w:hAnsi="Calibri"/>
                <w:b/>
                <w:sz w:val="18"/>
                <w:szCs w:val="18"/>
              </w:rPr>
            </w:pPr>
            <w:r w:rsidRPr="00BE4D69">
              <w:rPr>
                <w:rFonts w:ascii="Calibri" w:hAnsi="Calibri"/>
                <w:b/>
                <w:sz w:val="18"/>
                <w:szCs w:val="18"/>
              </w:rPr>
              <w:t>Comune</w:t>
            </w:r>
          </w:p>
        </w:tc>
        <w:tc>
          <w:tcPr>
            <w:tcW w:w="3305" w:type="pct"/>
            <w:vAlign w:val="center"/>
          </w:tcPr>
          <w:p w14:paraId="20C5CC6B" w14:textId="77777777" w:rsidR="00FC6CCE" w:rsidRPr="00BE4D69" w:rsidRDefault="00FC6CCE" w:rsidP="00FC6CCE">
            <w:pPr>
              <w:overflowPunct/>
              <w:autoSpaceDE/>
              <w:autoSpaceDN/>
              <w:adjustRightInd/>
              <w:jc w:val="center"/>
              <w:textAlignment w:val="auto"/>
              <w:rPr>
                <w:rFonts w:ascii="Calibri" w:hAnsi="Calibri"/>
                <w:sz w:val="18"/>
                <w:szCs w:val="18"/>
              </w:rPr>
            </w:pPr>
            <w:r w:rsidRPr="00BE4D69">
              <w:rPr>
                <w:rFonts w:ascii="Calibri" w:hAnsi="Calibri"/>
                <w:sz w:val="18"/>
                <w:szCs w:val="18"/>
              </w:rPr>
              <w:t>Peschiera del Garda</w:t>
            </w:r>
          </w:p>
        </w:tc>
      </w:tr>
      <w:tr w:rsidR="00FC6CCE" w:rsidRPr="00FC6CCE" w14:paraId="68A9D228" w14:textId="77777777" w:rsidTr="00FC6CCE">
        <w:trPr>
          <w:trHeight w:val="187"/>
        </w:trPr>
        <w:tc>
          <w:tcPr>
            <w:tcW w:w="1695" w:type="pct"/>
            <w:vAlign w:val="center"/>
          </w:tcPr>
          <w:p w14:paraId="335DE8D7" w14:textId="77777777" w:rsidR="00FC6CCE" w:rsidRPr="00F70B26" w:rsidRDefault="00FC6CCE" w:rsidP="00FC6CCE">
            <w:pPr>
              <w:overflowPunct/>
              <w:autoSpaceDE/>
              <w:autoSpaceDN/>
              <w:adjustRightInd/>
              <w:jc w:val="center"/>
              <w:textAlignment w:val="auto"/>
              <w:rPr>
                <w:rFonts w:ascii="Calibri" w:hAnsi="Calibri"/>
                <w:b/>
                <w:sz w:val="18"/>
                <w:szCs w:val="18"/>
              </w:rPr>
            </w:pPr>
            <w:r w:rsidRPr="00F70B26">
              <w:rPr>
                <w:rFonts w:ascii="Calibri" w:hAnsi="Calibri"/>
                <w:b/>
                <w:sz w:val="18"/>
                <w:szCs w:val="18"/>
              </w:rPr>
              <w:t>Località</w:t>
            </w:r>
          </w:p>
        </w:tc>
        <w:tc>
          <w:tcPr>
            <w:tcW w:w="3305" w:type="pct"/>
            <w:vAlign w:val="center"/>
          </w:tcPr>
          <w:p w14:paraId="34BA4304" w14:textId="77777777" w:rsidR="00FC6CCE" w:rsidRPr="00F70B26" w:rsidRDefault="00F70B26" w:rsidP="00FC6CCE">
            <w:pPr>
              <w:overflowPunct/>
              <w:jc w:val="center"/>
              <w:textAlignment w:val="auto"/>
              <w:rPr>
                <w:rFonts w:ascii="Calibri" w:hAnsi="Calibri" w:cs="Arial"/>
                <w:sz w:val="18"/>
                <w:szCs w:val="18"/>
              </w:rPr>
            </w:pPr>
            <w:r w:rsidRPr="00F70B26">
              <w:rPr>
                <w:rFonts w:ascii="Calibri" w:hAnsi="Calibri" w:cs="Arial"/>
                <w:sz w:val="18"/>
                <w:szCs w:val="18"/>
              </w:rPr>
              <w:t>Serraglio</w:t>
            </w:r>
          </w:p>
        </w:tc>
      </w:tr>
      <w:tr w:rsidR="00FC6CCE" w:rsidRPr="00FC6CCE" w14:paraId="21A6AC5C" w14:textId="77777777" w:rsidTr="00FC6CCE">
        <w:trPr>
          <w:trHeight w:val="182"/>
        </w:trPr>
        <w:tc>
          <w:tcPr>
            <w:tcW w:w="1695" w:type="pct"/>
            <w:vMerge w:val="restart"/>
            <w:vAlign w:val="center"/>
          </w:tcPr>
          <w:p w14:paraId="55F04356" w14:textId="77777777" w:rsidR="00FC6CCE" w:rsidRPr="00F70B26" w:rsidRDefault="00FC6CCE" w:rsidP="00FC6CCE">
            <w:pPr>
              <w:overflowPunct/>
              <w:autoSpaceDE/>
              <w:autoSpaceDN/>
              <w:adjustRightInd/>
              <w:jc w:val="center"/>
              <w:textAlignment w:val="auto"/>
              <w:rPr>
                <w:rFonts w:ascii="Calibri" w:hAnsi="Calibri"/>
                <w:b/>
                <w:sz w:val="18"/>
                <w:szCs w:val="18"/>
              </w:rPr>
            </w:pPr>
            <w:r w:rsidRPr="00F70B26">
              <w:rPr>
                <w:rFonts w:ascii="Calibri" w:hAnsi="Calibri"/>
                <w:b/>
                <w:sz w:val="18"/>
                <w:szCs w:val="18"/>
              </w:rPr>
              <w:t>Coordinate GBO</w:t>
            </w:r>
          </w:p>
        </w:tc>
        <w:tc>
          <w:tcPr>
            <w:tcW w:w="3305" w:type="pct"/>
            <w:tcBorders>
              <w:bottom w:val="single" w:sz="4" w:space="0" w:color="auto"/>
            </w:tcBorders>
            <w:vAlign w:val="center"/>
          </w:tcPr>
          <w:p w14:paraId="7D542F47" w14:textId="77777777" w:rsidR="00FC6CCE" w:rsidRPr="00F70B26" w:rsidRDefault="00FC6CCE" w:rsidP="00FC6CCE">
            <w:pPr>
              <w:jc w:val="center"/>
              <w:rPr>
                <w:rFonts w:ascii="Calibri" w:hAnsi="Calibri"/>
                <w:bCs/>
                <w:sz w:val="18"/>
                <w:szCs w:val="18"/>
              </w:rPr>
            </w:pPr>
            <w:r w:rsidRPr="00F70B26">
              <w:rPr>
                <w:rFonts w:ascii="Calibri" w:hAnsi="Calibri"/>
                <w:bCs/>
                <w:sz w:val="18"/>
                <w:szCs w:val="18"/>
              </w:rPr>
              <w:t xml:space="preserve">X: </w:t>
            </w:r>
            <w:r w:rsidR="00F70B26" w:rsidRPr="00F70B26">
              <w:rPr>
                <w:rFonts w:ascii="Calibri" w:hAnsi="Calibri"/>
                <w:bCs/>
                <w:sz w:val="18"/>
                <w:szCs w:val="18"/>
              </w:rPr>
              <w:t>1630988.6</w:t>
            </w:r>
          </w:p>
        </w:tc>
      </w:tr>
      <w:tr w:rsidR="00FC6CCE" w:rsidRPr="00FC6CCE" w14:paraId="1F84F3AE" w14:textId="77777777" w:rsidTr="00FC6CCE">
        <w:trPr>
          <w:trHeight w:val="181"/>
        </w:trPr>
        <w:tc>
          <w:tcPr>
            <w:tcW w:w="1695" w:type="pct"/>
            <w:vMerge/>
            <w:tcBorders>
              <w:bottom w:val="single" w:sz="4" w:space="0" w:color="auto"/>
            </w:tcBorders>
            <w:vAlign w:val="center"/>
          </w:tcPr>
          <w:p w14:paraId="122EF8C0" w14:textId="77777777" w:rsidR="00FC6CCE" w:rsidRPr="00F70B26" w:rsidRDefault="00FC6CCE" w:rsidP="00FC6CCE">
            <w:pPr>
              <w:overflowPunct/>
              <w:autoSpaceDE/>
              <w:autoSpaceDN/>
              <w:adjustRightInd/>
              <w:jc w:val="center"/>
              <w:textAlignment w:val="auto"/>
              <w:rPr>
                <w:rFonts w:ascii="Calibri" w:hAnsi="Calibri"/>
                <w:b/>
                <w:sz w:val="18"/>
                <w:szCs w:val="18"/>
              </w:rPr>
            </w:pPr>
          </w:p>
        </w:tc>
        <w:tc>
          <w:tcPr>
            <w:tcW w:w="3305" w:type="pct"/>
            <w:tcBorders>
              <w:bottom w:val="single" w:sz="4" w:space="0" w:color="auto"/>
            </w:tcBorders>
            <w:vAlign w:val="center"/>
          </w:tcPr>
          <w:p w14:paraId="2F09A17D" w14:textId="77777777" w:rsidR="00FC6CCE" w:rsidRPr="00F70B26" w:rsidRDefault="00FC6CCE" w:rsidP="00FC6CCE">
            <w:pPr>
              <w:jc w:val="center"/>
              <w:rPr>
                <w:rFonts w:ascii="Calibri" w:hAnsi="Calibri"/>
                <w:bCs/>
                <w:sz w:val="18"/>
                <w:szCs w:val="18"/>
              </w:rPr>
            </w:pPr>
            <w:r w:rsidRPr="00F70B26">
              <w:rPr>
                <w:rFonts w:ascii="Calibri" w:hAnsi="Calibri"/>
                <w:bCs/>
                <w:sz w:val="18"/>
                <w:szCs w:val="18"/>
              </w:rPr>
              <w:t xml:space="preserve">Y: </w:t>
            </w:r>
            <w:r w:rsidR="00F70B26" w:rsidRPr="00F70B26">
              <w:rPr>
                <w:rFonts w:ascii="Calibri" w:hAnsi="Calibri"/>
                <w:bCs/>
                <w:sz w:val="18"/>
                <w:szCs w:val="18"/>
              </w:rPr>
              <w:t>5032318.3</w:t>
            </w:r>
          </w:p>
        </w:tc>
      </w:tr>
      <w:tr w:rsidR="00FC6CCE" w:rsidRPr="00FC6CCE" w14:paraId="3DF8B666" w14:textId="77777777" w:rsidTr="00FC6CCE">
        <w:tc>
          <w:tcPr>
            <w:tcW w:w="5000" w:type="pct"/>
            <w:gridSpan w:val="2"/>
          </w:tcPr>
          <w:p w14:paraId="4A8527B0" w14:textId="77777777" w:rsidR="00FC6CCE" w:rsidRPr="00F70B26" w:rsidRDefault="00FC6CCE" w:rsidP="00FC6CCE">
            <w:pPr>
              <w:overflowPunct/>
              <w:autoSpaceDE/>
              <w:autoSpaceDN/>
              <w:adjustRightInd/>
              <w:jc w:val="center"/>
              <w:textAlignment w:val="auto"/>
              <w:rPr>
                <w:rFonts w:ascii="Calibri" w:hAnsi="Calibri"/>
                <w:noProof/>
                <w:sz w:val="18"/>
                <w:szCs w:val="18"/>
              </w:rPr>
            </w:pPr>
          </w:p>
          <w:p w14:paraId="71505DBB" w14:textId="77777777" w:rsidR="00FC6CCE" w:rsidRPr="00F70B26" w:rsidRDefault="00BE4D69" w:rsidP="00FC6CCE">
            <w:pPr>
              <w:overflowPunct/>
              <w:autoSpaceDE/>
              <w:autoSpaceDN/>
              <w:adjustRightInd/>
              <w:jc w:val="center"/>
              <w:textAlignment w:val="auto"/>
              <w:rPr>
                <w:rFonts w:ascii="Calibri" w:hAnsi="Calibri"/>
                <w:sz w:val="18"/>
                <w:szCs w:val="18"/>
              </w:rPr>
            </w:pPr>
            <w:r w:rsidRPr="00F70B26">
              <w:rPr>
                <w:rFonts w:ascii="Calibri" w:hAnsi="Calibri"/>
                <w:noProof/>
                <w:sz w:val="18"/>
                <w:szCs w:val="18"/>
              </w:rPr>
              <w:drawing>
                <wp:inline distT="0" distB="0" distL="0" distR="0" wp14:anchorId="406E2371" wp14:editId="5C5270C1">
                  <wp:extent cx="5756181" cy="3240000"/>
                  <wp:effectExtent l="19050" t="0" r="0" b="0"/>
                  <wp:docPr id="6" name="Immagine 5" descr="\\SERVER\archivio\BRESCIA-VERONA\Materiale di lavoro\Cartografia\Jpg\Ortofoto punti acqu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archivio\BRESCIA-VERONA\Materiale di lavoro\Cartografia\Jpg\Ortofoto punti acque\23.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756181" cy="3240000"/>
                          </a:xfrm>
                          <a:prstGeom prst="rect">
                            <a:avLst/>
                          </a:prstGeom>
                          <a:noFill/>
                          <a:ln w="9525">
                            <a:noFill/>
                            <a:miter lim="800000"/>
                            <a:headEnd/>
                            <a:tailEnd/>
                          </a:ln>
                        </pic:spPr>
                      </pic:pic>
                    </a:graphicData>
                  </a:graphic>
                </wp:inline>
              </w:drawing>
            </w:r>
          </w:p>
          <w:p w14:paraId="3328C41F" w14:textId="77777777" w:rsidR="00FC6CCE" w:rsidRPr="00F70B26" w:rsidRDefault="00FC6CCE" w:rsidP="00FC6CCE">
            <w:pPr>
              <w:overflowPunct/>
              <w:autoSpaceDE/>
              <w:autoSpaceDN/>
              <w:adjustRightInd/>
              <w:jc w:val="center"/>
              <w:textAlignment w:val="auto"/>
              <w:rPr>
                <w:rFonts w:ascii="Calibri" w:hAnsi="Calibri"/>
                <w:sz w:val="18"/>
                <w:szCs w:val="18"/>
              </w:rPr>
            </w:pPr>
          </w:p>
        </w:tc>
      </w:tr>
    </w:tbl>
    <w:p w14:paraId="097A386E" w14:textId="77777777" w:rsidR="00FC6CCE" w:rsidRPr="00FC6CCE" w:rsidRDefault="00FC6CCE" w:rsidP="00FC6CCE">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30D3917A" w14:textId="77777777" w:rsidR="00FC6CCE" w:rsidRPr="00FC6CCE" w:rsidRDefault="00FC6CCE" w:rsidP="00FC6CCE">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FC6CCE">
        <w:rPr>
          <w:rFonts w:ascii="Calibri" w:hAnsi="Calibri"/>
          <w:sz w:val="22"/>
          <w:szCs w:val="22"/>
          <w:highlight w:val="yellow"/>
          <w:lang w:eastAsia="en-US"/>
        </w:rPr>
        <w:br w:type="page"/>
      </w:r>
    </w:p>
    <w:p w14:paraId="3F80D408" w14:textId="77777777" w:rsidR="00FC6CCE" w:rsidRPr="00A51110" w:rsidRDefault="00FC6CCE" w:rsidP="00FC6CCE">
      <w:pPr>
        <w:pStyle w:val="Titolo3"/>
        <w:spacing w:after="240"/>
      </w:pPr>
      <w:bookmarkStart w:id="51" w:name="_Toc50383805"/>
      <w:r w:rsidRPr="00A51110">
        <w:t>Monitoraggio parametri biologici</w:t>
      </w:r>
      <w:bookmarkEnd w:id="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9354"/>
      </w:tblGrid>
      <w:tr w:rsidR="00FC6CCE" w:rsidRPr="00A51110" w14:paraId="27605BF6" w14:textId="77777777" w:rsidTr="00F70B26">
        <w:tc>
          <w:tcPr>
            <w:tcW w:w="10744" w:type="dxa"/>
            <w:gridSpan w:val="2"/>
            <w:shd w:val="clear" w:color="auto" w:fill="D9D9D9" w:themeFill="background1" w:themeFillShade="D9"/>
            <w:vAlign w:val="center"/>
          </w:tcPr>
          <w:p w14:paraId="4C530129" w14:textId="77777777" w:rsidR="00FC6CCE" w:rsidRPr="00A51110" w:rsidRDefault="00FC6CCE" w:rsidP="00FC6CCE">
            <w:pPr>
              <w:widowControl w:val="0"/>
              <w:overflowPunct/>
              <w:autoSpaceDE/>
              <w:autoSpaceDN/>
              <w:spacing w:line="240" w:lineRule="atLeast"/>
              <w:jc w:val="center"/>
              <w:rPr>
                <w:rFonts w:ascii="Calibri" w:hAnsi="Calibri"/>
                <w:b/>
                <w:sz w:val="18"/>
                <w:szCs w:val="18"/>
              </w:rPr>
            </w:pPr>
            <w:r w:rsidRPr="00A51110">
              <w:rPr>
                <w:rFonts w:ascii="Calibri" w:hAnsi="Calibri"/>
                <w:b/>
                <w:smallCaps/>
                <w:sz w:val="18"/>
                <w:szCs w:val="18"/>
              </w:rPr>
              <w:t>Tabella Riassuntiva Stazioni Di Monitoraggio Parametri Biologici</w:t>
            </w:r>
          </w:p>
        </w:tc>
      </w:tr>
      <w:tr w:rsidR="00F70B26" w:rsidRPr="00A51110" w14:paraId="5892D6E1" w14:textId="77777777" w:rsidTr="00F70B26">
        <w:tc>
          <w:tcPr>
            <w:tcW w:w="1390" w:type="dxa"/>
            <w:vAlign w:val="center"/>
          </w:tcPr>
          <w:p w14:paraId="36B4AC95" w14:textId="77777777" w:rsidR="00F70B26" w:rsidRPr="00A51110" w:rsidRDefault="00F70B26" w:rsidP="00FC6CCE">
            <w:pPr>
              <w:widowControl w:val="0"/>
              <w:overflowPunct/>
              <w:autoSpaceDE/>
              <w:autoSpaceDN/>
              <w:spacing w:line="240" w:lineRule="atLeast"/>
              <w:jc w:val="center"/>
              <w:rPr>
                <w:rFonts w:ascii="Calibri" w:hAnsi="Calibri"/>
                <w:b/>
                <w:sz w:val="18"/>
                <w:szCs w:val="18"/>
              </w:rPr>
            </w:pPr>
            <w:r w:rsidRPr="00A51110">
              <w:rPr>
                <w:rFonts w:ascii="Calibri" w:hAnsi="Calibri"/>
                <w:b/>
                <w:sz w:val="18"/>
                <w:szCs w:val="18"/>
              </w:rPr>
              <w:t>Stazione</w:t>
            </w:r>
          </w:p>
        </w:tc>
        <w:tc>
          <w:tcPr>
            <w:tcW w:w="9354" w:type="dxa"/>
            <w:vAlign w:val="center"/>
          </w:tcPr>
          <w:p w14:paraId="4C4D9D28" w14:textId="77777777" w:rsidR="00F70B26" w:rsidRPr="00A51110" w:rsidRDefault="00F70B26" w:rsidP="00FC6CCE">
            <w:pPr>
              <w:widowControl w:val="0"/>
              <w:overflowPunct/>
              <w:autoSpaceDE/>
              <w:autoSpaceDN/>
              <w:spacing w:line="240" w:lineRule="atLeast"/>
              <w:jc w:val="center"/>
              <w:rPr>
                <w:rFonts w:ascii="Calibri" w:hAnsi="Calibri"/>
                <w:b/>
                <w:sz w:val="18"/>
                <w:szCs w:val="18"/>
              </w:rPr>
            </w:pPr>
            <w:r w:rsidRPr="00A51110">
              <w:rPr>
                <w:rFonts w:ascii="Calibri" w:hAnsi="Calibri"/>
                <w:b/>
                <w:sz w:val="18"/>
                <w:szCs w:val="18"/>
              </w:rPr>
              <w:t>AV-PE-SU-23 (Valle)</w:t>
            </w:r>
          </w:p>
        </w:tc>
      </w:tr>
      <w:tr w:rsidR="00FC6CCE" w:rsidRPr="00A51110" w14:paraId="38AEFE12" w14:textId="77777777" w:rsidTr="00F70B26">
        <w:tc>
          <w:tcPr>
            <w:tcW w:w="1390" w:type="dxa"/>
            <w:vAlign w:val="center"/>
          </w:tcPr>
          <w:p w14:paraId="144A5D4B" w14:textId="77777777" w:rsidR="00FC6CCE" w:rsidRPr="00A51110" w:rsidRDefault="00FC6CCE" w:rsidP="00FC6CCE">
            <w:pPr>
              <w:widowControl w:val="0"/>
              <w:overflowPunct/>
              <w:autoSpaceDE/>
              <w:autoSpaceDN/>
              <w:spacing w:line="240" w:lineRule="atLeast"/>
              <w:jc w:val="center"/>
              <w:rPr>
                <w:rFonts w:ascii="Calibri" w:hAnsi="Calibri"/>
                <w:b/>
                <w:sz w:val="18"/>
                <w:szCs w:val="18"/>
              </w:rPr>
            </w:pPr>
            <w:r w:rsidRPr="00A51110">
              <w:rPr>
                <w:rFonts w:ascii="Calibri" w:hAnsi="Calibri"/>
                <w:b/>
                <w:sz w:val="18"/>
                <w:szCs w:val="18"/>
              </w:rPr>
              <w:t>Denominazione</w:t>
            </w:r>
          </w:p>
        </w:tc>
        <w:tc>
          <w:tcPr>
            <w:tcW w:w="9354" w:type="dxa"/>
            <w:vAlign w:val="center"/>
          </w:tcPr>
          <w:p w14:paraId="03E9BAC6" w14:textId="77777777" w:rsidR="00FC6CCE" w:rsidRPr="00A51110" w:rsidRDefault="00F70B26" w:rsidP="00FC6CCE">
            <w:pPr>
              <w:widowControl w:val="0"/>
              <w:overflowPunct/>
              <w:autoSpaceDE/>
              <w:autoSpaceDN/>
              <w:adjustRightInd/>
              <w:jc w:val="center"/>
              <w:textAlignment w:val="auto"/>
              <w:rPr>
                <w:rFonts w:ascii="Calibri" w:hAnsi="Calibri"/>
                <w:sz w:val="18"/>
                <w:szCs w:val="18"/>
              </w:rPr>
            </w:pPr>
            <w:r w:rsidRPr="00A51110">
              <w:rPr>
                <w:rFonts w:ascii="Calibri" w:hAnsi="Calibri"/>
                <w:sz w:val="18"/>
                <w:szCs w:val="18"/>
              </w:rPr>
              <w:t>Rio Paolmano</w:t>
            </w:r>
          </w:p>
        </w:tc>
      </w:tr>
      <w:tr w:rsidR="00F70B26" w:rsidRPr="00A51110" w14:paraId="244A24E7" w14:textId="77777777" w:rsidTr="00F70B26">
        <w:trPr>
          <w:trHeight w:val="2807"/>
        </w:trPr>
        <w:tc>
          <w:tcPr>
            <w:tcW w:w="1390" w:type="dxa"/>
            <w:vAlign w:val="center"/>
          </w:tcPr>
          <w:p w14:paraId="2C55BE99" w14:textId="77777777" w:rsidR="00F70B26" w:rsidRPr="00A51110" w:rsidRDefault="00F70B26" w:rsidP="00FC6CCE">
            <w:pPr>
              <w:widowControl w:val="0"/>
              <w:overflowPunct/>
              <w:autoSpaceDE/>
              <w:autoSpaceDN/>
              <w:spacing w:line="240" w:lineRule="atLeast"/>
              <w:jc w:val="center"/>
              <w:rPr>
                <w:rFonts w:ascii="Calibri" w:hAnsi="Calibri"/>
                <w:b/>
                <w:sz w:val="18"/>
                <w:szCs w:val="18"/>
              </w:rPr>
            </w:pPr>
            <w:r w:rsidRPr="00A51110">
              <w:rPr>
                <w:rFonts w:ascii="Calibri" w:hAnsi="Calibri"/>
                <w:b/>
                <w:sz w:val="18"/>
                <w:szCs w:val="18"/>
              </w:rPr>
              <w:t>Foto</w:t>
            </w:r>
          </w:p>
        </w:tc>
        <w:tc>
          <w:tcPr>
            <w:tcW w:w="9354" w:type="dxa"/>
            <w:vAlign w:val="center"/>
          </w:tcPr>
          <w:p w14:paraId="707DC70D" w14:textId="77777777" w:rsidR="00F70B26" w:rsidRPr="00A51110" w:rsidRDefault="00F70B26" w:rsidP="00FC6CCE">
            <w:pPr>
              <w:widowControl w:val="0"/>
              <w:overflowPunct/>
              <w:autoSpaceDE/>
              <w:autoSpaceDN/>
              <w:spacing w:line="240" w:lineRule="atLeast"/>
              <w:jc w:val="center"/>
              <w:rPr>
                <w:rFonts w:ascii="Calibri" w:hAnsi="Calibri"/>
                <w:sz w:val="18"/>
                <w:szCs w:val="18"/>
              </w:rPr>
            </w:pPr>
            <w:r w:rsidRPr="00A51110">
              <w:rPr>
                <w:rFonts w:ascii="Calibri" w:hAnsi="Calibri"/>
                <w:noProof/>
                <w:sz w:val="18"/>
                <w:szCs w:val="18"/>
              </w:rPr>
              <w:drawing>
                <wp:inline distT="0" distB="0" distL="0" distR="0" wp14:anchorId="61BC799F" wp14:editId="1692BCFA">
                  <wp:extent cx="2639937" cy="1980000"/>
                  <wp:effectExtent l="19050" t="0" r="8013" b="0"/>
                  <wp:docPr id="9" name="Immagine 6" descr="\\SERVER\archivio\BRESCIA-VERONA\Materiale di lavoro\Foto\Acque superficiali\Aprile-Maggio 2018\AV-PE-SU-23_Rio Paolmaro_valle\DSCF4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archivio\BRESCIA-VERONA\Materiale di lavoro\Foto\Acque superficiali\Aprile-Maggio 2018\AV-PE-SU-23_Rio Paolmaro_valle\DSCF4788.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639937" cy="1980000"/>
                          </a:xfrm>
                          <a:prstGeom prst="rect">
                            <a:avLst/>
                          </a:prstGeom>
                          <a:noFill/>
                          <a:ln w="9525">
                            <a:noFill/>
                            <a:miter lim="800000"/>
                            <a:headEnd/>
                            <a:tailEnd/>
                          </a:ln>
                        </pic:spPr>
                      </pic:pic>
                    </a:graphicData>
                  </a:graphic>
                </wp:inline>
              </w:drawing>
            </w:r>
          </w:p>
        </w:tc>
      </w:tr>
    </w:tbl>
    <w:p w14:paraId="4B766A0A" w14:textId="77777777" w:rsidR="00FC6CCE" w:rsidRPr="00A51110" w:rsidRDefault="00FC6CCE" w:rsidP="00FC6CCE">
      <w:pPr>
        <w:overflowPunct/>
        <w:autoSpaceDE/>
        <w:autoSpaceDN/>
        <w:adjustRightInd/>
        <w:ind w:right="141"/>
        <w:jc w:val="center"/>
        <w:textAlignment w:val="auto"/>
        <w:rPr>
          <w:rFonts w:ascii="Calibri" w:hAnsi="Calibri"/>
          <w:b/>
          <w:sz w:val="18"/>
        </w:rPr>
      </w:pPr>
      <w:r w:rsidRPr="00A51110">
        <w:rPr>
          <w:rFonts w:ascii="Calibri" w:hAnsi="Calibri"/>
          <w:b/>
          <w:sz w:val="18"/>
        </w:rPr>
        <w:t xml:space="preserve">Tab. </w:t>
      </w:r>
      <w:r w:rsidR="00C30CE2" w:rsidRPr="00A51110">
        <w:rPr>
          <w:rFonts w:ascii="Calibri" w:hAnsi="Calibri"/>
          <w:b/>
          <w:sz w:val="18"/>
        </w:rPr>
        <w:fldChar w:fldCharType="begin"/>
      </w:r>
      <w:r w:rsidRPr="00A51110">
        <w:rPr>
          <w:rFonts w:ascii="Calibri" w:hAnsi="Calibri"/>
          <w:b/>
          <w:sz w:val="18"/>
        </w:rPr>
        <w:instrText xml:space="preserve"> STYLEREF 1 \s </w:instrText>
      </w:r>
      <w:r w:rsidR="00C30CE2" w:rsidRPr="00A51110">
        <w:rPr>
          <w:rFonts w:ascii="Calibri" w:hAnsi="Calibri"/>
          <w:b/>
          <w:sz w:val="18"/>
        </w:rPr>
        <w:fldChar w:fldCharType="separate"/>
      </w:r>
      <w:r w:rsidR="00A72604">
        <w:rPr>
          <w:rFonts w:ascii="Calibri" w:hAnsi="Calibri"/>
          <w:b/>
          <w:noProof/>
          <w:sz w:val="18"/>
        </w:rPr>
        <w:t>5</w:t>
      </w:r>
      <w:r w:rsidR="00C30CE2" w:rsidRPr="00A51110">
        <w:rPr>
          <w:rFonts w:ascii="Calibri" w:hAnsi="Calibri"/>
          <w:b/>
          <w:sz w:val="18"/>
        </w:rPr>
        <w:fldChar w:fldCharType="end"/>
      </w:r>
      <w:r w:rsidRPr="00A51110">
        <w:rPr>
          <w:rFonts w:ascii="Calibri" w:hAnsi="Calibri"/>
          <w:b/>
          <w:sz w:val="18"/>
        </w:rPr>
        <w:t>.</w:t>
      </w:r>
      <w:r w:rsidR="00C30CE2" w:rsidRPr="00A51110">
        <w:rPr>
          <w:rFonts w:ascii="Calibri" w:hAnsi="Calibri"/>
          <w:b/>
          <w:sz w:val="18"/>
        </w:rPr>
        <w:fldChar w:fldCharType="begin"/>
      </w:r>
      <w:r w:rsidRPr="00A51110">
        <w:rPr>
          <w:rFonts w:ascii="Calibri" w:hAnsi="Calibri"/>
          <w:b/>
          <w:sz w:val="18"/>
        </w:rPr>
        <w:instrText xml:space="preserve"> SEQ Tab._ \* ARABIC \s 1 </w:instrText>
      </w:r>
      <w:r w:rsidR="00C30CE2" w:rsidRPr="00A51110">
        <w:rPr>
          <w:rFonts w:ascii="Calibri" w:hAnsi="Calibri"/>
          <w:b/>
          <w:sz w:val="18"/>
        </w:rPr>
        <w:fldChar w:fldCharType="separate"/>
      </w:r>
      <w:r w:rsidR="00A72604">
        <w:rPr>
          <w:rFonts w:ascii="Calibri" w:hAnsi="Calibri"/>
          <w:b/>
          <w:noProof/>
          <w:sz w:val="18"/>
        </w:rPr>
        <w:t>16</w:t>
      </w:r>
      <w:r w:rsidR="00C30CE2" w:rsidRPr="00A51110">
        <w:rPr>
          <w:rFonts w:ascii="Calibri" w:hAnsi="Calibri"/>
          <w:b/>
          <w:sz w:val="18"/>
        </w:rPr>
        <w:fldChar w:fldCharType="end"/>
      </w:r>
      <w:r w:rsidRPr="00A51110">
        <w:rPr>
          <w:rFonts w:ascii="Calibri" w:hAnsi="Calibri"/>
          <w:b/>
          <w:sz w:val="18"/>
        </w:rPr>
        <w:t xml:space="preserve"> Caratterizzazione</w:t>
      </w:r>
      <w:r w:rsidR="00F70B26" w:rsidRPr="00A51110">
        <w:rPr>
          <w:rFonts w:ascii="Calibri" w:hAnsi="Calibri"/>
          <w:b/>
          <w:sz w:val="18"/>
        </w:rPr>
        <w:t xml:space="preserve"> delle stazioni biologiche del Rio Paolmano</w:t>
      </w:r>
    </w:p>
    <w:p w14:paraId="18CEDD59" w14:textId="77777777" w:rsidR="00FC6CCE" w:rsidRPr="00A51110" w:rsidRDefault="00FC6CCE" w:rsidP="00FC6CCE">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530E5F65" w14:textId="77777777" w:rsidR="00FC6CCE" w:rsidRPr="00A51110" w:rsidRDefault="00F70B26" w:rsidP="00FC6CC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51110">
        <w:rPr>
          <w:rFonts w:ascii="Calibri" w:hAnsi="Calibri"/>
          <w:sz w:val="22"/>
          <w:szCs w:val="22"/>
          <w:lang w:eastAsia="en-US"/>
        </w:rPr>
        <w:t xml:space="preserve">Il Rio Paolmano è un piccolo corso d’acqua naturaliforme, privo </w:t>
      </w:r>
      <w:r w:rsidR="00A51110" w:rsidRPr="00A51110">
        <w:rPr>
          <w:rFonts w:ascii="Calibri" w:hAnsi="Calibri"/>
          <w:sz w:val="22"/>
          <w:szCs w:val="22"/>
          <w:lang w:eastAsia="en-US"/>
        </w:rPr>
        <w:t>d</w:t>
      </w:r>
      <w:r w:rsidRPr="00A51110">
        <w:rPr>
          <w:rFonts w:ascii="Calibri" w:hAnsi="Calibri"/>
          <w:sz w:val="22"/>
          <w:szCs w:val="22"/>
          <w:lang w:eastAsia="en-US"/>
        </w:rPr>
        <w:t>i manufatti artificiali, il substrato è limoso</w:t>
      </w:r>
      <w:r w:rsidR="00A51110" w:rsidRPr="00A51110">
        <w:rPr>
          <w:rFonts w:ascii="Calibri" w:hAnsi="Calibri"/>
          <w:sz w:val="22"/>
          <w:szCs w:val="22"/>
          <w:lang w:eastAsia="en-US"/>
        </w:rPr>
        <w:t>, la vegetazione sulle sponde è erbacea continua in sinistra e arborea discontinua in destra.</w:t>
      </w:r>
    </w:p>
    <w:p w14:paraId="696E8B24" w14:textId="77777777" w:rsidR="00FC6CCE" w:rsidRPr="00A51110" w:rsidRDefault="00FC6CCE" w:rsidP="00FC6CC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51110">
        <w:rPr>
          <w:rFonts w:ascii="Calibri" w:hAnsi="Calibri"/>
          <w:sz w:val="22"/>
          <w:szCs w:val="22"/>
          <w:lang w:eastAsia="en-US"/>
        </w:rPr>
        <w:t>Di seguito si riportano i risultati delle analisi biologiche effettuate nel corso dell’anno 2018, per maggiori dettagli si rimanda ai certificati allegati.</w:t>
      </w:r>
    </w:p>
    <w:p w14:paraId="50DCE208" w14:textId="77777777" w:rsidR="00FC6CCE" w:rsidRPr="00FC6CCE" w:rsidRDefault="00FC6CCE" w:rsidP="00FC6CCE">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FC6CCE" w:rsidRPr="00A51110" w14:paraId="354488B0" w14:textId="77777777" w:rsidTr="00FC6CCE">
        <w:trPr>
          <w:trHeight w:val="39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D833B5" w14:textId="77777777" w:rsidR="00FC6CCE" w:rsidRPr="00A51110" w:rsidRDefault="00FC6CCE" w:rsidP="00FC6CCE">
            <w:pPr>
              <w:overflowPunct/>
              <w:autoSpaceDE/>
              <w:autoSpaceDN/>
              <w:adjustRightInd/>
              <w:jc w:val="center"/>
              <w:textAlignment w:val="auto"/>
              <w:rPr>
                <w:rFonts w:ascii="Calibri" w:hAnsi="Calibri"/>
                <w:b/>
                <w:bCs/>
                <w:sz w:val="18"/>
                <w:szCs w:val="18"/>
              </w:rPr>
            </w:pPr>
            <w:r w:rsidRPr="00A51110">
              <w:rPr>
                <w:rFonts w:ascii="Calibri" w:hAnsi="Calibri"/>
                <w:b/>
                <w:bCs/>
                <w:sz w:val="18"/>
                <w:szCs w:val="18"/>
              </w:rPr>
              <w:t>RISULTATI QUALITÀ BIOLOGICA – INDICE I.B.E.</w:t>
            </w:r>
          </w:p>
        </w:tc>
      </w:tr>
      <w:tr w:rsidR="00FC6CCE" w:rsidRPr="00A51110" w14:paraId="47B5DDD8" w14:textId="77777777" w:rsidTr="00FC6CCE">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213C8AED" w14:textId="77777777" w:rsidR="00FC6CCE" w:rsidRPr="00A51110" w:rsidRDefault="00FC6CCE" w:rsidP="00C555A6">
            <w:pPr>
              <w:overflowPunct/>
              <w:autoSpaceDE/>
              <w:autoSpaceDN/>
              <w:adjustRightInd/>
              <w:jc w:val="center"/>
              <w:textAlignment w:val="auto"/>
              <w:rPr>
                <w:rFonts w:ascii="Calibri" w:hAnsi="Calibri"/>
                <w:b/>
                <w:bCs/>
                <w:color w:val="000000"/>
                <w:sz w:val="18"/>
                <w:szCs w:val="18"/>
              </w:rPr>
            </w:pPr>
            <w:r w:rsidRPr="00A51110">
              <w:rPr>
                <w:rFonts w:ascii="Calibri" w:hAnsi="Calibri"/>
                <w:b/>
                <w:bCs/>
                <w:sz w:val="18"/>
                <w:szCs w:val="18"/>
              </w:rPr>
              <w:t>AV-PE-SU-</w:t>
            </w:r>
            <w:r w:rsidR="00C555A6">
              <w:rPr>
                <w:rFonts w:ascii="Calibri" w:hAnsi="Calibri"/>
                <w:b/>
                <w:bCs/>
                <w:sz w:val="18"/>
                <w:szCs w:val="18"/>
              </w:rPr>
              <w:t>23</w:t>
            </w:r>
            <w:r w:rsidRPr="00A51110">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AAA6869" w14:textId="77777777" w:rsidR="00FC6CCE" w:rsidRPr="00A51110" w:rsidRDefault="00FC6CCE" w:rsidP="00FC6CCE">
            <w:pPr>
              <w:overflowPunct/>
              <w:autoSpaceDE/>
              <w:autoSpaceDN/>
              <w:adjustRightInd/>
              <w:jc w:val="center"/>
              <w:textAlignment w:val="auto"/>
              <w:rPr>
                <w:rFonts w:ascii="Calibri" w:hAnsi="Calibri"/>
                <w:b/>
                <w:color w:val="000000"/>
                <w:sz w:val="18"/>
                <w:szCs w:val="18"/>
              </w:rPr>
            </w:pPr>
            <w:r w:rsidRPr="00A51110">
              <w:rPr>
                <w:rFonts w:ascii="Calibri" w:hAnsi="Calibri"/>
                <w:b/>
                <w:color w:val="000000"/>
                <w:sz w:val="18"/>
                <w:szCs w:val="18"/>
              </w:rPr>
              <w:t xml:space="preserve">I CAMPAGNA </w:t>
            </w:r>
          </w:p>
          <w:p w14:paraId="66745477" w14:textId="77777777" w:rsidR="00FC6CCE" w:rsidRPr="00A51110" w:rsidRDefault="00FC6CCE" w:rsidP="00FC6CCE">
            <w:pPr>
              <w:overflowPunct/>
              <w:autoSpaceDE/>
              <w:autoSpaceDN/>
              <w:adjustRightInd/>
              <w:jc w:val="center"/>
              <w:textAlignment w:val="auto"/>
              <w:rPr>
                <w:rFonts w:ascii="Calibri" w:hAnsi="Calibri"/>
                <w:b/>
                <w:color w:val="000000"/>
                <w:sz w:val="18"/>
                <w:szCs w:val="18"/>
              </w:rPr>
            </w:pPr>
            <w:r w:rsidRPr="00A51110">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7D94EA5" w14:textId="77777777" w:rsidR="00FC6CCE" w:rsidRPr="00A51110" w:rsidRDefault="00FC6CCE" w:rsidP="00FC6CCE">
            <w:pPr>
              <w:overflowPunct/>
              <w:autoSpaceDE/>
              <w:autoSpaceDN/>
              <w:adjustRightInd/>
              <w:jc w:val="center"/>
              <w:textAlignment w:val="auto"/>
              <w:rPr>
                <w:rFonts w:ascii="Calibri" w:hAnsi="Calibri"/>
                <w:b/>
                <w:bCs/>
                <w:color w:val="000000"/>
                <w:sz w:val="18"/>
                <w:szCs w:val="18"/>
              </w:rPr>
            </w:pPr>
            <w:r w:rsidRPr="00A51110">
              <w:rPr>
                <w:rFonts w:ascii="Calibri" w:hAnsi="Calibri"/>
                <w:b/>
                <w:bCs/>
                <w:color w:val="000000"/>
                <w:sz w:val="18"/>
                <w:szCs w:val="18"/>
              </w:rPr>
              <w:t xml:space="preserve">II CAMPAGNA </w:t>
            </w:r>
          </w:p>
          <w:p w14:paraId="06AADB9F" w14:textId="77777777" w:rsidR="00FC6CCE" w:rsidRPr="00A51110" w:rsidRDefault="00FC6CCE" w:rsidP="00FC6CCE">
            <w:pPr>
              <w:overflowPunct/>
              <w:autoSpaceDE/>
              <w:autoSpaceDN/>
              <w:adjustRightInd/>
              <w:jc w:val="center"/>
              <w:textAlignment w:val="auto"/>
              <w:rPr>
                <w:rFonts w:ascii="Calibri" w:hAnsi="Calibri"/>
                <w:b/>
                <w:bCs/>
                <w:color w:val="000000"/>
                <w:sz w:val="18"/>
                <w:szCs w:val="18"/>
              </w:rPr>
            </w:pPr>
            <w:r w:rsidRPr="00A51110">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3B827C5" w14:textId="77777777" w:rsidR="00FC6CCE" w:rsidRPr="00A51110" w:rsidRDefault="00FC6CCE" w:rsidP="00FC6CCE">
            <w:pPr>
              <w:overflowPunct/>
              <w:autoSpaceDE/>
              <w:autoSpaceDN/>
              <w:adjustRightInd/>
              <w:jc w:val="center"/>
              <w:textAlignment w:val="auto"/>
              <w:rPr>
                <w:rFonts w:ascii="Calibri" w:hAnsi="Calibri"/>
                <w:b/>
                <w:color w:val="000000"/>
                <w:sz w:val="18"/>
                <w:szCs w:val="18"/>
              </w:rPr>
            </w:pPr>
            <w:r w:rsidRPr="00A51110">
              <w:rPr>
                <w:rFonts w:ascii="Calibri" w:hAnsi="Calibri"/>
                <w:b/>
                <w:color w:val="000000"/>
                <w:sz w:val="18"/>
                <w:szCs w:val="18"/>
              </w:rPr>
              <w:t>III CAMPAGNA</w:t>
            </w:r>
          </w:p>
          <w:p w14:paraId="2ADA9592" w14:textId="77777777" w:rsidR="00FC6CCE" w:rsidRPr="00A51110" w:rsidRDefault="00FC6CCE" w:rsidP="00FC6CCE">
            <w:pPr>
              <w:overflowPunct/>
              <w:autoSpaceDE/>
              <w:autoSpaceDN/>
              <w:adjustRightInd/>
              <w:jc w:val="center"/>
              <w:textAlignment w:val="auto"/>
              <w:rPr>
                <w:rFonts w:ascii="Calibri" w:hAnsi="Calibri"/>
                <w:b/>
                <w:color w:val="000000"/>
                <w:sz w:val="18"/>
                <w:szCs w:val="18"/>
              </w:rPr>
            </w:pPr>
            <w:r w:rsidRPr="00A51110">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EA8D630" w14:textId="77777777" w:rsidR="00FC6CCE" w:rsidRPr="00A51110" w:rsidRDefault="00FC6CCE" w:rsidP="00FC6CCE">
            <w:pPr>
              <w:overflowPunct/>
              <w:autoSpaceDE/>
              <w:autoSpaceDN/>
              <w:adjustRightInd/>
              <w:jc w:val="center"/>
              <w:textAlignment w:val="auto"/>
              <w:rPr>
                <w:rFonts w:ascii="Calibri" w:hAnsi="Calibri"/>
                <w:b/>
                <w:color w:val="000000"/>
                <w:sz w:val="18"/>
                <w:szCs w:val="18"/>
              </w:rPr>
            </w:pPr>
            <w:r w:rsidRPr="00A51110">
              <w:rPr>
                <w:rFonts w:ascii="Calibri" w:hAnsi="Calibri"/>
                <w:b/>
                <w:color w:val="000000"/>
                <w:sz w:val="18"/>
                <w:szCs w:val="18"/>
              </w:rPr>
              <w:t>IV CAMPAGNA</w:t>
            </w:r>
          </w:p>
          <w:p w14:paraId="4E2DA23D" w14:textId="77777777" w:rsidR="00FC6CCE" w:rsidRPr="00A51110" w:rsidRDefault="00FC6CCE" w:rsidP="00FC6CCE">
            <w:pPr>
              <w:overflowPunct/>
              <w:autoSpaceDE/>
              <w:autoSpaceDN/>
              <w:adjustRightInd/>
              <w:jc w:val="center"/>
              <w:textAlignment w:val="auto"/>
              <w:rPr>
                <w:rFonts w:ascii="Calibri" w:hAnsi="Calibri"/>
                <w:b/>
                <w:color w:val="000000"/>
                <w:sz w:val="18"/>
                <w:szCs w:val="18"/>
              </w:rPr>
            </w:pPr>
            <w:r w:rsidRPr="00A51110">
              <w:rPr>
                <w:rFonts w:ascii="Calibri" w:hAnsi="Calibri"/>
                <w:b/>
                <w:color w:val="000000"/>
                <w:sz w:val="18"/>
                <w:szCs w:val="18"/>
              </w:rPr>
              <w:t>OTTOBRE 2018</w:t>
            </w:r>
          </w:p>
        </w:tc>
      </w:tr>
      <w:tr w:rsidR="00FC6CCE" w:rsidRPr="00A51110" w14:paraId="2467AC4C" w14:textId="77777777" w:rsidTr="00FC6CCE">
        <w:trPr>
          <w:trHeight w:val="288"/>
        </w:trPr>
        <w:tc>
          <w:tcPr>
            <w:tcW w:w="847" w:type="pct"/>
            <w:tcBorders>
              <w:top w:val="nil"/>
              <w:left w:val="single" w:sz="4" w:space="0" w:color="auto"/>
              <w:bottom w:val="single" w:sz="4" w:space="0" w:color="auto"/>
              <w:right w:val="single" w:sz="4" w:space="0" w:color="auto"/>
            </w:tcBorders>
            <w:vAlign w:val="center"/>
          </w:tcPr>
          <w:p w14:paraId="270C7F96" w14:textId="77777777" w:rsidR="00FC6CCE" w:rsidRPr="00A51110" w:rsidRDefault="00FC6CCE" w:rsidP="00FC6CCE">
            <w:pPr>
              <w:overflowPunct/>
              <w:autoSpaceDE/>
              <w:autoSpaceDN/>
              <w:adjustRightInd/>
              <w:jc w:val="center"/>
              <w:textAlignment w:val="auto"/>
              <w:rPr>
                <w:rFonts w:ascii="Calibri" w:hAnsi="Calibri"/>
                <w:b/>
                <w:bCs/>
                <w:color w:val="000000"/>
                <w:sz w:val="18"/>
                <w:szCs w:val="18"/>
              </w:rPr>
            </w:pPr>
            <w:r w:rsidRPr="00A51110">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25876859" w14:textId="77777777" w:rsidR="00FC6CCE" w:rsidRPr="00A51110" w:rsidRDefault="00A51110" w:rsidP="00FC6CCE">
            <w:pPr>
              <w:overflowPunct/>
              <w:autoSpaceDE/>
              <w:autoSpaceDN/>
              <w:adjustRightInd/>
              <w:jc w:val="center"/>
              <w:textAlignment w:val="auto"/>
              <w:rPr>
                <w:rFonts w:ascii="Calibri" w:hAnsi="Calibri"/>
                <w:color w:val="000000"/>
                <w:sz w:val="18"/>
                <w:szCs w:val="18"/>
              </w:rPr>
            </w:pPr>
            <w:r w:rsidRPr="00A51110">
              <w:rPr>
                <w:rFonts w:ascii="Calibri" w:hAnsi="Calibri"/>
                <w:color w:val="000000"/>
                <w:sz w:val="18"/>
                <w:szCs w:val="18"/>
              </w:rPr>
              <w:t>6</w:t>
            </w:r>
          </w:p>
        </w:tc>
        <w:tc>
          <w:tcPr>
            <w:tcW w:w="1038" w:type="pct"/>
            <w:tcBorders>
              <w:top w:val="single" w:sz="4" w:space="0" w:color="auto"/>
              <w:left w:val="nil"/>
              <w:bottom w:val="single" w:sz="4" w:space="0" w:color="auto"/>
              <w:right w:val="single" w:sz="4" w:space="0" w:color="auto"/>
            </w:tcBorders>
            <w:vAlign w:val="center"/>
          </w:tcPr>
          <w:p w14:paraId="56BAE36A" w14:textId="77777777" w:rsidR="00FC6CCE" w:rsidRPr="00A51110" w:rsidRDefault="00A51110" w:rsidP="00FC6CCE">
            <w:pPr>
              <w:overflowPunct/>
              <w:autoSpaceDE/>
              <w:autoSpaceDN/>
              <w:adjustRightInd/>
              <w:jc w:val="center"/>
              <w:textAlignment w:val="auto"/>
              <w:rPr>
                <w:rFonts w:ascii="Calibri" w:hAnsi="Calibri"/>
                <w:bCs/>
                <w:color w:val="000000"/>
                <w:sz w:val="18"/>
                <w:szCs w:val="18"/>
              </w:rPr>
            </w:pPr>
            <w:r w:rsidRPr="00A51110">
              <w:rPr>
                <w:rFonts w:ascii="Calibri" w:hAnsi="Calibri"/>
                <w:bCs/>
                <w:color w:val="000000"/>
                <w:sz w:val="18"/>
                <w:szCs w:val="18"/>
              </w:rPr>
              <w:t>10</w:t>
            </w:r>
          </w:p>
        </w:tc>
        <w:tc>
          <w:tcPr>
            <w:tcW w:w="1038" w:type="pct"/>
            <w:tcBorders>
              <w:top w:val="single" w:sz="4" w:space="0" w:color="auto"/>
              <w:left w:val="nil"/>
              <w:bottom w:val="single" w:sz="4" w:space="0" w:color="auto"/>
              <w:right w:val="single" w:sz="4" w:space="0" w:color="auto"/>
            </w:tcBorders>
            <w:vAlign w:val="center"/>
          </w:tcPr>
          <w:p w14:paraId="5AB3457A" w14:textId="77777777" w:rsidR="00FC6CCE" w:rsidRPr="00A51110" w:rsidRDefault="00A51110" w:rsidP="00FC6CCE">
            <w:pPr>
              <w:overflowPunct/>
              <w:autoSpaceDE/>
              <w:autoSpaceDN/>
              <w:adjustRightInd/>
              <w:jc w:val="center"/>
              <w:textAlignment w:val="auto"/>
              <w:rPr>
                <w:rFonts w:ascii="Calibri" w:hAnsi="Calibri"/>
                <w:color w:val="000000"/>
                <w:sz w:val="18"/>
                <w:szCs w:val="18"/>
              </w:rPr>
            </w:pPr>
            <w:r w:rsidRPr="00A51110">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2A7D4FB5" w14:textId="77777777" w:rsidR="00FC6CCE" w:rsidRPr="00A51110" w:rsidRDefault="00A51110" w:rsidP="00FC6CCE">
            <w:pPr>
              <w:overflowPunct/>
              <w:autoSpaceDE/>
              <w:autoSpaceDN/>
              <w:adjustRightInd/>
              <w:jc w:val="center"/>
              <w:textAlignment w:val="auto"/>
              <w:rPr>
                <w:rFonts w:ascii="Calibri" w:hAnsi="Calibri"/>
                <w:color w:val="000000"/>
                <w:sz w:val="18"/>
                <w:szCs w:val="18"/>
              </w:rPr>
            </w:pPr>
            <w:r w:rsidRPr="00A51110">
              <w:rPr>
                <w:rFonts w:ascii="Calibri" w:hAnsi="Calibri"/>
                <w:color w:val="000000"/>
                <w:sz w:val="18"/>
                <w:szCs w:val="18"/>
              </w:rPr>
              <w:t>7</w:t>
            </w:r>
          </w:p>
        </w:tc>
      </w:tr>
      <w:tr w:rsidR="00FC6CCE" w:rsidRPr="00A51110" w14:paraId="54D36278" w14:textId="77777777" w:rsidTr="00FC6CCE">
        <w:trPr>
          <w:trHeight w:val="257"/>
        </w:trPr>
        <w:tc>
          <w:tcPr>
            <w:tcW w:w="847" w:type="pct"/>
            <w:tcBorders>
              <w:top w:val="nil"/>
              <w:left w:val="single" w:sz="4" w:space="0" w:color="auto"/>
              <w:bottom w:val="single" w:sz="4" w:space="0" w:color="auto"/>
              <w:right w:val="single" w:sz="4" w:space="0" w:color="auto"/>
            </w:tcBorders>
            <w:vAlign w:val="center"/>
          </w:tcPr>
          <w:p w14:paraId="38499569" w14:textId="77777777" w:rsidR="00FC6CCE" w:rsidRPr="00A51110" w:rsidRDefault="00FC6CCE" w:rsidP="00FC6CCE">
            <w:pPr>
              <w:overflowPunct/>
              <w:autoSpaceDE/>
              <w:autoSpaceDN/>
              <w:adjustRightInd/>
              <w:jc w:val="center"/>
              <w:textAlignment w:val="auto"/>
              <w:rPr>
                <w:rFonts w:ascii="Calibri" w:hAnsi="Calibri"/>
                <w:b/>
                <w:bCs/>
                <w:color w:val="000000"/>
                <w:sz w:val="18"/>
                <w:szCs w:val="18"/>
              </w:rPr>
            </w:pPr>
            <w:r w:rsidRPr="00A51110">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79F5A0A7" w14:textId="77777777" w:rsidR="00FC6CCE" w:rsidRPr="00A51110" w:rsidRDefault="00A51110" w:rsidP="00FC6CCE">
            <w:pPr>
              <w:overflowPunct/>
              <w:autoSpaceDE/>
              <w:autoSpaceDN/>
              <w:adjustRightInd/>
              <w:jc w:val="center"/>
              <w:textAlignment w:val="auto"/>
              <w:rPr>
                <w:rFonts w:ascii="Calibri" w:hAnsi="Calibri"/>
                <w:color w:val="000000"/>
                <w:sz w:val="18"/>
                <w:szCs w:val="18"/>
              </w:rPr>
            </w:pPr>
            <w:r w:rsidRPr="00A51110">
              <w:rPr>
                <w:rFonts w:ascii="Calibri" w:hAnsi="Calibri"/>
                <w:color w:val="000000"/>
                <w:sz w:val="18"/>
                <w:szCs w:val="18"/>
              </w:rPr>
              <w:t>3-</w:t>
            </w:r>
            <w:r w:rsidR="00FC6CCE" w:rsidRPr="00A51110">
              <w:rPr>
                <w:rFonts w:ascii="Calibri" w:hAnsi="Calibri"/>
                <w:color w:val="000000"/>
                <w:sz w:val="18"/>
                <w:szCs w:val="18"/>
              </w:rPr>
              <w:t>2</w:t>
            </w:r>
          </w:p>
        </w:tc>
        <w:tc>
          <w:tcPr>
            <w:tcW w:w="1038" w:type="pct"/>
            <w:tcBorders>
              <w:top w:val="single" w:sz="4" w:space="0" w:color="auto"/>
              <w:left w:val="nil"/>
              <w:bottom w:val="single" w:sz="4" w:space="0" w:color="auto"/>
              <w:right w:val="single" w:sz="4" w:space="0" w:color="auto"/>
            </w:tcBorders>
            <w:vAlign w:val="center"/>
          </w:tcPr>
          <w:p w14:paraId="5F2119C2" w14:textId="77777777" w:rsidR="00FC6CCE" w:rsidRPr="00A51110" w:rsidRDefault="00A51110" w:rsidP="00FC6CCE">
            <w:pPr>
              <w:overflowPunct/>
              <w:autoSpaceDE/>
              <w:autoSpaceDN/>
              <w:adjustRightInd/>
              <w:jc w:val="center"/>
              <w:textAlignment w:val="auto"/>
              <w:rPr>
                <w:rFonts w:ascii="Calibri" w:hAnsi="Calibri"/>
                <w:bCs/>
                <w:color w:val="000000"/>
                <w:sz w:val="18"/>
                <w:szCs w:val="18"/>
              </w:rPr>
            </w:pPr>
            <w:r w:rsidRPr="00A51110">
              <w:rPr>
                <w:rFonts w:ascii="Calibri" w:hAnsi="Calibri"/>
                <w:bCs/>
                <w:color w:val="000000"/>
                <w:sz w:val="18"/>
                <w:szCs w:val="18"/>
              </w:rPr>
              <w:t>4-5</w:t>
            </w:r>
          </w:p>
        </w:tc>
        <w:tc>
          <w:tcPr>
            <w:tcW w:w="1038" w:type="pct"/>
            <w:tcBorders>
              <w:top w:val="single" w:sz="4" w:space="0" w:color="auto"/>
              <w:left w:val="nil"/>
              <w:bottom w:val="single" w:sz="4" w:space="0" w:color="auto"/>
              <w:right w:val="single" w:sz="4" w:space="0" w:color="auto"/>
            </w:tcBorders>
            <w:vAlign w:val="center"/>
          </w:tcPr>
          <w:p w14:paraId="13E60152" w14:textId="77777777" w:rsidR="00FC6CCE" w:rsidRPr="00A51110" w:rsidRDefault="00A51110" w:rsidP="00FC6CCE">
            <w:pPr>
              <w:overflowPunct/>
              <w:autoSpaceDE/>
              <w:autoSpaceDN/>
              <w:adjustRightInd/>
              <w:jc w:val="center"/>
              <w:textAlignment w:val="auto"/>
              <w:rPr>
                <w:rFonts w:ascii="Calibri" w:hAnsi="Calibri"/>
                <w:color w:val="000000"/>
                <w:sz w:val="18"/>
                <w:szCs w:val="18"/>
              </w:rPr>
            </w:pPr>
            <w:r w:rsidRPr="00A51110">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79CD5218" w14:textId="77777777" w:rsidR="00FC6CCE" w:rsidRPr="00A51110" w:rsidRDefault="00A51110" w:rsidP="00FC6CCE">
            <w:pPr>
              <w:overflowPunct/>
              <w:autoSpaceDE/>
              <w:autoSpaceDN/>
              <w:adjustRightInd/>
              <w:jc w:val="center"/>
              <w:textAlignment w:val="auto"/>
              <w:rPr>
                <w:rFonts w:ascii="Calibri" w:hAnsi="Calibri"/>
                <w:color w:val="000000"/>
                <w:sz w:val="18"/>
                <w:szCs w:val="18"/>
              </w:rPr>
            </w:pPr>
            <w:r w:rsidRPr="00A51110">
              <w:rPr>
                <w:rFonts w:ascii="Calibri" w:hAnsi="Calibri"/>
                <w:color w:val="000000"/>
                <w:sz w:val="18"/>
                <w:szCs w:val="18"/>
              </w:rPr>
              <w:t>3</w:t>
            </w:r>
          </w:p>
        </w:tc>
      </w:tr>
      <w:tr w:rsidR="00FC6CCE" w:rsidRPr="00A51110" w14:paraId="0F5D3347" w14:textId="77777777" w:rsidTr="00A51110">
        <w:trPr>
          <w:trHeight w:val="276"/>
        </w:trPr>
        <w:tc>
          <w:tcPr>
            <w:tcW w:w="847" w:type="pct"/>
            <w:tcBorders>
              <w:top w:val="nil"/>
              <w:left w:val="single" w:sz="4" w:space="0" w:color="auto"/>
              <w:bottom w:val="single" w:sz="4" w:space="0" w:color="auto"/>
              <w:right w:val="single" w:sz="4" w:space="0" w:color="auto"/>
            </w:tcBorders>
            <w:vAlign w:val="center"/>
          </w:tcPr>
          <w:p w14:paraId="4C758A42" w14:textId="77777777" w:rsidR="00FC6CCE" w:rsidRPr="00A51110" w:rsidRDefault="00FC6CCE" w:rsidP="00FC6CCE">
            <w:pPr>
              <w:overflowPunct/>
              <w:autoSpaceDE/>
              <w:autoSpaceDN/>
              <w:adjustRightInd/>
              <w:jc w:val="center"/>
              <w:textAlignment w:val="auto"/>
              <w:rPr>
                <w:rFonts w:ascii="Calibri" w:hAnsi="Calibri"/>
                <w:b/>
                <w:bCs/>
                <w:color w:val="000000"/>
                <w:sz w:val="18"/>
                <w:szCs w:val="18"/>
              </w:rPr>
            </w:pPr>
            <w:r w:rsidRPr="00A51110">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FF0000"/>
            <w:vAlign w:val="center"/>
          </w:tcPr>
          <w:p w14:paraId="5445D8B2" w14:textId="77777777" w:rsidR="00FC6CCE" w:rsidRPr="00A51110" w:rsidRDefault="00FC6CCE" w:rsidP="00FC6CCE">
            <w:pPr>
              <w:overflowPunct/>
              <w:autoSpaceDE/>
              <w:autoSpaceDN/>
              <w:adjustRightInd/>
              <w:jc w:val="center"/>
              <w:textAlignment w:val="auto"/>
              <w:rPr>
                <w:rFonts w:ascii="Calibri" w:hAnsi="Calibri"/>
                <w:bCs/>
                <w:color w:val="000000"/>
                <w:sz w:val="18"/>
                <w:szCs w:val="18"/>
              </w:rPr>
            </w:pPr>
            <w:r w:rsidRPr="00A51110">
              <w:rPr>
                <w:rFonts w:ascii="Calibri" w:hAnsi="Calibri"/>
                <w:bCs/>
                <w:color w:val="000000"/>
                <w:sz w:val="18"/>
                <w:szCs w:val="18"/>
              </w:rPr>
              <w:t>V</w:t>
            </w:r>
          </w:p>
        </w:tc>
        <w:tc>
          <w:tcPr>
            <w:tcW w:w="1038" w:type="pct"/>
            <w:tcBorders>
              <w:top w:val="single" w:sz="4" w:space="0" w:color="auto"/>
              <w:left w:val="nil"/>
              <w:bottom w:val="single" w:sz="4" w:space="0" w:color="auto"/>
              <w:right w:val="single" w:sz="4" w:space="0" w:color="auto"/>
            </w:tcBorders>
            <w:shd w:val="clear" w:color="auto" w:fill="FFC000"/>
            <w:vAlign w:val="center"/>
          </w:tcPr>
          <w:p w14:paraId="169712E3" w14:textId="77777777" w:rsidR="00FC6CCE" w:rsidRPr="00A51110" w:rsidRDefault="00A51110" w:rsidP="00FC6CCE">
            <w:pPr>
              <w:overflowPunct/>
              <w:autoSpaceDE/>
              <w:autoSpaceDN/>
              <w:adjustRightInd/>
              <w:jc w:val="center"/>
              <w:textAlignment w:val="auto"/>
              <w:rPr>
                <w:rFonts w:ascii="Calibri" w:hAnsi="Calibri"/>
                <w:bCs/>
                <w:color w:val="000000"/>
                <w:sz w:val="18"/>
                <w:szCs w:val="18"/>
              </w:rPr>
            </w:pPr>
            <w:r w:rsidRPr="00A51110">
              <w:rPr>
                <w:rFonts w:ascii="Calibri" w:hAnsi="Calibri"/>
                <w:bCs/>
                <w:color w:val="000000"/>
                <w:sz w:val="18"/>
                <w:szCs w:val="18"/>
              </w:rPr>
              <w:t>I</w:t>
            </w:r>
            <w:r w:rsidR="00FC6CCE" w:rsidRPr="00A51110">
              <w:rPr>
                <w:rFonts w:ascii="Calibri" w:hAnsi="Calibri"/>
                <w:bCs/>
                <w:color w:val="000000"/>
                <w:sz w:val="18"/>
                <w:szCs w:val="18"/>
              </w:rPr>
              <w:t>V</w:t>
            </w:r>
          </w:p>
        </w:tc>
        <w:tc>
          <w:tcPr>
            <w:tcW w:w="1038" w:type="pct"/>
            <w:tcBorders>
              <w:top w:val="single" w:sz="4" w:space="0" w:color="auto"/>
              <w:left w:val="nil"/>
              <w:bottom w:val="single" w:sz="4" w:space="0" w:color="auto"/>
              <w:right w:val="single" w:sz="4" w:space="0" w:color="auto"/>
            </w:tcBorders>
            <w:shd w:val="clear" w:color="auto" w:fill="auto"/>
            <w:vAlign w:val="center"/>
          </w:tcPr>
          <w:p w14:paraId="3CBC495C" w14:textId="77777777" w:rsidR="00FC6CCE" w:rsidRPr="00A51110" w:rsidRDefault="00A51110" w:rsidP="00FC6CCE">
            <w:pPr>
              <w:overflowPunct/>
              <w:autoSpaceDE/>
              <w:autoSpaceDN/>
              <w:adjustRightInd/>
              <w:jc w:val="center"/>
              <w:textAlignment w:val="auto"/>
              <w:rPr>
                <w:rFonts w:ascii="Calibri" w:hAnsi="Calibri"/>
                <w:bCs/>
                <w:color w:val="000000"/>
                <w:sz w:val="18"/>
                <w:szCs w:val="18"/>
              </w:rPr>
            </w:pPr>
            <w:r w:rsidRPr="00A51110">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FF0000"/>
            <w:vAlign w:val="center"/>
          </w:tcPr>
          <w:p w14:paraId="1E571F6C" w14:textId="77777777" w:rsidR="00FC6CCE" w:rsidRPr="00A51110" w:rsidRDefault="00A51110" w:rsidP="00FC6CCE">
            <w:pPr>
              <w:overflowPunct/>
              <w:autoSpaceDE/>
              <w:autoSpaceDN/>
              <w:adjustRightInd/>
              <w:jc w:val="center"/>
              <w:textAlignment w:val="auto"/>
              <w:rPr>
                <w:rFonts w:ascii="Calibri" w:hAnsi="Calibri"/>
                <w:bCs/>
                <w:color w:val="000000"/>
                <w:sz w:val="18"/>
                <w:szCs w:val="18"/>
              </w:rPr>
            </w:pPr>
            <w:r w:rsidRPr="00A51110">
              <w:rPr>
                <w:rFonts w:ascii="Calibri" w:hAnsi="Calibri"/>
                <w:bCs/>
                <w:color w:val="000000"/>
                <w:sz w:val="18"/>
                <w:szCs w:val="18"/>
              </w:rPr>
              <w:t>V</w:t>
            </w:r>
          </w:p>
        </w:tc>
      </w:tr>
      <w:tr w:rsidR="00A51110" w:rsidRPr="00A51110" w14:paraId="7FC9730C" w14:textId="77777777" w:rsidTr="00FC6CCE">
        <w:trPr>
          <w:trHeight w:val="266"/>
        </w:trPr>
        <w:tc>
          <w:tcPr>
            <w:tcW w:w="847" w:type="pct"/>
            <w:tcBorders>
              <w:top w:val="nil"/>
              <w:left w:val="single" w:sz="4" w:space="0" w:color="auto"/>
              <w:bottom w:val="single" w:sz="4" w:space="0" w:color="auto"/>
              <w:right w:val="single" w:sz="4" w:space="0" w:color="auto"/>
            </w:tcBorders>
            <w:vAlign w:val="center"/>
          </w:tcPr>
          <w:p w14:paraId="0584D163" w14:textId="77777777" w:rsidR="00A51110" w:rsidRPr="00A51110" w:rsidRDefault="00A51110" w:rsidP="00FC6CCE">
            <w:pPr>
              <w:overflowPunct/>
              <w:autoSpaceDE/>
              <w:autoSpaceDN/>
              <w:adjustRightInd/>
              <w:jc w:val="center"/>
              <w:textAlignment w:val="auto"/>
              <w:rPr>
                <w:rFonts w:ascii="Calibri" w:hAnsi="Calibri"/>
                <w:b/>
                <w:bCs/>
                <w:color w:val="000000"/>
                <w:sz w:val="18"/>
                <w:szCs w:val="18"/>
              </w:rPr>
            </w:pPr>
            <w:r w:rsidRPr="00A51110">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536164FB" w14:textId="77777777" w:rsidR="00A51110" w:rsidRPr="00A51110" w:rsidRDefault="00A51110" w:rsidP="00FC6CCE">
            <w:pPr>
              <w:overflowPunct/>
              <w:autoSpaceDE/>
              <w:autoSpaceDN/>
              <w:adjustRightInd/>
              <w:jc w:val="center"/>
              <w:textAlignment w:val="auto"/>
              <w:rPr>
                <w:rFonts w:ascii="Calibri" w:hAnsi="Calibri"/>
                <w:color w:val="000000"/>
                <w:sz w:val="18"/>
                <w:szCs w:val="18"/>
              </w:rPr>
            </w:pPr>
            <w:r w:rsidRPr="00A51110">
              <w:rPr>
                <w:rFonts w:ascii="Calibri" w:hAnsi="Calibri"/>
                <w:color w:val="000000"/>
                <w:sz w:val="18"/>
                <w:szCs w:val="18"/>
              </w:rPr>
              <w:t>Ambiente fortemente degradato</w:t>
            </w:r>
          </w:p>
        </w:tc>
        <w:tc>
          <w:tcPr>
            <w:tcW w:w="1038" w:type="pct"/>
            <w:tcBorders>
              <w:top w:val="single" w:sz="4" w:space="0" w:color="auto"/>
              <w:left w:val="nil"/>
              <w:bottom w:val="single" w:sz="4" w:space="0" w:color="auto"/>
              <w:right w:val="single" w:sz="4" w:space="0" w:color="auto"/>
            </w:tcBorders>
            <w:vAlign w:val="center"/>
          </w:tcPr>
          <w:p w14:paraId="5A6BDCDB" w14:textId="77777777" w:rsidR="00A51110" w:rsidRPr="00A51110" w:rsidRDefault="00A51110" w:rsidP="00A51110">
            <w:pPr>
              <w:overflowPunct/>
              <w:autoSpaceDE/>
              <w:autoSpaceDN/>
              <w:adjustRightInd/>
              <w:jc w:val="center"/>
              <w:textAlignment w:val="auto"/>
              <w:rPr>
                <w:rFonts w:ascii="Calibri" w:hAnsi="Calibri"/>
                <w:bCs/>
                <w:color w:val="000000"/>
                <w:sz w:val="18"/>
                <w:szCs w:val="18"/>
              </w:rPr>
            </w:pPr>
            <w:r w:rsidRPr="00A51110">
              <w:rPr>
                <w:rFonts w:ascii="Calibri" w:hAnsi="Calibri"/>
                <w:color w:val="000000"/>
                <w:sz w:val="18"/>
                <w:szCs w:val="18"/>
              </w:rPr>
              <w:t>Ambiente molto alterato</w:t>
            </w:r>
          </w:p>
        </w:tc>
        <w:tc>
          <w:tcPr>
            <w:tcW w:w="1038" w:type="pct"/>
            <w:tcBorders>
              <w:top w:val="single" w:sz="4" w:space="0" w:color="auto"/>
              <w:left w:val="nil"/>
              <w:bottom w:val="single" w:sz="4" w:space="0" w:color="auto"/>
              <w:right w:val="single" w:sz="4" w:space="0" w:color="auto"/>
            </w:tcBorders>
            <w:vAlign w:val="center"/>
          </w:tcPr>
          <w:p w14:paraId="77049812" w14:textId="77777777" w:rsidR="00A51110" w:rsidRPr="00A51110" w:rsidRDefault="00A51110" w:rsidP="00FC6CCE">
            <w:pPr>
              <w:overflowPunct/>
              <w:autoSpaceDE/>
              <w:autoSpaceDN/>
              <w:adjustRightInd/>
              <w:jc w:val="center"/>
              <w:textAlignment w:val="auto"/>
              <w:rPr>
                <w:rFonts w:ascii="Calibri" w:hAnsi="Calibri"/>
                <w:color w:val="000000"/>
                <w:sz w:val="18"/>
                <w:szCs w:val="18"/>
              </w:rPr>
            </w:pPr>
            <w:r w:rsidRPr="00A51110">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064AD491" w14:textId="77777777" w:rsidR="00A51110" w:rsidRPr="00A51110" w:rsidRDefault="00A51110" w:rsidP="00A51110">
            <w:pPr>
              <w:overflowPunct/>
              <w:autoSpaceDE/>
              <w:autoSpaceDN/>
              <w:adjustRightInd/>
              <w:jc w:val="center"/>
              <w:textAlignment w:val="auto"/>
              <w:rPr>
                <w:rFonts w:ascii="Calibri" w:hAnsi="Calibri"/>
                <w:color w:val="000000"/>
                <w:sz w:val="18"/>
                <w:szCs w:val="18"/>
              </w:rPr>
            </w:pPr>
            <w:r w:rsidRPr="00A51110">
              <w:rPr>
                <w:rFonts w:ascii="Calibri" w:hAnsi="Calibri"/>
                <w:color w:val="000000"/>
                <w:sz w:val="18"/>
                <w:szCs w:val="18"/>
              </w:rPr>
              <w:t>Ambiente fortemente degradato</w:t>
            </w:r>
          </w:p>
        </w:tc>
      </w:tr>
    </w:tbl>
    <w:p w14:paraId="6E4F9249" w14:textId="77777777" w:rsidR="00FC6CCE" w:rsidRPr="00C555A6" w:rsidRDefault="00FC6CCE" w:rsidP="00FC6CCE">
      <w:pPr>
        <w:pStyle w:val="DatitabellaBS-TG"/>
        <w:spacing w:before="0"/>
        <w:rPr>
          <w:sz w:val="16"/>
          <w:szCs w:val="16"/>
          <w:lang w:eastAsia="en-US"/>
        </w:rPr>
      </w:pPr>
      <w:r w:rsidRPr="00C555A6">
        <w:rPr>
          <w:b/>
        </w:rPr>
        <w:t xml:space="preserve">Tab. </w:t>
      </w:r>
      <w:r w:rsidR="00C30CE2" w:rsidRPr="00C555A6">
        <w:rPr>
          <w:b/>
        </w:rPr>
        <w:fldChar w:fldCharType="begin"/>
      </w:r>
      <w:r w:rsidRPr="00C555A6">
        <w:rPr>
          <w:b/>
        </w:rPr>
        <w:instrText xml:space="preserve"> STYLEREF 1 \s </w:instrText>
      </w:r>
      <w:r w:rsidR="00C30CE2" w:rsidRPr="00C555A6">
        <w:rPr>
          <w:b/>
        </w:rPr>
        <w:fldChar w:fldCharType="separate"/>
      </w:r>
      <w:r w:rsidR="00A72604">
        <w:rPr>
          <w:b/>
          <w:noProof/>
        </w:rPr>
        <w:t>5</w:t>
      </w:r>
      <w:r w:rsidR="00C30CE2" w:rsidRPr="00C555A6">
        <w:rPr>
          <w:b/>
        </w:rPr>
        <w:fldChar w:fldCharType="end"/>
      </w:r>
      <w:r w:rsidRPr="00C555A6">
        <w:rPr>
          <w:b/>
        </w:rPr>
        <w:t>.</w:t>
      </w:r>
      <w:r w:rsidR="00C30CE2" w:rsidRPr="00C555A6">
        <w:rPr>
          <w:b/>
        </w:rPr>
        <w:fldChar w:fldCharType="begin"/>
      </w:r>
      <w:r w:rsidRPr="00C555A6">
        <w:rPr>
          <w:b/>
        </w:rPr>
        <w:instrText xml:space="preserve"> SEQ Tab._ \* ARABIC \s 1 </w:instrText>
      </w:r>
      <w:r w:rsidR="00C30CE2" w:rsidRPr="00C555A6">
        <w:rPr>
          <w:b/>
        </w:rPr>
        <w:fldChar w:fldCharType="separate"/>
      </w:r>
      <w:r w:rsidR="00A72604">
        <w:rPr>
          <w:b/>
          <w:noProof/>
        </w:rPr>
        <w:t>17</w:t>
      </w:r>
      <w:r w:rsidR="00C30CE2" w:rsidRPr="00C555A6">
        <w:rPr>
          <w:b/>
        </w:rPr>
        <w:fldChar w:fldCharType="end"/>
      </w:r>
      <w:r w:rsidRPr="00C555A6">
        <w:rPr>
          <w:b/>
        </w:rPr>
        <w:t xml:space="preserve"> Risultati qualità biologica, indice IBE – Fase AO – 2018 – stazione AV-PE-SU-</w:t>
      </w:r>
      <w:r w:rsidR="00A51110" w:rsidRPr="00C555A6">
        <w:rPr>
          <w:b/>
        </w:rPr>
        <w:t>23</w:t>
      </w:r>
      <w:r w:rsidRPr="00C555A6">
        <w:rPr>
          <w:b/>
        </w:rPr>
        <w:t xml:space="preserve"> (Valle)</w:t>
      </w:r>
    </w:p>
    <w:p w14:paraId="7DABEF54" w14:textId="77777777" w:rsidR="00FC6CCE" w:rsidRPr="00C555A6" w:rsidRDefault="00FC6CCE" w:rsidP="00FC6CCE">
      <w:pPr>
        <w:pStyle w:val="DatitabellaBS-TG"/>
        <w:jc w:val="left"/>
        <w:rPr>
          <w:sz w:val="16"/>
          <w:szCs w:val="16"/>
          <w:lang w:eastAsia="en-US"/>
        </w:rPr>
      </w:pPr>
    </w:p>
    <w:p w14:paraId="4809709C" w14:textId="77777777" w:rsidR="00FC6CCE" w:rsidRPr="00C555A6" w:rsidRDefault="00FC6CCE" w:rsidP="00FC6CC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C555A6">
        <w:rPr>
          <w:rFonts w:ascii="Calibri" w:hAnsi="Calibri"/>
          <w:sz w:val="22"/>
          <w:szCs w:val="22"/>
          <w:lang w:eastAsia="en-US"/>
        </w:rPr>
        <w:t xml:space="preserve">La stazione di valle del </w:t>
      </w:r>
      <w:r w:rsidR="00A51110" w:rsidRPr="00C555A6">
        <w:rPr>
          <w:rFonts w:ascii="Calibri" w:hAnsi="Calibri"/>
          <w:sz w:val="22"/>
          <w:szCs w:val="22"/>
          <w:lang w:eastAsia="en-US"/>
        </w:rPr>
        <w:t xml:space="preserve">Rio Paolmano </w:t>
      </w:r>
      <w:r w:rsidR="00C555A6" w:rsidRPr="00C555A6">
        <w:rPr>
          <w:rFonts w:ascii="Calibri" w:hAnsi="Calibri"/>
          <w:sz w:val="22"/>
          <w:szCs w:val="22"/>
          <w:lang w:eastAsia="en-US"/>
        </w:rPr>
        <w:t>nella prima e nella quarta campagna di monitoraggio si classifica con una V classe, nella seconda campagna si è determinata una I</w:t>
      </w:r>
      <w:r w:rsidR="00950BD7">
        <w:rPr>
          <w:rFonts w:ascii="Calibri" w:hAnsi="Calibri"/>
          <w:sz w:val="22"/>
          <w:szCs w:val="22"/>
          <w:lang w:eastAsia="en-US"/>
        </w:rPr>
        <w:t>V</w:t>
      </w:r>
      <w:r w:rsidR="00C555A6" w:rsidRPr="00C555A6">
        <w:rPr>
          <w:rFonts w:ascii="Calibri" w:hAnsi="Calibri"/>
          <w:sz w:val="22"/>
          <w:szCs w:val="22"/>
          <w:lang w:eastAsia="en-US"/>
        </w:rPr>
        <w:t xml:space="preserve"> classe IBE. Nel corso della terza campagna di luglio 2018 il corso d’acqua si presentava in asciutta. </w:t>
      </w:r>
    </w:p>
    <w:p w14:paraId="2D31FDB2" w14:textId="77777777" w:rsidR="00FC6CCE" w:rsidRPr="00FC6CCE" w:rsidRDefault="00FC6CCE" w:rsidP="00FC6CCE">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FC6CCE" w:rsidRPr="00FC6CCE" w14:paraId="794F48BC" w14:textId="77777777" w:rsidTr="00FC6CCE">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DE5427" w14:textId="77777777" w:rsidR="00FC6CCE" w:rsidRPr="00C555A6" w:rsidRDefault="00FC6CCE" w:rsidP="00FC6CCE">
            <w:pPr>
              <w:overflowPunct/>
              <w:autoSpaceDE/>
              <w:autoSpaceDN/>
              <w:adjustRightInd/>
              <w:jc w:val="center"/>
              <w:textAlignment w:val="auto"/>
              <w:rPr>
                <w:rFonts w:ascii="Calibri" w:hAnsi="Calibri"/>
                <w:b/>
                <w:bCs/>
                <w:sz w:val="18"/>
                <w:szCs w:val="18"/>
              </w:rPr>
            </w:pPr>
            <w:r w:rsidRPr="00C555A6">
              <w:rPr>
                <w:rFonts w:ascii="Calibri" w:hAnsi="Calibri"/>
                <w:b/>
                <w:bCs/>
                <w:sz w:val="18"/>
                <w:szCs w:val="18"/>
              </w:rPr>
              <w:t>RISULTATI QUALITÀ BIOLOGICA – INDICE ICMi</w:t>
            </w:r>
          </w:p>
        </w:tc>
      </w:tr>
      <w:tr w:rsidR="00FC6CCE" w:rsidRPr="00FC6CCE" w14:paraId="1D01A277" w14:textId="77777777" w:rsidTr="00FC6CCE">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71A65C24" w14:textId="77777777" w:rsidR="00FC6CCE" w:rsidRPr="00C555A6" w:rsidRDefault="00FC6CCE" w:rsidP="00FC6CCE">
            <w:pPr>
              <w:overflowPunct/>
              <w:autoSpaceDE/>
              <w:autoSpaceDN/>
              <w:adjustRightInd/>
              <w:jc w:val="center"/>
              <w:textAlignment w:val="auto"/>
              <w:rPr>
                <w:rFonts w:ascii="Calibri" w:hAnsi="Calibri"/>
                <w:b/>
                <w:bCs/>
                <w:color w:val="000000"/>
                <w:sz w:val="18"/>
                <w:szCs w:val="18"/>
              </w:rPr>
            </w:pPr>
            <w:r w:rsidRPr="00C555A6">
              <w:rPr>
                <w:rFonts w:ascii="Calibri" w:hAnsi="Calibri"/>
                <w:b/>
                <w:bCs/>
                <w:sz w:val="18"/>
                <w:szCs w:val="18"/>
              </w:rPr>
              <w:t>AV-PE-SU-19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629B70F" w14:textId="77777777" w:rsidR="00FC6CCE" w:rsidRPr="00C555A6" w:rsidRDefault="00FC6CCE" w:rsidP="00FC6CCE">
            <w:pPr>
              <w:overflowPunct/>
              <w:autoSpaceDE/>
              <w:autoSpaceDN/>
              <w:adjustRightInd/>
              <w:jc w:val="center"/>
              <w:textAlignment w:val="auto"/>
              <w:rPr>
                <w:rFonts w:ascii="Calibri" w:hAnsi="Calibri"/>
                <w:b/>
                <w:color w:val="000000"/>
                <w:sz w:val="18"/>
                <w:szCs w:val="18"/>
              </w:rPr>
            </w:pPr>
            <w:r w:rsidRPr="00C555A6">
              <w:rPr>
                <w:rFonts w:ascii="Calibri" w:hAnsi="Calibri"/>
                <w:b/>
                <w:color w:val="000000"/>
                <w:sz w:val="18"/>
                <w:szCs w:val="18"/>
              </w:rPr>
              <w:t xml:space="preserve">I CAMPAGNA </w:t>
            </w:r>
          </w:p>
          <w:p w14:paraId="5960762A" w14:textId="77777777" w:rsidR="00FC6CCE" w:rsidRPr="00C555A6" w:rsidRDefault="00FC6CCE" w:rsidP="00FC6CCE">
            <w:pPr>
              <w:overflowPunct/>
              <w:autoSpaceDE/>
              <w:autoSpaceDN/>
              <w:adjustRightInd/>
              <w:jc w:val="center"/>
              <w:textAlignment w:val="auto"/>
              <w:rPr>
                <w:rFonts w:ascii="Calibri" w:hAnsi="Calibri"/>
                <w:b/>
                <w:color w:val="000000"/>
                <w:sz w:val="18"/>
                <w:szCs w:val="18"/>
              </w:rPr>
            </w:pPr>
            <w:r w:rsidRPr="00C555A6">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4A2208B" w14:textId="77777777" w:rsidR="00FC6CCE" w:rsidRPr="00C555A6" w:rsidRDefault="00FC6CCE" w:rsidP="00FC6CCE">
            <w:pPr>
              <w:overflowPunct/>
              <w:autoSpaceDE/>
              <w:autoSpaceDN/>
              <w:adjustRightInd/>
              <w:jc w:val="center"/>
              <w:textAlignment w:val="auto"/>
              <w:rPr>
                <w:rFonts w:ascii="Calibri" w:hAnsi="Calibri"/>
                <w:b/>
                <w:bCs/>
                <w:color w:val="000000"/>
                <w:sz w:val="18"/>
                <w:szCs w:val="18"/>
              </w:rPr>
            </w:pPr>
            <w:r w:rsidRPr="00C555A6">
              <w:rPr>
                <w:rFonts w:ascii="Calibri" w:hAnsi="Calibri"/>
                <w:b/>
                <w:bCs/>
                <w:color w:val="000000"/>
                <w:sz w:val="18"/>
                <w:szCs w:val="18"/>
              </w:rPr>
              <w:t xml:space="preserve">II CAMPAGNA </w:t>
            </w:r>
          </w:p>
          <w:p w14:paraId="3AC754EE" w14:textId="77777777" w:rsidR="00FC6CCE" w:rsidRPr="00C555A6" w:rsidRDefault="00FC6CCE" w:rsidP="00FC6CCE">
            <w:pPr>
              <w:overflowPunct/>
              <w:autoSpaceDE/>
              <w:autoSpaceDN/>
              <w:adjustRightInd/>
              <w:jc w:val="center"/>
              <w:textAlignment w:val="auto"/>
              <w:rPr>
                <w:rFonts w:ascii="Calibri" w:hAnsi="Calibri"/>
                <w:b/>
                <w:bCs/>
                <w:color w:val="000000"/>
                <w:sz w:val="18"/>
                <w:szCs w:val="18"/>
              </w:rPr>
            </w:pPr>
            <w:r w:rsidRPr="00C555A6">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C11FF89" w14:textId="77777777" w:rsidR="00FC6CCE" w:rsidRPr="00C555A6" w:rsidRDefault="00FC6CCE" w:rsidP="00FC6CCE">
            <w:pPr>
              <w:overflowPunct/>
              <w:autoSpaceDE/>
              <w:autoSpaceDN/>
              <w:adjustRightInd/>
              <w:jc w:val="center"/>
              <w:textAlignment w:val="auto"/>
              <w:rPr>
                <w:rFonts w:ascii="Calibri" w:hAnsi="Calibri"/>
                <w:b/>
                <w:color w:val="000000"/>
                <w:sz w:val="18"/>
                <w:szCs w:val="18"/>
              </w:rPr>
            </w:pPr>
            <w:r w:rsidRPr="00C555A6">
              <w:rPr>
                <w:rFonts w:ascii="Calibri" w:hAnsi="Calibri"/>
                <w:b/>
                <w:color w:val="000000"/>
                <w:sz w:val="18"/>
                <w:szCs w:val="18"/>
              </w:rPr>
              <w:t>III CAMPAGNA</w:t>
            </w:r>
          </w:p>
          <w:p w14:paraId="2984F2C7" w14:textId="77777777" w:rsidR="00FC6CCE" w:rsidRPr="00C555A6" w:rsidRDefault="00FC6CCE" w:rsidP="00FC6CCE">
            <w:pPr>
              <w:overflowPunct/>
              <w:autoSpaceDE/>
              <w:autoSpaceDN/>
              <w:adjustRightInd/>
              <w:jc w:val="center"/>
              <w:textAlignment w:val="auto"/>
              <w:rPr>
                <w:rFonts w:ascii="Calibri" w:hAnsi="Calibri"/>
                <w:b/>
                <w:color w:val="000000"/>
                <w:sz w:val="18"/>
                <w:szCs w:val="18"/>
              </w:rPr>
            </w:pPr>
            <w:r w:rsidRPr="00C555A6">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C62851F" w14:textId="77777777" w:rsidR="00FC6CCE" w:rsidRPr="00C555A6" w:rsidRDefault="00FC6CCE" w:rsidP="00FC6CCE">
            <w:pPr>
              <w:overflowPunct/>
              <w:autoSpaceDE/>
              <w:autoSpaceDN/>
              <w:adjustRightInd/>
              <w:jc w:val="center"/>
              <w:textAlignment w:val="auto"/>
              <w:rPr>
                <w:rFonts w:ascii="Calibri" w:hAnsi="Calibri"/>
                <w:b/>
                <w:color w:val="000000"/>
                <w:sz w:val="18"/>
                <w:szCs w:val="18"/>
              </w:rPr>
            </w:pPr>
            <w:r w:rsidRPr="00C555A6">
              <w:rPr>
                <w:rFonts w:ascii="Calibri" w:hAnsi="Calibri"/>
                <w:b/>
                <w:color w:val="000000"/>
                <w:sz w:val="18"/>
                <w:szCs w:val="18"/>
              </w:rPr>
              <w:t>IV CAMPAGNA</w:t>
            </w:r>
          </w:p>
          <w:p w14:paraId="1A99E562" w14:textId="77777777" w:rsidR="00FC6CCE" w:rsidRPr="00C555A6" w:rsidRDefault="00FC6CCE" w:rsidP="00FC6CCE">
            <w:pPr>
              <w:overflowPunct/>
              <w:autoSpaceDE/>
              <w:autoSpaceDN/>
              <w:adjustRightInd/>
              <w:jc w:val="center"/>
              <w:textAlignment w:val="auto"/>
              <w:rPr>
                <w:rFonts w:ascii="Calibri" w:hAnsi="Calibri"/>
                <w:b/>
                <w:color w:val="000000"/>
                <w:sz w:val="18"/>
                <w:szCs w:val="18"/>
              </w:rPr>
            </w:pPr>
            <w:r w:rsidRPr="00C555A6">
              <w:rPr>
                <w:rFonts w:ascii="Calibri" w:hAnsi="Calibri"/>
                <w:b/>
                <w:color w:val="000000"/>
                <w:sz w:val="18"/>
                <w:szCs w:val="18"/>
              </w:rPr>
              <w:t>OTTOBRE 2018</w:t>
            </w:r>
          </w:p>
        </w:tc>
      </w:tr>
      <w:tr w:rsidR="00FC6CCE" w:rsidRPr="00FC6CCE" w14:paraId="773EDBDA" w14:textId="77777777" w:rsidTr="00FC6CCE">
        <w:trPr>
          <w:trHeight w:val="288"/>
        </w:trPr>
        <w:tc>
          <w:tcPr>
            <w:tcW w:w="847" w:type="pct"/>
            <w:tcBorders>
              <w:top w:val="nil"/>
              <w:left w:val="single" w:sz="4" w:space="0" w:color="auto"/>
              <w:bottom w:val="single" w:sz="4" w:space="0" w:color="auto"/>
              <w:right w:val="single" w:sz="4" w:space="0" w:color="auto"/>
            </w:tcBorders>
            <w:vAlign w:val="center"/>
          </w:tcPr>
          <w:p w14:paraId="62C27C1B" w14:textId="77777777" w:rsidR="00FC6CCE" w:rsidRPr="00C555A6" w:rsidRDefault="00FC6CCE" w:rsidP="00FC6CCE">
            <w:pPr>
              <w:overflowPunct/>
              <w:autoSpaceDE/>
              <w:autoSpaceDN/>
              <w:adjustRightInd/>
              <w:jc w:val="center"/>
              <w:textAlignment w:val="auto"/>
              <w:rPr>
                <w:rFonts w:ascii="Calibri" w:hAnsi="Calibri"/>
                <w:b/>
                <w:bCs/>
                <w:color w:val="000000"/>
                <w:sz w:val="18"/>
                <w:szCs w:val="18"/>
              </w:rPr>
            </w:pPr>
            <w:r w:rsidRPr="00C555A6">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5A1FFF95" w14:textId="77777777" w:rsidR="00FC6CCE" w:rsidRPr="00C555A6" w:rsidRDefault="00FC6CCE" w:rsidP="00FC6CCE">
            <w:pPr>
              <w:overflowPunct/>
              <w:autoSpaceDE/>
              <w:autoSpaceDN/>
              <w:adjustRightInd/>
              <w:jc w:val="center"/>
              <w:textAlignment w:val="auto"/>
              <w:rPr>
                <w:rFonts w:ascii="Calibri" w:hAnsi="Calibri"/>
                <w:color w:val="000000"/>
                <w:sz w:val="18"/>
                <w:szCs w:val="18"/>
              </w:rPr>
            </w:pPr>
            <w:r w:rsidRPr="00C555A6">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189CE6ED" w14:textId="77777777" w:rsidR="00FC6CCE" w:rsidRPr="00C555A6" w:rsidRDefault="00C555A6" w:rsidP="00FC6CCE">
            <w:pPr>
              <w:overflowPunct/>
              <w:autoSpaceDE/>
              <w:autoSpaceDN/>
              <w:adjustRightInd/>
              <w:jc w:val="center"/>
              <w:textAlignment w:val="auto"/>
              <w:rPr>
                <w:rFonts w:ascii="Calibri" w:hAnsi="Calibri"/>
                <w:bCs/>
                <w:color w:val="000000"/>
                <w:sz w:val="18"/>
                <w:szCs w:val="18"/>
              </w:rPr>
            </w:pPr>
            <w:r w:rsidRPr="00C555A6">
              <w:rPr>
                <w:rFonts w:ascii="Calibri" w:hAnsi="Calibri"/>
                <w:bCs/>
                <w:color w:val="000000"/>
                <w:sz w:val="18"/>
                <w:szCs w:val="18"/>
              </w:rPr>
              <w:t>48</w:t>
            </w:r>
          </w:p>
        </w:tc>
        <w:tc>
          <w:tcPr>
            <w:tcW w:w="1038" w:type="pct"/>
            <w:tcBorders>
              <w:top w:val="single" w:sz="4" w:space="0" w:color="auto"/>
              <w:left w:val="nil"/>
              <w:bottom w:val="single" w:sz="4" w:space="0" w:color="auto"/>
              <w:right w:val="single" w:sz="4" w:space="0" w:color="auto"/>
            </w:tcBorders>
            <w:vAlign w:val="center"/>
          </w:tcPr>
          <w:p w14:paraId="5653C5DF" w14:textId="77777777" w:rsidR="00FC6CCE" w:rsidRPr="00C555A6" w:rsidRDefault="00FC6CCE" w:rsidP="00FC6CCE">
            <w:pPr>
              <w:overflowPunct/>
              <w:autoSpaceDE/>
              <w:autoSpaceDN/>
              <w:adjustRightInd/>
              <w:jc w:val="center"/>
              <w:textAlignment w:val="auto"/>
              <w:rPr>
                <w:rFonts w:ascii="Calibri" w:hAnsi="Calibri"/>
                <w:color w:val="000000"/>
                <w:sz w:val="18"/>
                <w:szCs w:val="18"/>
              </w:rPr>
            </w:pPr>
            <w:r w:rsidRPr="00C555A6">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66DAE98E" w14:textId="77777777" w:rsidR="00FC6CCE" w:rsidRPr="00C555A6" w:rsidRDefault="00C555A6" w:rsidP="00FC6CCE">
            <w:pPr>
              <w:overflowPunct/>
              <w:autoSpaceDE/>
              <w:autoSpaceDN/>
              <w:adjustRightInd/>
              <w:jc w:val="center"/>
              <w:textAlignment w:val="auto"/>
              <w:rPr>
                <w:rFonts w:ascii="Calibri" w:hAnsi="Calibri"/>
                <w:color w:val="000000"/>
                <w:sz w:val="18"/>
                <w:szCs w:val="18"/>
              </w:rPr>
            </w:pPr>
            <w:r w:rsidRPr="00C555A6">
              <w:rPr>
                <w:rFonts w:ascii="Calibri" w:hAnsi="Calibri"/>
                <w:color w:val="000000"/>
                <w:sz w:val="18"/>
                <w:szCs w:val="18"/>
              </w:rPr>
              <w:t>46</w:t>
            </w:r>
          </w:p>
        </w:tc>
      </w:tr>
      <w:tr w:rsidR="00FC6CCE" w:rsidRPr="00FC6CCE" w14:paraId="45FCA511" w14:textId="77777777" w:rsidTr="00FC6CCE">
        <w:trPr>
          <w:trHeight w:val="257"/>
        </w:trPr>
        <w:tc>
          <w:tcPr>
            <w:tcW w:w="847" w:type="pct"/>
            <w:tcBorders>
              <w:top w:val="nil"/>
              <w:left w:val="single" w:sz="4" w:space="0" w:color="auto"/>
              <w:bottom w:val="single" w:sz="4" w:space="0" w:color="auto"/>
              <w:right w:val="single" w:sz="4" w:space="0" w:color="auto"/>
            </w:tcBorders>
            <w:vAlign w:val="center"/>
          </w:tcPr>
          <w:p w14:paraId="41853048" w14:textId="77777777" w:rsidR="00FC6CCE" w:rsidRPr="00C555A6" w:rsidRDefault="00FC6CCE" w:rsidP="00FC6CCE">
            <w:pPr>
              <w:overflowPunct/>
              <w:autoSpaceDE/>
              <w:autoSpaceDN/>
              <w:adjustRightInd/>
              <w:jc w:val="center"/>
              <w:textAlignment w:val="auto"/>
              <w:rPr>
                <w:rFonts w:ascii="Calibri" w:hAnsi="Calibri"/>
                <w:b/>
                <w:bCs/>
                <w:color w:val="000000"/>
                <w:sz w:val="18"/>
                <w:szCs w:val="18"/>
              </w:rPr>
            </w:pPr>
            <w:r w:rsidRPr="00C555A6">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2D9A1E30" w14:textId="77777777" w:rsidR="00FC6CCE" w:rsidRPr="00C555A6" w:rsidRDefault="00FC6CCE" w:rsidP="00FC6CCE">
            <w:pPr>
              <w:overflowPunct/>
              <w:autoSpaceDE/>
              <w:autoSpaceDN/>
              <w:adjustRightInd/>
              <w:jc w:val="center"/>
              <w:textAlignment w:val="auto"/>
              <w:rPr>
                <w:rFonts w:ascii="Calibri" w:hAnsi="Calibri"/>
                <w:color w:val="000000"/>
                <w:sz w:val="18"/>
                <w:szCs w:val="18"/>
              </w:rPr>
            </w:pPr>
            <w:r w:rsidRPr="00C555A6">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0C84DDB9" w14:textId="77777777" w:rsidR="00FC6CCE" w:rsidRPr="00C555A6" w:rsidRDefault="00C555A6" w:rsidP="00FC6CCE">
            <w:pPr>
              <w:overflowPunct/>
              <w:autoSpaceDE/>
              <w:autoSpaceDN/>
              <w:adjustRightInd/>
              <w:jc w:val="center"/>
              <w:textAlignment w:val="auto"/>
              <w:rPr>
                <w:rFonts w:ascii="Calibri" w:hAnsi="Calibri"/>
                <w:bCs/>
                <w:color w:val="000000"/>
                <w:sz w:val="18"/>
                <w:szCs w:val="18"/>
              </w:rPr>
            </w:pPr>
            <w:r w:rsidRPr="00C555A6">
              <w:rPr>
                <w:rFonts w:ascii="Calibri" w:hAnsi="Calibri"/>
                <w:bCs/>
                <w:color w:val="000000"/>
                <w:sz w:val="18"/>
                <w:szCs w:val="18"/>
              </w:rPr>
              <w:t>0,39</w:t>
            </w:r>
          </w:p>
        </w:tc>
        <w:tc>
          <w:tcPr>
            <w:tcW w:w="1038" w:type="pct"/>
            <w:tcBorders>
              <w:top w:val="single" w:sz="4" w:space="0" w:color="auto"/>
              <w:left w:val="nil"/>
              <w:bottom w:val="single" w:sz="4" w:space="0" w:color="auto"/>
              <w:right w:val="single" w:sz="4" w:space="0" w:color="auto"/>
            </w:tcBorders>
            <w:vAlign w:val="center"/>
          </w:tcPr>
          <w:p w14:paraId="603AC438" w14:textId="77777777" w:rsidR="00FC6CCE" w:rsidRPr="00C555A6" w:rsidRDefault="00FC6CCE" w:rsidP="00FC6CCE">
            <w:pPr>
              <w:overflowPunct/>
              <w:autoSpaceDE/>
              <w:autoSpaceDN/>
              <w:adjustRightInd/>
              <w:jc w:val="center"/>
              <w:textAlignment w:val="auto"/>
              <w:rPr>
                <w:rFonts w:ascii="Calibri" w:hAnsi="Calibri"/>
                <w:color w:val="000000"/>
                <w:sz w:val="18"/>
                <w:szCs w:val="18"/>
              </w:rPr>
            </w:pPr>
            <w:r w:rsidRPr="00C555A6">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49867328" w14:textId="77777777" w:rsidR="00FC6CCE" w:rsidRPr="00C555A6" w:rsidRDefault="00FC6CCE" w:rsidP="00C555A6">
            <w:pPr>
              <w:overflowPunct/>
              <w:autoSpaceDE/>
              <w:autoSpaceDN/>
              <w:adjustRightInd/>
              <w:jc w:val="center"/>
              <w:textAlignment w:val="auto"/>
              <w:rPr>
                <w:rFonts w:ascii="Calibri" w:hAnsi="Calibri"/>
                <w:color w:val="000000"/>
                <w:sz w:val="18"/>
                <w:szCs w:val="18"/>
              </w:rPr>
            </w:pPr>
            <w:r w:rsidRPr="00C555A6">
              <w:rPr>
                <w:rFonts w:ascii="Calibri" w:hAnsi="Calibri"/>
                <w:color w:val="000000"/>
                <w:sz w:val="18"/>
                <w:szCs w:val="18"/>
              </w:rPr>
              <w:t>0,</w:t>
            </w:r>
            <w:r w:rsidR="00C555A6" w:rsidRPr="00C555A6">
              <w:rPr>
                <w:rFonts w:ascii="Calibri" w:hAnsi="Calibri"/>
                <w:color w:val="000000"/>
                <w:sz w:val="18"/>
                <w:szCs w:val="18"/>
              </w:rPr>
              <w:t>53</w:t>
            </w:r>
          </w:p>
        </w:tc>
      </w:tr>
      <w:tr w:rsidR="00FC6CCE" w:rsidRPr="00FC6CCE" w14:paraId="4D7FD443" w14:textId="77777777" w:rsidTr="00C555A6">
        <w:trPr>
          <w:trHeight w:val="276"/>
        </w:trPr>
        <w:tc>
          <w:tcPr>
            <w:tcW w:w="847" w:type="pct"/>
            <w:tcBorders>
              <w:top w:val="nil"/>
              <w:left w:val="single" w:sz="4" w:space="0" w:color="auto"/>
              <w:bottom w:val="single" w:sz="4" w:space="0" w:color="auto"/>
              <w:right w:val="single" w:sz="4" w:space="0" w:color="auto"/>
            </w:tcBorders>
            <w:vAlign w:val="center"/>
          </w:tcPr>
          <w:p w14:paraId="0855475C" w14:textId="77777777" w:rsidR="00FC6CCE" w:rsidRPr="00C555A6" w:rsidRDefault="00FC6CCE" w:rsidP="00FC6CCE">
            <w:pPr>
              <w:overflowPunct/>
              <w:autoSpaceDE/>
              <w:autoSpaceDN/>
              <w:adjustRightInd/>
              <w:jc w:val="center"/>
              <w:textAlignment w:val="auto"/>
              <w:rPr>
                <w:rFonts w:ascii="Calibri" w:hAnsi="Calibri"/>
                <w:b/>
                <w:bCs/>
                <w:color w:val="000000"/>
                <w:sz w:val="18"/>
                <w:szCs w:val="18"/>
              </w:rPr>
            </w:pPr>
            <w:r w:rsidRPr="00C555A6">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4A9F4127" w14:textId="77777777" w:rsidR="00FC6CCE" w:rsidRPr="00C555A6" w:rsidRDefault="00FC6CCE" w:rsidP="00FC6CCE">
            <w:pPr>
              <w:overflowPunct/>
              <w:autoSpaceDE/>
              <w:autoSpaceDN/>
              <w:adjustRightInd/>
              <w:jc w:val="center"/>
              <w:textAlignment w:val="auto"/>
              <w:rPr>
                <w:rFonts w:ascii="Calibri" w:hAnsi="Calibri"/>
                <w:bCs/>
                <w:color w:val="000000"/>
                <w:sz w:val="18"/>
                <w:szCs w:val="18"/>
              </w:rPr>
            </w:pPr>
            <w:r w:rsidRPr="00C555A6">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C000"/>
            <w:vAlign w:val="center"/>
          </w:tcPr>
          <w:p w14:paraId="5A935FDD" w14:textId="77777777" w:rsidR="00FC6CCE" w:rsidRPr="00C555A6" w:rsidRDefault="00C555A6" w:rsidP="00FC6CCE">
            <w:pPr>
              <w:overflowPunct/>
              <w:autoSpaceDE/>
              <w:autoSpaceDN/>
              <w:adjustRightInd/>
              <w:jc w:val="center"/>
              <w:textAlignment w:val="auto"/>
              <w:rPr>
                <w:rFonts w:ascii="Calibri" w:hAnsi="Calibri"/>
                <w:bCs/>
                <w:color w:val="000000"/>
                <w:sz w:val="18"/>
                <w:szCs w:val="18"/>
              </w:rPr>
            </w:pPr>
            <w:r w:rsidRPr="00C555A6">
              <w:rPr>
                <w:rFonts w:ascii="Calibri" w:hAnsi="Calibri"/>
                <w:bCs/>
                <w:color w:val="000000"/>
                <w:sz w:val="18"/>
                <w:szCs w:val="18"/>
              </w:rPr>
              <w:t>Scarso</w:t>
            </w:r>
          </w:p>
        </w:tc>
        <w:tc>
          <w:tcPr>
            <w:tcW w:w="1038" w:type="pct"/>
            <w:tcBorders>
              <w:top w:val="single" w:sz="4" w:space="0" w:color="auto"/>
              <w:left w:val="nil"/>
              <w:bottom w:val="single" w:sz="4" w:space="0" w:color="auto"/>
              <w:right w:val="single" w:sz="4" w:space="0" w:color="auto"/>
            </w:tcBorders>
            <w:shd w:val="clear" w:color="auto" w:fill="auto"/>
            <w:vAlign w:val="center"/>
          </w:tcPr>
          <w:p w14:paraId="62D1944C" w14:textId="77777777" w:rsidR="00FC6CCE" w:rsidRPr="00C555A6" w:rsidRDefault="00FC6CCE" w:rsidP="00FC6CCE">
            <w:pPr>
              <w:overflowPunct/>
              <w:autoSpaceDE/>
              <w:autoSpaceDN/>
              <w:adjustRightInd/>
              <w:jc w:val="center"/>
              <w:textAlignment w:val="auto"/>
              <w:rPr>
                <w:rFonts w:ascii="Calibri" w:hAnsi="Calibri"/>
                <w:bCs/>
                <w:color w:val="000000"/>
                <w:sz w:val="18"/>
                <w:szCs w:val="18"/>
              </w:rPr>
            </w:pPr>
            <w:r w:rsidRPr="00C555A6">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FFC000"/>
            <w:vAlign w:val="center"/>
          </w:tcPr>
          <w:p w14:paraId="1D3320D9" w14:textId="77777777" w:rsidR="00FC6CCE" w:rsidRPr="00C555A6" w:rsidRDefault="00C555A6" w:rsidP="00C555A6">
            <w:pPr>
              <w:overflowPunct/>
              <w:autoSpaceDE/>
              <w:autoSpaceDN/>
              <w:adjustRightInd/>
              <w:jc w:val="center"/>
              <w:textAlignment w:val="auto"/>
              <w:rPr>
                <w:rFonts w:ascii="Calibri" w:hAnsi="Calibri"/>
                <w:bCs/>
                <w:color w:val="000000"/>
                <w:sz w:val="18"/>
                <w:szCs w:val="18"/>
              </w:rPr>
            </w:pPr>
            <w:r w:rsidRPr="00C555A6">
              <w:rPr>
                <w:rFonts w:ascii="Calibri" w:hAnsi="Calibri"/>
                <w:bCs/>
                <w:color w:val="000000"/>
                <w:sz w:val="18"/>
                <w:szCs w:val="18"/>
              </w:rPr>
              <w:t>Scarso</w:t>
            </w:r>
          </w:p>
        </w:tc>
      </w:tr>
    </w:tbl>
    <w:p w14:paraId="3BFEE75B" w14:textId="77777777" w:rsidR="00FC6CCE" w:rsidRPr="00C555A6" w:rsidRDefault="00FC6CCE" w:rsidP="00FC6CCE">
      <w:pPr>
        <w:overflowPunct/>
        <w:autoSpaceDE/>
        <w:autoSpaceDN/>
        <w:adjustRightInd/>
        <w:ind w:right="141"/>
        <w:jc w:val="center"/>
        <w:textAlignment w:val="auto"/>
        <w:rPr>
          <w:rFonts w:ascii="Calibri" w:hAnsi="Calibri"/>
          <w:b/>
          <w:sz w:val="18"/>
        </w:rPr>
      </w:pPr>
      <w:r w:rsidRPr="00C555A6">
        <w:rPr>
          <w:rFonts w:ascii="Calibri" w:hAnsi="Calibri"/>
          <w:b/>
          <w:sz w:val="18"/>
        </w:rPr>
        <w:t xml:space="preserve">Tab. </w:t>
      </w:r>
      <w:r w:rsidR="00C30CE2" w:rsidRPr="00C555A6">
        <w:rPr>
          <w:rFonts w:ascii="Calibri" w:hAnsi="Calibri"/>
          <w:b/>
          <w:sz w:val="18"/>
        </w:rPr>
        <w:fldChar w:fldCharType="begin"/>
      </w:r>
      <w:r w:rsidRPr="00C555A6">
        <w:rPr>
          <w:rFonts w:ascii="Calibri" w:hAnsi="Calibri"/>
          <w:b/>
          <w:sz w:val="18"/>
        </w:rPr>
        <w:instrText xml:space="preserve"> STYLEREF 1 \s </w:instrText>
      </w:r>
      <w:r w:rsidR="00C30CE2" w:rsidRPr="00C555A6">
        <w:rPr>
          <w:rFonts w:ascii="Calibri" w:hAnsi="Calibri"/>
          <w:b/>
          <w:sz w:val="18"/>
        </w:rPr>
        <w:fldChar w:fldCharType="separate"/>
      </w:r>
      <w:r w:rsidR="00A72604">
        <w:rPr>
          <w:rFonts w:ascii="Calibri" w:hAnsi="Calibri"/>
          <w:b/>
          <w:noProof/>
          <w:sz w:val="18"/>
        </w:rPr>
        <w:t>5</w:t>
      </w:r>
      <w:r w:rsidR="00C30CE2" w:rsidRPr="00C555A6">
        <w:rPr>
          <w:rFonts w:ascii="Calibri" w:hAnsi="Calibri"/>
          <w:b/>
          <w:sz w:val="18"/>
        </w:rPr>
        <w:fldChar w:fldCharType="end"/>
      </w:r>
      <w:r w:rsidRPr="00C555A6">
        <w:rPr>
          <w:rFonts w:ascii="Calibri" w:hAnsi="Calibri"/>
          <w:b/>
          <w:sz w:val="18"/>
        </w:rPr>
        <w:t>.</w:t>
      </w:r>
      <w:r w:rsidR="00C30CE2" w:rsidRPr="00C555A6">
        <w:rPr>
          <w:rFonts w:ascii="Calibri" w:hAnsi="Calibri"/>
          <w:b/>
          <w:sz w:val="18"/>
        </w:rPr>
        <w:fldChar w:fldCharType="begin"/>
      </w:r>
      <w:r w:rsidRPr="00C555A6">
        <w:rPr>
          <w:rFonts w:ascii="Calibri" w:hAnsi="Calibri"/>
          <w:b/>
          <w:sz w:val="18"/>
        </w:rPr>
        <w:instrText xml:space="preserve"> SEQ Tab._ \* ARABIC \s 1 </w:instrText>
      </w:r>
      <w:r w:rsidR="00C30CE2" w:rsidRPr="00C555A6">
        <w:rPr>
          <w:rFonts w:ascii="Calibri" w:hAnsi="Calibri"/>
          <w:b/>
          <w:sz w:val="18"/>
        </w:rPr>
        <w:fldChar w:fldCharType="separate"/>
      </w:r>
      <w:r w:rsidR="00A72604">
        <w:rPr>
          <w:rFonts w:ascii="Calibri" w:hAnsi="Calibri"/>
          <w:b/>
          <w:noProof/>
          <w:sz w:val="18"/>
        </w:rPr>
        <w:t>18</w:t>
      </w:r>
      <w:r w:rsidR="00C30CE2" w:rsidRPr="00C555A6">
        <w:rPr>
          <w:rFonts w:ascii="Calibri" w:hAnsi="Calibri"/>
          <w:b/>
          <w:sz w:val="18"/>
        </w:rPr>
        <w:fldChar w:fldCharType="end"/>
      </w:r>
      <w:r w:rsidRPr="00C555A6">
        <w:rPr>
          <w:rFonts w:ascii="Calibri" w:hAnsi="Calibri"/>
          <w:b/>
          <w:sz w:val="18"/>
        </w:rPr>
        <w:t xml:space="preserve"> Risultati dell’indice ICMi per la stazione AV-PE-SU-</w:t>
      </w:r>
      <w:r w:rsidR="00C555A6" w:rsidRPr="00C555A6">
        <w:rPr>
          <w:rFonts w:ascii="Calibri" w:hAnsi="Calibri"/>
          <w:b/>
          <w:sz w:val="18"/>
        </w:rPr>
        <w:t>23</w:t>
      </w:r>
      <w:r w:rsidRPr="00C555A6">
        <w:rPr>
          <w:rFonts w:ascii="Calibri" w:hAnsi="Calibri"/>
          <w:b/>
          <w:sz w:val="18"/>
        </w:rPr>
        <w:t xml:space="preserve"> (Valle), fase AO - 2018</w:t>
      </w:r>
    </w:p>
    <w:p w14:paraId="3CFE5FCE" w14:textId="77777777" w:rsidR="00FC6CCE" w:rsidRPr="004D0780" w:rsidRDefault="00FC6CCE" w:rsidP="00FC6CCE">
      <w:pPr>
        <w:overflowPunct/>
        <w:autoSpaceDE/>
        <w:autoSpaceDN/>
        <w:adjustRightInd/>
        <w:spacing w:after="60" w:line="288" w:lineRule="auto"/>
        <w:contextualSpacing/>
        <w:jc w:val="both"/>
        <w:textAlignment w:val="auto"/>
        <w:rPr>
          <w:rFonts w:ascii="Calibri" w:hAnsi="Calibri"/>
          <w:bCs/>
          <w:sz w:val="16"/>
          <w:szCs w:val="22"/>
          <w:lang w:eastAsia="en-US"/>
        </w:rPr>
      </w:pPr>
    </w:p>
    <w:p w14:paraId="05AE4233" w14:textId="77777777" w:rsidR="00FC6CCE" w:rsidRPr="004D0780" w:rsidRDefault="00FC6CCE" w:rsidP="00FC6CCE">
      <w:pPr>
        <w:overflowPunct/>
        <w:autoSpaceDE/>
        <w:autoSpaceDN/>
        <w:adjustRightInd/>
        <w:spacing w:after="60" w:line="288" w:lineRule="auto"/>
        <w:contextualSpacing/>
        <w:jc w:val="both"/>
        <w:textAlignment w:val="auto"/>
        <w:rPr>
          <w:rFonts w:ascii="Calibri" w:hAnsi="Calibri"/>
          <w:bCs/>
          <w:sz w:val="22"/>
          <w:szCs w:val="22"/>
          <w:lang w:eastAsia="en-US"/>
        </w:rPr>
      </w:pPr>
      <w:r w:rsidRPr="004D0780">
        <w:rPr>
          <w:rFonts w:ascii="Calibri" w:hAnsi="Calibri"/>
          <w:bCs/>
          <w:sz w:val="22"/>
          <w:szCs w:val="22"/>
          <w:lang w:eastAsia="en-US"/>
        </w:rPr>
        <w:t xml:space="preserve">L’indice ICMi nella stazione di valle del </w:t>
      </w:r>
      <w:r w:rsidR="004D0780" w:rsidRPr="004D0780">
        <w:rPr>
          <w:rFonts w:ascii="Calibri" w:hAnsi="Calibri"/>
          <w:bCs/>
          <w:sz w:val="22"/>
          <w:szCs w:val="22"/>
          <w:lang w:eastAsia="en-US"/>
        </w:rPr>
        <w:t>Rio Paolmano</w:t>
      </w:r>
      <w:r w:rsidRPr="004D0780">
        <w:rPr>
          <w:rFonts w:ascii="Calibri" w:hAnsi="Calibri"/>
          <w:bCs/>
          <w:sz w:val="22"/>
          <w:szCs w:val="22"/>
          <w:lang w:eastAsia="en-US"/>
        </w:rPr>
        <w:t xml:space="preserve"> ha fatto registrare in entrambe le campagne di monitoraggio previste una classe </w:t>
      </w:r>
      <w:r w:rsidR="004D0780" w:rsidRPr="004D0780">
        <w:rPr>
          <w:rFonts w:ascii="Calibri" w:hAnsi="Calibri"/>
          <w:bCs/>
          <w:sz w:val="22"/>
          <w:szCs w:val="22"/>
          <w:lang w:eastAsia="en-US"/>
        </w:rPr>
        <w:t>scarsa</w:t>
      </w:r>
      <w:r w:rsidRPr="004D0780">
        <w:rPr>
          <w:rFonts w:ascii="Calibri" w:hAnsi="Calibri"/>
          <w:bCs/>
          <w:sz w:val="22"/>
          <w:szCs w:val="22"/>
          <w:lang w:eastAsia="en-US"/>
        </w:rPr>
        <w:t>.</w:t>
      </w:r>
    </w:p>
    <w:p w14:paraId="092E4246" w14:textId="77777777" w:rsidR="00FC6CCE" w:rsidRPr="004D0780" w:rsidRDefault="00FC6CCE" w:rsidP="00FC6CCE">
      <w:pPr>
        <w:pStyle w:val="Titolo3"/>
        <w:spacing w:after="240"/>
      </w:pPr>
      <w:bookmarkStart w:id="52" w:name="_Toc50383806"/>
      <w:r w:rsidRPr="004D0780">
        <w:t>Monitoraggio parametri chimico-fisici e microbiologici</w:t>
      </w:r>
      <w:bookmarkEnd w:id="52"/>
    </w:p>
    <w:p w14:paraId="4EB11D31" w14:textId="77777777" w:rsidR="00FC6CCE" w:rsidRDefault="00FC6CCE" w:rsidP="00FC6CC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D0780">
        <w:rPr>
          <w:rFonts w:ascii="Calibri" w:hAnsi="Calibri"/>
          <w:sz w:val="22"/>
          <w:szCs w:val="22"/>
          <w:lang w:eastAsia="en-US"/>
        </w:rPr>
        <w:t>Di seguito si riportano i risultati delle analisi chimico-fisiche e microbiologiche nel corso dell’anno 2018, per maggiori dettagli si rimanda ai certificati allegati.</w:t>
      </w:r>
    </w:p>
    <w:p w14:paraId="7BB9CF9E" w14:textId="77777777" w:rsidR="00A709C3" w:rsidRDefault="00A709C3" w:rsidP="00FC6CCE">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9354"/>
      </w:tblGrid>
      <w:tr w:rsidR="00A709C3" w:rsidRPr="00982D4C" w14:paraId="2AD2FD2D" w14:textId="77777777" w:rsidTr="006B6956">
        <w:tc>
          <w:tcPr>
            <w:tcW w:w="10744" w:type="dxa"/>
            <w:gridSpan w:val="2"/>
            <w:shd w:val="clear" w:color="auto" w:fill="D9D9D9" w:themeFill="background1" w:themeFillShade="D9"/>
            <w:vAlign w:val="center"/>
          </w:tcPr>
          <w:p w14:paraId="225ED30A"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A709C3" w:rsidRPr="00982D4C" w14:paraId="0347FD1F" w14:textId="77777777" w:rsidTr="006B6956">
        <w:tc>
          <w:tcPr>
            <w:tcW w:w="1390" w:type="dxa"/>
            <w:vAlign w:val="center"/>
          </w:tcPr>
          <w:p w14:paraId="7B477951"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9354" w:type="dxa"/>
            <w:vAlign w:val="center"/>
          </w:tcPr>
          <w:p w14:paraId="00060DB1"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AV-</w:t>
            </w:r>
            <w:r>
              <w:rPr>
                <w:rFonts w:ascii="Calibri" w:hAnsi="Calibri"/>
                <w:b/>
                <w:sz w:val="18"/>
                <w:szCs w:val="18"/>
              </w:rPr>
              <w:t>PE</w:t>
            </w:r>
            <w:r w:rsidRPr="00982D4C">
              <w:rPr>
                <w:rFonts w:ascii="Calibri" w:hAnsi="Calibri"/>
                <w:b/>
                <w:sz w:val="18"/>
                <w:szCs w:val="18"/>
              </w:rPr>
              <w:t>-SU-</w:t>
            </w:r>
            <w:r>
              <w:rPr>
                <w:rFonts w:ascii="Calibri" w:hAnsi="Calibri"/>
                <w:b/>
                <w:sz w:val="18"/>
                <w:szCs w:val="18"/>
              </w:rPr>
              <w:t>23</w:t>
            </w:r>
          </w:p>
        </w:tc>
      </w:tr>
      <w:tr w:rsidR="00A709C3" w:rsidRPr="00982D4C" w14:paraId="53748E07" w14:textId="77777777" w:rsidTr="006B6956">
        <w:tc>
          <w:tcPr>
            <w:tcW w:w="1390" w:type="dxa"/>
            <w:vAlign w:val="center"/>
          </w:tcPr>
          <w:p w14:paraId="7BC63C1E"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vAlign w:val="center"/>
          </w:tcPr>
          <w:p w14:paraId="7EFD38AF"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sz w:val="18"/>
                <w:szCs w:val="18"/>
              </w:rPr>
              <w:t>Rio Paolmano</w:t>
            </w:r>
          </w:p>
        </w:tc>
      </w:tr>
      <w:tr w:rsidR="00A709C3" w:rsidRPr="00982D4C" w14:paraId="08B61E76" w14:textId="77777777" w:rsidTr="006B6956">
        <w:tc>
          <w:tcPr>
            <w:tcW w:w="10744" w:type="dxa"/>
            <w:gridSpan w:val="2"/>
            <w:vAlign w:val="center"/>
          </w:tcPr>
          <w:p w14:paraId="39799782"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A709C3" w:rsidRPr="00982D4C" w14:paraId="3A3ED448" w14:textId="77777777" w:rsidTr="006B6956">
        <w:tc>
          <w:tcPr>
            <w:tcW w:w="1390" w:type="dxa"/>
            <w:vAlign w:val="center"/>
          </w:tcPr>
          <w:p w14:paraId="4DBB4C3D"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vAlign w:val="center"/>
          </w:tcPr>
          <w:p w14:paraId="2568A2EB" w14:textId="77777777" w:rsidR="00A709C3" w:rsidRPr="00AC0D13" w:rsidRDefault="00A709C3"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A709C3" w:rsidRPr="00982D4C" w14:paraId="1574259C" w14:textId="77777777" w:rsidTr="006B6956">
        <w:tc>
          <w:tcPr>
            <w:tcW w:w="1390" w:type="dxa"/>
            <w:vAlign w:val="center"/>
          </w:tcPr>
          <w:p w14:paraId="1762AFDE"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9354" w:type="dxa"/>
            <w:vAlign w:val="center"/>
          </w:tcPr>
          <w:p w14:paraId="400185BB"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p>
        </w:tc>
      </w:tr>
      <w:tr w:rsidR="00A709C3" w:rsidRPr="00982D4C" w14:paraId="17543142" w14:textId="77777777" w:rsidTr="006B6956">
        <w:trPr>
          <w:trHeight w:val="2807"/>
        </w:trPr>
        <w:tc>
          <w:tcPr>
            <w:tcW w:w="1390" w:type="dxa"/>
            <w:vAlign w:val="center"/>
          </w:tcPr>
          <w:p w14:paraId="23D3A0E0"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9354" w:type="dxa"/>
            <w:vAlign w:val="center"/>
          </w:tcPr>
          <w:p w14:paraId="08CF64A1"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16689219" wp14:editId="44B9834D">
                  <wp:extent cx="2400469" cy="1800000"/>
                  <wp:effectExtent l="0" t="0" r="0" b="0"/>
                  <wp:docPr id="1410" name="Immagine 1410" descr="\\Ambientale2009\atr\Cepav2\PMA BS-VR\02.Acque Superficiali\Foto\01.Gennaio 2018\30.01.18\AV-PE-SU-23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bientale2009\atr\Cepav2\PMA BS-VR\02.Acque Superficiali\Foto\01.Gennaio 2018\30.01.18\AV-PE-SU-23_a.jpg"/>
                          <pic:cNvPicPr>
                            <a:picLocks noChangeAspect="1" noChangeArrowheads="1"/>
                          </pic:cNvPicPr>
                        </pic:nvPicPr>
                        <pic:blipFill>
                          <a:blip r:embed="rId45"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A709C3" w:rsidRPr="00982D4C" w14:paraId="56CD9340" w14:textId="77777777" w:rsidTr="006B6956">
        <w:trPr>
          <w:trHeight w:val="228"/>
        </w:trPr>
        <w:tc>
          <w:tcPr>
            <w:tcW w:w="10744" w:type="dxa"/>
            <w:gridSpan w:val="2"/>
            <w:vAlign w:val="center"/>
          </w:tcPr>
          <w:p w14:paraId="13F2705E"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A709C3" w:rsidRPr="00982D4C" w14:paraId="3608C112" w14:textId="77777777" w:rsidTr="006B6956">
        <w:trPr>
          <w:trHeight w:val="228"/>
        </w:trPr>
        <w:tc>
          <w:tcPr>
            <w:tcW w:w="1390" w:type="dxa"/>
            <w:vAlign w:val="center"/>
          </w:tcPr>
          <w:p w14:paraId="2796D492"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vAlign w:val="center"/>
          </w:tcPr>
          <w:p w14:paraId="6065A21B"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A709C3" w:rsidRPr="00982D4C" w14:paraId="368E9DB2" w14:textId="77777777" w:rsidTr="006B6956">
        <w:trPr>
          <w:trHeight w:val="228"/>
        </w:trPr>
        <w:tc>
          <w:tcPr>
            <w:tcW w:w="1390" w:type="dxa"/>
            <w:vAlign w:val="center"/>
          </w:tcPr>
          <w:p w14:paraId="08E3B286"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9354" w:type="dxa"/>
            <w:vAlign w:val="center"/>
          </w:tcPr>
          <w:p w14:paraId="22447022"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p>
        </w:tc>
      </w:tr>
      <w:tr w:rsidR="00A709C3" w:rsidRPr="00982D4C" w14:paraId="0A2CE265" w14:textId="77777777" w:rsidTr="006B6956">
        <w:trPr>
          <w:trHeight w:val="2807"/>
        </w:trPr>
        <w:tc>
          <w:tcPr>
            <w:tcW w:w="1390" w:type="dxa"/>
            <w:vAlign w:val="center"/>
          </w:tcPr>
          <w:p w14:paraId="18448B3C"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9354" w:type="dxa"/>
            <w:vAlign w:val="center"/>
          </w:tcPr>
          <w:p w14:paraId="189E40E9" w14:textId="77777777" w:rsidR="00A709C3" w:rsidRPr="00D67378"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1BEEFFFC" wp14:editId="3ADF2650">
                  <wp:extent cx="2400469" cy="1800000"/>
                  <wp:effectExtent l="0" t="0" r="0" b="0"/>
                  <wp:docPr id="1411" name="Immagine 1411" descr="\\Ambientale2009\atr\Cepav2\PMA BS-VR\02.Acque Superficiali\Foto\02.Maggio 2018\AV-PE-SU-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bientale2009\atr\Cepav2\PMA BS-VR\02.Acque Superficiali\Foto\02.Maggio 2018\AV-PE-SU-23.jpg"/>
                          <pic:cNvPicPr>
                            <a:picLocks noChangeAspect="1" noChangeArrowheads="1"/>
                          </pic:cNvPicPr>
                        </pic:nvPicPr>
                        <pic:blipFill>
                          <a:blip r:embed="rId46"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A709C3" w:rsidRPr="00982D4C" w14:paraId="54DA69FB" w14:textId="77777777" w:rsidTr="006B6956">
        <w:trPr>
          <w:trHeight w:val="228"/>
        </w:trPr>
        <w:tc>
          <w:tcPr>
            <w:tcW w:w="10744" w:type="dxa"/>
            <w:gridSpan w:val="2"/>
            <w:vAlign w:val="center"/>
          </w:tcPr>
          <w:p w14:paraId="76F5F58F"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A709C3" w:rsidRPr="00982D4C" w14:paraId="0F681528" w14:textId="77777777" w:rsidTr="006B6956">
        <w:trPr>
          <w:trHeight w:val="228"/>
        </w:trPr>
        <w:tc>
          <w:tcPr>
            <w:tcW w:w="1390" w:type="dxa"/>
            <w:vAlign w:val="center"/>
          </w:tcPr>
          <w:p w14:paraId="5A20A5E9"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vAlign w:val="center"/>
          </w:tcPr>
          <w:p w14:paraId="3189D2C8"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A709C3" w:rsidRPr="00982D4C" w14:paraId="26EF4E36" w14:textId="77777777" w:rsidTr="006B6956">
        <w:trPr>
          <w:trHeight w:val="228"/>
        </w:trPr>
        <w:tc>
          <w:tcPr>
            <w:tcW w:w="1390" w:type="dxa"/>
            <w:vAlign w:val="center"/>
          </w:tcPr>
          <w:p w14:paraId="2700527C"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9354" w:type="dxa"/>
            <w:vAlign w:val="center"/>
          </w:tcPr>
          <w:p w14:paraId="5269264E"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p>
        </w:tc>
      </w:tr>
      <w:tr w:rsidR="00A709C3" w:rsidRPr="00982D4C" w14:paraId="282E7183" w14:textId="77777777" w:rsidTr="006B6956">
        <w:trPr>
          <w:trHeight w:val="2807"/>
        </w:trPr>
        <w:tc>
          <w:tcPr>
            <w:tcW w:w="1390" w:type="dxa"/>
            <w:vAlign w:val="center"/>
          </w:tcPr>
          <w:p w14:paraId="45983938"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9354" w:type="dxa"/>
            <w:vAlign w:val="center"/>
          </w:tcPr>
          <w:p w14:paraId="7BD7FDBF"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1DCD94A5" wp14:editId="72CC3FA7">
                  <wp:extent cx="2400000" cy="1800000"/>
                  <wp:effectExtent l="0" t="0" r="0" b="0"/>
                  <wp:docPr id="1412" name="Immagine 1412" descr="\\Ambientale2009\atr\Cepav2\PMA BS-VR\02.Acque Superficiali\Foto\03b.Luglio 2018\ASup23_(2018-07-25)_IMG-2018072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bientale2009\atr\Cepav2\PMA BS-VR\02.Acque Superficiali\Foto\03b.Luglio 2018\ASup23_(2018-07-25)_IMG-20180725-WA0007.jpg"/>
                          <pic:cNvPicPr>
                            <a:picLocks noChangeAspect="1" noChangeArrowheads="1"/>
                          </pic:cNvPicPr>
                        </pic:nvPicPr>
                        <pic:blipFill>
                          <a:blip r:embed="rId47"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A709C3" w:rsidRPr="00982D4C" w14:paraId="6C29BFFA" w14:textId="77777777" w:rsidTr="006B6956">
        <w:trPr>
          <w:trHeight w:val="228"/>
        </w:trPr>
        <w:tc>
          <w:tcPr>
            <w:tcW w:w="10744" w:type="dxa"/>
            <w:gridSpan w:val="2"/>
            <w:vAlign w:val="center"/>
          </w:tcPr>
          <w:p w14:paraId="18C58270"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A709C3" w:rsidRPr="00982D4C" w14:paraId="55FC84DA" w14:textId="77777777" w:rsidTr="006B6956">
        <w:trPr>
          <w:trHeight w:val="228"/>
        </w:trPr>
        <w:tc>
          <w:tcPr>
            <w:tcW w:w="1390" w:type="dxa"/>
            <w:vAlign w:val="center"/>
          </w:tcPr>
          <w:p w14:paraId="18B6C9FE"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vAlign w:val="center"/>
          </w:tcPr>
          <w:p w14:paraId="376FC59A"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A709C3" w:rsidRPr="00982D4C" w14:paraId="3DF91DF3" w14:textId="77777777" w:rsidTr="006B6956">
        <w:trPr>
          <w:trHeight w:val="228"/>
        </w:trPr>
        <w:tc>
          <w:tcPr>
            <w:tcW w:w="1390" w:type="dxa"/>
            <w:vAlign w:val="center"/>
          </w:tcPr>
          <w:p w14:paraId="53818C37"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9354" w:type="dxa"/>
            <w:vAlign w:val="center"/>
          </w:tcPr>
          <w:p w14:paraId="2BECFED6"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p>
        </w:tc>
      </w:tr>
      <w:tr w:rsidR="00A709C3" w:rsidRPr="00982D4C" w14:paraId="347C8663" w14:textId="77777777" w:rsidTr="006B6956">
        <w:trPr>
          <w:trHeight w:val="2807"/>
        </w:trPr>
        <w:tc>
          <w:tcPr>
            <w:tcW w:w="1390" w:type="dxa"/>
            <w:vAlign w:val="center"/>
          </w:tcPr>
          <w:p w14:paraId="18FED4B0" w14:textId="77777777" w:rsidR="00A709C3" w:rsidRPr="00982D4C" w:rsidRDefault="00A709C3"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9354" w:type="dxa"/>
            <w:vAlign w:val="center"/>
          </w:tcPr>
          <w:p w14:paraId="03321C83" w14:textId="77777777" w:rsidR="00A709C3" w:rsidRPr="00982D4C" w:rsidRDefault="00A709C3"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0B2CEF9" wp14:editId="06BAF01E">
                  <wp:extent cx="1350844" cy="1800000"/>
                  <wp:effectExtent l="0" t="0" r="0" b="0"/>
                  <wp:docPr id="1413" name="Immagine 1413" descr="\\Ambientale2009\atr\Cepav2\PMA BS-VR\02.Acque Superficiali\Foto\04.Ottobre 2018\ASup23_(2018-10-26)_IMG-2018102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bientale2009\atr\Cepav2\PMA BS-VR\02.Acque Superficiali\Foto\04.Ottobre 2018\ASup23_(2018-10-26)_IMG-20181026-WA0005.jpg"/>
                          <pic:cNvPicPr>
                            <a:picLocks noChangeAspect="1" noChangeArrowheads="1"/>
                          </pic:cNvPicPr>
                        </pic:nvPicPr>
                        <pic:blipFill>
                          <a:blip r:embed="rId48" cstate="screen">
                            <a:extLst>
                              <a:ext uri="{28A0092B-C50C-407E-A947-70E740481C1C}">
                                <a14:useLocalDpi xmlns:a14="http://schemas.microsoft.com/office/drawing/2010/main" val="0"/>
                              </a:ext>
                            </a:extLst>
                          </a:blip>
                          <a:srcRect/>
                          <a:stretch>
                            <a:fillRect/>
                          </a:stretch>
                        </pic:blipFill>
                        <pic:spPr bwMode="auto">
                          <a:xfrm>
                            <a:off x="0" y="0"/>
                            <a:ext cx="1350844" cy="1800000"/>
                          </a:xfrm>
                          <a:prstGeom prst="rect">
                            <a:avLst/>
                          </a:prstGeom>
                          <a:noFill/>
                          <a:ln>
                            <a:noFill/>
                          </a:ln>
                        </pic:spPr>
                      </pic:pic>
                    </a:graphicData>
                  </a:graphic>
                </wp:inline>
              </w:drawing>
            </w:r>
          </w:p>
        </w:tc>
      </w:tr>
    </w:tbl>
    <w:p w14:paraId="283C51AB" w14:textId="77777777" w:rsidR="00A709C3" w:rsidRPr="00982D4C" w:rsidRDefault="00A709C3" w:rsidP="00A709C3">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19</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w:t>
      </w:r>
      <w:r w:rsidRPr="00982D4C">
        <w:rPr>
          <w:rFonts w:ascii="Calibri" w:hAnsi="Calibri"/>
          <w:b/>
          <w:sz w:val="18"/>
        </w:rPr>
        <w:t xml:space="preserve"> del </w:t>
      </w:r>
      <w:r>
        <w:rPr>
          <w:rFonts w:ascii="Calibri" w:hAnsi="Calibri"/>
          <w:b/>
          <w:sz w:val="18"/>
        </w:rPr>
        <w:t>Rio Paolmano</w:t>
      </w:r>
    </w:p>
    <w:p w14:paraId="2D15E577" w14:textId="77777777" w:rsidR="00A709C3" w:rsidRDefault="00A709C3" w:rsidP="00FC6CCE">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5"/>
        <w:gridCol w:w="1898"/>
        <w:gridCol w:w="1880"/>
        <w:gridCol w:w="1943"/>
        <w:gridCol w:w="1885"/>
      </w:tblGrid>
      <w:tr w:rsidR="00A709C3" w:rsidRPr="00DB65D4" w14:paraId="69943C35" w14:textId="77777777" w:rsidTr="006B6956">
        <w:trPr>
          <w:cantSplit/>
          <w:trHeight w:val="227"/>
          <w:tblHeader/>
        </w:trPr>
        <w:tc>
          <w:tcPr>
            <w:tcW w:w="5000" w:type="pct"/>
            <w:gridSpan w:val="6"/>
            <w:shd w:val="clear" w:color="auto" w:fill="D9D9D9" w:themeFill="background1" w:themeFillShade="D9"/>
            <w:vAlign w:val="center"/>
          </w:tcPr>
          <w:p w14:paraId="3C10BFA0"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A709C3" w:rsidRPr="00DB65D4" w14:paraId="16B21C92" w14:textId="77777777" w:rsidTr="006B6956">
        <w:trPr>
          <w:cantSplit/>
          <w:trHeight w:val="227"/>
          <w:tblHeader/>
        </w:trPr>
        <w:tc>
          <w:tcPr>
            <w:tcW w:w="1090" w:type="pct"/>
            <w:vAlign w:val="center"/>
          </w:tcPr>
          <w:p w14:paraId="76D6AA59"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395" w:type="pct"/>
            <w:vAlign w:val="center"/>
          </w:tcPr>
          <w:p w14:paraId="24520428"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vAlign w:val="center"/>
          </w:tcPr>
          <w:p w14:paraId="797634B1"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46D0530D"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vAlign w:val="center"/>
          </w:tcPr>
          <w:p w14:paraId="410EF12A"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7546B11F"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vAlign w:val="center"/>
          </w:tcPr>
          <w:p w14:paraId="3405DC70"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5FE676FF"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vAlign w:val="center"/>
          </w:tcPr>
          <w:p w14:paraId="27700B53"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106F3E34" w14:textId="77777777" w:rsidR="00A709C3" w:rsidRPr="00DB65D4" w:rsidRDefault="00A709C3"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A709C3" w:rsidRPr="00DB65D4" w14:paraId="17AAB948" w14:textId="77777777" w:rsidTr="006B6956">
        <w:trPr>
          <w:cantSplit/>
          <w:trHeight w:val="227"/>
        </w:trPr>
        <w:tc>
          <w:tcPr>
            <w:tcW w:w="1090" w:type="pct"/>
            <w:vAlign w:val="center"/>
          </w:tcPr>
          <w:p w14:paraId="49FED20C"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4FCCFB5D"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877" w:type="pct"/>
            <w:vAlign w:val="center"/>
          </w:tcPr>
          <w:p w14:paraId="05D3F2E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8,5</w:t>
            </w:r>
          </w:p>
        </w:tc>
        <w:tc>
          <w:tcPr>
            <w:tcW w:w="869" w:type="pct"/>
            <w:vAlign w:val="center"/>
          </w:tcPr>
          <w:p w14:paraId="2F1B6DA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17,6</w:t>
            </w:r>
          </w:p>
        </w:tc>
        <w:tc>
          <w:tcPr>
            <w:tcW w:w="898" w:type="pct"/>
            <w:vAlign w:val="center"/>
          </w:tcPr>
          <w:p w14:paraId="4A4972C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7EC6475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15,4</w:t>
            </w:r>
          </w:p>
        </w:tc>
      </w:tr>
      <w:tr w:rsidR="00A709C3" w:rsidRPr="00DB65D4" w14:paraId="5B953E84" w14:textId="77777777" w:rsidTr="006B6956">
        <w:trPr>
          <w:cantSplit/>
          <w:trHeight w:val="227"/>
        </w:trPr>
        <w:tc>
          <w:tcPr>
            <w:tcW w:w="1090" w:type="pct"/>
            <w:vAlign w:val="center"/>
          </w:tcPr>
          <w:p w14:paraId="0B92C452"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18822401"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877" w:type="pct"/>
            <w:vAlign w:val="center"/>
          </w:tcPr>
          <w:p w14:paraId="53AC064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7,8</w:t>
            </w:r>
          </w:p>
        </w:tc>
        <w:tc>
          <w:tcPr>
            <w:tcW w:w="869" w:type="pct"/>
            <w:vAlign w:val="center"/>
          </w:tcPr>
          <w:p w14:paraId="0979389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7,7</w:t>
            </w:r>
          </w:p>
        </w:tc>
        <w:tc>
          <w:tcPr>
            <w:tcW w:w="898" w:type="pct"/>
            <w:vAlign w:val="center"/>
          </w:tcPr>
          <w:p w14:paraId="0A7DDE0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9BBFAE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7,6</w:t>
            </w:r>
          </w:p>
        </w:tc>
      </w:tr>
      <w:tr w:rsidR="00A709C3" w:rsidRPr="00DB65D4" w14:paraId="66C2C5DA" w14:textId="77777777" w:rsidTr="006B6956">
        <w:trPr>
          <w:cantSplit/>
          <w:trHeight w:val="227"/>
        </w:trPr>
        <w:tc>
          <w:tcPr>
            <w:tcW w:w="1090" w:type="pct"/>
            <w:vAlign w:val="center"/>
          </w:tcPr>
          <w:p w14:paraId="078C3C8D"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29FBA499"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877" w:type="pct"/>
            <w:vAlign w:val="center"/>
          </w:tcPr>
          <w:p w14:paraId="35E63DF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675</w:t>
            </w:r>
          </w:p>
        </w:tc>
        <w:tc>
          <w:tcPr>
            <w:tcW w:w="869" w:type="pct"/>
            <w:vAlign w:val="center"/>
          </w:tcPr>
          <w:p w14:paraId="5CE462B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635</w:t>
            </w:r>
          </w:p>
        </w:tc>
        <w:tc>
          <w:tcPr>
            <w:tcW w:w="898" w:type="pct"/>
            <w:vAlign w:val="center"/>
          </w:tcPr>
          <w:p w14:paraId="40AC81A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34F6450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544</w:t>
            </w:r>
          </w:p>
        </w:tc>
      </w:tr>
      <w:tr w:rsidR="00A709C3" w:rsidRPr="00DB65D4" w14:paraId="05CC3847" w14:textId="77777777" w:rsidTr="006B6956">
        <w:trPr>
          <w:cantSplit/>
          <w:trHeight w:val="227"/>
        </w:trPr>
        <w:tc>
          <w:tcPr>
            <w:tcW w:w="1090" w:type="pct"/>
            <w:vAlign w:val="center"/>
          </w:tcPr>
          <w:p w14:paraId="592D31C2"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35DAB917"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877" w:type="pct"/>
            <w:vAlign w:val="center"/>
          </w:tcPr>
          <w:p w14:paraId="22FB8A7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98</w:t>
            </w:r>
          </w:p>
        </w:tc>
        <w:tc>
          <w:tcPr>
            <w:tcW w:w="869" w:type="pct"/>
            <w:vAlign w:val="center"/>
          </w:tcPr>
          <w:p w14:paraId="26FC9CC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-4</w:t>
            </w:r>
          </w:p>
        </w:tc>
        <w:tc>
          <w:tcPr>
            <w:tcW w:w="898" w:type="pct"/>
            <w:vAlign w:val="center"/>
          </w:tcPr>
          <w:p w14:paraId="4418319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6F32AAB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w:t>
            </w:r>
          </w:p>
        </w:tc>
      </w:tr>
      <w:tr w:rsidR="00A709C3" w:rsidRPr="00DB65D4" w14:paraId="378618F2" w14:textId="77777777" w:rsidTr="006B6956">
        <w:trPr>
          <w:cantSplit/>
          <w:trHeight w:val="227"/>
        </w:trPr>
        <w:tc>
          <w:tcPr>
            <w:tcW w:w="1090" w:type="pct"/>
            <w:vAlign w:val="center"/>
          </w:tcPr>
          <w:p w14:paraId="0697B0C5"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04653928"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3A4E60D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9,38</w:t>
            </w:r>
          </w:p>
        </w:tc>
        <w:tc>
          <w:tcPr>
            <w:tcW w:w="869" w:type="pct"/>
            <w:vAlign w:val="center"/>
          </w:tcPr>
          <w:p w14:paraId="6BE6D40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3,02</w:t>
            </w:r>
          </w:p>
        </w:tc>
        <w:tc>
          <w:tcPr>
            <w:tcW w:w="898" w:type="pct"/>
            <w:vAlign w:val="center"/>
          </w:tcPr>
          <w:p w14:paraId="115FFC6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2A631E1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1,19</w:t>
            </w:r>
          </w:p>
        </w:tc>
      </w:tr>
      <w:tr w:rsidR="00A709C3" w:rsidRPr="00DB65D4" w14:paraId="1CCD166D" w14:textId="77777777" w:rsidTr="006B6956">
        <w:trPr>
          <w:cantSplit/>
          <w:trHeight w:val="227"/>
        </w:trPr>
        <w:tc>
          <w:tcPr>
            <w:tcW w:w="1090" w:type="pct"/>
            <w:vAlign w:val="center"/>
          </w:tcPr>
          <w:p w14:paraId="2E77C56C"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43DD7AFA"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877" w:type="pct"/>
            <w:vAlign w:val="center"/>
          </w:tcPr>
          <w:p w14:paraId="22C3B23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80,3</w:t>
            </w:r>
          </w:p>
        </w:tc>
        <w:tc>
          <w:tcPr>
            <w:tcW w:w="869" w:type="pct"/>
            <w:vAlign w:val="center"/>
          </w:tcPr>
          <w:p w14:paraId="4899E42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31,5</w:t>
            </w:r>
          </w:p>
        </w:tc>
        <w:tc>
          <w:tcPr>
            <w:tcW w:w="898" w:type="pct"/>
            <w:vAlign w:val="center"/>
          </w:tcPr>
          <w:p w14:paraId="52D311D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065F9B1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11,9</w:t>
            </w:r>
          </w:p>
        </w:tc>
      </w:tr>
      <w:tr w:rsidR="00A709C3" w:rsidRPr="00DB65D4" w14:paraId="054264CE" w14:textId="77777777" w:rsidTr="006B6956">
        <w:trPr>
          <w:cantSplit/>
          <w:trHeight w:val="227"/>
        </w:trPr>
        <w:tc>
          <w:tcPr>
            <w:tcW w:w="1090" w:type="pct"/>
            <w:vAlign w:val="center"/>
          </w:tcPr>
          <w:p w14:paraId="02E20401"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33C05AE1"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56B2C4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5</w:t>
            </w:r>
          </w:p>
        </w:tc>
        <w:tc>
          <w:tcPr>
            <w:tcW w:w="869" w:type="pct"/>
            <w:vAlign w:val="center"/>
          </w:tcPr>
          <w:p w14:paraId="2B8E75A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13</w:t>
            </w:r>
          </w:p>
        </w:tc>
        <w:tc>
          <w:tcPr>
            <w:tcW w:w="898" w:type="pct"/>
            <w:vAlign w:val="center"/>
          </w:tcPr>
          <w:p w14:paraId="1344B48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DCE7A9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31</w:t>
            </w:r>
          </w:p>
        </w:tc>
      </w:tr>
      <w:tr w:rsidR="00A709C3" w:rsidRPr="00DB65D4" w14:paraId="27CE1FFC" w14:textId="77777777" w:rsidTr="006B6956">
        <w:trPr>
          <w:cantSplit/>
          <w:trHeight w:val="227"/>
        </w:trPr>
        <w:tc>
          <w:tcPr>
            <w:tcW w:w="1090" w:type="pct"/>
            <w:vAlign w:val="center"/>
          </w:tcPr>
          <w:p w14:paraId="5F21D3CE"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2FC75CAE"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E3B46B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13</w:t>
            </w:r>
          </w:p>
        </w:tc>
        <w:tc>
          <w:tcPr>
            <w:tcW w:w="869" w:type="pct"/>
            <w:vAlign w:val="center"/>
          </w:tcPr>
          <w:p w14:paraId="1313D91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15</w:t>
            </w:r>
          </w:p>
        </w:tc>
        <w:tc>
          <w:tcPr>
            <w:tcW w:w="898" w:type="pct"/>
            <w:vAlign w:val="center"/>
          </w:tcPr>
          <w:p w14:paraId="7B7BB9D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4965F2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17</w:t>
            </w:r>
          </w:p>
        </w:tc>
      </w:tr>
      <w:tr w:rsidR="00A709C3" w:rsidRPr="00DB65D4" w14:paraId="4427736C" w14:textId="77777777" w:rsidTr="006B6956">
        <w:trPr>
          <w:cantSplit/>
          <w:trHeight w:val="227"/>
        </w:trPr>
        <w:tc>
          <w:tcPr>
            <w:tcW w:w="1090" w:type="pct"/>
            <w:vAlign w:val="center"/>
          </w:tcPr>
          <w:p w14:paraId="29ADC9D6"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0B24CE91"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1E15508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5</w:t>
            </w:r>
          </w:p>
        </w:tc>
        <w:tc>
          <w:tcPr>
            <w:tcW w:w="869" w:type="pct"/>
            <w:vAlign w:val="center"/>
          </w:tcPr>
          <w:p w14:paraId="32BEA88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5</w:t>
            </w:r>
          </w:p>
        </w:tc>
        <w:tc>
          <w:tcPr>
            <w:tcW w:w="898" w:type="pct"/>
            <w:vAlign w:val="center"/>
          </w:tcPr>
          <w:p w14:paraId="57531A7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2A2AB9D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5</w:t>
            </w:r>
          </w:p>
        </w:tc>
      </w:tr>
      <w:tr w:rsidR="00A709C3" w:rsidRPr="00DB65D4" w14:paraId="6046CB56" w14:textId="77777777" w:rsidTr="006B6956">
        <w:trPr>
          <w:cantSplit/>
          <w:trHeight w:val="227"/>
        </w:trPr>
        <w:tc>
          <w:tcPr>
            <w:tcW w:w="1090" w:type="pct"/>
            <w:vAlign w:val="center"/>
          </w:tcPr>
          <w:p w14:paraId="3883D0AC"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33E9398A"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155141E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4,2</w:t>
            </w:r>
          </w:p>
        </w:tc>
        <w:tc>
          <w:tcPr>
            <w:tcW w:w="869" w:type="pct"/>
            <w:vAlign w:val="center"/>
          </w:tcPr>
          <w:p w14:paraId="695AA59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5,4</w:t>
            </w:r>
          </w:p>
        </w:tc>
        <w:tc>
          <w:tcPr>
            <w:tcW w:w="898" w:type="pct"/>
            <w:vAlign w:val="center"/>
          </w:tcPr>
          <w:p w14:paraId="558F8E2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7F4DA1D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5,3</w:t>
            </w:r>
          </w:p>
        </w:tc>
      </w:tr>
      <w:tr w:rsidR="00A709C3" w:rsidRPr="00DB65D4" w14:paraId="0F45C570" w14:textId="77777777" w:rsidTr="006B6956">
        <w:trPr>
          <w:cantSplit/>
          <w:trHeight w:val="227"/>
        </w:trPr>
        <w:tc>
          <w:tcPr>
            <w:tcW w:w="1090" w:type="pct"/>
            <w:vAlign w:val="center"/>
          </w:tcPr>
          <w:p w14:paraId="16F3836D"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1705B6A1"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13C03A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4</w:t>
            </w:r>
          </w:p>
        </w:tc>
        <w:tc>
          <w:tcPr>
            <w:tcW w:w="869" w:type="pct"/>
            <w:vAlign w:val="center"/>
          </w:tcPr>
          <w:p w14:paraId="0664C3E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4,8</w:t>
            </w:r>
          </w:p>
        </w:tc>
        <w:tc>
          <w:tcPr>
            <w:tcW w:w="898" w:type="pct"/>
            <w:vAlign w:val="center"/>
          </w:tcPr>
          <w:p w14:paraId="62BB810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E50DD4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3,8</w:t>
            </w:r>
          </w:p>
        </w:tc>
      </w:tr>
      <w:tr w:rsidR="00A709C3" w:rsidRPr="00DB65D4" w14:paraId="297ED62D" w14:textId="77777777" w:rsidTr="006B6956">
        <w:trPr>
          <w:cantSplit/>
          <w:trHeight w:val="227"/>
        </w:trPr>
        <w:tc>
          <w:tcPr>
            <w:tcW w:w="1090" w:type="pct"/>
            <w:vAlign w:val="center"/>
          </w:tcPr>
          <w:p w14:paraId="02B40899"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4FBA7DD1"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877" w:type="pct"/>
            <w:vAlign w:val="center"/>
          </w:tcPr>
          <w:p w14:paraId="4079A98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39</w:t>
            </w:r>
          </w:p>
        </w:tc>
        <w:tc>
          <w:tcPr>
            <w:tcW w:w="869" w:type="pct"/>
            <w:vAlign w:val="center"/>
          </w:tcPr>
          <w:p w14:paraId="1669480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32,9</w:t>
            </w:r>
          </w:p>
        </w:tc>
        <w:tc>
          <w:tcPr>
            <w:tcW w:w="898" w:type="pct"/>
            <w:vAlign w:val="center"/>
          </w:tcPr>
          <w:p w14:paraId="5FFE1AC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3256080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31,8</w:t>
            </w:r>
          </w:p>
        </w:tc>
      </w:tr>
      <w:tr w:rsidR="00A709C3" w:rsidRPr="00DB65D4" w14:paraId="38E9C7B3" w14:textId="77777777" w:rsidTr="006B6956">
        <w:trPr>
          <w:cantSplit/>
          <w:trHeight w:val="227"/>
        </w:trPr>
        <w:tc>
          <w:tcPr>
            <w:tcW w:w="1090" w:type="pct"/>
            <w:vAlign w:val="center"/>
          </w:tcPr>
          <w:p w14:paraId="01EB49D4"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3A7BF673"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40AA689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20</w:t>
            </w:r>
          </w:p>
        </w:tc>
        <w:tc>
          <w:tcPr>
            <w:tcW w:w="869" w:type="pct"/>
            <w:vAlign w:val="center"/>
          </w:tcPr>
          <w:p w14:paraId="647BD01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20</w:t>
            </w:r>
          </w:p>
        </w:tc>
        <w:tc>
          <w:tcPr>
            <w:tcW w:w="898" w:type="pct"/>
            <w:vAlign w:val="center"/>
          </w:tcPr>
          <w:p w14:paraId="7CEAA44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0ADDC5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20</w:t>
            </w:r>
          </w:p>
        </w:tc>
      </w:tr>
      <w:tr w:rsidR="00A709C3" w:rsidRPr="00DB65D4" w14:paraId="654E85CD" w14:textId="77777777" w:rsidTr="006B6956">
        <w:trPr>
          <w:cantSplit/>
          <w:trHeight w:val="227"/>
        </w:trPr>
        <w:tc>
          <w:tcPr>
            <w:tcW w:w="1090" w:type="pct"/>
            <w:vAlign w:val="center"/>
          </w:tcPr>
          <w:p w14:paraId="7B9EE14F"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19369840"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E7B8F2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20</w:t>
            </w:r>
          </w:p>
        </w:tc>
        <w:tc>
          <w:tcPr>
            <w:tcW w:w="869" w:type="pct"/>
            <w:vAlign w:val="center"/>
          </w:tcPr>
          <w:p w14:paraId="453015C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85</w:t>
            </w:r>
          </w:p>
        </w:tc>
        <w:tc>
          <w:tcPr>
            <w:tcW w:w="898" w:type="pct"/>
            <w:vAlign w:val="center"/>
          </w:tcPr>
          <w:p w14:paraId="60C02CC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7821AE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70</w:t>
            </w:r>
          </w:p>
        </w:tc>
      </w:tr>
      <w:tr w:rsidR="00A709C3" w:rsidRPr="00DB65D4" w14:paraId="52DD20F9" w14:textId="77777777" w:rsidTr="006B6956">
        <w:trPr>
          <w:cantSplit/>
          <w:trHeight w:val="227"/>
        </w:trPr>
        <w:tc>
          <w:tcPr>
            <w:tcW w:w="1090" w:type="pct"/>
            <w:vAlign w:val="center"/>
          </w:tcPr>
          <w:p w14:paraId="106FF5AC"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3230860D"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A936DE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w:t>
            </w:r>
          </w:p>
        </w:tc>
        <w:tc>
          <w:tcPr>
            <w:tcW w:w="869" w:type="pct"/>
            <w:vAlign w:val="center"/>
          </w:tcPr>
          <w:p w14:paraId="54EBEDD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w:t>
            </w:r>
          </w:p>
        </w:tc>
        <w:tc>
          <w:tcPr>
            <w:tcW w:w="898" w:type="pct"/>
            <w:vAlign w:val="center"/>
          </w:tcPr>
          <w:p w14:paraId="7A10306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A1E2E2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w:t>
            </w:r>
          </w:p>
        </w:tc>
      </w:tr>
      <w:tr w:rsidR="00A709C3" w:rsidRPr="00DB65D4" w14:paraId="562603EE" w14:textId="77777777" w:rsidTr="006B6956">
        <w:trPr>
          <w:cantSplit/>
          <w:trHeight w:val="227"/>
        </w:trPr>
        <w:tc>
          <w:tcPr>
            <w:tcW w:w="1090" w:type="pct"/>
            <w:vAlign w:val="center"/>
          </w:tcPr>
          <w:p w14:paraId="0846E101"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22329019"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8CED36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0.5</w:t>
            </w:r>
          </w:p>
        </w:tc>
        <w:tc>
          <w:tcPr>
            <w:tcW w:w="869" w:type="pct"/>
            <w:vAlign w:val="center"/>
          </w:tcPr>
          <w:p w14:paraId="01917C8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0.5</w:t>
            </w:r>
          </w:p>
        </w:tc>
        <w:tc>
          <w:tcPr>
            <w:tcW w:w="898" w:type="pct"/>
            <w:vAlign w:val="center"/>
          </w:tcPr>
          <w:p w14:paraId="4562F38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00263E0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0.5</w:t>
            </w:r>
          </w:p>
        </w:tc>
      </w:tr>
      <w:tr w:rsidR="00A709C3" w:rsidRPr="00DB65D4" w14:paraId="3E5536D8" w14:textId="77777777" w:rsidTr="006B6956">
        <w:trPr>
          <w:cantSplit/>
          <w:trHeight w:val="227"/>
        </w:trPr>
        <w:tc>
          <w:tcPr>
            <w:tcW w:w="1090" w:type="pct"/>
            <w:vAlign w:val="center"/>
          </w:tcPr>
          <w:p w14:paraId="0B71B18F"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23B5729F"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2FB160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114,4</w:t>
            </w:r>
          </w:p>
        </w:tc>
        <w:tc>
          <w:tcPr>
            <w:tcW w:w="869" w:type="pct"/>
            <w:vAlign w:val="center"/>
          </w:tcPr>
          <w:p w14:paraId="7588E35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89</w:t>
            </w:r>
          </w:p>
        </w:tc>
        <w:tc>
          <w:tcPr>
            <w:tcW w:w="898" w:type="pct"/>
            <w:vAlign w:val="center"/>
          </w:tcPr>
          <w:p w14:paraId="1F86171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7630846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81,6</w:t>
            </w:r>
          </w:p>
        </w:tc>
      </w:tr>
      <w:tr w:rsidR="00A709C3" w:rsidRPr="00DB65D4" w14:paraId="4BE11923" w14:textId="77777777" w:rsidTr="006B6956">
        <w:trPr>
          <w:cantSplit/>
          <w:trHeight w:val="227"/>
        </w:trPr>
        <w:tc>
          <w:tcPr>
            <w:tcW w:w="1090" w:type="pct"/>
            <w:vAlign w:val="center"/>
          </w:tcPr>
          <w:p w14:paraId="6625D003"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53A9F13C"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3998651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0.5</w:t>
            </w:r>
          </w:p>
        </w:tc>
        <w:tc>
          <w:tcPr>
            <w:tcW w:w="869" w:type="pct"/>
            <w:vAlign w:val="center"/>
          </w:tcPr>
          <w:p w14:paraId="266AD21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0.5</w:t>
            </w:r>
          </w:p>
        </w:tc>
        <w:tc>
          <w:tcPr>
            <w:tcW w:w="898" w:type="pct"/>
            <w:vAlign w:val="center"/>
          </w:tcPr>
          <w:p w14:paraId="6B0B633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2EE96C0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0.5</w:t>
            </w:r>
          </w:p>
        </w:tc>
      </w:tr>
      <w:tr w:rsidR="00A709C3" w:rsidRPr="00DB65D4" w14:paraId="4A5609A9" w14:textId="77777777" w:rsidTr="006B6956">
        <w:trPr>
          <w:cantSplit/>
          <w:trHeight w:val="227"/>
        </w:trPr>
        <w:tc>
          <w:tcPr>
            <w:tcW w:w="1090" w:type="pct"/>
            <w:vAlign w:val="center"/>
          </w:tcPr>
          <w:p w14:paraId="158E2517"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0931A0E0"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4FF569B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5</w:t>
            </w:r>
          </w:p>
        </w:tc>
        <w:tc>
          <w:tcPr>
            <w:tcW w:w="869" w:type="pct"/>
            <w:vAlign w:val="center"/>
          </w:tcPr>
          <w:p w14:paraId="14E5A87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5</w:t>
            </w:r>
          </w:p>
        </w:tc>
        <w:tc>
          <w:tcPr>
            <w:tcW w:w="898" w:type="pct"/>
            <w:vAlign w:val="center"/>
          </w:tcPr>
          <w:p w14:paraId="497C90EE"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AD0E10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5</w:t>
            </w:r>
          </w:p>
        </w:tc>
      </w:tr>
      <w:tr w:rsidR="00A709C3" w:rsidRPr="00DB65D4" w14:paraId="7DF6DA7A" w14:textId="77777777" w:rsidTr="006B6956">
        <w:trPr>
          <w:cantSplit/>
          <w:trHeight w:val="227"/>
        </w:trPr>
        <w:tc>
          <w:tcPr>
            <w:tcW w:w="1090" w:type="pct"/>
            <w:vAlign w:val="center"/>
          </w:tcPr>
          <w:p w14:paraId="61BD67BE"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3A41CB93"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92BA14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53</w:t>
            </w:r>
          </w:p>
        </w:tc>
        <w:tc>
          <w:tcPr>
            <w:tcW w:w="869" w:type="pct"/>
            <w:vAlign w:val="center"/>
          </w:tcPr>
          <w:p w14:paraId="69D77A6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120</w:t>
            </w:r>
          </w:p>
        </w:tc>
        <w:tc>
          <w:tcPr>
            <w:tcW w:w="898" w:type="pct"/>
            <w:vAlign w:val="center"/>
          </w:tcPr>
          <w:p w14:paraId="0A7EEE0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27E2FA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95</w:t>
            </w:r>
          </w:p>
        </w:tc>
      </w:tr>
      <w:tr w:rsidR="00A709C3" w:rsidRPr="00DB65D4" w14:paraId="7D67D700" w14:textId="77777777" w:rsidTr="006B6956">
        <w:trPr>
          <w:cantSplit/>
          <w:trHeight w:val="227"/>
        </w:trPr>
        <w:tc>
          <w:tcPr>
            <w:tcW w:w="1090" w:type="pct"/>
            <w:vAlign w:val="center"/>
          </w:tcPr>
          <w:p w14:paraId="02287F19"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66A09076"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38D2E96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198</w:t>
            </w:r>
          </w:p>
        </w:tc>
        <w:tc>
          <w:tcPr>
            <w:tcW w:w="869" w:type="pct"/>
            <w:vAlign w:val="center"/>
          </w:tcPr>
          <w:p w14:paraId="0E51839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552</w:t>
            </w:r>
          </w:p>
        </w:tc>
        <w:tc>
          <w:tcPr>
            <w:tcW w:w="898" w:type="pct"/>
            <w:vAlign w:val="center"/>
          </w:tcPr>
          <w:p w14:paraId="683209E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62B2B8C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483</w:t>
            </w:r>
          </w:p>
        </w:tc>
      </w:tr>
      <w:tr w:rsidR="00A709C3" w:rsidRPr="00DB65D4" w14:paraId="61ED9725" w14:textId="77777777" w:rsidTr="006B6956">
        <w:trPr>
          <w:cantSplit/>
          <w:trHeight w:val="227"/>
        </w:trPr>
        <w:tc>
          <w:tcPr>
            <w:tcW w:w="1090" w:type="pct"/>
            <w:vAlign w:val="center"/>
          </w:tcPr>
          <w:p w14:paraId="13B00EFE"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643BE0A4"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6825E08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27,2</w:t>
            </w:r>
          </w:p>
        </w:tc>
        <w:tc>
          <w:tcPr>
            <w:tcW w:w="869" w:type="pct"/>
            <w:vAlign w:val="center"/>
          </w:tcPr>
          <w:p w14:paraId="1023529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28,1</w:t>
            </w:r>
          </w:p>
        </w:tc>
        <w:tc>
          <w:tcPr>
            <w:tcW w:w="898" w:type="pct"/>
            <w:vAlign w:val="center"/>
          </w:tcPr>
          <w:p w14:paraId="36234F0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039ABA6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24</w:t>
            </w:r>
          </w:p>
        </w:tc>
      </w:tr>
      <w:tr w:rsidR="00A709C3" w:rsidRPr="00DB65D4" w14:paraId="75766496" w14:textId="77777777" w:rsidTr="006B6956">
        <w:trPr>
          <w:cantSplit/>
          <w:trHeight w:val="227"/>
        </w:trPr>
        <w:tc>
          <w:tcPr>
            <w:tcW w:w="1090" w:type="pct"/>
            <w:vAlign w:val="center"/>
          </w:tcPr>
          <w:p w14:paraId="72CC5A34"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24AD6F15"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2C8B4B9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80</w:t>
            </w:r>
          </w:p>
        </w:tc>
        <w:tc>
          <w:tcPr>
            <w:tcW w:w="869" w:type="pct"/>
            <w:vAlign w:val="center"/>
          </w:tcPr>
          <w:p w14:paraId="76DF232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129</w:t>
            </w:r>
          </w:p>
        </w:tc>
        <w:tc>
          <w:tcPr>
            <w:tcW w:w="898" w:type="pct"/>
            <w:vAlign w:val="center"/>
          </w:tcPr>
          <w:p w14:paraId="6954D72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76CEC55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85</w:t>
            </w:r>
          </w:p>
        </w:tc>
      </w:tr>
      <w:tr w:rsidR="00A709C3" w:rsidRPr="00DB65D4" w14:paraId="4279F2CD" w14:textId="77777777" w:rsidTr="006B6956">
        <w:trPr>
          <w:cantSplit/>
          <w:trHeight w:val="227"/>
        </w:trPr>
        <w:tc>
          <w:tcPr>
            <w:tcW w:w="1090" w:type="pct"/>
            <w:vAlign w:val="center"/>
          </w:tcPr>
          <w:p w14:paraId="59FDCC98"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789ED807"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0D28B9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69" w:type="pct"/>
            <w:vAlign w:val="center"/>
          </w:tcPr>
          <w:p w14:paraId="2840F97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98" w:type="pct"/>
            <w:vAlign w:val="center"/>
          </w:tcPr>
          <w:p w14:paraId="5FAE2DA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38196D1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r>
      <w:tr w:rsidR="00A709C3" w:rsidRPr="00DB65D4" w14:paraId="4EA93A44" w14:textId="77777777" w:rsidTr="006B6956">
        <w:trPr>
          <w:cantSplit/>
          <w:trHeight w:val="227"/>
        </w:trPr>
        <w:tc>
          <w:tcPr>
            <w:tcW w:w="1090" w:type="pct"/>
            <w:vAlign w:val="center"/>
          </w:tcPr>
          <w:p w14:paraId="5B648334"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3A0A4ED6"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387F45A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2</w:t>
            </w:r>
          </w:p>
        </w:tc>
        <w:tc>
          <w:tcPr>
            <w:tcW w:w="869" w:type="pct"/>
            <w:vAlign w:val="center"/>
          </w:tcPr>
          <w:p w14:paraId="059EFBD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2</w:t>
            </w:r>
          </w:p>
        </w:tc>
        <w:tc>
          <w:tcPr>
            <w:tcW w:w="898" w:type="pct"/>
            <w:vAlign w:val="center"/>
          </w:tcPr>
          <w:p w14:paraId="3F2F61F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7CDD67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2</w:t>
            </w:r>
          </w:p>
        </w:tc>
      </w:tr>
      <w:tr w:rsidR="00A709C3" w:rsidRPr="00DB65D4" w14:paraId="35FAB405" w14:textId="77777777" w:rsidTr="006B6956">
        <w:trPr>
          <w:cantSplit/>
          <w:trHeight w:val="227"/>
        </w:trPr>
        <w:tc>
          <w:tcPr>
            <w:tcW w:w="1090" w:type="pct"/>
            <w:vAlign w:val="center"/>
          </w:tcPr>
          <w:p w14:paraId="4D2D34E5"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5A530823"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3E6C037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50CE343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11B5F41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0C62664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6595B53F" w14:textId="77777777" w:rsidTr="006B6956">
        <w:trPr>
          <w:cantSplit/>
          <w:trHeight w:val="227"/>
        </w:trPr>
        <w:tc>
          <w:tcPr>
            <w:tcW w:w="1090" w:type="pct"/>
            <w:vAlign w:val="center"/>
          </w:tcPr>
          <w:p w14:paraId="6DD8F1D0"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36C1BC23"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415B630E"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3,5</w:t>
            </w:r>
          </w:p>
        </w:tc>
        <w:tc>
          <w:tcPr>
            <w:tcW w:w="869" w:type="pct"/>
            <w:vAlign w:val="center"/>
          </w:tcPr>
          <w:p w14:paraId="69F3EFD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2,5</w:t>
            </w:r>
          </w:p>
        </w:tc>
        <w:tc>
          <w:tcPr>
            <w:tcW w:w="898" w:type="pct"/>
            <w:vAlign w:val="center"/>
          </w:tcPr>
          <w:p w14:paraId="4E45108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A98DE5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3,5</w:t>
            </w:r>
          </w:p>
        </w:tc>
      </w:tr>
      <w:tr w:rsidR="00A709C3" w:rsidRPr="00DB65D4" w14:paraId="414AAB87" w14:textId="77777777" w:rsidTr="006B6956">
        <w:trPr>
          <w:cantSplit/>
          <w:trHeight w:val="227"/>
        </w:trPr>
        <w:tc>
          <w:tcPr>
            <w:tcW w:w="1090" w:type="pct"/>
            <w:vAlign w:val="center"/>
          </w:tcPr>
          <w:p w14:paraId="3B571A56"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179A3707"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123DBC9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c>
          <w:tcPr>
            <w:tcW w:w="869" w:type="pct"/>
            <w:vAlign w:val="center"/>
          </w:tcPr>
          <w:p w14:paraId="6578DDC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c>
          <w:tcPr>
            <w:tcW w:w="898" w:type="pct"/>
            <w:vAlign w:val="center"/>
          </w:tcPr>
          <w:p w14:paraId="68E0C48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1DF5EF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r>
      <w:tr w:rsidR="00A709C3" w:rsidRPr="00DB65D4" w14:paraId="013ED5BD" w14:textId="77777777" w:rsidTr="006B6956">
        <w:trPr>
          <w:cantSplit/>
          <w:trHeight w:val="227"/>
        </w:trPr>
        <w:tc>
          <w:tcPr>
            <w:tcW w:w="1090" w:type="pct"/>
            <w:vAlign w:val="center"/>
          </w:tcPr>
          <w:p w14:paraId="68A341AB"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5A1B1EFA"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D803F3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9,3</w:t>
            </w:r>
          </w:p>
        </w:tc>
        <w:tc>
          <w:tcPr>
            <w:tcW w:w="869" w:type="pct"/>
            <w:vAlign w:val="center"/>
          </w:tcPr>
          <w:p w14:paraId="1C05745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6,1</w:t>
            </w:r>
          </w:p>
        </w:tc>
        <w:tc>
          <w:tcPr>
            <w:tcW w:w="898" w:type="pct"/>
            <w:vAlign w:val="center"/>
          </w:tcPr>
          <w:p w14:paraId="184C641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5A90C0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5,8</w:t>
            </w:r>
          </w:p>
        </w:tc>
      </w:tr>
      <w:tr w:rsidR="00A709C3" w:rsidRPr="00DB65D4" w14:paraId="2BF42267" w14:textId="77777777" w:rsidTr="006B6956">
        <w:trPr>
          <w:cantSplit/>
          <w:trHeight w:val="227"/>
        </w:trPr>
        <w:tc>
          <w:tcPr>
            <w:tcW w:w="1090" w:type="pct"/>
            <w:vAlign w:val="center"/>
          </w:tcPr>
          <w:p w14:paraId="629A76CB"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5ACC405C"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68CDDCF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17,1</w:t>
            </w:r>
          </w:p>
        </w:tc>
        <w:tc>
          <w:tcPr>
            <w:tcW w:w="869" w:type="pct"/>
            <w:vAlign w:val="center"/>
          </w:tcPr>
          <w:p w14:paraId="3CA2DDE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17,8</w:t>
            </w:r>
          </w:p>
        </w:tc>
        <w:tc>
          <w:tcPr>
            <w:tcW w:w="898" w:type="pct"/>
            <w:vAlign w:val="center"/>
          </w:tcPr>
          <w:p w14:paraId="4F26B4A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AEDB2E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13,4</w:t>
            </w:r>
          </w:p>
        </w:tc>
      </w:tr>
      <w:tr w:rsidR="00A709C3" w:rsidRPr="00DB65D4" w14:paraId="4CC8C675" w14:textId="77777777" w:rsidTr="006B6956">
        <w:trPr>
          <w:cantSplit/>
          <w:trHeight w:val="227"/>
        </w:trPr>
        <w:tc>
          <w:tcPr>
            <w:tcW w:w="1090" w:type="pct"/>
            <w:vAlign w:val="center"/>
          </w:tcPr>
          <w:p w14:paraId="4FD899E4"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43949CD0"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3750C15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c>
          <w:tcPr>
            <w:tcW w:w="869" w:type="pct"/>
            <w:vAlign w:val="center"/>
          </w:tcPr>
          <w:p w14:paraId="3016D28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c>
          <w:tcPr>
            <w:tcW w:w="898" w:type="pct"/>
            <w:vAlign w:val="center"/>
          </w:tcPr>
          <w:p w14:paraId="7697FC7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3FBCE5C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r>
      <w:tr w:rsidR="00A709C3" w:rsidRPr="00DB65D4" w14:paraId="5186ABA1" w14:textId="77777777" w:rsidTr="006B6956">
        <w:trPr>
          <w:cantSplit/>
          <w:trHeight w:val="227"/>
        </w:trPr>
        <w:tc>
          <w:tcPr>
            <w:tcW w:w="1090" w:type="pct"/>
            <w:vAlign w:val="center"/>
          </w:tcPr>
          <w:p w14:paraId="4D72604D"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37E55618"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424B4A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0,089</w:t>
            </w:r>
          </w:p>
        </w:tc>
        <w:tc>
          <w:tcPr>
            <w:tcW w:w="869" w:type="pct"/>
            <w:vAlign w:val="center"/>
          </w:tcPr>
          <w:p w14:paraId="3F34488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0,219</w:t>
            </w:r>
          </w:p>
        </w:tc>
        <w:tc>
          <w:tcPr>
            <w:tcW w:w="898" w:type="pct"/>
            <w:vAlign w:val="center"/>
          </w:tcPr>
          <w:p w14:paraId="53CE803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3419816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0,225</w:t>
            </w:r>
          </w:p>
        </w:tc>
      </w:tr>
      <w:tr w:rsidR="00A709C3" w:rsidRPr="00DB65D4" w14:paraId="0BBE09F3" w14:textId="77777777" w:rsidTr="006B6956">
        <w:trPr>
          <w:cantSplit/>
          <w:trHeight w:val="227"/>
        </w:trPr>
        <w:tc>
          <w:tcPr>
            <w:tcW w:w="1090" w:type="pct"/>
            <w:vAlign w:val="center"/>
          </w:tcPr>
          <w:p w14:paraId="36731D73"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793D9612"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4AB333D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0.2</w:t>
            </w:r>
          </w:p>
        </w:tc>
        <w:tc>
          <w:tcPr>
            <w:tcW w:w="869" w:type="pct"/>
            <w:vAlign w:val="center"/>
          </w:tcPr>
          <w:p w14:paraId="57D7956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0.2</w:t>
            </w:r>
          </w:p>
        </w:tc>
        <w:tc>
          <w:tcPr>
            <w:tcW w:w="898" w:type="pct"/>
            <w:vAlign w:val="center"/>
          </w:tcPr>
          <w:p w14:paraId="048B0D9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6594779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0.2</w:t>
            </w:r>
          </w:p>
        </w:tc>
      </w:tr>
      <w:tr w:rsidR="00A709C3" w:rsidRPr="00DB65D4" w14:paraId="5FD7AF05" w14:textId="77777777" w:rsidTr="006B6956">
        <w:trPr>
          <w:cantSplit/>
          <w:trHeight w:val="227"/>
        </w:trPr>
        <w:tc>
          <w:tcPr>
            <w:tcW w:w="1090" w:type="pct"/>
            <w:vAlign w:val="center"/>
          </w:tcPr>
          <w:p w14:paraId="14905412"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7FF5F121"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193080D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0,29</w:t>
            </w:r>
          </w:p>
        </w:tc>
        <w:tc>
          <w:tcPr>
            <w:tcW w:w="869" w:type="pct"/>
            <w:vAlign w:val="center"/>
          </w:tcPr>
          <w:p w14:paraId="74CB89B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0,7</w:t>
            </w:r>
          </w:p>
        </w:tc>
        <w:tc>
          <w:tcPr>
            <w:tcW w:w="898" w:type="pct"/>
            <w:vAlign w:val="center"/>
          </w:tcPr>
          <w:p w14:paraId="3F6E90D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0FB64DE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0,44</w:t>
            </w:r>
          </w:p>
        </w:tc>
      </w:tr>
      <w:tr w:rsidR="00A709C3" w:rsidRPr="00DB65D4" w14:paraId="4D4A9E6B" w14:textId="77777777" w:rsidTr="006B6956">
        <w:trPr>
          <w:cantSplit/>
          <w:trHeight w:val="227"/>
        </w:trPr>
        <w:tc>
          <w:tcPr>
            <w:tcW w:w="1090" w:type="pct"/>
            <w:vAlign w:val="center"/>
          </w:tcPr>
          <w:p w14:paraId="706248AD"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058B0A57"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421857E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c>
          <w:tcPr>
            <w:tcW w:w="869" w:type="pct"/>
            <w:vAlign w:val="center"/>
          </w:tcPr>
          <w:p w14:paraId="3AF086B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c>
          <w:tcPr>
            <w:tcW w:w="898" w:type="pct"/>
            <w:vAlign w:val="center"/>
          </w:tcPr>
          <w:p w14:paraId="386CFFD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8A06B8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r>
      <w:tr w:rsidR="00A709C3" w:rsidRPr="00DB65D4" w14:paraId="7DA151ED" w14:textId="77777777" w:rsidTr="006B6956">
        <w:trPr>
          <w:cantSplit/>
          <w:trHeight w:val="227"/>
        </w:trPr>
        <w:tc>
          <w:tcPr>
            <w:tcW w:w="1090" w:type="pct"/>
            <w:vAlign w:val="center"/>
          </w:tcPr>
          <w:p w14:paraId="42AC506E"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67965277" w14:textId="2FA2E31A" w:rsidR="00A709C3" w:rsidRPr="00DB65D4" w:rsidRDefault="00256184" w:rsidP="006B6956">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877" w:type="pct"/>
            <w:vAlign w:val="center"/>
          </w:tcPr>
          <w:p w14:paraId="0CE69C8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6</w:t>
            </w:r>
          </w:p>
        </w:tc>
        <w:tc>
          <w:tcPr>
            <w:tcW w:w="869" w:type="pct"/>
            <w:vAlign w:val="center"/>
          </w:tcPr>
          <w:p w14:paraId="060F1C0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110</w:t>
            </w:r>
          </w:p>
        </w:tc>
        <w:tc>
          <w:tcPr>
            <w:tcW w:w="898" w:type="pct"/>
            <w:vAlign w:val="center"/>
          </w:tcPr>
          <w:p w14:paraId="0CB38C4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F19D8D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59</w:t>
            </w:r>
          </w:p>
        </w:tc>
      </w:tr>
      <w:tr w:rsidR="00A709C3" w:rsidRPr="00DB65D4" w14:paraId="48814AED" w14:textId="77777777" w:rsidTr="006B6956">
        <w:trPr>
          <w:cantSplit/>
          <w:trHeight w:val="227"/>
        </w:trPr>
        <w:tc>
          <w:tcPr>
            <w:tcW w:w="1090" w:type="pct"/>
            <w:vAlign w:val="center"/>
          </w:tcPr>
          <w:p w14:paraId="30D0E16B"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58648423"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232E0A6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1,6</w:t>
            </w:r>
          </w:p>
        </w:tc>
        <w:tc>
          <w:tcPr>
            <w:tcW w:w="869" w:type="pct"/>
            <w:vAlign w:val="center"/>
          </w:tcPr>
          <w:p w14:paraId="3851190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1,6</w:t>
            </w:r>
          </w:p>
        </w:tc>
        <w:tc>
          <w:tcPr>
            <w:tcW w:w="898" w:type="pct"/>
            <w:vAlign w:val="center"/>
          </w:tcPr>
          <w:p w14:paraId="1A393F8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2147547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1.0</w:t>
            </w:r>
          </w:p>
        </w:tc>
      </w:tr>
      <w:tr w:rsidR="00A709C3" w:rsidRPr="00DB65D4" w14:paraId="4577AB74" w14:textId="77777777" w:rsidTr="006B6956">
        <w:trPr>
          <w:cantSplit/>
          <w:trHeight w:val="227"/>
        </w:trPr>
        <w:tc>
          <w:tcPr>
            <w:tcW w:w="1090" w:type="pct"/>
            <w:vAlign w:val="center"/>
          </w:tcPr>
          <w:p w14:paraId="2324482E"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41F1DDA2"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6D0704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22</w:t>
            </w:r>
          </w:p>
        </w:tc>
        <w:tc>
          <w:tcPr>
            <w:tcW w:w="869" w:type="pct"/>
            <w:vAlign w:val="center"/>
          </w:tcPr>
          <w:p w14:paraId="3570719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22</w:t>
            </w:r>
          </w:p>
        </w:tc>
        <w:tc>
          <w:tcPr>
            <w:tcW w:w="898" w:type="pct"/>
            <w:vAlign w:val="center"/>
          </w:tcPr>
          <w:p w14:paraId="35C29C6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05F5E5A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17</w:t>
            </w:r>
          </w:p>
        </w:tc>
      </w:tr>
      <w:tr w:rsidR="00A709C3" w:rsidRPr="00DB65D4" w14:paraId="48A9C419" w14:textId="77777777" w:rsidTr="006B6956">
        <w:trPr>
          <w:cantSplit/>
          <w:trHeight w:val="227"/>
        </w:trPr>
        <w:tc>
          <w:tcPr>
            <w:tcW w:w="1090" w:type="pct"/>
            <w:vAlign w:val="center"/>
          </w:tcPr>
          <w:p w14:paraId="1AF96A0B"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6D65E6DC"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9566EF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38</w:t>
            </w:r>
          </w:p>
        </w:tc>
        <w:tc>
          <w:tcPr>
            <w:tcW w:w="869" w:type="pct"/>
            <w:vAlign w:val="center"/>
          </w:tcPr>
          <w:p w14:paraId="03EC136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22</w:t>
            </w:r>
          </w:p>
        </w:tc>
        <w:tc>
          <w:tcPr>
            <w:tcW w:w="898" w:type="pct"/>
            <w:vAlign w:val="center"/>
          </w:tcPr>
          <w:p w14:paraId="12B16B9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3B79BF3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33</w:t>
            </w:r>
          </w:p>
        </w:tc>
      </w:tr>
      <w:tr w:rsidR="00A709C3" w:rsidRPr="00DB65D4" w14:paraId="69A0AD80" w14:textId="77777777" w:rsidTr="006B6956">
        <w:trPr>
          <w:cantSplit/>
          <w:trHeight w:val="227"/>
        </w:trPr>
        <w:tc>
          <w:tcPr>
            <w:tcW w:w="1090" w:type="pct"/>
            <w:vAlign w:val="center"/>
          </w:tcPr>
          <w:p w14:paraId="33D4DD7B"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08418ED4"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611180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30</w:t>
            </w:r>
          </w:p>
        </w:tc>
        <w:tc>
          <w:tcPr>
            <w:tcW w:w="869" w:type="pct"/>
            <w:vAlign w:val="center"/>
          </w:tcPr>
          <w:p w14:paraId="68D2D90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30</w:t>
            </w:r>
          </w:p>
        </w:tc>
        <w:tc>
          <w:tcPr>
            <w:tcW w:w="898" w:type="pct"/>
            <w:vAlign w:val="center"/>
          </w:tcPr>
          <w:p w14:paraId="7BDC7BE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48ABDD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30</w:t>
            </w:r>
          </w:p>
        </w:tc>
      </w:tr>
      <w:tr w:rsidR="00A709C3" w:rsidRPr="00DB65D4" w14:paraId="47B429DA" w14:textId="77777777" w:rsidTr="006B6956">
        <w:trPr>
          <w:cantSplit/>
          <w:trHeight w:val="227"/>
        </w:trPr>
        <w:tc>
          <w:tcPr>
            <w:tcW w:w="1090" w:type="pct"/>
            <w:vAlign w:val="center"/>
          </w:tcPr>
          <w:p w14:paraId="542CF8A4"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5C4B900E"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9E2592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30</w:t>
            </w:r>
          </w:p>
        </w:tc>
        <w:tc>
          <w:tcPr>
            <w:tcW w:w="869" w:type="pct"/>
            <w:vAlign w:val="center"/>
          </w:tcPr>
          <w:p w14:paraId="5B84095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30</w:t>
            </w:r>
          </w:p>
        </w:tc>
        <w:tc>
          <w:tcPr>
            <w:tcW w:w="898" w:type="pct"/>
            <w:vAlign w:val="center"/>
          </w:tcPr>
          <w:p w14:paraId="7367EB7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74C1BE7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30</w:t>
            </w:r>
          </w:p>
        </w:tc>
      </w:tr>
      <w:tr w:rsidR="00A709C3" w:rsidRPr="00DB65D4" w14:paraId="7A801EB0" w14:textId="77777777" w:rsidTr="006B6956">
        <w:trPr>
          <w:cantSplit/>
          <w:trHeight w:val="227"/>
        </w:trPr>
        <w:tc>
          <w:tcPr>
            <w:tcW w:w="1090" w:type="pct"/>
            <w:vAlign w:val="center"/>
          </w:tcPr>
          <w:p w14:paraId="65B67592" w14:textId="77777777" w:rsidR="00A709C3" w:rsidRPr="00DB65D4" w:rsidRDefault="00A709C3" w:rsidP="006B6956">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23C95907"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E69261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30</w:t>
            </w:r>
          </w:p>
        </w:tc>
        <w:tc>
          <w:tcPr>
            <w:tcW w:w="869" w:type="pct"/>
            <w:vAlign w:val="center"/>
          </w:tcPr>
          <w:p w14:paraId="22E7950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30</w:t>
            </w:r>
          </w:p>
        </w:tc>
        <w:tc>
          <w:tcPr>
            <w:tcW w:w="898" w:type="pct"/>
            <w:vAlign w:val="center"/>
          </w:tcPr>
          <w:p w14:paraId="294C0E0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65C2BAA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30</w:t>
            </w:r>
          </w:p>
        </w:tc>
      </w:tr>
      <w:tr w:rsidR="00A709C3" w:rsidRPr="00DB65D4" w14:paraId="1F0991C5" w14:textId="77777777" w:rsidTr="006B6956">
        <w:trPr>
          <w:cantSplit/>
          <w:trHeight w:val="227"/>
        </w:trPr>
        <w:tc>
          <w:tcPr>
            <w:tcW w:w="1090" w:type="pct"/>
            <w:vAlign w:val="center"/>
          </w:tcPr>
          <w:p w14:paraId="20264DB6"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787FF7AF"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p>
        </w:tc>
        <w:tc>
          <w:tcPr>
            <w:tcW w:w="877" w:type="pct"/>
            <w:vAlign w:val="center"/>
          </w:tcPr>
          <w:p w14:paraId="604DFA1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69" w:type="pct"/>
            <w:vAlign w:val="center"/>
          </w:tcPr>
          <w:p w14:paraId="2A805EE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98" w:type="pct"/>
            <w:vAlign w:val="center"/>
          </w:tcPr>
          <w:p w14:paraId="19C6C61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71" w:type="pct"/>
            <w:vAlign w:val="center"/>
          </w:tcPr>
          <w:p w14:paraId="79AA8DA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r>
      <w:tr w:rsidR="00A709C3" w:rsidRPr="00DB65D4" w14:paraId="60D588A6" w14:textId="77777777" w:rsidTr="006B6956">
        <w:trPr>
          <w:cantSplit/>
          <w:trHeight w:val="227"/>
        </w:trPr>
        <w:tc>
          <w:tcPr>
            <w:tcW w:w="1090" w:type="pct"/>
            <w:vAlign w:val="center"/>
          </w:tcPr>
          <w:p w14:paraId="4D29F254"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5D427075"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8E1209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0,07</w:t>
            </w:r>
          </w:p>
        </w:tc>
        <w:tc>
          <w:tcPr>
            <w:tcW w:w="869" w:type="pct"/>
            <w:vAlign w:val="center"/>
          </w:tcPr>
          <w:p w14:paraId="4FABB31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0.05</w:t>
            </w:r>
          </w:p>
        </w:tc>
        <w:tc>
          <w:tcPr>
            <w:tcW w:w="898" w:type="pct"/>
            <w:vAlign w:val="center"/>
          </w:tcPr>
          <w:p w14:paraId="0901833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A12DDD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0.05</w:t>
            </w:r>
          </w:p>
        </w:tc>
      </w:tr>
      <w:tr w:rsidR="00A709C3" w:rsidRPr="00DB65D4" w14:paraId="3F7C33B8" w14:textId="77777777" w:rsidTr="006B6956">
        <w:trPr>
          <w:cantSplit/>
          <w:trHeight w:val="227"/>
        </w:trPr>
        <w:tc>
          <w:tcPr>
            <w:tcW w:w="1090" w:type="pct"/>
            <w:vAlign w:val="center"/>
          </w:tcPr>
          <w:p w14:paraId="7AE838B2"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39D3F030"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12B22E1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0.05</w:t>
            </w:r>
          </w:p>
        </w:tc>
        <w:tc>
          <w:tcPr>
            <w:tcW w:w="869" w:type="pct"/>
            <w:vAlign w:val="center"/>
          </w:tcPr>
          <w:p w14:paraId="589EFB3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0.05</w:t>
            </w:r>
          </w:p>
        </w:tc>
        <w:tc>
          <w:tcPr>
            <w:tcW w:w="898" w:type="pct"/>
            <w:vAlign w:val="center"/>
          </w:tcPr>
          <w:p w14:paraId="6618B5D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D05B84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0.05</w:t>
            </w:r>
          </w:p>
        </w:tc>
      </w:tr>
      <w:tr w:rsidR="00A709C3" w:rsidRPr="00DB65D4" w14:paraId="72F951C5" w14:textId="77777777" w:rsidTr="006B6956">
        <w:trPr>
          <w:cantSplit/>
          <w:trHeight w:val="227"/>
        </w:trPr>
        <w:tc>
          <w:tcPr>
            <w:tcW w:w="1090" w:type="pct"/>
            <w:vAlign w:val="center"/>
          </w:tcPr>
          <w:p w14:paraId="1AD8FA34"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110366FF"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p>
        </w:tc>
        <w:tc>
          <w:tcPr>
            <w:tcW w:w="877" w:type="pct"/>
            <w:vAlign w:val="center"/>
          </w:tcPr>
          <w:p w14:paraId="4A9310C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69" w:type="pct"/>
            <w:vAlign w:val="center"/>
          </w:tcPr>
          <w:p w14:paraId="06F6F7A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98" w:type="pct"/>
            <w:vAlign w:val="center"/>
          </w:tcPr>
          <w:p w14:paraId="4B87DAA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71" w:type="pct"/>
            <w:vAlign w:val="center"/>
          </w:tcPr>
          <w:p w14:paraId="35DCCEE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r>
      <w:tr w:rsidR="00A709C3" w:rsidRPr="00DB65D4" w14:paraId="213774B9" w14:textId="77777777" w:rsidTr="006B6956">
        <w:trPr>
          <w:cantSplit/>
          <w:trHeight w:val="227"/>
        </w:trPr>
        <w:tc>
          <w:tcPr>
            <w:tcW w:w="1090" w:type="pct"/>
            <w:vAlign w:val="center"/>
          </w:tcPr>
          <w:p w14:paraId="61C2F012"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0E80C5F9"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D37965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69" w:type="pct"/>
            <w:vAlign w:val="center"/>
          </w:tcPr>
          <w:p w14:paraId="5890040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98" w:type="pct"/>
            <w:vAlign w:val="center"/>
          </w:tcPr>
          <w:p w14:paraId="27F7CB8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6847AFF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r>
      <w:tr w:rsidR="00A709C3" w:rsidRPr="00DB65D4" w14:paraId="0FBDBC67" w14:textId="77777777" w:rsidTr="006B6956">
        <w:trPr>
          <w:cantSplit/>
          <w:trHeight w:val="227"/>
        </w:trPr>
        <w:tc>
          <w:tcPr>
            <w:tcW w:w="1090" w:type="pct"/>
            <w:vAlign w:val="center"/>
          </w:tcPr>
          <w:p w14:paraId="6785A1B0"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0C98DDE4"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F853E7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15B9E50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1794CF5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2E2BEC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6A1D8165" w14:textId="77777777" w:rsidTr="006B6956">
        <w:trPr>
          <w:cantSplit/>
          <w:trHeight w:val="227"/>
        </w:trPr>
        <w:tc>
          <w:tcPr>
            <w:tcW w:w="1090" w:type="pct"/>
            <w:vAlign w:val="center"/>
          </w:tcPr>
          <w:p w14:paraId="7CF1624D"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53552E97"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5E9323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5E376BB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0F2D787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E72832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1ED44D6D" w14:textId="77777777" w:rsidTr="006B6956">
        <w:trPr>
          <w:cantSplit/>
          <w:trHeight w:val="227"/>
        </w:trPr>
        <w:tc>
          <w:tcPr>
            <w:tcW w:w="1090" w:type="pct"/>
            <w:vAlign w:val="center"/>
          </w:tcPr>
          <w:p w14:paraId="08F9FBED"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79426CB7"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4519C7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49EC885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1236C51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A342DF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76DCBAED" w14:textId="77777777" w:rsidTr="006B6956">
        <w:trPr>
          <w:cantSplit/>
          <w:trHeight w:val="227"/>
        </w:trPr>
        <w:tc>
          <w:tcPr>
            <w:tcW w:w="1090" w:type="pct"/>
            <w:vAlign w:val="center"/>
          </w:tcPr>
          <w:p w14:paraId="51AB0944"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298F5829"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B35EA4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5E6A316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2AF768A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7075EB9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72B278EA" w14:textId="77777777" w:rsidTr="006B6956">
        <w:trPr>
          <w:cantSplit/>
          <w:trHeight w:val="227"/>
        </w:trPr>
        <w:tc>
          <w:tcPr>
            <w:tcW w:w="1090" w:type="pct"/>
            <w:vAlign w:val="center"/>
          </w:tcPr>
          <w:p w14:paraId="0CFC0EA9"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3CCB26E9"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p>
        </w:tc>
        <w:tc>
          <w:tcPr>
            <w:tcW w:w="877" w:type="pct"/>
            <w:vAlign w:val="center"/>
          </w:tcPr>
          <w:p w14:paraId="58A0975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69" w:type="pct"/>
            <w:vAlign w:val="center"/>
          </w:tcPr>
          <w:p w14:paraId="23DB485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98" w:type="pct"/>
            <w:vAlign w:val="center"/>
          </w:tcPr>
          <w:p w14:paraId="2E71FF2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71" w:type="pct"/>
            <w:vAlign w:val="center"/>
          </w:tcPr>
          <w:p w14:paraId="6655553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r>
      <w:tr w:rsidR="00A709C3" w:rsidRPr="00DB65D4" w14:paraId="55E03C35" w14:textId="77777777" w:rsidTr="006B6956">
        <w:trPr>
          <w:cantSplit/>
          <w:trHeight w:val="227"/>
        </w:trPr>
        <w:tc>
          <w:tcPr>
            <w:tcW w:w="1090" w:type="pct"/>
            <w:vAlign w:val="center"/>
          </w:tcPr>
          <w:p w14:paraId="43D59EB8"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7536E077"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54E3D7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0.01</w:t>
            </w:r>
          </w:p>
        </w:tc>
        <w:tc>
          <w:tcPr>
            <w:tcW w:w="869" w:type="pct"/>
            <w:vAlign w:val="center"/>
          </w:tcPr>
          <w:p w14:paraId="3598474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98" w:type="pct"/>
            <w:vAlign w:val="center"/>
          </w:tcPr>
          <w:p w14:paraId="2DF4761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662584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r>
      <w:tr w:rsidR="00A709C3" w:rsidRPr="00DB65D4" w14:paraId="3E99485B" w14:textId="77777777" w:rsidTr="006B6956">
        <w:trPr>
          <w:cantSplit/>
          <w:trHeight w:val="227"/>
        </w:trPr>
        <w:tc>
          <w:tcPr>
            <w:tcW w:w="1090" w:type="pct"/>
            <w:vAlign w:val="center"/>
          </w:tcPr>
          <w:p w14:paraId="1672967F"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4504466D"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00E979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5ADA6D7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08A5965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3855EF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09CD9DCB" w14:textId="77777777" w:rsidTr="006B6956">
        <w:trPr>
          <w:cantSplit/>
          <w:trHeight w:val="227"/>
        </w:trPr>
        <w:tc>
          <w:tcPr>
            <w:tcW w:w="1090" w:type="pct"/>
            <w:vAlign w:val="center"/>
          </w:tcPr>
          <w:p w14:paraId="197992FE"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6808DC22"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36F1F79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7BB443A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4D93674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2AEE0F4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4383FD7D" w14:textId="77777777" w:rsidTr="006B6956">
        <w:trPr>
          <w:cantSplit/>
          <w:trHeight w:val="227"/>
        </w:trPr>
        <w:tc>
          <w:tcPr>
            <w:tcW w:w="1090" w:type="pct"/>
            <w:vAlign w:val="center"/>
          </w:tcPr>
          <w:p w14:paraId="302B3DA7"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05E8FF65"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69A835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00AE26B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340FAFC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8D6CD04"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0A459A7E" w14:textId="77777777" w:rsidTr="006B6956">
        <w:trPr>
          <w:cantSplit/>
          <w:trHeight w:val="227"/>
        </w:trPr>
        <w:tc>
          <w:tcPr>
            <w:tcW w:w="1090" w:type="pct"/>
            <w:vAlign w:val="center"/>
          </w:tcPr>
          <w:p w14:paraId="39A07D47"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5CF2D09A"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6A398C8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0.3</w:t>
            </w:r>
          </w:p>
        </w:tc>
        <w:tc>
          <w:tcPr>
            <w:tcW w:w="869" w:type="pct"/>
            <w:vAlign w:val="center"/>
          </w:tcPr>
          <w:p w14:paraId="3CD1A03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0.3</w:t>
            </w:r>
          </w:p>
        </w:tc>
        <w:tc>
          <w:tcPr>
            <w:tcW w:w="898" w:type="pct"/>
            <w:vAlign w:val="center"/>
          </w:tcPr>
          <w:p w14:paraId="50FC312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75F6707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0.3</w:t>
            </w:r>
          </w:p>
        </w:tc>
      </w:tr>
      <w:tr w:rsidR="00A709C3" w:rsidRPr="00DB65D4" w14:paraId="0BD2801C" w14:textId="77777777" w:rsidTr="006B6956">
        <w:trPr>
          <w:cantSplit/>
          <w:trHeight w:val="227"/>
        </w:trPr>
        <w:tc>
          <w:tcPr>
            <w:tcW w:w="1090" w:type="pct"/>
            <w:vAlign w:val="center"/>
          </w:tcPr>
          <w:p w14:paraId="2B4480A8"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7E087F4D"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270897B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0.15</w:t>
            </w:r>
          </w:p>
        </w:tc>
        <w:tc>
          <w:tcPr>
            <w:tcW w:w="869" w:type="pct"/>
            <w:vAlign w:val="center"/>
          </w:tcPr>
          <w:p w14:paraId="0FB24E1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0.15</w:t>
            </w:r>
          </w:p>
        </w:tc>
        <w:tc>
          <w:tcPr>
            <w:tcW w:w="898" w:type="pct"/>
            <w:vAlign w:val="center"/>
          </w:tcPr>
          <w:p w14:paraId="466A515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77BF956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0.15</w:t>
            </w:r>
          </w:p>
        </w:tc>
      </w:tr>
      <w:tr w:rsidR="00A709C3" w:rsidRPr="00DB65D4" w14:paraId="76545ABA" w14:textId="77777777" w:rsidTr="006B6956">
        <w:trPr>
          <w:cantSplit/>
          <w:trHeight w:val="227"/>
        </w:trPr>
        <w:tc>
          <w:tcPr>
            <w:tcW w:w="1090" w:type="pct"/>
            <w:vAlign w:val="center"/>
          </w:tcPr>
          <w:p w14:paraId="25896BF2"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23FED81D"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2B5A90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0.01</w:t>
            </w:r>
          </w:p>
        </w:tc>
        <w:tc>
          <w:tcPr>
            <w:tcW w:w="869" w:type="pct"/>
            <w:vAlign w:val="center"/>
          </w:tcPr>
          <w:p w14:paraId="0E2238E1"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0.01</w:t>
            </w:r>
          </w:p>
        </w:tc>
        <w:tc>
          <w:tcPr>
            <w:tcW w:w="898" w:type="pct"/>
            <w:vAlign w:val="center"/>
          </w:tcPr>
          <w:p w14:paraId="51ECC03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029702D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0.01</w:t>
            </w:r>
          </w:p>
        </w:tc>
      </w:tr>
      <w:tr w:rsidR="00A709C3" w:rsidRPr="00DB65D4" w14:paraId="3DF12BBA" w14:textId="77777777" w:rsidTr="006B6956">
        <w:trPr>
          <w:cantSplit/>
          <w:trHeight w:val="227"/>
        </w:trPr>
        <w:tc>
          <w:tcPr>
            <w:tcW w:w="1090" w:type="pct"/>
            <w:vAlign w:val="center"/>
          </w:tcPr>
          <w:p w14:paraId="1D297801"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5AED6E17"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61A55D3E"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69" w:type="pct"/>
            <w:vAlign w:val="center"/>
          </w:tcPr>
          <w:p w14:paraId="1FF6FB2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98" w:type="pct"/>
            <w:vAlign w:val="center"/>
          </w:tcPr>
          <w:p w14:paraId="610DC2A9"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67F1AFC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r>
      <w:tr w:rsidR="00A709C3" w:rsidRPr="00DB65D4" w14:paraId="7359E61C" w14:textId="77777777" w:rsidTr="006B6956">
        <w:trPr>
          <w:cantSplit/>
          <w:trHeight w:val="227"/>
        </w:trPr>
        <w:tc>
          <w:tcPr>
            <w:tcW w:w="1090" w:type="pct"/>
            <w:vAlign w:val="center"/>
          </w:tcPr>
          <w:p w14:paraId="68274E84"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46FC16E3"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5006E2B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69" w:type="pct"/>
            <w:vAlign w:val="center"/>
          </w:tcPr>
          <w:p w14:paraId="3335A2E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98" w:type="pct"/>
            <w:vAlign w:val="center"/>
          </w:tcPr>
          <w:p w14:paraId="2BB6AEB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A596A9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r>
      <w:tr w:rsidR="00A709C3" w:rsidRPr="00DB65D4" w14:paraId="19B865FD" w14:textId="77777777" w:rsidTr="006B6956">
        <w:trPr>
          <w:cantSplit/>
          <w:trHeight w:val="227"/>
        </w:trPr>
        <w:tc>
          <w:tcPr>
            <w:tcW w:w="1090" w:type="pct"/>
            <w:vAlign w:val="center"/>
          </w:tcPr>
          <w:p w14:paraId="5ADDAB2B"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04FC7926"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64C06930"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69" w:type="pct"/>
            <w:vAlign w:val="center"/>
          </w:tcPr>
          <w:p w14:paraId="4490541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c>
          <w:tcPr>
            <w:tcW w:w="898" w:type="pct"/>
            <w:vAlign w:val="center"/>
          </w:tcPr>
          <w:p w14:paraId="6FF6E7A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6E21975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0.1</w:t>
            </w:r>
          </w:p>
        </w:tc>
      </w:tr>
      <w:tr w:rsidR="00A709C3" w:rsidRPr="00DB65D4" w14:paraId="3CC71AF9" w14:textId="77777777" w:rsidTr="006B6956">
        <w:trPr>
          <w:cantSplit/>
          <w:trHeight w:val="227"/>
        </w:trPr>
        <w:tc>
          <w:tcPr>
            <w:tcW w:w="1090" w:type="pct"/>
            <w:vAlign w:val="center"/>
          </w:tcPr>
          <w:p w14:paraId="522D4BFD"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2EC901C7"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055F31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0.01</w:t>
            </w:r>
          </w:p>
        </w:tc>
        <w:tc>
          <w:tcPr>
            <w:tcW w:w="869" w:type="pct"/>
            <w:vAlign w:val="center"/>
          </w:tcPr>
          <w:p w14:paraId="2C5C150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0.01</w:t>
            </w:r>
          </w:p>
        </w:tc>
        <w:tc>
          <w:tcPr>
            <w:tcW w:w="898" w:type="pct"/>
            <w:vAlign w:val="center"/>
          </w:tcPr>
          <w:p w14:paraId="63A036B6"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45FDDA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0.01</w:t>
            </w:r>
          </w:p>
        </w:tc>
      </w:tr>
      <w:tr w:rsidR="00A709C3" w:rsidRPr="00DB65D4" w14:paraId="6B7DF1BF" w14:textId="77777777" w:rsidTr="006B6956">
        <w:trPr>
          <w:cantSplit/>
          <w:trHeight w:val="227"/>
        </w:trPr>
        <w:tc>
          <w:tcPr>
            <w:tcW w:w="1090" w:type="pct"/>
            <w:vAlign w:val="center"/>
          </w:tcPr>
          <w:p w14:paraId="3D628AFD"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087ADF29"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p>
        </w:tc>
        <w:tc>
          <w:tcPr>
            <w:tcW w:w="877" w:type="pct"/>
            <w:vAlign w:val="center"/>
          </w:tcPr>
          <w:p w14:paraId="6CCFD3C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69" w:type="pct"/>
            <w:vAlign w:val="center"/>
          </w:tcPr>
          <w:p w14:paraId="7BFD4A3E"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98" w:type="pct"/>
            <w:vAlign w:val="center"/>
          </w:tcPr>
          <w:p w14:paraId="3F16269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c>
          <w:tcPr>
            <w:tcW w:w="871" w:type="pct"/>
            <w:vAlign w:val="center"/>
          </w:tcPr>
          <w:p w14:paraId="4FD2F7E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 </w:t>
            </w:r>
          </w:p>
        </w:tc>
      </w:tr>
      <w:tr w:rsidR="00A709C3" w:rsidRPr="00DB65D4" w14:paraId="6C5A454A" w14:textId="77777777" w:rsidTr="006B6956">
        <w:trPr>
          <w:cantSplit/>
          <w:trHeight w:val="227"/>
        </w:trPr>
        <w:tc>
          <w:tcPr>
            <w:tcW w:w="1090" w:type="pct"/>
            <w:vAlign w:val="center"/>
          </w:tcPr>
          <w:p w14:paraId="59B0247F"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5574FC92"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40A3E1E"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17FDA68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78EAEB5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6752BE4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0CD67D90" w14:textId="77777777" w:rsidTr="006B6956">
        <w:trPr>
          <w:cantSplit/>
          <w:trHeight w:val="227"/>
        </w:trPr>
        <w:tc>
          <w:tcPr>
            <w:tcW w:w="1090" w:type="pct"/>
            <w:vAlign w:val="center"/>
          </w:tcPr>
          <w:p w14:paraId="5E211B1F"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371A5C30"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094F74C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4840D4B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7A2DF83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5098B14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4081411B" w14:textId="77777777" w:rsidTr="006B6956">
        <w:trPr>
          <w:cantSplit/>
          <w:trHeight w:val="227"/>
        </w:trPr>
        <w:tc>
          <w:tcPr>
            <w:tcW w:w="1090" w:type="pct"/>
            <w:vAlign w:val="center"/>
          </w:tcPr>
          <w:p w14:paraId="1B9BC5B2"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41FC02F9"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C0AE4F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69" w:type="pct"/>
            <w:vAlign w:val="center"/>
          </w:tcPr>
          <w:p w14:paraId="48FEE81E"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c>
          <w:tcPr>
            <w:tcW w:w="898" w:type="pct"/>
            <w:vAlign w:val="center"/>
          </w:tcPr>
          <w:p w14:paraId="761BA1A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D14C2C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1</w:t>
            </w:r>
          </w:p>
        </w:tc>
      </w:tr>
      <w:tr w:rsidR="00A709C3" w:rsidRPr="00DB65D4" w14:paraId="1057F884" w14:textId="77777777" w:rsidTr="006B6956">
        <w:trPr>
          <w:cantSplit/>
          <w:trHeight w:val="227"/>
        </w:trPr>
        <w:tc>
          <w:tcPr>
            <w:tcW w:w="1090" w:type="pct"/>
            <w:vAlign w:val="center"/>
          </w:tcPr>
          <w:p w14:paraId="39AB8978"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04C58036"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27D4534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0.05</w:t>
            </w:r>
          </w:p>
        </w:tc>
        <w:tc>
          <w:tcPr>
            <w:tcW w:w="869" w:type="pct"/>
            <w:vAlign w:val="center"/>
          </w:tcPr>
          <w:p w14:paraId="178AFB4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0.05</w:t>
            </w:r>
          </w:p>
        </w:tc>
        <w:tc>
          <w:tcPr>
            <w:tcW w:w="898" w:type="pct"/>
            <w:vAlign w:val="center"/>
          </w:tcPr>
          <w:p w14:paraId="49D750C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6443992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0.05</w:t>
            </w:r>
          </w:p>
        </w:tc>
      </w:tr>
      <w:tr w:rsidR="00A709C3" w:rsidRPr="00DB65D4" w14:paraId="0F14B547" w14:textId="77777777" w:rsidTr="006B6956">
        <w:trPr>
          <w:cantSplit/>
          <w:trHeight w:val="227"/>
        </w:trPr>
        <w:tc>
          <w:tcPr>
            <w:tcW w:w="1090" w:type="pct"/>
            <w:vAlign w:val="center"/>
          </w:tcPr>
          <w:p w14:paraId="19E59707"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17DFAE6E"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7B335EF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0.4</w:t>
            </w:r>
          </w:p>
        </w:tc>
        <w:tc>
          <w:tcPr>
            <w:tcW w:w="869" w:type="pct"/>
            <w:vAlign w:val="center"/>
          </w:tcPr>
          <w:p w14:paraId="7CD0167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0.4</w:t>
            </w:r>
          </w:p>
        </w:tc>
        <w:tc>
          <w:tcPr>
            <w:tcW w:w="898" w:type="pct"/>
            <w:vAlign w:val="center"/>
          </w:tcPr>
          <w:p w14:paraId="55FB4F3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251AC56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0.4</w:t>
            </w:r>
          </w:p>
        </w:tc>
      </w:tr>
      <w:tr w:rsidR="00A709C3" w:rsidRPr="00DB65D4" w14:paraId="75E6E10C" w14:textId="77777777" w:rsidTr="006B6956">
        <w:trPr>
          <w:cantSplit/>
          <w:trHeight w:val="227"/>
        </w:trPr>
        <w:tc>
          <w:tcPr>
            <w:tcW w:w="1090" w:type="pct"/>
            <w:vAlign w:val="center"/>
          </w:tcPr>
          <w:p w14:paraId="287B0DA1"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13C6B31B"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48D1CF93"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0.4</w:t>
            </w:r>
          </w:p>
        </w:tc>
        <w:tc>
          <w:tcPr>
            <w:tcW w:w="869" w:type="pct"/>
            <w:vAlign w:val="center"/>
          </w:tcPr>
          <w:p w14:paraId="34152028"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0.4</w:t>
            </w:r>
          </w:p>
        </w:tc>
        <w:tc>
          <w:tcPr>
            <w:tcW w:w="898" w:type="pct"/>
            <w:vAlign w:val="center"/>
          </w:tcPr>
          <w:p w14:paraId="297F6BA2"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1850FC2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0.4</w:t>
            </w:r>
          </w:p>
        </w:tc>
      </w:tr>
      <w:tr w:rsidR="00A709C3" w:rsidRPr="00DB65D4" w14:paraId="7C00400D" w14:textId="77777777" w:rsidTr="006B6956">
        <w:trPr>
          <w:cantSplit/>
          <w:trHeight w:val="227"/>
        </w:trPr>
        <w:tc>
          <w:tcPr>
            <w:tcW w:w="1090" w:type="pct"/>
            <w:vAlign w:val="center"/>
          </w:tcPr>
          <w:p w14:paraId="35548AFC"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0764C8AE"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40737A9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0.4</w:t>
            </w:r>
          </w:p>
        </w:tc>
        <w:tc>
          <w:tcPr>
            <w:tcW w:w="869" w:type="pct"/>
            <w:vAlign w:val="center"/>
          </w:tcPr>
          <w:p w14:paraId="2933330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0.4</w:t>
            </w:r>
          </w:p>
        </w:tc>
        <w:tc>
          <w:tcPr>
            <w:tcW w:w="898" w:type="pct"/>
            <w:vAlign w:val="center"/>
          </w:tcPr>
          <w:p w14:paraId="2C3A29AE"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E5DB54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0.4</w:t>
            </w:r>
          </w:p>
        </w:tc>
      </w:tr>
      <w:tr w:rsidR="00A709C3" w:rsidRPr="00DB65D4" w14:paraId="36D96737" w14:textId="77777777" w:rsidTr="006B6956">
        <w:trPr>
          <w:cantSplit/>
          <w:trHeight w:val="227"/>
        </w:trPr>
        <w:tc>
          <w:tcPr>
            <w:tcW w:w="1090" w:type="pct"/>
            <w:vAlign w:val="center"/>
          </w:tcPr>
          <w:p w14:paraId="30A63C11"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745B3010" w14:textId="77777777" w:rsidR="00A709C3" w:rsidRPr="00DB65D4" w:rsidRDefault="00A709C3" w:rsidP="006B6956">
            <w:pPr>
              <w:jc w:val="center"/>
              <w:rPr>
                <w:rFonts w:asciiTheme="minorHAnsi" w:hAnsiTheme="minorHAnsi"/>
                <w:sz w:val="18"/>
                <w:szCs w:val="18"/>
              </w:rPr>
            </w:pPr>
            <w:r w:rsidRPr="00DB65D4">
              <w:rPr>
                <w:rFonts w:asciiTheme="minorHAnsi" w:hAnsiTheme="minorHAnsi"/>
                <w:sz w:val="18"/>
                <w:szCs w:val="18"/>
              </w:rPr>
              <w:t>mg/l</w:t>
            </w:r>
          </w:p>
        </w:tc>
        <w:tc>
          <w:tcPr>
            <w:tcW w:w="877" w:type="pct"/>
            <w:vAlign w:val="center"/>
          </w:tcPr>
          <w:p w14:paraId="694FD87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0.001</w:t>
            </w:r>
          </w:p>
        </w:tc>
        <w:tc>
          <w:tcPr>
            <w:tcW w:w="869" w:type="pct"/>
            <w:vAlign w:val="center"/>
          </w:tcPr>
          <w:p w14:paraId="373104DC"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0.001</w:t>
            </w:r>
          </w:p>
        </w:tc>
        <w:tc>
          <w:tcPr>
            <w:tcW w:w="898" w:type="pct"/>
            <w:vAlign w:val="center"/>
          </w:tcPr>
          <w:p w14:paraId="6E943067"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4611E05F"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&lt; 0.001</w:t>
            </w:r>
          </w:p>
        </w:tc>
      </w:tr>
      <w:tr w:rsidR="00A709C3" w:rsidRPr="00DB65D4" w14:paraId="46CD409F" w14:textId="77777777" w:rsidTr="006B6956">
        <w:trPr>
          <w:cantSplit/>
          <w:trHeight w:val="227"/>
        </w:trPr>
        <w:tc>
          <w:tcPr>
            <w:tcW w:w="1090" w:type="pct"/>
            <w:vAlign w:val="center"/>
          </w:tcPr>
          <w:p w14:paraId="4D59867E" w14:textId="77777777" w:rsidR="00A709C3" w:rsidRPr="00DB65D4" w:rsidRDefault="00A709C3" w:rsidP="006B6956">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7E895D9F" w14:textId="77777777" w:rsidR="00A709C3" w:rsidRPr="00DB65D4" w:rsidRDefault="00A709C3"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877" w:type="pct"/>
            <w:vAlign w:val="center"/>
          </w:tcPr>
          <w:p w14:paraId="76D99265"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290</w:t>
            </w:r>
          </w:p>
        </w:tc>
        <w:tc>
          <w:tcPr>
            <w:tcW w:w="869" w:type="pct"/>
            <w:vAlign w:val="center"/>
          </w:tcPr>
          <w:p w14:paraId="13D233CA"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400</w:t>
            </w:r>
          </w:p>
        </w:tc>
        <w:tc>
          <w:tcPr>
            <w:tcW w:w="898" w:type="pct"/>
            <w:vAlign w:val="center"/>
          </w:tcPr>
          <w:p w14:paraId="0219930B"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w:t>
            </w:r>
          </w:p>
        </w:tc>
        <w:tc>
          <w:tcPr>
            <w:tcW w:w="871" w:type="pct"/>
            <w:vAlign w:val="center"/>
          </w:tcPr>
          <w:p w14:paraId="2A2ACB7D" w14:textId="77777777" w:rsidR="00A709C3" w:rsidRPr="00907024" w:rsidRDefault="00A709C3" w:rsidP="006B6956">
            <w:pPr>
              <w:jc w:val="center"/>
              <w:rPr>
                <w:rFonts w:asciiTheme="minorHAnsi" w:hAnsiTheme="minorHAnsi" w:cs="Arial"/>
                <w:sz w:val="18"/>
                <w:szCs w:val="18"/>
              </w:rPr>
            </w:pPr>
            <w:r w:rsidRPr="00907024">
              <w:rPr>
                <w:rFonts w:asciiTheme="minorHAnsi" w:hAnsiTheme="minorHAnsi" w:cs="Arial"/>
                <w:sz w:val="18"/>
                <w:szCs w:val="18"/>
              </w:rPr>
              <w:t>970</w:t>
            </w:r>
          </w:p>
        </w:tc>
      </w:tr>
    </w:tbl>
    <w:p w14:paraId="4B34E5CF" w14:textId="77777777" w:rsidR="00A709C3" w:rsidRPr="00235A31" w:rsidRDefault="00A709C3" w:rsidP="00A709C3">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20</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p>
    <w:p w14:paraId="110BC10D" w14:textId="77777777" w:rsidR="00CB2A49" w:rsidRDefault="00CB2A49" w:rsidP="00FC6CCE">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AF9D64F" w14:textId="77777777" w:rsidR="00CB2A49" w:rsidRPr="004D0780" w:rsidRDefault="00CB2A49" w:rsidP="00FC6CCE">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FC6CCE" w:rsidRPr="004D0780" w14:paraId="533BF109" w14:textId="77777777" w:rsidTr="00FC6CCE">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9F4C39" w14:textId="77777777" w:rsidR="00FC6CCE" w:rsidRPr="004D0780" w:rsidRDefault="00FC6CCE" w:rsidP="00FC6CCE">
            <w:pPr>
              <w:overflowPunct/>
              <w:autoSpaceDE/>
              <w:autoSpaceDN/>
              <w:adjustRightInd/>
              <w:jc w:val="center"/>
              <w:textAlignment w:val="auto"/>
              <w:rPr>
                <w:rFonts w:ascii="Calibri" w:hAnsi="Calibri"/>
                <w:b/>
                <w:bCs/>
                <w:sz w:val="18"/>
                <w:szCs w:val="18"/>
              </w:rPr>
            </w:pPr>
            <w:r w:rsidRPr="004D0780">
              <w:rPr>
                <w:rFonts w:ascii="Calibri" w:hAnsi="Calibri"/>
                <w:b/>
                <w:bCs/>
                <w:sz w:val="18"/>
                <w:szCs w:val="18"/>
              </w:rPr>
              <w:t>RISULTATI MISURA DI PORTATA</w:t>
            </w:r>
          </w:p>
        </w:tc>
      </w:tr>
      <w:tr w:rsidR="00FC6CCE" w:rsidRPr="004D0780" w14:paraId="5E044FA7" w14:textId="77777777" w:rsidTr="00FC6CCE">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3D9AC74D" w14:textId="77777777" w:rsidR="00FC6CCE" w:rsidRPr="004D0780" w:rsidRDefault="00FC6CCE" w:rsidP="00FC6CCE">
            <w:pPr>
              <w:overflowPunct/>
              <w:autoSpaceDE/>
              <w:autoSpaceDN/>
              <w:adjustRightInd/>
              <w:jc w:val="center"/>
              <w:textAlignment w:val="auto"/>
              <w:rPr>
                <w:rFonts w:ascii="Calibri" w:hAnsi="Calibri"/>
                <w:b/>
                <w:bCs/>
                <w:color w:val="000000"/>
                <w:sz w:val="18"/>
                <w:szCs w:val="18"/>
              </w:rPr>
            </w:pPr>
            <w:r w:rsidRPr="004D0780">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5DCB76D" w14:textId="77777777" w:rsidR="00FC6CCE" w:rsidRPr="004D0780" w:rsidRDefault="00FC6CCE" w:rsidP="00FC6CCE">
            <w:pPr>
              <w:overflowPunct/>
              <w:autoSpaceDE/>
              <w:autoSpaceDN/>
              <w:adjustRightInd/>
              <w:jc w:val="center"/>
              <w:textAlignment w:val="auto"/>
              <w:rPr>
                <w:rFonts w:ascii="Calibri" w:hAnsi="Calibri"/>
                <w:b/>
                <w:color w:val="000000"/>
                <w:sz w:val="18"/>
                <w:szCs w:val="18"/>
              </w:rPr>
            </w:pPr>
            <w:r w:rsidRPr="004D0780">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F75C45D" w14:textId="77777777" w:rsidR="00FC6CCE" w:rsidRPr="004D0780" w:rsidRDefault="00FC6CCE" w:rsidP="00FC6CCE">
            <w:pPr>
              <w:overflowPunct/>
              <w:autoSpaceDE/>
              <w:autoSpaceDN/>
              <w:adjustRightInd/>
              <w:jc w:val="center"/>
              <w:textAlignment w:val="auto"/>
              <w:rPr>
                <w:rFonts w:ascii="Calibri" w:hAnsi="Calibri"/>
                <w:b/>
                <w:bCs/>
                <w:color w:val="000000"/>
                <w:sz w:val="18"/>
                <w:szCs w:val="18"/>
              </w:rPr>
            </w:pPr>
            <w:r w:rsidRPr="004D0780">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3FAEFB0" w14:textId="77777777" w:rsidR="00FC6CCE" w:rsidRPr="004D0780" w:rsidRDefault="00FC6CCE" w:rsidP="00FC6CCE">
            <w:pPr>
              <w:overflowPunct/>
              <w:autoSpaceDE/>
              <w:autoSpaceDN/>
              <w:adjustRightInd/>
              <w:jc w:val="center"/>
              <w:textAlignment w:val="auto"/>
              <w:rPr>
                <w:rFonts w:ascii="Calibri" w:hAnsi="Calibri"/>
                <w:b/>
                <w:color w:val="000000"/>
                <w:sz w:val="18"/>
                <w:szCs w:val="18"/>
              </w:rPr>
            </w:pPr>
            <w:r w:rsidRPr="004D0780">
              <w:rPr>
                <w:rFonts w:ascii="Calibri" w:hAnsi="Calibri"/>
                <w:b/>
                <w:color w:val="000000"/>
                <w:sz w:val="18"/>
                <w:szCs w:val="18"/>
              </w:rPr>
              <w:t xml:space="preserve">I CAMPAGNA </w:t>
            </w:r>
          </w:p>
          <w:p w14:paraId="5CCA0CDA" w14:textId="77777777" w:rsidR="00FC6CCE" w:rsidRPr="004D0780" w:rsidRDefault="00FC6CCE" w:rsidP="00FC6CCE">
            <w:pPr>
              <w:overflowPunct/>
              <w:autoSpaceDE/>
              <w:autoSpaceDN/>
              <w:adjustRightInd/>
              <w:jc w:val="center"/>
              <w:textAlignment w:val="auto"/>
              <w:rPr>
                <w:rFonts w:ascii="Calibri" w:hAnsi="Calibri"/>
                <w:b/>
                <w:color w:val="000000"/>
                <w:sz w:val="18"/>
                <w:szCs w:val="18"/>
              </w:rPr>
            </w:pPr>
            <w:r w:rsidRPr="004D0780">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E5BDFD6" w14:textId="77777777" w:rsidR="00FC6CCE" w:rsidRPr="004D0780" w:rsidRDefault="00FC6CCE" w:rsidP="00FC6CCE">
            <w:pPr>
              <w:overflowPunct/>
              <w:autoSpaceDE/>
              <w:autoSpaceDN/>
              <w:adjustRightInd/>
              <w:jc w:val="center"/>
              <w:textAlignment w:val="auto"/>
              <w:rPr>
                <w:rFonts w:ascii="Calibri" w:hAnsi="Calibri"/>
                <w:b/>
                <w:bCs/>
                <w:color w:val="000000"/>
                <w:sz w:val="18"/>
                <w:szCs w:val="18"/>
              </w:rPr>
            </w:pPr>
            <w:r w:rsidRPr="004D0780">
              <w:rPr>
                <w:rFonts w:ascii="Calibri" w:hAnsi="Calibri"/>
                <w:b/>
                <w:bCs/>
                <w:color w:val="000000"/>
                <w:sz w:val="18"/>
                <w:szCs w:val="18"/>
              </w:rPr>
              <w:t xml:space="preserve">II CAMPAGNA </w:t>
            </w:r>
          </w:p>
          <w:p w14:paraId="35A6EA03" w14:textId="77777777" w:rsidR="00FC6CCE" w:rsidRPr="004D0780" w:rsidRDefault="00FC6CCE" w:rsidP="00FC6CCE">
            <w:pPr>
              <w:overflowPunct/>
              <w:autoSpaceDE/>
              <w:autoSpaceDN/>
              <w:adjustRightInd/>
              <w:jc w:val="center"/>
              <w:textAlignment w:val="auto"/>
              <w:rPr>
                <w:rFonts w:ascii="Calibri" w:hAnsi="Calibri"/>
                <w:b/>
                <w:bCs/>
                <w:color w:val="000000"/>
                <w:sz w:val="18"/>
                <w:szCs w:val="18"/>
              </w:rPr>
            </w:pPr>
            <w:r w:rsidRPr="004D0780">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F6C43B0" w14:textId="77777777" w:rsidR="00FC6CCE" w:rsidRPr="004D0780" w:rsidRDefault="00FC6CCE" w:rsidP="00FC6CCE">
            <w:pPr>
              <w:overflowPunct/>
              <w:autoSpaceDE/>
              <w:autoSpaceDN/>
              <w:adjustRightInd/>
              <w:jc w:val="center"/>
              <w:textAlignment w:val="auto"/>
              <w:rPr>
                <w:rFonts w:ascii="Calibri" w:hAnsi="Calibri"/>
                <w:b/>
                <w:color w:val="000000"/>
                <w:sz w:val="18"/>
                <w:szCs w:val="18"/>
              </w:rPr>
            </w:pPr>
            <w:r w:rsidRPr="004D0780">
              <w:rPr>
                <w:rFonts w:ascii="Calibri" w:hAnsi="Calibri"/>
                <w:b/>
                <w:color w:val="000000"/>
                <w:sz w:val="18"/>
                <w:szCs w:val="18"/>
              </w:rPr>
              <w:t>III CAMPAGNA</w:t>
            </w:r>
          </w:p>
          <w:p w14:paraId="576DA588" w14:textId="77777777" w:rsidR="00FC6CCE" w:rsidRPr="004D0780" w:rsidRDefault="00FC6CCE" w:rsidP="00FC6CCE">
            <w:pPr>
              <w:overflowPunct/>
              <w:autoSpaceDE/>
              <w:autoSpaceDN/>
              <w:adjustRightInd/>
              <w:jc w:val="center"/>
              <w:textAlignment w:val="auto"/>
              <w:rPr>
                <w:rFonts w:ascii="Calibri" w:hAnsi="Calibri"/>
                <w:b/>
                <w:color w:val="000000"/>
                <w:sz w:val="18"/>
                <w:szCs w:val="18"/>
              </w:rPr>
            </w:pPr>
            <w:r w:rsidRPr="004D0780">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4743025" w14:textId="77777777" w:rsidR="00FC6CCE" w:rsidRPr="004D0780" w:rsidRDefault="00FC6CCE" w:rsidP="00FC6CCE">
            <w:pPr>
              <w:overflowPunct/>
              <w:autoSpaceDE/>
              <w:autoSpaceDN/>
              <w:adjustRightInd/>
              <w:jc w:val="center"/>
              <w:textAlignment w:val="auto"/>
              <w:rPr>
                <w:rFonts w:ascii="Calibri" w:hAnsi="Calibri"/>
                <w:b/>
                <w:color w:val="000000"/>
                <w:sz w:val="18"/>
                <w:szCs w:val="18"/>
              </w:rPr>
            </w:pPr>
            <w:r w:rsidRPr="004D0780">
              <w:rPr>
                <w:rFonts w:ascii="Calibri" w:hAnsi="Calibri"/>
                <w:b/>
                <w:color w:val="000000"/>
                <w:sz w:val="18"/>
                <w:szCs w:val="18"/>
              </w:rPr>
              <w:t>IV CAMPAGNA</w:t>
            </w:r>
          </w:p>
          <w:p w14:paraId="1867B7D6" w14:textId="77777777" w:rsidR="00FC6CCE" w:rsidRPr="004D0780" w:rsidRDefault="00FC6CCE" w:rsidP="00FC6CCE">
            <w:pPr>
              <w:overflowPunct/>
              <w:autoSpaceDE/>
              <w:autoSpaceDN/>
              <w:adjustRightInd/>
              <w:jc w:val="center"/>
              <w:textAlignment w:val="auto"/>
              <w:rPr>
                <w:rFonts w:ascii="Calibri" w:hAnsi="Calibri"/>
                <w:b/>
                <w:color w:val="000000"/>
                <w:sz w:val="18"/>
                <w:szCs w:val="18"/>
              </w:rPr>
            </w:pPr>
            <w:r w:rsidRPr="004D0780">
              <w:rPr>
                <w:rFonts w:ascii="Calibri" w:hAnsi="Calibri"/>
                <w:b/>
                <w:color w:val="000000"/>
                <w:sz w:val="18"/>
                <w:szCs w:val="18"/>
              </w:rPr>
              <w:t>OTTOBRE 2018</w:t>
            </w:r>
          </w:p>
        </w:tc>
      </w:tr>
      <w:tr w:rsidR="00FC6CCE" w:rsidRPr="004D0780" w14:paraId="5B1F51FF" w14:textId="77777777" w:rsidTr="004D0780">
        <w:trPr>
          <w:trHeight w:val="288"/>
        </w:trPr>
        <w:tc>
          <w:tcPr>
            <w:tcW w:w="714" w:type="pct"/>
            <w:tcBorders>
              <w:top w:val="nil"/>
              <w:left w:val="single" w:sz="4" w:space="0" w:color="auto"/>
              <w:bottom w:val="single" w:sz="4" w:space="0" w:color="auto"/>
              <w:right w:val="single" w:sz="4" w:space="0" w:color="auto"/>
            </w:tcBorders>
            <w:vAlign w:val="center"/>
          </w:tcPr>
          <w:p w14:paraId="66709B5F" w14:textId="77777777" w:rsidR="00FC6CCE" w:rsidRPr="004D0780" w:rsidRDefault="00FC6CCE" w:rsidP="00FC6CCE">
            <w:pPr>
              <w:overflowPunct/>
              <w:autoSpaceDE/>
              <w:autoSpaceDN/>
              <w:adjustRightInd/>
              <w:jc w:val="center"/>
              <w:textAlignment w:val="auto"/>
              <w:rPr>
                <w:rFonts w:ascii="Calibri" w:hAnsi="Calibri"/>
                <w:b/>
                <w:bCs/>
                <w:color w:val="000000"/>
                <w:sz w:val="18"/>
                <w:szCs w:val="18"/>
              </w:rPr>
            </w:pPr>
            <w:r w:rsidRPr="004D0780">
              <w:rPr>
                <w:rFonts w:ascii="Calibri" w:hAnsi="Calibri"/>
                <w:b/>
                <w:bCs/>
                <w:color w:val="000000"/>
                <w:sz w:val="18"/>
                <w:szCs w:val="18"/>
              </w:rPr>
              <w:t>Portata</w:t>
            </w:r>
          </w:p>
        </w:tc>
        <w:tc>
          <w:tcPr>
            <w:tcW w:w="714" w:type="pct"/>
            <w:tcBorders>
              <w:top w:val="single" w:sz="4" w:space="0" w:color="auto"/>
              <w:left w:val="nil"/>
              <w:bottom w:val="single" w:sz="4" w:space="0" w:color="auto"/>
              <w:right w:val="single" w:sz="4" w:space="0" w:color="auto"/>
            </w:tcBorders>
            <w:vAlign w:val="center"/>
          </w:tcPr>
          <w:p w14:paraId="09058653" w14:textId="77777777" w:rsidR="00FC6CCE" w:rsidRPr="004D0780" w:rsidRDefault="00FC6CCE" w:rsidP="00FC6CCE">
            <w:pPr>
              <w:overflowPunct/>
              <w:autoSpaceDE/>
              <w:autoSpaceDN/>
              <w:adjustRightInd/>
              <w:jc w:val="center"/>
              <w:textAlignment w:val="auto"/>
              <w:rPr>
                <w:rFonts w:ascii="Calibri" w:hAnsi="Calibri"/>
                <w:color w:val="000000"/>
                <w:sz w:val="18"/>
                <w:szCs w:val="18"/>
              </w:rPr>
            </w:pPr>
            <w:r w:rsidRPr="004D0780">
              <w:rPr>
                <w:rFonts w:ascii="Calibri" w:hAnsi="Calibri"/>
                <w:color w:val="000000"/>
                <w:sz w:val="18"/>
                <w:szCs w:val="18"/>
              </w:rPr>
              <w:t>m</w:t>
            </w:r>
            <w:r w:rsidRPr="004D0780">
              <w:rPr>
                <w:rFonts w:ascii="Calibri" w:hAnsi="Calibri"/>
                <w:color w:val="000000"/>
                <w:sz w:val="18"/>
                <w:szCs w:val="18"/>
                <w:vertAlign w:val="superscript"/>
              </w:rPr>
              <w:t>3</w:t>
            </w:r>
            <w:r w:rsidRPr="004D0780">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33FEC677" w14:textId="77777777" w:rsidR="00FC6CCE" w:rsidRPr="004D0780" w:rsidRDefault="00FC6CCE" w:rsidP="004D0780">
            <w:pPr>
              <w:jc w:val="center"/>
              <w:rPr>
                <w:rFonts w:ascii="Calibri" w:hAnsi="Calibri"/>
                <w:bCs/>
                <w:color w:val="000000"/>
                <w:sz w:val="18"/>
                <w:szCs w:val="18"/>
              </w:rPr>
            </w:pPr>
            <w:r w:rsidRPr="004D0780">
              <w:rPr>
                <w:rFonts w:ascii="Calibri" w:hAnsi="Calibri"/>
                <w:bCs/>
                <w:color w:val="000000"/>
                <w:sz w:val="18"/>
                <w:szCs w:val="18"/>
              </w:rPr>
              <w:t>AV-PE-SU-</w:t>
            </w:r>
            <w:r w:rsidR="004D0780" w:rsidRPr="004D0780">
              <w:rPr>
                <w:rFonts w:ascii="Calibri" w:hAnsi="Calibri"/>
                <w:bCs/>
                <w:color w:val="000000"/>
                <w:sz w:val="18"/>
                <w:szCs w:val="18"/>
              </w:rPr>
              <w:t>23</w:t>
            </w:r>
          </w:p>
        </w:tc>
        <w:tc>
          <w:tcPr>
            <w:tcW w:w="714" w:type="pct"/>
            <w:tcBorders>
              <w:top w:val="single" w:sz="4" w:space="0" w:color="auto"/>
              <w:left w:val="nil"/>
              <w:bottom w:val="single" w:sz="4" w:space="0" w:color="auto"/>
              <w:right w:val="single" w:sz="4" w:space="0" w:color="auto"/>
            </w:tcBorders>
            <w:shd w:val="clear" w:color="auto" w:fill="auto"/>
            <w:vAlign w:val="center"/>
          </w:tcPr>
          <w:p w14:paraId="5010926E" w14:textId="77777777" w:rsidR="00FC6CCE" w:rsidRPr="004D0780" w:rsidRDefault="00FC6CCE" w:rsidP="00FC6CCE">
            <w:pPr>
              <w:jc w:val="center"/>
              <w:rPr>
                <w:rFonts w:ascii="Calibri" w:hAnsi="Calibri"/>
                <w:bCs/>
                <w:color w:val="000000"/>
                <w:sz w:val="18"/>
                <w:szCs w:val="18"/>
              </w:rPr>
            </w:pPr>
            <w:r w:rsidRPr="004D0780">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shd w:val="clear" w:color="auto" w:fill="auto"/>
            <w:vAlign w:val="center"/>
          </w:tcPr>
          <w:p w14:paraId="26CE5F94" w14:textId="77777777" w:rsidR="00FC6CCE" w:rsidRPr="004D0780" w:rsidRDefault="004D0780" w:rsidP="00FC6CCE">
            <w:pPr>
              <w:jc w:val="center"/>
              <w:rPr>
                <w:rFonts w:ascii="Calibri" w:hAnsi="Calibri"/>
                <w:bCs/>
                <w:color w:val="000000"/>
                <w:sz w:val="18"/>
                <w:szCs w:val="18"/>
              </w:rPr>
            </w:pPr>
            <w:r w:rsidRPr="004D0780">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vAlign w:val="center"/>
          </w:tcPr>
          <w:p w14:paraId="56356D88" w14:textId="77777777" w:rsidR="00FC6CCE" w:rsidRPr="004D0780" w:rsidRDefault="004D0780" w:rsidP="00FC6CCE">
            <w:pPr>
              <w:jc w:val="center"/>
              <w:rPr>
                <w:rFonts w:ascii="Calibri" w:hAnsi="Calibri"/>
                <w:bCs/>
                <w:color w:val="000000"/>
                <w:sz w:val="18"/>
                <w:szCs w:val="18"/>
              </w:rPr>
            </w:pPr>
            <w:r w:rsidRPr="004D0780">
              <w:rPr>
                <w:rFonts w:ascii="Calibri" w:hAnsi="Calibri"/>
                <w:bCs/>
                <w:color w:val="000000"/>
                <w:sz w:val="18"/>
                <w:szCs w:val="18"/>
              </w:rPr>
              <w:t>-</w:t>
            </w:r>
          </w:p>
        </w:tc>
        <w:tc>
          <w:tcPr>
            <w:tcW w:w="716" w:type="pct"/>
            <w:tcBorders>
              <w:top w:val="single" w:sz="4" w:space="0" w:color="auto"/>
              <w:left w:val="nil"/>
              <w:bottom w:val="single" w:sz="4" w:space="0" w:color="auto"/>
              <w:right w:val="single" w:sz="4" w:space="0" w:color="auto"/>
            </w:tcBorders>
            <w:vAlign w:val="center"/>
          </w:tcPr>
          <w:p w14:paraId="5AB7E028" w14:textId="77777777" w:rsidR="00FC6CCE" w:rsidRPr="004D0780" w:rsidRDefault="00FC6CCE" w:rsidP="00FC6CCE">
            <w:pPr>
              <w:jc w:val="center"/>
              <w:rPr>
                <w:rFonts w:ascii="Calibri" w:hAnsi="Calibri"/>
                <w:bCs/>
                <w:color w:val="000000"/>
                <w:sz w:val="18"/>
                <w:szCs w:val="18"/>
              </w:rPr>
            </w:pPr>
            <w:r w:rsidRPr="004D0780">
              <w:rPr>
                <w:rFonts w:ascii="Calibri" w:hAnsi="Calibri"/>
                <w:bCs/>
                <w:color w:val="000000"/>
                <w:sz w:val="18"/>
                <w:szCs w:val="18"/>
              </w:rPr>
              <w:t>&lt; 0,01</w:t>
            </w:r>
          </w:p>
        </w:tc>
      </w:tr>
    </w:tbl>
    <w:p w14:paraId="5B9979F4" w14:textId="77777777" w:rsidR="00FC6CCE" w:rsidRPr="004D0780" w:rsidRDefault="00FC6CCE" w:rsidP="00FC6CCE">
      <w:pPr>
        <w:overflowPunct/>
        <w:autoSpaceDE/>
        <w:autoSpaceDN/>
        <w:adjustRightInd/>
        <w:ind w:right="141"/>
        <w:jc w:val="center"/>
        <w:textAlignment w:val="auto"/>
        <w:rPr>
          <w:rFonts w:ascii="Calibri" w:hAnsi="Calibri"/>
          <w:b/>
          <w:sz w:val="18"/>
        </w:rPr>
      </w:pPr>
      <w:r w:rsidRPr="004D0780">
        <w:rPr>
          <w:rFonts w:ascii="Calibri" w:hAnsi="Calibri"/>
          <w:b/>
          <w:sz w:val="18"/>
        </w:rPr>
        <w:t xml:space="preserve">Tab. </w:t>
      </w:r>
      <w:r w:rsidR="00C30CE2" w:rsidRPr="004D0780">
        <w:rPr>
          <w:rFonts w:ascii="Calibri" w:hAnsi="Calibri"/>
          <w:b/>
          <w:sz w:val="18"/>
        </w:rPr>
        <w:fldChar w:fldCharType="begin"/>
      </w:r>
      <w:r w:rsidRPr="004D0780">
        <w:rPr>
          <w:rFonts w:ascii="Calibri" w:hAnsi="Calibri"/>
          <w:b/>
          <w:sz w:val="18"/>
        </w:rPr>
        <w:instrText xml:space="preserve"> STYLEREF 1 \s </w:instrText>
      </w:r>
      <w:r w:rsidR="00C30CE2" w:rsidRPr="004D0780">
        <w:rPr>
          <w:rFonts w:ascii="Calibri" w:hAnsi="Calibri"/>
          <w:b/>
          <w:sz w:val="18"/>
        </w:rPr>
        <w:fldChar w:fldCharType="separate"/>
      </w:r>
      <w:r w:rsidR="00A72604">
        <w:rPr>
          <w:rFonts w:ascii="Calibri" w:hAnsi="Calibri"/>
          <w:b/>
          <w:noProof/>
          <w:sz w:val="18"/>
        </w:rPr>
        <w:t>5</w:t>
      </w:r>
      <w:r w:rsidR="00C30CE2" w:rsidRPr="004D0780">
        <w:rPr>
          <w:rFonts w:ascii="Calibri" w:hAnsi="Calibri"/>
          <w:b/>
          <w:sz w:val="18"/>
        </w:rPr>
        <w:fldChar w:fldCharType="end"/>
      </w:r>
      <w:r w:rsidRPr="004D0780">
        <w:rPr>
          <w:rFonts w:ascii="Calibri" w:hAnsi="Calibri"/>
          <w:b/>
          <w:sz w:val="18"/>
        </w:rPr>
        <w:t>.</w:t>
      </w:r>
      <w:r w:rsidR="00C30CE2" w:rsidRPr="004D0780">
        <w:rPr>
          <w:rFonts w:ascii="Calibri" w:hAnsi="Calibri"/>
          <w:b/>
          <w:sz w:val="18"/>
        </w:rPr>
        <w:fldChar w:fldCharType="begin"/>
      </w:r>
      <w:r w:rsidRPr="004D0780">
        <w:rPr>
          <w:rFonts w:ascii="Calibri" w:hAnsi="Calibri"/>
          <w:b/>
          <w:sz w:val="18"/>
        </w:rPr>
        <w:instrText xml:space="preserve"> SEQ Tab._ \* ARABIC \s 1 </w:instrText>
      </w:r>
      <w:r w:rsidR="00C30CE2" w:rsidRPr="004D0780">
        <w:rPr>
          <w:rFonts w:ascii="Calibri" w:hAnsi="Calibri"/>
          <w:b/>
          <w:sz w:val="18"/>
        </w:rPr>
        <w:fldChar w:fldCharType="separate"/>
      </w:r>
      <w:r w:rsidR="00A72604">
        <w:rPr>
          <w:rFonts w:ascii="Calibri" w:hAnsi="Calibri"/>
          <w:b/>
          <w:noProof/>
          <w:sz w:val="18"/>
        </w:rPr>
        <w:t>21</w:t>
      </w:r>
      <w:r w:rsidR="00C30CE2" w:rsidRPr="004D0780">
        <w:rPr>
          <w:rFonts w:ascii="Calibri" w:hAnsi="Calibri"/>
          <w:b/>
          <w:sz w:val="18"/>
        </w:rPr>
        <w:fldChar w:fldCharType="end"/>
      </w:r>
      <w:r w:rsidRPr="004D0780">
        <w:rPr>
          <w:rFonts w:ascii="Calibri" w:hAnsi="Calibri"/>
          <w:b/>
          <w:sz w:val="18"/>
        </w:rPr>
        <w:t xml:space="preserve"> Risulta</w:t>
      </w:r>
      <w:r w:rsidR="004D0780" w:rsidRPr="004D0780">
        <w:rPr>
          <w:rFonts w:ascii="Calibri" w:hAnsi="Calibri"/>
          <w:b/>
          <w:sz w:val="18"/>
        </w:rPr>
        <w:t>ti delle misure di portata del Rio Paolmano</w:t>
      </w:r>
      <w:r w:rsidRPr="004D0780">
        <w:rPr>
          <w:rFonts w:ascii="Calibri" w:hAnsi="Calibri"/>
          <w:b/>
          <w:sz w:val="18"/>
        </w:rPr>
        <w:t>, fase AO - 2018</w:t>
      </w:r>
    </w:p>
    <w:p w14:paraId="29E86912" w14:textId="77777777" w:rsidR="004146BE" w:rsidRPr="00C555A6" w:rsidRDefault="004146BE" w:rsidP="004146BE">
      <w:pPr>
        <w:pStyle w:val="DatitabellaBS-TG"/>
        <w:jc w:val="left"/>
        <w:rPr>
          <w:sz w:val="16"/>
          <w:szCs w:val="16"/>
          <w:lang w:eastAsia="en-US"/>
        </w:rPr>
      </w:pPr>
    </w:p>
    <w:p w14:paraId="5413B2CD" w14:textId="77777777" w:rsidR="00FC6CCE" w:rsidRDefault="004D0780" w:rsidP="00FC6CCE">
      <w:pPr>
        <w:overflowPunct/>
        <w:autoSpaceDE/>
        <w:autoSpaceDN/>
        <w:adjustRightInd/>
        <w:spacing w:after="60" w:line="288" w:lineRule="auto"/>
        <w:ind w:right="142"/>
        <w:contextualSpacing/>
        <w:jc w:val="both"/>
        <w:textAlignment w:val="auto"/>
        <w:rPr>
          <w:rFonts w:ascii="Calibri" w:hAnsi="Calibri"/>
          <w:sz w:val="22"/>
          <w:szCs w:val="22"/>
        </w:rPr>
      </w:pPr>
      <w:r w:rsidRPr="004D0780">
        <w:rPr>
          <w:rFonts w:ascii="Calibri" w:hAnsi="Calibri"/>
          <w:sz w:val="22"/>
          <w:szCs w:val="22"/>
        </w:rPr>
        <w:t>Nell’unica stazione di monitoraggio del Rio Paolmano si è sempre registrata una portata inferiore a 0,01 m</w:t>
      </w:r>
      <w:r w:rsidRPr="004D0780">
        <w:rPr>
          <w:rFonts w:ascii="Calibri" w:hAnsi="Calibri"/>
          <w:sz w:val="22"/>
          <w:szCs w:val="22"/>
          <w:vertAlign w:val="superscript"/>
        </w:rPr>
        <w:t>3</w:t>
      </w:r>
      <w:r w:rsidRPr="004D0780">
        <w:rPr>
          <w:rFonts w:ascii="Calibri" w:hAnsi="Calibri"/>
          <w:sz w:val="22"/>
          <w:szCs w:val="22"/>
        </w:rPr>
        <w:t>/s, nella campagna di luglio 2018 il CIS in questione risultava in asciutta.</w:t>
      </w:r>
    </w:p>
    <w:p w14:paraId="12BF4575" w14:textId="77777777" w:rsidR="004146BE" w:rsidRPr="00C555A6" w:rsidRDefault="004146BE" w:rsidP="004146BE">
      <w:pPr>
        <w:pStyle w:val="DatitabellaBS-TG"/>
        <w:jc w:val="left"/>
        <w:rPr>
          <w:sz w:val="16"/>
          <w:szCs w:val="16"/>
          <w:lang w:eastAsia="en-US"/>
        </w:rPr>
      </w:pPr>
    </w:p>
    <w:p w14:paraId="4ED84AF5" w14:textId="77777777" w:rsidR="00E76C30" w:rsidRPr="00D20DCD" w:rsidRDefault="00E76C30" w:rsidP="00E76C30">
      <w:pPr>
        <w:pStyle w:val="Titolo3"/>
        <w:spacing w:after="240"/>
      </w:pPr>
      <w:bookmarkStart w:id="53" w:name="_Toc50383807"/>
      <w:r w:rsidRPr="00D20DCD">
        <w:t>Monitoraggio della funzionalità fluviale I.F.F.</w:t>
      </w:r>
      <w:bookmarkEnd w:id="53"/>
    </w:p>
    <w:p w14:paraId="5AC06E59" w14:textId="77777777" w:rsidR="00E76C30" w:rsidRPr="004146BE" w:rsidRDefault="00E76C30" w:rsidP="004146BE">
      <w:pPr>
        <w:pStyle w:val="Nessunaspaziatura"/>
        <w:spacing w:before="0" w:after="60" w:line="288" w:lineRule="auto"/>
        <w:jc w:val="both"/>
        <w:rPr>
          <w:rFonts w:eastAsia="Times New Roman"/>
          <w:b w:val="0"/>
          <w:bCs/>
        </w:rPr>
      </w:pPr>
      <w:r w:rsidRPr="004146BE">
        <w:rPr>
          <w:rFonts w:eastAsia="Times New Roman"/>
          <w:b w:val="0"/>
          <w:bCs/>
        </w:rPr>
        <w:t xml:space="preserve">In data 31/07/2018 è stata effettuata una campagna di indagine in cui è stato monitorato il livello di funzionalità fluviale del </w:t>
      </w:r>
      <w:r w:rsidR="000A75B6" w:rsidRPr="004146BE">
        <w:rPr>
          <w:rFonts w:eastAsia="Times New Roman"/>
          <w:b w:val="0"/>
          <w:bCs/>
        </w:rPr>
        <w:t>rio Paolmano</w:t>
      </w:r>
      <w:r w:rsidRPr="004146BE">
        <w:rPr>
          <w:rFonts w:eastAsia="Times New Roman"/>
          <w:b w:val="0"/>
          <w:bCs/>
        </w:rPr>
        <w:t xml:space="preserve"> nel tratto che va da 50 m a valle della stazione AV-PE-SU-</w:t>
      </w:r>
      <w:r w:rsidR="000A75B6" w:rsidRPr="004146BE">
        <w:rPr>
          <w:rFonts w:eastAsia="Times New Roman"/>
          <w:b w:val="0"/>
          <w:bCs/>
        </w:rPr>
        <w:t>23</w:t>
      </w:r>
      <w:r w:rsidRPr="004146BE">
        <w:rPr>
          <w:rFonts w:eastAsia="Times New Roman"/>
          <w:b w:val="0"/>
          <w:bCs/>
        </w:rPr>
        <w:t xml:space="preserve"> a 50 m a monte </w:t>
      </w:r>
      <w:r w:rsidR="000A75B6" w:rsidRPr="004146BE">
        <w:rPr>
          <w:rFonts w:eastAsia="Times New Roman"/>
          <w:b w:val="0"/>
          <w:bCs/>
        </w:rPr>
        <w:t>della stessa</w:t>
      </w:r>
      <w:r w:rsidRPr="004146BE">
        <w:rPr>
          <w:rFonts w:eastAsia="Times New Roman"/>
          <w:b w:val="0"/>
          <w:bCs/>
        </w:rPr>
        <w:t xml:space="preserve"> per una lunghezza totale di </w:t>
      </w:r>
      <w:r w:rsidR="000A75B6" w:rsidRPr="004146BE">
        <w:rPr>
          <w:rFonts w:eastAsia="Times New Roman"/>
          <w:b w:val="0"/>
          <w:bCs/>
        </w:rPr>
        <w:t>10</w:t>
      </w:r>
      <w:r w:rsidRPr="004146BE">
        <w:rPr>
          <w:rFonts w:eastAsia="Times New Roman"/>
          <w:b w:val="0"/>
          <w:bCs/>
        </w:rPr>
        <w:t xml:space="preserve">0 m. La valutazione secondo la metodica I.F.F. ha permesso di suddividere la porzione fluviale di indagine in </w:t>
      </w:r>
      <w:r w:rsidR="000A75B6" w:rsidRPr="004146BE">
        <w:rPr>
          <w:rFonts w:eastAsia="Times New Roman"/>
          <w:b w:val="0"/>
          <w:bCs/>
        </w:rPr>
        <w:t xml:space="preserve">un unico </w:t>
      </w:r>
      <w:r w:rsidRPr="004146BE">
        <w:rPr>
          <w:rFonts w:eastAsia="Times New Roman"/>
          <w:b w:val="0"/>
          <w:bCs/>
        </w:rPr>
        <w:t>tratt</w:t>
      </w:r>
      <w:r w:rsidR="000A75B6" w:rsidRPr="004146BE">
        <w:rPr>
          <w:rFonts w:eastAsia="Times New Roman"/>
          <w:b w:val="0"/>
          <w:bCs/>
        </w:rPr>
        <w:t>o</w:t>
      </w:r>
      <w:r w:rsidRPr="004146BE">
        <w:rPr>
          <w:rFonts w:eastAsia="Times New Roman"/>
          <w:b w:val="0"/>
          <w:bCs/>
        </w:rPr>
        <w:t xml:space="preserve"> omogene</w:t>
      </w:r>
      <w:r w:rsidR="000A75B6" w:rsidRPr="004146BE">
        <w:rPr>
          <w:rFonts w:eastAsia="Times New Roman"/>
          <w:b w:val="0"/>
          <w:bCs/>
        </w:rPr>
        <w:t>o</w:t>
      </w:r>
      <w:r w:rsidRPr="004146BE">
        <w:rPr>
          <w:rFonts w:eastAsia="Times New Roman"/>
          <w:b w:val="0"/>
          <w:bCs/>
        </w:rPr>
        <w:t>.</w:t>
      </w:r>
    </w:p>
    <w:p w14:paraId="235621E7" w14:textId="77777777" w:rsidR="00E76C30" w:rsidRPr="004146BE" w:rsidRDefault="00E76C30" w:rsidP="004146BE">
      <w:pPr>
        <w:spacing w:after="60" w:line="288" w:lineRule="auto"/>
        <w:jc w:val="both"/>
        <w:rPr>
          <w:rFonts w:ascii="Calibri" w:hAnsi="Calibri"/>
          <w:bCs/>
          <w:sz w:val="22"/>
          <w:szCs w:val="22"/>
          <w:lang w:eastAsia="en-US"/>
        </w:rPr>
      </w:pPr>
      <w:r w:rsidRPr="004146BE">
        <w:rPr>
          <w:rFonts w:ascii="Calibri" w:hAnsi="Calibri"/>
          <w:bCs/>
          <w:sz w:val="22"/>
          <w:szCs w:val="22"/>
          <w:lang w:eastAsia="en-US"/>
        </w:rPr>
        <w:t>Nello specifico, nelle tabelle successive, si riportano i risultati ottenuti.</w:t>
      </w:r>
    </w:p>
    <w:p w14:paraId="3A5F5F07" w14:textId="77777777" w:rsidR="00E76C30" w:rsidRPr="004146BE" w:rsidRDefault="00E76C30" w:rsidP="004146BE">
      <w:pPr>
        <w:pStyle w:val="Nessunaspaziatura"/>
        <w:spacing w:before="0" w:after="60" w:line="240" w:lineRule="auto"/>
        <w:rPr>
          <w:rFonts w:eastAsia="Times New Roman"/>
          <w:b w:val="0"/>
          <w:bCs/>
          <w:sz w:val="16"/>
          <w:szCs w:val="16"/>
        </w:rPr>
      </w:pPr>
    </w:p>
    <w:tbl>
      <w:tblPr>
        <w:tblW w:w="25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16"/>
        <w:gridCol w:w="683"/>
        <w:gridCol w:w="981"/>
        <w:gridCol w:w="1732"/>
      </w:tblGrid>
      <w:tr w:rsidR="00E76C30" w:rsidRPr="006C4785" w14:paraId="1EF47EE7" w14:textId="77777777" w:rsidTr="006C4785">
        <w:trPr>
          <w:trHeight w:val="255"/>
          <w:tblHeader/>
          <w:jc w:val="center"/>
        </w:trPr>
        <w:tc>
          <w:tcPr>
            <w:tcW w:w="5000" w:type="pct"/>
            <w:gridSpan w:val="4"/>
            <w:shd w:val="clear" w:color="auto" w:fill="D9D9D9"/>
          </w:tcPr>
          <w:p w14:paraId="77CD6DA6" w14:textId="77777777" w:rsidR="00E76C30" w:rsidRPr="006C4785" w:rsidRDefault="00E76C30" w:rsidP="006C4785">
            <w:pPr>
              <w:overflowPunct/>
              <w:autoSpaceDE/>
              <w:autoSpaceDN/>
              <w:adjustRightInd/>
              <w:jc w:val="center"/>
              <w:textAlignment w:val="auto"/>
              <w:rPr>
                <w:rFonts w:ascii="Calibri" w:hAnsi="Calibri"/>
                <w:b/>
                <w:bCs/>
                <w:sz w:val="18"/>
                <w:szCs w:val="18"/>
              </w:rPr>
            </w:pPr>
            <w:r w:rsidRPr="006C4785">
              <w:rPr>
                <w:rFonts w:ascii="Calibri" w:hAnsi="Calibri"/>
                <w:b/>
                <w:bCs/>
                <w:sz w:val="18"/>
                <w:szCs w:val="18"/>
              </w:rPr>
              <w:t>RISULTATI PER TRATTO - INDICE I.F.F.</w:t>
            </w:r>
          </w:p>
        </w:tc>
      </w:tr>
      <w:tr w:rsidR="00E76C30" w:rsidRPr="006C4785" w14:paraId="574B95F1" w14:textId="77777777" w:rsidTr="006C4785">
        <w:trPr>
          <w:trHeight w:val="255"/>
          <w:tblHeader/>
          <w:jc w:val="center"/>
        </w:trPr>
        <w:tc>
          <w:tcPr>
            <w:tcW w:w="5000" w:type="pct"/>
            <w:gridSpan w:val="4"/>
            <w:shd w:val="clear" w:color="auto" w:fill="auto"/>
            <w:vAlign w:val="center"/>
          </w:tcPr>
          <w:p w14:paraId="24B538AA" w14:textId="77777777" w:rsidR="00E76C30" w:rsidRPr="006C4785" w:rsidRDefault="00E76C30" w:rsidP="000A75B6">
            <w:pPr>
              <w:overflowPunct/>
              <w:autoSpaceDE/>
              <w:autoSpaceDN/>
              <w:adjustRightInd/>
              <w:jc w:val="center"/>
              <w:textAlignment w:val="auto"/>
              <w:rPr>
                <w:rFonts w:ascii="Calibri" w:hAnsi="Calibri"/>
                <w:b/>
                <w:bCs/>
                <w:sz w:val="18"/>
                <w:szCs w:val="18"/>
              </w:rPr>
            </w:pPr>
            <w:r w:rsidRPr="006C4785">
              <w:rPr>
                <w:rFonts w:ascii="Calibri" w:hAnsi="Calibri"/>
                <w:b/>
                <w:bCs/>
                <w:sz w:val="18"/>
                <w:szCs w:val="18"/>
              </w:rPr>
              <w:t xml:space="preserve">Tratto </w:t>
            </w:r>
            <w:r w:rsidR="000A75B6" w:rsidRPr="006C4785">
              <w:rPr>
                <w:rFonts w:ascii="Calibri" w:hAnsi="Calibri"/>
                <w:b/>
                <w:bCs/>
                <w:sz w:val="18"/>
                <w:szCs w:val="18"/>
              </w:rPr>
              <w:t>1</w:t>
            </w:r>
          </w:p>
        </w:tc>
      </w:tr>
      <w:tr w:rsidR="00E76C30" w:rsidRPr="006C4785" w14:paraId="0AAB92FE" w14:textId="77777777" w:rsidTr="006C4785">
        <w:trPr>
          <w:trHeight w:val="255"/>
          <w:tblHeader/>
          <w:jc w:val="center"/>
        </w:trPr>
        <w:tc>
          <w:tcPr>
            <w:tcW w:w="2494" w:type="pct"/>
            <w:gridSpan w:val="2"/>
            <w:shd w:val="clear" w:color="auto" w:fill="auto"/>
            <w:vAlign w:val="center"/>
          </w:tcPr>
          <w:p w14:paraId="09C423A2" w14:textId="77777777" w:rsidR="00E76C30" w:rsidRPr="006C4785" w:rsidRDefault="00E76C30" w:rsidP="000A75B6">
            <w:pPr>
              <w:overflowPunct/>
              <w:autoSpaceDE/>
              <w:autoSpaceDN/>
              <w:adjustRightInd/>
              <w:jc w:val="center"/>
              <w:textAlignment w:val="auto"/>
              <w:rPr>
                <w:rFonts w:ascii="Calibri" w:hAnsi="Calibri"/>
                <w:b/>
                <w:bCs/>
                <w:sz w:val="18"/>
                <w:szCs w:val="18"/>
              </w:rPr>
            </w:pPr>
            <w:r w:rsidRPr="006C4785">
              <w:rPr>
                <w:rFonts w:ascii="Calibri" w:hAnsi="Calibri"/>
                <w:b/>
                <w:bCs/>
                <w:sz w:val="18"/>
                <w:szCs w:val="18"/>
              </w:rPr>
              <w:t>Lunghezza del tratto (m): 1</w:t>
            </w:r>
            <w:r w:rsidR="000A75B6" w:rsidRPr="006C4785">
              <w:rPr>
                <w:rFonts w:ascii="Calibri" w:hAnsi="Calibri"/>
                <w:b/>
                <w:bCs/>
                <w:sz w:val="18"/>
                <w:szCs w:val="18"/>
              </w:rPr>
              <w:t>00</w:t>
            </w:r>
          </w:p>
        </w:tc>
        <w:tc>
          <w:tcPr>
            <w:tcW w:w="2506" w:type="pct"/>
            <w:gridSpan w:val="2"/>
            <w:shd w:val="clear" w:color="auto" w:fill="auto"/>
            <w:vAlign w:val="center"/>
          </w:tcPr>
          <w:p w14:paraId="4497B29A" w14:textId="77777777" w:rsidR="00E76C30" w:rsidRPr="006C4785" w:rsidRDefault="00E76C30" w:rsidP="000A75B6">
            <w:pPr>
              <w:overflowPunct/>
              <w:autoSpaceDE/>
              <w:autoSpaceDN/>
              <w:adjustRightInd/>
              <w:jc w:val="center"/>
              <w:textAlignment w:val="auto"/>
              <w:rPr>
                <w:rFonts w:ascii="Calibri" w:hAnsi="Calibri"/>
                <w:b/>
                <w:bCs/>
                <w:sz w:val="18"/>
                <w:szCs w:val="18"/>
              </w:rPr>
            </w:pPr>
            <w:r w:rsidRPr="006C4785">
              <w:rPr>
                <w:rFonts w:ascii="Calibri" w:hAnsi="Calibri"/>
                <w:b/>
                <w:bCs/>
                <w:sz w:val="18"/>
                <w:szCs w:val="18"/>
              </w:rPr>
              <w:t xml:space="preserve">Larghezza alveo morbida (m): </w:t>
            </w:r>
            <w:r w:rsidR="000A75B6" w:rsidRPr="006C4785">
              <w:rPr>
                <w:rFonts w:ascii="Calibri" w:hAnsi="Calibri"/>
                <w:b/>
                <w:bCs/>
                <w:sz w:val="18"/>
                <w:szCs w:val="18"/>
              </w:rPr>
              <w:t>1</w:t>
            </w:r>
          </w:p>
        </w:tc>
      </w:tr>
      <w:tr w:rsidR="00E76C30" w:rsidRPr="006C4785" w14:paraId="6DEA211F" w14:textId="77777777" w:rsidTr="000A75B6">
        <w:trPr>
          <w:trHeight w:val="255"/>
          <w:jc w:val="center"/>
        </w:trPr>
        <w:tc>
          <w:tcPr>
            <w:tcW w:w="1863" w:type="pct"/>
            <w:shd w:val="clear" w:color="auto" w:fill="D9D9D9"/>
            <w:vAlign w:val="center"/>
          </w:tcPr>
          <w:p w14:paraId="7332D3F7" w14:textId="77777777" w:rsidR="00E76C30" w:rsidRPr="006C4785" w:rsidRDefault="00E76C30" w:rsidP="006C4785">
            <w:pPr>
              <w:overflowPunct/>
              <w:autoSpaceDE/>
              <w:autoSpaceDN/>
              <w:adjustRightInd/>
              <w:jc w:val="center"/>
              <w:textAlignment w:val="auto"/>
              <w:rPr>
                <w:rFonts w:ascii="Calibri" w:hAnsi="Calibri"/>
                <w:b/>
                <w:bCs/>
                <w:color w:val="000000"/>
                <w:sz w:val="18"/>
                <w:szCs w:val="18"/>
              </w:rPr>
            </w:pPr>
            <w:r w:rsidRPr="006C4785">
              <w:rPr>
                <w:rFonts w:ascii="Calibri" w:hAnsi="Calibri"/>
                <w:b/>
                <w:bCs/>
                <w:color w:val="000000"/>
                <w:sz w:val="18"/>
                <w:szCs w:val="18"/>
              </w:rPr>
              <w:t>Sponda</w:t>
            </w:r>
          </w:p>
        </w:tc>
        <w:tc>
          <w:tcPr>
            <w:tcW w:w="1537" w:type="pct"/>
            <w:gridSpan w:val="2"/>
            <w:shd w:val="clear" w:color="auto" w:fill="D9D9D9"/>
            <w:vAlign w:val="center"/>
          </w:tcPr>
          <w:p w14:paraId="7FFAA5AF" w14:textId="77777777" w:rsidR="00E76C30" w:rsidRPr="006C4785" w:rsidRDefault="00E76C30" w:rsidP="006C4785">
            <w:pPr>
              <w:overflowPunct/>
              <w:autoSpaceDE/>
              <w:autoSpaceDN/>
              <w:adjustRightInd/>
              <w:jc w:val="center"/>
              <w:textAlignment w:val="auto"/>
              <w:rPr>
                <w:rFonts w:ascii="Calibri" w:hAnsi="Calibri"/>
                <w:b/>
                <w:bCs/>
                <w:color w:val="000000"/>
                <w:sz w:val="18"/>
                <w:szCs w:val="18"/>
              </w:rPr>
            </w:pPr>
            <w:r w:rsidRPr="006C4785">
              <w:rPr>
                <w:rFonts w:ascii="Calibri" w:hAnsi="Calibri"/>
                <w:b/>
                <w:bCs/>
                <w:color w:val="000000"/>
                <w:sz w:val="18"/>
                <w:szCs w:val="18"/>
              </w:rPr>
              <w:t>DX</w:t>
            </w:r>
          </w:p>
        </w:tc>
        <w:tc>
          <w:tcPr>
            <w:tcW w:w="1599" w:type="pct"/>
            <w:shd w:val="clear" w:color="auto" w:fill="D9D9D9"/>
            <w:vAlign w:val="center"/>
          </w:tcPr>
          <w:p w14:paraId="4DB32DA0" w14:textId="77777777" w:rsidR="00E76C30" w:rsidRPr="006C4785" w:rsidRDefault="00E76C30" w:rsidP="006C4785">
            <w:pPr>
              <w:overflowPunct/>
              <w:autoSpaceDE/>
              <w:autoSpaceDN/>
              <w:adjustRightInd/>
              <w:jc w:val="center"/>
              <w:textAlignment w:val="auto"/>
              <w:rPr>
                <w:rFonts w:ascii="Calibri" w:hAnsi="Calibri"/>
                <w:b/>
                <w:bCs/>
                <w:color w:val="000000"/>
                <w:sz w:val="18"/>
                <w:szCs w:val="18"/>
              </w:rPr>
            </w:pPr>
            <w:r w:rsidRPr="006C4785">
              <w:rPr>
                <w:rFonts w:ascii="Calibri" w:hAnsi="Calibri"/>
                <w:b/>
                <w:bCs/>
                <w:color w:val="000000"/>
                <w:sz w:val="18"/>
                <w:szCs w:val="18"/>
              </w:rPr>
              <w:t>SX</w:t>
            </w:r>
          </w:p>
        </w:tc>
      </w:tr>
      <w:tr w:rsidR="00D84B3E" w:rsidRPr="006C4785" w14:paraId="3FB5790D" w14:textId="77777777" w:rsidTr="000A75B6">
        <w:trPr>
          <w:trHeight w:val="255"/>
          <w:jc w:val="center"/>
        </w:trPr>
        <w:tc>
          <w:tcPr>
            <w:tcW w:w="1863" w:type="pct"/>
            <w:vAlign w:val="center"/>
          </w:tcPr>
          <w:p w14:paraId="4A05A5D6" w14:textId="77777777" w:rsidR="00D84B3E" w:rsidRPr="006C4785" w:rsidRDefault="00D84B3E" w:rsidP="00D84B3E">
            <w:pPr>
              <w:overflowPunct/>
              <w:autoSpaceDE/>
              <w:autoSpaceDN/>
              <w:adjustRightInd/>
              <w:jc w:val="center"/>
              <w:textAlignment w:val="auto"/>
              <w:rPr>
                <w:rFonts w:ascii="Calibri" w:hAnsi="Calibri"/>
                <w:b/>
                <w:bCs/>
                <w:color w:val="000000"/>
                <w:sz w:val="18"/>
                <w:szCs w:val="18"/>
              </w:rPr>
            </w:pPr>
            <w:r w:rsidRPr="006C4785">
              <w:rPr>
                <w:rFonts w:ascii="Calibri" w:hAnsi="Calibri"/>
                <w:b/>
                <w:bCs/>
                <w:color w:val="000000"/>
                <w:sz w:val="18"/>
                <w:szCs w:val="18"/>
              </w:rPr>
              <w:t>Valore di I.F.F.</w:t>
            </w:r>
          </w:p>
        </w:tc>
        <w:tc>
          <w:tcPr>
            <w:tcW w:w="1537" w:type="pct"/>
            <w:gridSpan w:val="2"/>
            <w:vAlign w:val="center"/>
          </w:tcPr>
          <w:p w14:paraId="55B7DB15" w14:textId="77777777" w:rsidR="00D84B3E" w:rsidRPr="00D84B3E" w:rsidRDefault="00D84B3E" w:rsidP="00D84B3E">
            <w:pPr>
              <w:overflowPunct/>
              <w:autoSpaceDE/>
              <w:autoSpaceDN/>
              <w:adjustRightInd/>
              <w:jc w:val="center"/>
              <w:textAlignment w:val="auto"/>
              <w:rPr>
                <w:rFonts w:ascii="Calibri" w:hAnsi="Calibri"/>
                <w:bCs/>
                <w:color w:val="000000"/>
                <w:sz w:val="18"/>
                <w:szCs w:val="18"/>
              </w:rPr>
            </w:pPr>
            <w:r w:rsidRPr="00D84B3E">
              <w:rPr>
                <w:rFonts w:ascii="Calibri" w:hAnsi="Calibri"/>
                <w:bCs/>
                <w:color w:val="000000"/>
                <w:sz w:val="18"/>
                <w:szCs w:val="18"/>
              </w:rPr>
              <w:t>83</w:t>
            </w:r>
          </w:p>
        </w:tc>
        <w:tc>
          <w:tcPr>
            <w:tcW w:w="1599" w:type="pct"/>
            <w:vAlign w:val="center"/>
          </w:tcPr>
          <w:p w14:paraId="095C9464" w14:textId="77777777" w:rsidR="00D84B3E" w:rsidRPr="00D84B3E" w:rsidRDefault="00D84B3E" w:rsidP="00D84B3E">
            <w:pPr>
              <w:overflowPunct/>
              <w:autoSpaceDE/>
              <w:autoSpaceDN/>
              <w:adjustRightInd/>
              <w:jc w:val="center"/>
              <w:textAlignment w:val="auto"/>
              <w:rPr>
                <w:rFonts w:ascii="Calibri" w:hAnsi="Calibri"/>
                <w:bCs/>
                <w:color w:val="000000"/>
                <w:sz w:val="18"/>
                <w:szCs w:val="18"/>
              </w:rPr>
            </w:pPr>
            <w:r w:rsidRPr="00D84B3E">
              <w:rPr>
                <w:rFonts w:ascii="Calibri" w:hAnsi="Calibri"/>
                <w:bCs/>
                <w:color w:val="000000"/>
                <w:sz w:val="18"/>
                <w:szCs w:val="18"/>
              </w:rPr>
              <w:t>79</w:t>
            </w:r>
          </w:p>
        </w:tc>
      </w:tr>
      <w:tr w:rsidR="00D84B3E" w:rsidRPr="006C4785" w14:paraId="25CA9FB6" w14:textId="77777777" w:rsidTr="00D84B3E">
        <w:trPr>
          <w:trHeight w:val="255"/>
          <w:jc w:val="center"/>
        </w:trPr>
        <w:tc>
          <w:tcPr>
            <w:tcW w:w="1863" w:type="pct"/>
            <w:vAlign w:val="center"/>
          </w:tcPr>
          <w:p w14:paraId="2FF1AE75" w14:textId="77777777" w:rsidR="00D84B3E" w:rsidRPr="006C4785" w:rsidRDefault="00D84B3E" w:rsidP="006C4785">
            <w:pPr>
              <w:overflowPunct/>
              <w:autoSpaceDE/>
              <w:autoSpaceDN/>
              <w:adjustRightInd/>
              <w:jc w:val="center"/>
              <w:textAlignment w:val="auto"/>
              <w:rPr>
                <w:rFonts w:ascii="Calibri" w:hAnsi="Calibri"/>
                <w:b/>
                <w:bCs/>
                <w:color w:val="000000"/>
                <w:sz w:val="18"/>
                <w:szCs w:val="18"/>
              </w:rPr>
            </w:pPr>
            <w:r w:rsidRPr="006C4785">
              <w:rPr>
                <w:rFonts w:ascii="Calibri" w:hAnsi="Calibri"/>
                <w:b/>
                <w:bCs/>
                <w:color w:val="000000"/>
                <w:sz w:val="18"/>
                <w:szCs w:val="18"/>
              </w:rPr>
              <w:t>Livello di funzionalità</w:t>
            </w:r>
          </w:p>
        </w:tc>
        <w:tc>
          <w:tcPr>
            <w:tcW w:w="1537" w:type="pct"/>
            <w:gridSpan w:val="2"/>
            <w:shd w:val="clear" w:color="auto" w:fill="FFC000"/>
            <w:vAlign w:val="center"/>
          </w:tcPr>
          <w:p w14:paraId="65BE83F6" w14:textId="77777777" w:rsidR="00D84B3E" w:rsidRPr="006C4785" w:rsidRDefault="00D84B3E" w:rsidP="006C4785">
            <w:pPr>
              <w:overflowPunct/>
              <w:autoSpaceDE/>
              <w:autoSpaceDN/>
              <w:adjustRightInd/>
              <w:jc w:val="center"/>
              <w:textAlignment w:val="auto"/>
              <w:rPr>
                <w:rFonts w:ascii="Calibri" w:hAnsi="Calibri"/>
                <w:bCs/>
                <w:color w:val="000000"/>
                <w:sz w:val="18"/>
                <w:szCs w:val="18"/>
              </w:rPr>
            </w:pPr>
            <w:r w:rsidRPr="006C4785">
              <w:rPr>
                <w:rFonts w:ascii="Calibri" w:hAnsi="Calibri"/>
                <w:bCs/>
                <w:color w:val="000000"/>
                <w:sz w:val="18"/>
                <w:szCs w:val="18"/>
              </w:rPr>
              <w:t>IV</w:t>
            </w:r>
          </w:p>
        </w:tc>
        <w:tc>
          <w:tcPr>
            <w:tcW w:w="1599" w:type="pct"/>
            <w:shd w:val="clear" w:color="auto" w:fill="FFC000"/>
            <w:vAlign w:val="center"/>
          </w:tcPr>
          <w:p w14:paraId="58D95CD1" w14:textId="77777777" w:rsidR="00D84B3E" w:rsidRPr="006C4785" w:rsidRDefault="00D84B3E" w:rsidP="006C4785">
            <w:pPr>
              <w:overflowPunct/>
              <w:autoSpaceDE/>
              <w:autoSpaceDN/>
              <w:adjustRightInd/>
              <w:jc w:val="center"/>
              <w:textAlignment w:val="auto"/>
              <w:rPr>
                <w:rFonts w:ascii="Calibri" w:hAnsi="Calibri"/>
                <w:bCs/>
                <w:color w:val="000000"/>
                <w:sz w:val="18"/>
                <w:szCs w:val="18"/>
              </w:rPr>
            </w:pPr>
            <w:r w:rsidRPr="006C4785">
              <w:rPr>
                <w:rFonts w:ascii="Calibri" w:hAnsi="Calibri"/>
                <w:bCs/>
                <w:color w:val="000000"/>
                <w:sz w:val="18"/>
                <w:szCs w:val="18"/>
              </w:rPr>
              <w:t>IV</w:t>
            </w:r>
          </w:p>
        </w:tc>
      </w:tr>
      <w:tr w:rsidR="000A75B6" w:rsidRPr="006C4785" w14:paraId="76E33ED3" w14:textId="77777777" w:rsidTr="000A75B6">
        <w:trPr>
          <w:trHeight w:val="255"/>
          <w:jc w:val="center"/>
        </w:trPr>
        <w:tc>
          <w:tcPr>
            <w:tcW w:w="1863" w:type="pct"/>
            <w:vAlign w:val="center"/>
          </w:tcPr>
          <w:p w14:paraId="695DBE2A" w14:textId="77777777" w:rsidR="000A75B6" w:rsidRPr="006C4785" w:rsidRDefault="000A75B6" w:rsidP="000A75B6">
            <w:pPr>
              <w:overflowPunct/>
              <w:autoSpaceDE/>
              <w:autoSpaceDN/>
              <w:adjustRightInd/>
              <w:jc w:val="center"/>
              <w:textAlignment w:val="auto"/>
              <w:rPr>
                <w:rFonts w:ascii="Calibri" w:hAnsi="Calibri"/>
                <w:b/>
                <w:bCs/>
                <w:color w:val="000000"/>
                <w:sz w:val="18"/>
                <w:szCs w:val="18"/>
              </w:rPr>
            </w:pPr>
            <w:r w:rsidRPr="006C4785">
              <w:rPr>
                <w:rFonts w:ascii="Calibri" w:hAnsi="Calibri"/>
                <w:b/>
                <w:bCs/>
                <w:color w:val="000000"/>
                <w:sz w:val="18"/>
                <w:szCs w:val="18"/>
              </w:rPr>
              <w:t>Giudizio di funzionalità</w:t>
            </w:r>
          </w:p>
        </w:tc>
        <w:tc>
          <w:tcPr>
            <w:tcW w:w="1537" w:type="pct"/>
            <w:gridSpan w:val="2"/>
            <w:vAlign w:val="center"/>
          </w:tcPr>
          <w:p w14:paraId="4C55422D" w14:textId="77777777" w:rsidR="000A75B6" w:rsidRPr="006C4785" w:rsidRDefault="000A75B6" w:rsidP="000A75B6">
            <w:pPr>
              <w:overflowPunct/>
              <w:autoSpaceDE/>
              <w:autoSpaceDN/>
              <w:adjustRightInd/>
              <w:jc w:val="center"/>
              <w:textAlignment w:val="auto"/>
              <w:rPr>
                <w:rFonts w:ascii="Calibri" w:hAnsi="Calibri"/>
                <w:bCs/>
                <w:color w:val="000000"/>
                <w:sz w:val="18"/>
                <w:szCs w:val="18"/>
              </w:rPr>
            </w:pPr>
            <w:r w:rsidRPr="006C4785">
              <w:rPr>
                <w:rFonts w:ascii="Calibri" w:hAnsi="Calibri"/>
                <w:bCs/>
                <w:color w:val="000000"/>
                <w:sz w:val="18"/>
                <w:szCs w:val="18"/>
              </w:rPr>
              <w:t>scadente</w:t>
            </w:r>
          </w:p>
        </w:tc>
        <w:tc>
          <w:tcPr>
            <w:tcW w:w="1599" w:type="pct"/>
            <w:vAlign w:val="center"/>
          </w:tcPr>
          <w:p w14:paraId="7DD887EB" w14:textId="77777777" w:rsidR="000A75B6" w:rsidRPr="006C4785" w:rsidRDefault="000A75B6" w:rsidP="000A75B6">
            <w:pPr>
              <w:overflowPunct/>
              <w:autoSpaceDE/>
              <w:autoSpaceDN/>
              <w:adjustRightInd/>
              <w:jc w:val="center"/>
              <w:textAlignment w:val="auto"/>
              <w:rPr>
                <w:rFonts w:ascii="Calibri" w:hAnsi="Calibri"/>
                <w:bCs/>
                <w:color w:val="000000"/>
                <w:sz w:val="18"/>
                <w:szCs w:val="18"/>
              </w:rPr>
            </w:pPr>
            <w:r w:rsidRPr="006C4785">
              <w:rPr>
                <w:rFonts w:ascii="Calibri" w:hAnsi="Calibri"/>
                <w:bCs/>
                <w:color w:val="000000"/>
                <w:sz w:val="18"/>
                <w:szCs w:val="18"/>
              </w:rPr>
              <w:t>scadente</w:t>
            </w:r>
          </w:p>
        </w:tc>
      </w:tr>
      <w:tr w:rsidR="00E76C30" w:rsidRPr="006C4785" w14:paraId="77598AB4" w14:textId="77777777" w:rsidTr="000A75B6">
        <w:trPr>
          <w:trHeight w:val="3735"/>
          <w:jc w:val="center"/>
        </w:trPr>
        <w:tc>
          <w:tcPr>
            <w:tcW w:w="5000" w:type="pct"/>
            <w:gridSpan w:val="4"/>
            <w:vAlign w:val="center"/>
          </w:tcPr>
          <w:p w14:paraId="06EE199F" w14:textId="77777777" w:rsidR="00E76C30" w:rsidRPr="006C4785" w:rsidRDefault="000A75B6" w:rsidP="00FC1CE2">
            <w:pPr>
              <w:jc w:val="center"/>
              <w:rPr>
                <w:sz w:val="18"/>
                <w:szCs w:val="18"/>
              </w:rPr>
            </w:pPr>
            <w:r w:rsidRPr="006C4785">
              <w:rPr>
                <w:noProof/>
                <w:sz w:val="18"/>
                <w:szCs w:val="18"/>
              </w:rPr>
              <w:drawing>
                <wp:inline distT="0" distB="0" distL="0" distR="0" wp14:anchorId="4C9A5137" wp14:editId="572A8C29">
                  <wp:extent cx="3060000" cy="2295000"/>
                  <wp:effectExtent l="0" t="0" r="0" b="0"/>
                  <wp:docPr id="1387" name="Immagine 1387" descr="X:\BRESCIA-VERONA\Materiale di lavoro\Foto\Acque superficiali\Luglio-Agosto 2018 IFF\Rio_Paolmano\RPAO_01\P106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X:\BRESCIA-VERONA\Materiale di lavoro\Foto\Acque superficiali\Luglio-Agosto 2018 IFF\Rio_Paolmano\RPAO_01\P1060850.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060000" cy="2295000"/>
                          </a:xfrm>
                          <a:prstGeom prst="rect">
                            <a:avLst/>
                          </a:prstGeom>
                          <a:noFill/>
                          <a:ln>
                            <a:noFill/>
                          </a:ln>
                        </pic:spPr>
                      </pic:pic>
                    </a:graphicData>
                  </a:graphic>
                </wp:inline>
              </w:drawing>
            </w:r>
          </w:p>
        </w:tc>
      </w:tr>
    </w:tbl>
    <w:p w14:paraId="412B0018" w14:textId="77777777" w:rsidR="00E76C30" w:rsidRPr="00DB2247" w:rsidRDefault="00E76C30" w:rsidP="00E76C30">
      <w:pPr>
        <w:pStyle w:val="Didascaliatabella"/>
        <w:rPr>
          <w:rFonts w:ascii="Calibri" w:hAnsi="Calibri"/>
          <w:bCs w:val="0"/>
          <w:szCs w:val="20"/>
        </w:rPr>
      </w:pPr>
      <w:r w:rsidRPr="006C4785">
        <w:rPr>
          <w:rFonts w:ascii="Calibri" w:hAnsi="Calibri"/>
          <w:bCs w:val="0"/>
          <w:szCs w:val="20"/>
        </w:rPr>
        <w:t xml:space="preserve">Tab. </w:t>
      </w:r>
      <w:r w:rsidR="00C30CE2" w:rsidRPr="006C4785">
        <w:rPr>
          <w:rFonts w:ascii="Calibri" w:hAnsi="Calibri"/>
          <w:bCs w:val="0"/>
          <w:szCs w:val="20"/>
        </w:rPr>
        <w:fldChar w:fldCharType="begin"/>
      </w:r>
      <w:r w:rsidRPr="006C4785">
        <w:rPr>
          <w:rFonts w:ascii="Calibri" w:hAnsi="Calibri"/>
          <w:bCs w:val="0"/>
          <w:szCs w:val="20"/>
        </w:rPr>
        <w:instrText xml:space="preserve"> STYLEREF 1 \s </w:instrText>
      </w:r>
      <w:r w:rsidR="00C30CE2" w:rsidRPr="006C4785">
        <w:rPr>
          <w:rFonts w:ascii="Calibri" w:hAnsi="Calibri"/>
          <w:bCs w:val="0"/>
          <w:szCs w:val="20"/>
        </w:rPr>
        <w:fldChar w:fldCharType="separate"/>
      </w:r>
      <w:r w:rsidR="00A72604">
        <w:rPr>
          <w:rFonts w:ascii="Calibri" w:hAnsi="Calibri"/>
          <w:bCs w:val="0"/>
          <w:noProof/>
          <w:szCs w:val="20"/>
        </w:rPr>
        <w:t>5</w:t>
      </w:r>
      <w:r w:rsidR="00C30CE2" w:rsidRPr="006C4785">
        <w:rPr>
          <w:rFonts w:ascii="Calibri" w:hAnsi="Calibri"/>
          <w:bCs w:val="0"/>
          <w:szCs w:val="20"/>
        </w:rPr>
        <w:fldChar w:fldCharType="end"/>
      </w:r>
      <w:r w:rsidRPr="006C4785">
        <w:rPr>
          <w:rFonts w:ascii="Calibri" w:hAnsi="Calibri"/>
          <w:bCs w:val="0"/>
          <w:szCs w:val="20"/>
        </w:rPr>
        <w:t>.</w:t>
      </w:r>
      <w:r w:rsidR="00C30CE2" w:rsidRPr="006C4785">
        <w:rPr>
          <w:rFonts w:ascii="Calibri" w:hAnsi="Calibri"/>
          <w:bCs w:val="0"/>
          <w:szCs w:val="20"/>
        </w:rPr>
        <w:fldChar w:fldCharType="begin"/>
      </w:r>
      <w:r w:rsidRPr="006C4785">
        <w:rPr>
          <w:rFonts w:ascii="Calibri" w:hAnsi="Calibri"/>
          <w:bCs w:val="0"/>
          <w:szCs w:val="20"/>
        </w:rPr>
        <w:instrText xml:space="preserve"> SEQ Tab._ \* ARABIC \s 1 </w:instrText>
      </w:r>
      <w:r w:rsidR="00C30CE2" w:rsidRPr="006C4785">
        <w:rPr>
          <w:rFonts w:ascii="Calibri" w:hAnsi="Calibri"/>
          <w:bCs w:val="0"/>
          <w:szCs w:val="20"/>
        </w:rPr>
        <w:fldChar w:fldCharType="separate"/>
      </w:r>
      <w:r w:rsidR="00A72604">
        <w:rPr>
          <w:rFonts w:ascii="Calibri" w:hAnsi="Calibri"/>
          <w:bCs w:val="0"/>
          <w:noProof/>
          <w:szCs w:val="20"/>
        </w:rPr>
        <w:t>22</w:t>
      </w:r>
      <w:r w:rsidR="00C30CE2" w:rsidRPr="006C4785">
        <w:rPr>
          <w:rFonts w:ascii="Calibri" w:hAnsi="Calibri"/>
          <w:bCs w:val="0"/>
          <w:szCs w:val="20"/>
        </w:rPr>
        <w:fldChar w:fldCharType="end"/>
      </w:r>
      <w:r w:rsidRPr="006C4785">
        <w:rPr>
          <w:rFonts w:ascii="Calibri" w:hAnsi="Calibri"/>
          <w:bCs w:val="0"/>
          <w:szCs w:val="20"/>
        </w:rPr>
        <w:t xml:space="preserve"> Risultati dell'applicazione dell'Indice di Funzionalità Fluviale sul </w:t>
      </w:r>
      <w:r w:rsidR="000A75B6" w:rsidRPr="006C4785">
        <w:rPr>
          <w:rFonts w:ascii="Calibri" w:hAnsi="Calibri"/>
          <w:bCs w:val="0"/>
          <w:szCs w:val="20"/>
        </w:rPr>
        <w:t>Rio Paolmano</w:t>
      </w:r>
      <w:r w:rsidRPr="006C4785">
        <w:rPr>
          <w:rFonts w:ascii="Calibri" w:hAnsi="Calibri"/>
          <w:bCs w:val="0"/>
          <w:szCs w:val="20"/>
        </w:rPr>
        <w:t xml:space="preserve"> – Luglio 2018</w:t>
      </w:r>
    </w:p>
    <w:p w14:paraId="29AF775B" w14:textId="77777777" w:rsidR="004146BE" w:rsidRPr="004146BE" w:rsidRDefault="004146BE" w:rsidP="004146BE">
      <w:pPr>
        <w:pStyle w:val="Nessunaspaziatura"/>
        <w:spacing w:before="0" w:after="60" w:line="288" w:lineRule="auto"/>
        <w:rPr>
          <w:rFonts w:eastAsia="Times New Roman"/>
          <w:b w:val="0"/>
          <w:bCs/>
        </w:rPr>
      </w:pPr>
    </w:p>
    <w:p w14:paraId="4B82A158" w14:textId="77777777" w:rsidR="00E76C30" w:rsidRPr="004146BE" w:rsidRDefault="00D20DCD" w:rsidP="004146BE">
      <w:pPr>
        <w:pStyle w:val="Nessunaspaziatura"/>
        <w:spacing w:before="0" w:after="60" w:line="288" w:lineRule="auto"/>
        <w:rPr>
          <w:rFonts w:eastAsia="Times New Roman"/>
          <w:b w:val="0"/>
          <w:bCs/>
        </w:rPr>
      </w:pPr>
      <w:r w:rsidRPr="004146BE">
        <w:rPr>
          <w:rFonts w:eastAsia="Times New Roman"/>
          <w:b w:val="0"/>
          <w:bCs/>
        </w:rPr>
        <w:t>Il Rio Paolmano</w:t>
      </w:r>
      <w:r w:rsidR="00E76C30" w:rsidRPr="004146BE">
        <w:rPr>
          <w:rFonts w:eastAsia="Times New Roman"/>
          <w:b w:val="0"/>
          <w:bCs/>
        </w:rPr>
        <w:t xml:space="preserve"> presenta una situazione scadente (livello di funzionalità IV) sia sulla s</w:t>
      </w:r>
      <w:r w:rsidRPr="004146BE">
        <w:rPr>
          <w:rFonts w:eastAsia="Times New Roman"/>
          <w:b w:val="0"/>
          <w:bCs/>
        </w:rPr>
        <w:t>ponda destra che sulla sinistra</w:t>
      </w:r>
      <w:r w:rsidR="00E76C30" w:rsidRPr="004146BE">
        <w:rPr>
          <w:rFonts w:eastAsia="Times New Roman"/>
          <w:b w:val="0"/>
          <w:bCs/>
        </w:rPr>
        <w:t xml:space="preserve">. </w:t>
      </w:r>
    </w:p>
    <w:p w14:paraId="6D748B27" w14:textId="77777777" w:rsidR="00E76C30" w:rsidRDefault="00E76C30" w:rsidP="004146BE">
      <w:pPr>
        <w:pStyle w:val="Nessunaspaziatura"/>
        <w:spacing w:before="0" w:after="60" w:line="288" w:lineRule="auto"/>
        <w:rPr>
          <w:rFonts w:eastAsia="Times New Roman"/>
          <w:b w:val="0"/>
          <w:bCs/>
        </w:rPr>
      </w:pPr>
    </w:p>
    <w:p w14:paraId="2B0B3D5F" w14:textId="77777777" w:rsidR="00CB2A49" w:rsidRDefault="00CB2A49" w:rsidP="004146BE">
      <w:pPr>
        <w:pStyle w:val="Nessunaspaziatura"/>
        <w:spacing w:before="0" w:after="60" w:line="288" w:lineRule="auto"/>
        <w:rPr>
          <w:rFonts w:eastAsia="Times New Roman"/>
          <w:b w:val="0"/>
          <w:bCs/>
        </w:rPr>
      </w:pPr>
    </w:p>
    <w:p w14:paraId="693E360F" w14:textId="77777777" w:rsidR="00CB2A49" w:rsidRPr="004146BE" w:rsidRDefault="00CB2A49" w:rsidP="004146BE">
      <w:pPr>
        <w:pStyle w:val="Nessunaspaziatura"/>
        <w:spacing w:before="0" w:after="60" w:line="288" w:lineRule="auto"/>
        <w:rPr>
          <w:rFonts w:eastAsia="Times New Roman"/>
          <w:b w:val="0"/>
          <w:bCs/>
        </w:rPr>
      </w:pPr>
    </w:p>
    <w:tbl>
      <w:tblPr>
        <w:tblW w:w="10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309"/>
      </w:tblGrid>
      <w:tr w:rsidR="00E76C30" w:rsidRPr="002B19A1" w14:paraId="08847219" w14:textId="77777777" w:rsidTr="006C4785">
        <w:trPr>
          <w:trHeight w:val="334"/>
        </w:trPr>
        <w:tc>
          <w:tcPr>
            <w:tcW w:w="10309" w:type="dxa"/>
            <w:shd w:val="clear" w:color="auto" w:fill="D9D9D9"/>
            <w:vAlign w:val="center"/>
          </w:tcPr>
          <w:p w14:paraId="12ACC168" w14:textId="77777777" w:rsidR="00E76C30" w:rsidRPr="004A05F7" w:rsidRDefault="00E76C30" w:rsidP="006C4785">
            <w:pPr>
              <w:overflowPunct/>
              <w:autoSpaceDE/>
              <w:autoSpaceDN/>
              <w:adjustRightInd/>
              <w:jc w:val="center"/>
              <w:textAlignment w:val="auto"/>
              <w:rPr>
                <w:rFonts w:ascii="Calibri" w:hAnsi="Calibri"/>
                <w:b/>
                <w:bCs/>
                <w:sz w:val="18"/>
                <w:szCs w:val="18"/>
              </w:rPr>
            </w:pPr>
            <w:r>
              <w:rPr>
                <w:rFonts w:ascii="Calibri" w:hAnsi="Calibri"/>
                <w:b/>
                <w:bCs/>
                <w:sz w:val="18"/>
                <w:szCs w:val="18"/>
              </w:rPr>
              <w:t>MAPPA DI FUNZIONALITA’</w:t>
            </w:r>
            <w:r w:rsidRPr="00DB2247">
              <w:rPr>
                <w:rFonts w:ascii="Calibri" w:hAnsi="Calibri"/>
                <w:b/>
                <w:bCs/>
                <w:sz w:val="18"/>
                <w:szCs w:val="18"/>
              </w:rPr>
              <w:t xml:space="preserve"> </w:t>
            </w:r>
            <w:r>
              <w:rPr>
                <w:rFonts w:ascii="Calibri" w:hAnsi="Calibri"/>
                <w:b/>
                <w:bCs/>
                <w:sz w:val="18"/>
                <w:szCs w:val="18"/>
              </w:rPr>
              <w:t xml:space="preserve">- </w:t>
            </w:r>
            <w:r w:rsidRPr="00DB2247">
              <w:rPr>
                <w:rFonts w:ascii="Calibri" w:hAnsi="Calibri"/>
                <w:b/>
                <w:bCs/>
                <w:sz w:val="18"/>
                <w:szCs w:val="18"/>
              </w:rPr>
              <w:t xml:space="preserve">INDICE </w:t>
            </w:r>
            <w:r>
              <w:rPr>
                <w:rFonts w:ascii="Calibri" w:hAnsi="Calibri"/>
                <w:b/>
                <w:bCs/>
                <w:sz w:val="18"/>
                <w:szCs w:val="18"/>
              </w:rPr>
              <w:t>I.F.F.</w:t>
            </w:r>
          </w:p>
        </w:tc>
      </w:tr>
      <w:tr w:rsidR="00E76C30" w:rsidRPr="00D20DCD" w14:paraId="69FAEB6B" w14:textId="77777777" w:rsidTr="006C4785">
        <w:trPr>
          <w:trHeight w:val="3742"/>
        </w:trPr>
        <w:tc>
          <w:tcPr>
            <w:tcW w:w="10309" w:type="dxa"/>
            <w:vAlign w:val="center"/>
          </w:tcPr>
          <w:p w14:paraId="5C19EF37" w14:textId="77777777" w:rsidR="00E76C30" w:rsidRPr="00D20DCD" w:rsidRDefault="00D20DCD" w:rsidP="006C4785">
            <w:pPr>
              <w:pStyle w:val="TitolotabellaBS-TG"/>
            </w:pPr>
            <w:r w:rsidRPr="00D20DCD">
              <w:rPr>
                <w:noProof/>
              </w:rPr>
              <w:drawing>
                <wp:inline distT="0" distB="0" distL="0" distR="0" wp14:anchorId="164FF14A" wp14:editId="13E8690B">
                  <wp:extent cx="6409055" cy="3374390"/>
                  <wp:effectExtent l="0" t="0" r="0" b="0"/>
                  <wp:docPr id="1418" name="Immagin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stretch>
                            <a:fillRect/>
                          </a:stretch>
                        </pic:blipFill>
                        <pic:spPr>
                          <a:xfrm>
                            <a:off x="0" y="0"/>
                            <a:ext cx="6409055" cy="3374390"/>
                          </a:xfrm>
                          <a:prstGeom prst="rect">
                            <a:avLst/>
                          </a:prstGeom>
                        </pic:spPr>
                      </pic:pic>
                    </a:graphicData>
                  </a:graphic>
                </wp:inline>
              </w:drawing>
            </w:r>
          </w:p>
        </w:tc>
      </w:tr>
    </w:tbl>
    <w:p w14:paraId="5A264AED" w14:textId="77777777" w:rsidR="00E76C30" w:rsidRPr="00DB2247" w:rsidRDefault="00E76C30" w:rsidP="00E76C30">
      <w:pPr>
        <w:pStyle w:val="Didascaliatabella"/>
        <w:rPr>
          <w:rFonts w:ascii="Calibri" w:hAnsi="Calibri"/>
          <w:bCs w:val="0"/>
          <w:szCs w:val="20"/>
        </w:rPr>
      </w:pPr>
      <w:r w:rsidRPr="00D20DCD">
        <w:rPr>
          <w:rFonts w:ascii="Calibri" w:hAnsi="Calibri"/>
          <w:bCs w:val="0"/>
          <w:szCs w:val="20"/>
        </w:rPr>
        <w:t xml:space="preserve">Tab. </w:t>
      </w:r>
      <w:r w:rsidR="00C30CE2" w:rsidRPr="00D20DCD">
        <w:rPr>
          <w:rFonts w:ascii="Calibri" w:hAnsi="Calibri"/>
          <w:bCs w:val="0"/>
          <w:szCs w:val="20"/>
        </w:rPr>
        <w:fldChar w:fldCharType="begin"/>
      </w:r>
      <w:r w:rsidRPr="00D20DCD">
        <w:rPr>
          <w:rFonts w:ascii="Calibri" w:hAnsi="Calibri"/>
          <w:bCs w:val="0"/>
          <w:szCs w:val="20"/>
        </w:rPr>
        <w:instrText xml:space="preserve"> STYLEREF 1 \s </w:instrText>
      </w:r>
      <w:r w:rsidR="00C30CE2" w:rsidRPr="00D20DCD">
        <w:rPr>
          <w:rFonts w:ascii="Calibri" w:hAnsi="Calibri"/>
          <w:bCs w:val="0"/>
          <w:szCs w:val="20"/>
        </w:rPr>
        <w:fldChar w:fldCharType="separate"/>
      </w:r>
      <w:r w:rsidR="00A72604">
        <w:rPr>
          <w:rFonts w:ascii="Calibri" w:hAnsi="Calibri"/>
          <w:bCs w:val="0"/>
          <w:noProof/>
          <w:szCs w:val="20"/>
        </w:rPr>
        <w:t>5</w:t>
      </w:r>
      <w:r w:rsidR="00C30CE2" w:rsidRPr="00D20DCD">
        <w:rPr>
          <w:rFonts w:ascii="Calibri" w:hAnsi="Calibri"/>
          <w:bCs w:val="0"/>
          <w:szCs w:val="20"/>
        </w:rPr>
        <w:fldChar w:fldCharType="end"/>
      </w:r>
      <w:r w:rsidRPr="00D20DCD">
        <w:rPr>
          <w:rFonts w:ascii="Calibri" w:hAnsi="Calibri"/>
          <w:bCs w:val="0"/>
          <w:szCs w:val="20"/>
        </w:rPr>
        <w:t>.</w:t>
      </w:r>
      <w:r w:rsidR="00C30CE2" w:rsidRPr="00D20DCD">
        <w:rPr>
          <w:rFonts w:ascii="Calibri" w:hAnsi="Calibri"/>
          <w:bCs w:val="0"/>
          <w:szCs w:val="20"/>
        </w:rPr>
        <w:fldChar w:fldCharType="begin"/>
      </w:r>
      <w:r w:rsidRPr="00D20DCD">
        <w:rPr>
          <w:rFonts w:ascii="Calibri" w:hAnsi="Calibri"/>
          <w:bCs w:val="0"/>
          <w:szCs w:val="20"/>
        </w:rPr>
        <w:instrText xml:space="preserve"> SEQ Tab._ \* ARABIC \s 1 </w:instrText>
      </w:r>
      <w:r w:rsidR="00C30CE2" w:rsidRPr="00D20DCD">
        <w:rPr>
          <w:rFonts w:ascii="Calibri" w:hAnsi="Calibri"/>
          <w:bCs w:val="0"/>
          <w:szCs w:val="20"/>
        </w:rPr>
        <w:fldChar w:fldCharType="separate"/>
      </w:r>
      <w:r w:rsidR="00A72604">
        <w:rPr>
          <w:rFonts w:ascii="Calibri" w:hAnsi="Calibri"/>
          <w:bCs w:val="0"/>
          <w:noProof/>
          <w:szCs w:val="20"/>
        </w:rPr>
        <w:t>23</w:t>
      </w:r>
      <w:r w:rsidR="00C30CE2" w:rsidRPr="00D20DCD">
        <w:rPr>
          <w:rFonts w:ascii="Calibri" w:hAnsi="Calibri"/>
          <w:bCs w:val="0"/>
          <w:szCs w:val="20"/>
        </w:rPr>
        <w:fldChar w:fldCharType="end"/>
      </w:r>
      <w:r w:rsidRPr="00D20DCD">
        <w:rPr>
          <w:rFonts w:ascii="Calibri" w:hAnsi="Calibri"/>
          <w:bCs w:val="0"/>
          <w:szCs w:val="20"/>
        </w:rPr>
        <w:t xml:space="preserve"> Mappa dei risultati dell’applicazione dell’I.F.F. sul </w:t>
      </w:r>
      <w:r w:rsidR="006C4785" w:rsidRPr="00D20DCD">
        <w:rPr>
          <w:rFonts w:ascii="Calibri" w:hAnsi="Calibri"/>
          <w:bCs w:val="0"/>
          <w:szCs w:val="20"/>
        </w:rPr>
        <w:t>Rio Paolmano</w:t>
      </w:r>
      <w:r w:rsidRPr="00D20DCD">
        <w:rPr>
          <w:rFonts w:ascii="Calibri" w:hAnsi="Calibri"/>
          <w:bCs w:val="0"/>
          <w:szCs w:val="20"/>
        </w:rPr>
        <w:t xml:space="preserve"> – Luglio 2018</w:t>
      </w:r>
    </w:p>
    <w:p w14:paraId="0A1544E3" w14:textId="77777777" w:rsidR="00FC6CCE" w:rsidRPr="00071E54" w:rsidRDefault="00FC6CCE" w:rsidP="00FC6CCE">
      <w:pPr>
        <w:pStyle w:val="Titolo3"/>
        <w:spacing w:after="240"/>
      </w:pPr>
      <w:bookmarkStart w:id="54" w:name="_Toc50383808"/>
      <w:r w:rsidRPr="00071E54">
        <w:t>Confronto dei risultati tra le stazioni di monte e valle</w:t>
      </w:r>
      <w:bookmarkEnd w:id="54"/>
    </w:p>
    <w:p w14:paraId="6D006352" w14:textId="77777777" w:rsidR="004D0780" w:rsidRPr="004D0780" w:rsidRDefault="004D0780" w:rsidP="004D0780">
      <w:pPr>
        <w:spacing w:after="60" w:line="288" w:lineRule="auto"/>
        <w:ind w:right="340"/>
        <w:jc w:val="both"/>
        <w:rPr>
          <w:rFonts w:ascii="Calibri" w:hAnsi="Calibri"/>
          <w:sz w:val="22"/>
          <w:szCs w:val="22"/>
        </w:rPr>
      </w:pPr>
      <w:r w:rsidRPr="004D0780">
        <w:rPr>
          <w:rFonts w:ascii="Calibri" w:hAnsi="Calibri"/>
          <w:sz w:val="22"/>
          <w:szCs w:val="22"/>
        </w:rPr>
        <w:t>Non è stato possibile effettuare confronti monte-valle in quanto si tratta di una stazione singola.</w:t>
      </w:r>
    </w:p>
    <w:p w14:paraId="42EF3D18" w14:textId="77777777" w:rsidR="00DB4FCD" w:rsidRDefault="00380778" w:rsidP="000E5491">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Nella seg</w:t>
      </w:r>
      <w:r w:rsidR="00DB4FCD">
        <w:rPr>
          <w:rFonts w:ascii="Calibri" w:hAnsi="Calibri"/>
          <w:sz w:val="22"/>
          <w:szCs w:val="22"/>
          <w:lang w:eastAsia="en-US"/>
        </w:rPr>
        <w:t>uente tabella vengono riportati i valori di VIP rilevati nei monitoraggi.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24"/>
        <w:gridCol w:w="2220"/>
        <w:gridCol w:w="1984"/>
        <w:gridCol w:w="2127"/>
        <w:gridCol w:w="2064"/>
      </w:tblGrid>
      <w:tr w:rsidR="00DB4FCD" w:rsidRPr="00F37CE2" w14:paraId="13E177DD" w14:textId="77777777" w:rsidTr="00DB4FCD">
        <w:trPr>
          <w:cantSplit/>
          <w:trHeight w:val="227"/>
          <w:tblHeader/>
        </w:trPr>
        <w:tc>
          <w:tcPr>
            <w:tcW w:w="5000" w:type="pct"/>
            <w:gridSpan w:val="5"/>
            <w:shd w:val="clear" w:color="auto" w:fill="D9D9D9" w:themeFill="background1" w:themeFillShade="D9"/>
          </w:tcPr>
          <w:p w14:paraId="6F07A8BE" w14:textId="77777777" w:rsidR="00DB4FCD" w:rsidRPr="00F37CE2" w:rsidRDefault="00DB4FCD" w:rsidP="00DB4FCD">
            <w:pPr>
              <w:widowControl w:val="0"/>
              <w:overflowPunct/>
              <w:autoSpaceDE/>
              <w:autoSpaceDN/>
              <w:spacing w:line="240" w:lineRule="atLeast"/>
              <w:jc w:val="center"/>
              <w:rPr>
                <w:rFonts w:asciiTheme="minorHAnsi" w:hAnsiTheme="minorHAnsi"/>
                <w:b/>
                <w:smallCaps/>
                <w:sz w:val="18"/>
                <w:szCs w:val="18"/>
              </w:rPr>
            </w:pPr>
            <w:r w:rsidRPr="00F37CE2">
              <w:rPr>
                <w:rFonts w:asciiTheme="minorHAnsi" w:hAnsiTheme="minorHAnsi"/>
                <w:b/>
                <w:smallCaps/>
                <w:sz w:val="18"/>
                <w:szCs w:val="18"/>
              </w:rPr>
              <w:t xml:space="preserve">Qualità Chimico-Fisica e Microbiologica </w:t>
            </w:r>
            <w:r w:rsidRPr="00F37CE2">
              <w:rPr>
                <w:rFonts w:ascii="Calibri" w:hAnsi="Calibri"/>
                <w:b/>
                <w:smallCaps/>
                <w:sz w:val="18"/>
                <w:szCs w:val="18"/>
              </w:rPr>
              <w:t>Rio Paolmano</w:t>
            </w:r>
          </w:p>
        </w:tc>
      </w:tr>
      <w:tr w:rsidR="00DB4FCD" w:rsidRPr="00F37CE2" w14:paraId="65E07CCF" w14:textId="77777777" w:rsidTr="00DB4FCD">
        <w:trPr>
          <w:cantSplit/>
          <w:trHeight w:val="227"/>
          <w:tblHeader/>
        </w:trPr>
        <w:tc>
          <w:tcPr>
            <w:tcW w:w="1120" w:type="pct"/>
            <w:vAlign w:val="center"/>
          </w:tcPr>
          <w:p w14:paraId="4BC0100F" w14:textId="77777777" w:rsidR="00DB4FCD" w:rsidRPr="00F37CE2" w:rsidRDefault="00DB4FCD" w:rsidP="00DB4FCD">
            <w:pPr>
              <w:widowControl w:val="0"/>
              <w:overflowPunct/>
              <w:autoSpaceDE/>
              <w:autoSpaceDN/>
              <w:spacing w:line="240" w:lineRule="atLeast"/>
              <w:jc w:val="center"/>
              <w:rPr>
                <w:rFonts w:asciiTheme="minorHAnsi" w:hAnsiTheme="minorHAnsi"/>
                <w:b/>
                <w:sz w:val="18"/>
                <w:szCs w:val="18"/>
              </w:rPr>
            </w:pPr>
            <w:r w:rsidRPr="00F37CE2">
              <w:rPr>
                <w:rFonts w:asciiTheme="minorHAnsi" w:hAnsiTheme="minorHAnsi"/>
                <w:b/>
                <w:sz w:val="18"/>
                <w:szCs w:val="18"/>
              </w:rPr>
              <w:t>Parametri</w:t>
            </w:r>
          </w:p>
        </w:tc>
        <w:tc>
          <w:tcPr>
            <w:tcW w:w="1026" w:type="pct"/>
          </w:tcPr>
          <w:p w14:paraId="2234E0D3" w14:textId="77777777" w:rsidR="00DB4FCD" w:rsidRPr="00F37CE2" w:rsidRDefault="00DB4FCD" w:rsidP="00DB4FCD">
            <w:pPr>
              <w:widowControl w:val="0"/>
              <w:overflowPunct/>
              <w:autoSpaceDE/>
              <w:autoSpaceDN/>
              <w:spacing w:line="240" w:lineRule="atLeast"/>
              <w:jc w:val="center"/>
              <w:rPr>
                <w:rFonts w:asciiTheme="minorHAnsi" w:hAnsiTheme="minorHAnsi"/>
                <w:b/>
                <w:sz w:val="18"/>
                <w:szCs w:val="18"/>
              </w:rPr>
            </w:pPr>
            <w:r w:rsidRPr="00F37CE2">
              <w:rPr>
                <w:rFonts w:asciiTheme="minorHAnsi" w:hAnsiTheme="minorHAnsi"/>
                <w:b/>
                <w:sz w:val="18"/>
                <w:szCs w:val="18"/>
              </w:rPr>
              <w:t xml:space="preserve">I CAMPAGNA </w:t>
            </w:r>
          </w:p>
          <w:p w14:paraId="61A1BC2B" w14:textId="77777777" w:rsidR="00DB4FCD" w:rsidRPr="00F37CE2" w:rsidRDefault="00DB4FCD" w:rsidP="00DB4FCD">
            <w:pPr>
              <w:widowControl w:val="0"/>
              <w:overflowPunct/>
              <w:autoSpaceDE/>
              <w:autoSpaceDN/>
              <w:spacing w:line="240" w:lineRule="atLeast"/>
              <w:jc w:val="center"/>
              <w:rPr>
                <w:rFonts w:asciiTheme="minorHAnsi" w:hAnsiTheme="minorHAnsi"/>
                <w:b/>
                <w:sz w:val="18"/>
                <w:szCs w:val="18"/>
              </w:rPr>
            </w:pPr>
            <w:r w:rsidRPr="00F37CE2">
              <w:rPr>
                <w:rFonts w:asciiTheme="minorHAnsi" w:hAnsiTheme="minorHAnsi"/>
                <w:b/>
                <w:sz w:val="18"/>
                <w:szCs w:val="18"/>
              </w:rPr>
              <w:t>GENNAIO 2018</w:t>
            </w:r>
          </w:p>
        </w:tc>
        <w:tc>
          <w:tcPr>
            <w:tcW w:w="917" w:type="pct"/>
          </w:tcPr>
          <w:p w14:paraId="14BC9C55" w14:textId="77777777" w:rsidR="00DB4FCD" w:rsidRPr="00F37CE2" w:rsidRDefault="00DB4FCD" w:rsidP="00DB4FCD">
            <w:pPr>
              <w:widowControl w:val="0"/>
              <w:overflowPunct/>
              <w:autoSpaceDE/>
              <w:autoSpaceDN/>
              <w:spacing w:line="240" w:lineRule="atLeast"/>
              <w:jc w:val="center"/>
              <w:rPr>
                <w:rFonts w:asciiTheme="minorHAnsi" w:hAnsiTheme="minorHAnsi"/>
                <w:b/>
                <w:sz w:val="18"/>
                <w:szCs w:val="18"/>
              </w:rPr>
            </w:pPr>
            <w:r w:rsidRPr="00F37CE2">
              <w:rPr>
                <w:rFonts w:asciiTheme="minorHAnsi" w:hAnsiTheme="minorHAnsi"/>
                <w:b/>
                <w:sz w:val="18"/>
                <w:szCs w:val="18"/>
              </w:rPr>
              <w:t>II CAMPAGNA</w:t>
            </w:r>
          </w:p>
          <w:p w14:paraId="22C63323" w14:textId="77777777" w:rsidR="00DB4FCD" w:rsidRPr="00F37CE2" w:rsidRDefault="00DB4FCD" w:rsidP="00DB4FCD">
            <w:pPr>
              <w:widowControl w:val="0"/>
              <w:overflowPunct/>
              <w:autoSpaceDE/>
              <w:autoSpaceDN/>
              <w:spacing w:line="240" w:lineRule="atLeast"/>
              <w:jc w:val="center"/>
              <w:rPr>
                <w:rFonts w:asciiTheme="minorHAnsi" w:hAnsiTheme="minorHAnsi"/>
                <w:b/>
                <w:sz w:val="18"/>
                <w:szCs w:val="18"/>
              </w:rPr>
            </w:pPr>
            <w:r w:rsidRPr="00F37CE2">
              <w:rPr>
                <w:rFonts w:asciiTheme="minorHAnsi" w:hAnsiTheme="minorHAnsi"/>
                <w:b/>
                <w:sz w:val="18"/>
                <w:szCs w:val="18"/>
              </w:rPr>
              <w:t>MAGGIO 2018</w:t>
            </w:r>
          </w:p>
        </w:tc>
        <w:tc>
          <w:tcPr>
            <w:tcW w:w="983" w:type="pct"/>
          </w:tcPr>
          <w:p w14:paraId="28A4796B" w14:textId="77777777" w:rsidR="00DB4FCD" w:rsidRPr="00F37CE2" w:rsidRDefault="00DB4FCD" w:rsidP="00DB4FCD">
            <w:pPr>
              <w:widowControl w:val="0"/>
              <w:overflowPunct/>
              <w:autoSpaceDE/>
              <w:autoSpaceDN/>
              <w:spacing w:line="240" w:lineRule="atLeast"/>
              <w:jc w:val="center"/>
              <w:rPr>
                <w:rFonts w:asciiTheme="minorHAnsi" w:hAnsiTheme="minorHAnsi"/>
                <w:b/>
                <w:sz w:val="18"/>
                <w:szCs w:val="18"/>
              </w:rPr>
            </w:pPr>
            <w:r w:rsidRPr="00F37CE2">
              <w:rPr>
                <w:rFonts w:asciiTheme="minorHAnsi" w:hAnsiTheme="minorHAnsi"/>
                <w:b/>
                <w:sz w:val="18"/>
                <w:szCs w:val="18"/>
              </w:rPr>
              <w:t>III CAMPAGNA</w:t>
            </w:r>
          </w:p>
          <w:p w14:paraId="48D2BE16" w14:textId="77777777" w:rsidR="00DB4FCD" w:rsidRPr="00F37CE2" w:rsidRDefault="00DB4FCD" w:rsidP="00DB4FCD">
            <w:pPr>
              <w:widowControl w:val="0"/>
              <w:overflowPunct/>
              <w:autoSpaceDE/>
              <w:autoSpaceDN/>
              <w:spacing w:line="240" w:lineRule="atLeast"/>
              <w:jc w:val="center"/>
              <w:rPr>
                <w:rFonts w:asciiTheme="minorHAnsi" w:hAnsiTheme="minorHAnsi"/>
                <w:b/>
                <w:sz w:val="18"/>
                <w:szCs w:val="18"/>
              </w:rPr>
            </w:pPr>
            <w:r w:rsidRPr="00F37CE2">
              <w:rPr>
                <w:rFonts w:asciiTheme="minorHAnsi" w:hAnsiTheme="minorHAnsi"/>
                <w:b/>
                <w:sz w:val="18"/>
                <w:szCs w:val="18"/>
              </w:rPr>
              <w:t>LUGLIO 2018</w:t>
            </w:r>
          </w:p>
        </w:tc>
        <w:tc>
          <w:tcPr>
            <w:tcW w:w="954" w:type="pct"/>
            <w:vAlign w:val="center"/>
          </w:tcPr>
          <w:p w14:paraId="57D31F04" w14:textId="77777777" w:rsidR="00DB4FCD" w:rsidRPr="00F37CE2" w:rsidRDefault="00DB4FCD" w:rsidP="00DB4FCD">
            <w:pPr>
              <w:widowControl w:val="0"/>
              <w:overflowPunct/>
              <w:autoSpaceDE/>
              <w:autoSpaceDN/>
              <w:spacing w:line="240" w:lineRule="atLeast"/>
              <w:jc w:val="center"/>
              <w:rPr>
                <w:rFonts w:asciiTheme="minorHAnsi" w:hAnsiTheme="minorHAnsi"/>
                <w:b/>
                <w:sz w:val="18"/>
                <w:szCs w:val="18"/>
              </w:rPr>
            </w:pPr>
            <w:r w:rsidRPr="00F37CE2">
              <w:rPr>
                <w:rFonts w:asciiTheme="minorHAnsi" w:hAnsiTheme="minorHAnsi"/>
                <w:b/>
                <w:sz w:val="18"/>
                <w:szCs w:val="18"/>
              </w:rPr>
              <w:t>IV CAMPAGNA</w:t>
            </w:r>
          </w:p>
          <w:p w14:paraId="5959D22A" w14:textId="77777777" w:rsidR="00DB4FCD" w:rsidRPr="00F37CE2" w:rsidRDefault="00DB4FCD" w:rsidP="00DB4FCD">
            <w:pPr>
              <w:widowControl w:val="0"/>
              <w:overflowPunct/>
              <w:autoSpaceDE/>
              <w:autoSpaceDN/>
              <w:spacing w:line="240" w:lineRule="atLeast"/>
              <w:jc w:val="center"/>
              <w:rPr>
                <w:rFonts w:asciiTheme="minorHAnsi" w:hAnsiTheme="minorHAnsi"/>
                <w:b/>
                <w:sz w:val="18"/>
                <w:szCs w:val="18"/>
              </w:rPr>
            </w:pPr>
            <w:r w:rsidRPr="00F37CE2">
              <w:rPr>
                <w:rFonts w:asciiTheme="minorHAnsi" w:hAnsiTheme="minorHAnsi"/>
                <w:b/>
                <w:sz w:val="18"/>
                <w:szCs w:val="18"/>
              </w:rPr>
              <w:t>OTTOBRE 2018</w:t>
            </w:r>
          </w:p>
        </w:tc>
      </w:tr>
      <w:tr w:rsidR="00F37CE2" w:rsidRPr="00F37CE2" w14:paraId="18D48DF5" w14:textId="77777777" w:rsidTr="00DB4FCD">
        <w:trPr>
          <w:cantSplit/>
          <w:trHeight w:val="227"/>
        </w:trPr>
        <w:tc>
          <w:tcPr>
            <w:tcW w:w="1120" w:type="pct"/>
            <w:vAlign w:val="center"/>
          </w:tcPr>
          <w:p w14:paraId="7020EC16"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 xml:space="preserve">pH </w:t>
            </w:r>
          </w:p>
        </w:tc>
        <w:tc>
          <w:tcPr>
            <w:tcW w:w="1026" w:type="pct"/>
            <w:vAlign w:val="center"/>
          </w:tcPr>
          <w:p w14:paraId="3A0DEE7F" w14:textId="77777777" w:rsidR="00F37CE2" w:rsidRPr="00F37CE2" w:rsidRDefault="00F37CE2" w:rsidP="00D15CB8">
            <w:pPr>
              <w:jc w:val="center"/>
              <w:rPr>
                <w:rFonts w:asciiTheme="minorHAnsi" w:hAnsiTheme="minorHAnsi" w:cs="Arial"/>
                <w:sz w:val="18"/>
                <w:szCs w:val="18"/>
              </w:rPr>
            </w:pPr>
            <w:r w:rsidRPr="00F37CE2">
              <w:rPr>
                <w:rFonts w:asciiTheme="minorHAnsi" w:hAnsiTheme="minorHAnsi" w:cs="Arial"/>
                <w:sz w:val="18"/>
                <w:szCs w:val="18"/>
              </w:rPr>
              <w:t>8,5</w:t>
            </w:r>
          </w:p>
        </w:tc>
        <w:tc>
          <w:tcPr>
            <w:tcW w:w="917" w:type="pct"/>
            <w:vAlign w:val="center"/>
          </w:tcPr>
          <w:p w14:paraId="43834432" w14:textId="77777777" w:rsidR="00F37CE2" w:rsidRPr="00F37CE2" w:rsidRDefault="00F37CE2" w:rsidP="00D15CB8">
            <w:pPr>
              <w:jc w:val="center"/>
              <w:rPr>
                <w:rFonts w:asciiTheme="minorHAnsi" w:hAnsiTheme="minorHAnsi" w:cs="Arial"/>
                <w:sz w:val="18"/>
                <w:szCs w:val="18"/>
              </w:rPr>
            </w:pPr>
            <w:r w:rsidRPr="00F37CE2">
              <w:rPr>
                <w:rFonts w:asciiTheme="minorHAnsi" w:hAnsiTheme="minorHAnsi" w:cs="Arial"/>
                <w:sz w:val="18"/>
                <w:szCs w:val="18"/>
              </w:rPr>
              <w:t>17,6</w:t>
            </w:r>
          </w:p>
        </w:tc>
        <w:tc>
          <w:tcPr>
            <w:tcW w:w="983" w:type="pct"/>
            <w:vAlign w:val="center"/>
          </w:tcPr>
          <w:p w14:paraId="1DDC05A3" w14:textId="77777777" w:rsidR="00F37CE2" w:rsidRPr="00F37CE2" w:rsidRDefault="00F37CE2" w:rsidP="00D15CB8">
            <w:pPr>
              <w:jc w:val="center"/>
              <w:rPr>
                <w:rFonts w:asciiTheme="minorHAnsi" w:hAnsiTheme="minorHAnsi" w:cs="Arial"/>
                <w:sz w:val="18"/>
                <w:szCs w:val="18"/>
              </w:rPr>
            </w:pPr>
            <w:r w:rsidRPr="00F37CE2">
              <w:rPr>
                <w:rFonts w:asciiTheme="minorHAnsi" w:hAnsiTheme="minorHAnsi" w:cs="Arial"/>
                <w:sz w:val="18"/>
                <w:szCs w:val="18"/>
              </w:rPr>
              <w:t>-</w:t>
            </w:r>
          </w:p>
        </w:tc>
        <w:tc>
          <w:tcPr>
            <w:tcW w:w="954" w:type="pct"/>
            <w:vAlign w:val="center"/>
          </w:tcPr>
          <w:p w14:paraId="1CD0FF08" w14:textId="77777777" w:rsidR="00F37CE2" w:rsidRPr="00F37CE2" w:rsidRDefault="00F37CE2" w:rsidP="00D15CB8">
            <w:pPr>
              <w:jc w:val="center"/>
              <w:rPr>
                <w:rFonts w:asciiTheme="minorHAnsi" w:hAnsiTheme="minorHAnsi" w:cs="Arial"/>
                <w:sz w:val="18"/>
                <w:szCs w:val="18"/>
              </w:rPr>
            </w:pPr>
            <w:r w:rsidRPr="00F37CE2">
              <w:rPr>
                <w:rFonts w:asciiTheme="minorHAnsi" w:hAnsiTheme="minorHAnsi" w:cs="Arial"/>
                <w:sz w:val="18"/>
                <w:szCs w:val="18"/>
              </w:rPr>
              <w:t>15,4</w:t>
            </w:r>
          </w:p>
        </w:tc>
      </w:tr>
      <w:tr w:rsidR="00DB4FCD" w:rsidRPr="00F37CE2" w14:paraId="02592601" w14:textId="77777777" w:rsidTr="00DB4FCD">
        <w:trPr>
          <w:cantSplit/>
          <w:trHeight w:val="227"/>
        </w:trPr>
        <w:tc>
          <w:tcPr>
            <w:tcW w:w="1120" w:type="pct"/>
            <w:vAlign w:val="center"/>
          </w:tcPr>
          <w:p w14:paraId="2D569E63" w14:textId="77777777" w:rsidR="00DB4FCD" w:rsidRPr="00F37CE2" w:rsidRDefault="00DB4FCD" w:rsidP="00DB4FCD">
            <w:pPr>
              <w:rPr>
                <w:rFonts w:asciiTheme="minorHAnsi" w:hAnsiTheme="minorHAnsi"/>
                <w:sz w:val="18"/>
                <w:szCs w:val="18"/>
              </w:rPr>
            </w:pPr>
            <w:r w:rsidRPr="00F37CE2">
              <w:rPr>
                <w:rFonts w:asciiTheme="minorHAnsi" w:hAnsiTheme="minorHAnsi"/>
                <w:sz w:val="18"/>
                <w:szCs w:val="18"/>
              </w:rPr>
              <w:t xml:space="preserve">Conducibilità </w:t>
            </w:r>
          </w:p>
        </w:tc>
        <w:tc>
          <w:tcPr>
            <w:tcW w:w="1026" w:type="pct"/>
            <w:vAlign w:val="center"/>
          </w:tcPr>
          <w:p w14:paraId="6F070026" w14:textId="77777777" w:rsidR="00DB4FCD" w:rsidRPr="00F37CE2" w:rsidRDefault="00F37CE2" w:rsidP="00DB4FCD">
            <w:pPr>
              <w:jc w:val="center"/>
              <w:rPr>
                <w:rFonts w:asciiTheme="minorHAnsi" w:hAnsiTheme="minorHAnsi"/>
                <w:sz w:val="18"/>
                <w:szCs w:val="18"/>
              </w:rPr>
            </w:pPr>
            <w:r>
              <w:rPr>
                <w:rFonts w:asciiTheme="minorHAnsi" w:hAnsiTheme="minorHAnsi"/>
                <w:sz w:val="18"/>
                <w:szCs w:val="18"/>
              </w:rPr>
              <w:t>5,48</w:t>
            </w:r>
          </w:p>
        </w:tc>
        <w:tc>
          <w:tcPr>
            <w:tcW w:w="917" w:type="pct"/>
          </w:tcPr>
          <w:p w14:paraId="7A9D96E1" w14:textId="77777777" w:rsidR="00DB4FCD" w:rsidRPr="00F37CE2" w:rsidRDefault="00F37CE2" w:rsidP="00DB4FCD">
            <w:pPr>
              <w:jc w:val="center"/>
              <w:rPr>
                <w:rFonts w:asciiTheme="minorHAnsi" w:hAnsiTheme="minorHAnsi"/>
                <w:sz w:val="18"/>
                <w:szCs w:val="18"/>
              </w:rPr>
            </w:pPr>
            <w:r>
              <w:rPr>
                <w:rFonts w:asciiTheme="minorHAnsi" w:hAnsiTheme="minorHAnsi"/>
                <w:sz w:val="18"/>
                <w:szCs w:val="18"/>
              </w:rPr>
              <w:t>5,60</w:t>
            </w:r>
          </w:p>
        </w:tc>
        <w:tc>
          <w:tcPr>
            <w:tcW w:w="983" w:type="pct"/>
            <w:vAlign w:val="center"/>
          </w:tcPr>
          <w:p w14:paraId="0AB2374B" w14:textId="77777777" w:rsidR="00DB4FCD" w:rsidRPr="00F37CE2" w:rsidRDefault="00F37CE2" w:rsidP="00DB4FCD">
            <w:pPr>
              <w:jc w:val="center"/>
              <w:rPr>
                <w:rFonts w:asciiTheme="minorHAnsi" w:hAnsiTheme="minorHAnsi"/>
                <w:b/>
                <w:sz w:val="18"/>
                <w:szCs w:val="18"/>
              </w:rPr>
            </w:pPr>
            <w:r>
              <w:rPr>
                <w:rFonts w:asciiTheme="minorHAnsi" w:hAnsiTheme="minorHAnsi"/>
                <w:b/>
                <w:sz w:val="18"/>
                <w:szCs w:val="18"/>
              </w:rPr>
              <w:t>-</w:t>
            </w:r>
          </w:p>
        </w:tc>
        <w:tc>
          <w:tcPr>
            <w:tcW w:w="954" w:type="pct"/>
            <w:vAlign w:val="center"/>
          </w:tcPr>
          <w:p w14:paraId="71FFEDF8" w14:textId="77777777" w:rsidR="00DB4FCD" w:rsidRPr="00F37CE2" w:rsidRDefault="00F37CE2" w:rsidP="00DB4FCD">
            <w:pPr>
              <w:jc w:val="center"/>
              <w:rPr>
                <w:rFonts w:asciiTheme="minorHAnsi" w:hAnsiTheme="minorHAnsi"/>
                <w:sz w:val="18"/>
                <w:szCs w:val="18"/>
              </w:rPr>
            </w:pPr>
            <w:r w:rsidRPr="00F37CE2">
              <w:rPr>
                <w:rFonts w:asciiTheme="minorHAnsi" w:hAnsiTheme="minorHAnsi"/>
                <w:sz w:val="18"/>
                <w:szCs w:val="18"/>
              </w:rPr>
              <w:t>5,87</w:t>
            </w:r>
          </w:p>
        </w:tc>
      </w:tr>
      <w:tr w:rsidR="00F37CE2" w:rsidRPr="00F37CE2" w14:paraId="6B870C86" w14:textId="77777777" w:rsidTr="00D15CB8">
        <w:trPr>
          <w:cantSplit/>
          <w:trHeight w:val="227"/>
        </w:trPr>
        <w:tc>
          <w:tcPr>
            <w:tcW w:w="1120" w:type="pct"/>
            <w:vAlign w:val="center"/>
          </w:tcPr>
          <w:p w14:paraId="31139ED9"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OD (% sat.)</w:t>
            </w:r>
          </w:p>
        </w:tc>
        <w:tc>
          <w:tcPr>
            <w:tcW w:w="1026" w:type="pct"/>
            <w:vAlign w:val="center"/>
          </w:tcPr>
          <w:p w14:paraId="58C1C44C"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8,03</w:t>
            </w:r>
          </w:p>
        </w:tc>
        <w:tc>
          <w:tcPr>
            <w:tcW w:w="917" w:type="pct"/>
          </w:tcPr>
          <w:p w14:paraId="1C9483CF"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2,52</w:t>
            </w:r>
          </w:p>
        </w:tc>
        <w:tc>
          <w:tcPr>
            <w:tcW w:w="983" w:type="pct"/>
          </w:tcPr>
          <w:p w14:paraId="08915AC5" w14:textId="77777777" w:rsidR="00F37CE2" w:rsidRDefault="00380778" w:rsidP="00F37CE2">
            <w:pPr>
              <w:jc w:val="center"/>
            </w:pPr>
            <w:r>
              <w:rPr>
                <w:rFonts w:asciiTheme="minorHAnsi" w:hAnsiTheme="minorHAnsi"/>
                <w:b/>
                <w:sz w:val="18"/>
                <w:szCs w:val="18"/>
              </w:rPr>
              <w:t>-</w:t>
            </w:r>
          </w:p>
        </w:tc>
        <w:tc>
          <w:tcPr>
            <w:tcW w:w="954" w:type="pct"/>
            <w:vAlign w:val="center"/>
          </w:tcPr>
          <w:p w14:paraId="4B53DE61"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0,95</w:t>
            </w:r>
          </w:p>
        </w:tc>
      </w:tr>
      <w:tr w:rsidR="00F37CE2" w:rsidRPr="00F37CE2" w14:paraId="05116609" w14:textId="77777777" w:rsidTr="00D15CB8">
        <w:trPr>
          <w:cantSplit/>
          <w:trHeight w:val="227"/>
        </w:trPr>
        <w:tc>
          <w:tcPr>
            <w:tcW w:w="1120" w:type="pct"/>
            <w:vAlign w:val="center"/>
          </w:tcPr>
          <w:p w14:paraId="36F84FFD"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SST</w:t>
            </w:r>
          </w:p>
        </w:tc>
        <w:tc>
          <w:tcPr>
            <w:tcW w:w="1026" w:type="pct"/>
            <w:vAlign w:val="center"/>
          </w:tcPr>
          <w:p w14:paraId="6F21788B"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10,00</w:t>
            </w:r>
          </w:p>
        </w:tc>
        <w:tc>
          <w:tcPr>
            <w:tcW w:w="917" w:type="pct"/>
          </w:tcPr>
          <w:p w14:paraId="721A7251"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9,20</w:t>
            </w:r>
          </w:p>
        </w:tc>
        <w:tc>
          <w:tcPr>
            <w:tcW w:w="983" w:type="pct"/>
          </w:tcPr>
          <w:p w14:paraId="7BA07725"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5607D208"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7,66</w:t>
            </w:r>
          </w:p>
        </w:tc>
      </w:tr>
      <w:tr w:rsidR="00F37CE2" w:rsidRPr="00F37CE2" w14:paraId="1AC3D069" w14:textId="77777777" w:rsidTr="00D15CB8">
        <w:trPr>
          <w:cantSplit/>
          <w:trHeight w:val="227"/>
        </w:trPr>
        <w:tc>
          <w:tcPr>
            <w:tcW w:w="1120" w:type="pct"/>
            <w:vAlign w:val="center"/>
          </w:tcPr>
          <w:p w14:paraId="078414AE"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COD</w:t>
            </w:r>
          </w:p>
        </w:tc>
        <w:tc>
          <w:tcPr>
            <w:tcW w:w="1026" w:type="pct"/>
            <w:vAlign w:val="center"/>
          </w:tcPr>
          <w:p w14:paraId="711A0D88"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6,80</w:t>
            </w:r>
          </w:p>
        </w:tc>
        <w:tc>
          <w:tcPr>
            <w:tcW w:w="917" w:type="pct"/>
          </w:tcPr>
          <w:p w14:paraId="0F860EB3"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6,00</w:t>
            </w:r>
          </w:p>
        </w:tc>
        <w:tc>
          <w:tcPr>
            <w:tcW w:w="983" w:type="pct"/>
          </w:tcPr>
          <w:p w14:paraId="24EE98E9"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706CD8BD"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5,60</w:t>
            </w:r>
          </w:p>
        </w:tc>
      </w:tr>
      <w:tr w:rsidR="00F37CE2" w:rsidRPr="00F37CE2" w14:paraId="2942A00E" w14:textId="77777777" w:rsidTr="00D15CB8">
        <w:trPr>
          <w:cantSplit/>
          <w:trHeight w:val="227"/>
        </w:trPr>
        <w:tc>
          <w:tcPr>
            <w:tcW w:w="1120" w:type="pct"/>
            <w:vAlign w:val="center"/>
          </w:tcPr>
          <w:p w14:paraId="651F0876"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TOC</w:t>
            </w:r>
          </w:p>
        </w:tc>
        <w:tc>
          <w:tcPr>
            <w:tcW w:w="1026" w:type="pct"/>
            <w:vAlign w:val="center"/>
          </w:tcPr>
          <w:p w14:paraId="7294792C"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10,0</w:t>
            </w:r>
          </w:p>
        </w:tc>
        <w:tc>
          <w:tcPr>
            <w:tcW w:w="917" w:type="pct"/>
          </w:tcPr>
          <w:p w14:paraId="44F972D0"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9,84</w:t>
            </w:r>
          </w:p>
        </w:tc>
        <w:tc>
          <w:tcPr>
            <w:tcW w:w="983" w:type="pct"/>
          </w:tcPr>
          <w:p w14:paraId="30B669B5"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61021DEB"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9,88</w:t>
            </w:r>
          </w:p>
        </w:tc>
      </w:tr>
      <w:tr w:rsidR="00F37CE2" w:rsidRPr="00F37CE2" w14:paraId="7A4CD3C4" w14:textId="77777777" w:rsidTr="00D15CB8">
        <w:trPr>
          <w:cantSplit/>
          <w:trHeight w:val="227"/>
        </w:trPr>
        <w:tc>
          <w:tcPr>
            <w:tcW w:w="1120" w:type="pct"/>
            <w:vAlign w:val="center"/>
          </w:tcPr>
          <w:p w14:paraId="7C031133"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Alluminio totale</w:t>
            </w:r>
          </w:p>
        </w:tc>
        <w:tc>
          <w:tcPr>
            <w:tcW w:w="1026" w:type="pct"/>
            <w:vAlign w:val="center"/>
          </w:tcPr>
          <w:p w14:paraId="1CB7C2BF"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8,67</w:t>
            </w:r>
          </w:p>
        </w:tc>
        <w:tc>
          <w:tcPr>
            <w:tcW w:w="917" w:type="pct"/>
          </w:tcPr>
          <w:p w14:paraId="50B6DE8B"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4,60</w:t>
            </w:r>
          </w:p>
        </w:tc>
        <w:tc>
          <w:tcPr>
            <w:tcW w:w="983" w:type="pct"/>
          </w:tcPr>
          <w:p w14:paraId="12846D70"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7D672D96"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5,20</w:t>
            </w:r>
          </w:p>
        </w:tc>
      </w:tr>
      <w:tr w:rsidR="00F37CE2" w:rsidRPr="00F37CE2" w14:paraId="5016A63F" w14:textId="77777777" w:rsidTr="00D15CB8">
        <w:trPr>
          <w:cantSplit/>
          <w:trHeight w:val="227"/>
        </w:trPr>
        <w:tc>
          <w:tcPr>
            <w:tcW w:w="1120" w:type="pct"/>
            <w:vAlign w:val="center"/>
          </w:tcPr>
          <w:p w14:paraId="70650534"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Cromo totale</w:t>
            </w:r>
          </w:p>
        </w:tc>
        <w:tc>
          <w:tcPr>
            <w:tcW w:w="1026" w:type="pct"/>
            <w:vAlign w:val="center"/>
          </w:tcPr>
          <w:p w14:paraId="6E859798"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9,43</w:t>
            </w:r>
          </w:p>
        </w:tc>
        <w:tc>
          <w:tcPr>
            <w:tcW w:w="917" w:type="pct"/>
          </w:tcPr>
          <w:p w14:paraId="16159E3A"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9,43</w:t>
            </w:r>
          </w:p>
        </w:tc>
        <w:tc>
          <w:tcPr>
            <w:tcW w:w="983" w:type="pct"/>
          </w:tcPr>
          <w:p w14:paraId="5663E239"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50EA85AA"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9,43</w:t>
            </w:r>
          </w:p>
        </w:tc>
      </w:tr>
      <w:tr w:rsidR="00F37CE2" w:rsidRPr="00F37CE2" w14:paraId="670AEE95" w14:textId="77777777" w:rsidTr="00D15CB8">
        <w:trPr>
          <w:cantSplit/>
          <w:trHeight w:val="227"/>
        </w:trPr>
        <w:tc>
          <w:tcPr>
            <w:tcW w:w="1120" w:type="pct"/>
            <w:vAlign w:val="center"/>
          </w:tcPr>
          <w:p w14:paraId="0FF49069"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Azoto ammoniacale</w:t>
            </w:r>
          </w:p>
        </w:tc>
        <w:tc>
          <w:tcPr>
            <w:tcW w:w="1026" w:type="pct"/>
            <w:vAlign w:val="center"/>
          </w:tcPr>
          <w:p w14:paraId="3454D799"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7,05</w:t>
            </w:r>
          </w:p>
        </w:tc>
        <w:tc>
          <w:tcPr>
            <w:tcW w:w="917" w:type="pct"/>
          </w:tcPr>
          <w:p w14:paraId="35DFDF0D"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5,60</w:t>
            </w:r>
          </w:p>
        </w:tc>
        <w:tc>
          <w:tcPr>
            <w:tcW w:w="983" w:type="pct"/>
          </w:tcPr>
          <w:p w14:paraId="687CC0B9"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14FA7298"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6,30</w:t>
            </w:r>
          </w:p>
        </w:tc>
      </w:tr>
      <w:tr w:rsidR="00F37CE2" w:rsidRPr="00F37CE2" w14:paraId="34E11205" w14:textId="77777777" w:rsidTr="00D15CB8">
        <w:trPr>
          <w:cantSplit/>
          <w:trHeight w:val="227"/>
        </w:trPr>
        <w:tc>
          <w:tcPr>
            <w:tcW w:w="1120" w:type="pct"/>
            <w:vAlign w:val="center"/>
          </w:tcPr>
          <w:p w14:paraId="296FC144"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Cloruri</w:t>
            </w:r>
          </w:p>
        </w:tc>
        <w:tc>
          <w:tcPr>
            <w:tcW w:w="1026" w:type="pct"/>
            <w:vAlign w:val="center"/>
          </w:tcPr>
          <w:p w14:paraId="3F562033"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4,60</w:t>
            </w:r>
          </w:p>
        </w:tc>
        <w:tc>
          <w:tcPr>
            <w:tcW w:w="917" w:type="pct"/>
          </w:tcPr>
          <w:p w14:paraId="661E1DD7"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4,60</w:t>
            </w:r>
          </w:p>
        </w:tc>
        <w:tc>
          <w:tcPr>
            <w:tcW w:w="983" w:type="pct"/>
          </w:tcPr>
          <w:p w14:paraId="2C6BAEBA"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3A1AE572"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5,60</w:t>
            </w:r>
          </w:p>
        </w:tc>
      </w:tr>
      <w:tr w:rsidR="00F37CE2" w:rsidRPr="00F37CE2" w14:paraId="7465411D" w14:textId="77777777" w:rsidTr="00D15CB8">
        <w:trPr>
          <w:cantSplit/>
          <w:trHeight w:val="227"/>
        </w:trPr>
        <w:tc>
          <w:tcPr>
            <w:tcW w:w="1120" w:type="pct"/>
            <w:vAlign w:val="center"/>
          </w:tcPr>
          <w:p w14:paraId="397D07DC"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Solfati</w:t>
            </w:r>
          </w:p>
        </w:tc>
        <w:tc>
          <w:tcPr>
            <w:tcW w:w="1026" w:type="pct"/>
            <w:vAlign w:val="center"/>
          </w:tcPr>
          <w:p w14:paraId="0CA345B0"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6,27</w:t>
            </w:r>
          </w:p>
        </w:tc>
        <w:tc>
          <w:tcPr>
            <w:tcW w:w="917" w:type="pct"/>
          </w:tcPr>
          <w:p w14:paraId="6EB51E57"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8,40</w:t>
            </w:r>
          </w:p>
        </w:tc>
        <w:tc>
          <w:tcPr>
            <w:tcW w:w="983" w:type="pct"/>
          </w:tcPr>
          <w:p w14:paraId="3559F2A8"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56BEE508"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6,93</w:t>
            </w:r>
          </w:p>
        </w:tc>
      </w:tr>
      <w:tr w:rsidR="00F37CE2" w:rsidRPr="00F37CE2" w14:paraId="40AF2E7F" w14:textId="77777777" w:rsidTr="00D15CB8">
        <w:trPr>
          <w:cantSplit/>
          <w:trHeight w:val="227"/>
        </w:trPr>
        <w:tc>
          <w:tcPr>
            <w:tcW w:w="1120" w:type="pct"/>
            <w:vAlign w:val="center"/>
          </w:tcPr>
          <w:p w14:paraId="6B7FF43D" w14:textId="77777777" w:rsidR="00F37CE2" w:rsidRPr="00F37CE2" w:rsidRDefault="00F37CE2" w:rsidP="00DB4FCD">
            <w:pPr>
              <w:rPr>
                <w:rFonts w:asciiTheme="minorHAnsi" w:hAnsiTheme="minorHAnsi"/>
                <w:sz w:val="18"/>
                <w:szCs w:val="18"/>
              </w:rPr>
            </w:pPr>
            <w:r w:rsidRPr="00F37CE2">
              <w:rPr>
                <w:rFonts w:asciiTheme="minorHAnsi" w:hAnsiTheme="minorHAnsi"/>
                <w:sz w:val="18"/>
                <w:szCs w:val="18"/>
              </w:rPr>
              <w:t>Idrocarburi totali</w:t>
            </w:r>
          </w:p>
        </w:tc>
        <w:tc>
          <w:tcPr>
            <w:tcW w:w="1026" w:type="pct"/>
            <w:vAlign w:val="center"/>
          </w:tcPr>
          <w:p w14:paraId="26C9A7FF"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9,79</w:t>
            </w:r>
          </w:p>
        </w:tc>
        <w:tc>
          <w:tcPr>
            <w:tcW w:w="917" w:type="pct"/>
          </w:tcPr>
          <w:p w14:paraId="213EA167"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9,79</w:t>
            </w:r>
          </w:p>
        </w:tc>
        <w:tc>
          <w:tcPr>
            <w:tcW w:w="983" w:type="pct"/>
          </w:tcPr>
          <w:p w14:paraId="7AC2B5FF"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1ACCDFB7"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9,79</w:t>
            </w:r>
          </w:p>
        </w:tc>
      </w:tr>
      <w:tr w:rsidR="00F37CE2" w:rsidRPr="00F37CE2" w14:paraId="391919F5" w14:textId="77777777" w:rsidTr="00D15CB8">
        <w:trPr>
          <w:cantSplit/>
          <w:trHeight w:val="227"/>
        </w:trPr>
        <w:tc>
          <w:tcPr>
            <w:tcW w:w="1120" w:type="pct"/>
            <w:vAlign w:val="center"/>
          </w:tcPr>
          <w:p w14:paraId="1B978EC3" w14:textId="77777777" w:rsidR="00F37CE2" w:rsidRPr="00F37CE2" w:rsidRDefault="00F37CE2" w:rsidP="00DB4FCD">
            <w:pPr>
              <w:rPr>
                <w:rFonts w:asciiTheme="minorHAnsi" w:hAnsiTheme="minorHAnsi" w:cs="Arial"/>
                <w:sz w:val="18"/>
                <w:szCs w:val="18"/>
              </w:rPr>
            </w:pPr>
            <w:r w:rsidRPr="00F37CE2">
              <w:rPr>
                <w:rFonts w:asciiTheme="minorHAnsi" w:hAnsiTheme="minorHAnsi" w:cs="Arial"/>
                <w:sz w:val="18"/>
                <w:szCs w:val="18"/>
              </w:rPr>
              <w:t>Tensioattivi anionici</w:t>
            </w:r>
          </w:p>
        </w:tc>
        <w:tc>
          <w:tcPr>
            <w:tcW w:w="1026" w:type="pct"/>
            <w:vAlign w:val="center"/>
          </w:tcPr>
          <w:p w14:paraId="204C9367"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9,73</w:t>
            </w:r>
          </w:p>
        </w:tc>
        <w:tc>
          <w:tcPr>
            <w:tcW w:w="917" w:type="pct"/>
          </w:tcPr>
          <w:p w14:paraId="34BF919D"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10,00</w:t>
            </w:r>
          </w:p>
        </w:tc>
        <w:tc>
          <w:tcPr>
            <w:tcW w:w="983" w:type="pct"/>
          </w:tcPr>
          <w:p w14:paraId="3441FA8B"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62357D69"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10,00</w:t>
            </w:r>
          </w:p>
        </w:tc>
      </w:tr>
      <w:tr w:rsidR="00F37CE2" w:rsidRPr="00F37CE2" w14:paraId="6C8AE675" w14:textId="77777777" w:rsidTr="00D15CB8">
        <w:trPr>
          <w:cantSplit/>
          <w:trHeight w:val="227"/>
        </w:trPr>
        <w:tc>
          <w:tcPr>
            <w:tcW w:w="1120" w:type="pct"/>
            <w:vAlign w:val="center"/>
          </w:tcPr>
          <w:p w14:paraId="1305ACAA" w14:textId="77777777" w:rsidR="00F37CE2" w:rsidRPr="00F37CE2" w:rsidRDefault="00F37CE2" w:rsidP="00DB4FCD">
            <w:pPr>
              <w:rPr>
                <w:rFonts w:asciiTheme="minorHAnsi" w:hAnsiTheme="minorHAnsi" w:cs="Arial"/>
                <w:sz w:val="18"/>
                <w:szCs w:val="18"/>
              </w:rPr>
            </w:pPr>
            <w:r w:rsidRPr="00F37CE2">
              <w:rPr>
                <w:rFonts w:asciiTheme="minorHAnsi" w:hAnsiTheme="minorHAnsi" w:cs="Arial"/>
                <w:sz w:val="18"/>
                <w:szCs w:val="18"/>
              </w:rPr>
              <w:t>Tensioattivi non ionici</w:t>
            </w:r>
          </w:p>
        </w:tc>
        <w:tc>
          <w:tcPr>
            <w:tcW w:w="1026" w:type="pct"/>
            <w:vAlign w:val="center"/>
          </w:tcPr>
          <w:p w14:paraId="5BBDB55F"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10,00</w:t>
            </w:r>
          </w:p>
        </w:tc>
        <w:tc>
          <w:tcPr>
            <w:tcW w:w="917" w:type="pct"/>
          </w:tcPr>
          <w:p w14:paraId="17E3DF85"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10,00</w:t>
            </w:r>
          </w:p>
        </w:tc>
        <w:tc>
          <w:tcPr>
            <w:tcW w:w="983" w:type="pct"/>
          </w:tcPr>
          <w:p w14:paraId="1C02BB46" w14:textId="77777777" w:rsidR="00F37CE2" w:rsidRDefault="00F37CE2" w:rsidP="00F37CE2">
            <w:pPr>
              <w:jc w:val="center"/>
            </w:pPr>
            <w:r w:rsidRPr="0002190A">
              <w:rPr>
                <w:rFonts w:asciiTheme="minorHAnsi" w:hAnsiTheme="minorHAnsi"/>
                <w:b/>
                <w:sz w:val="18"/>
                <w:szCs w:val="18"/>
              </w:rPr>
              <w:t>-</w:t>
            </w:r>
          </w:p>
        </w:tc>
        <w:tc>
          <w:tcPr>
            <w:tcW w:w="954" w:type="pct"/>
            <w:vAlign w:val="center"/>
          </w:tcPr>
          <w:p w14:paraId="2FD72A9F" w14:textId="77777777" w:rsidR="00F37CE2" w:rsidRPr="00F37CE2" w:rsidRDefault="00F37CE2" w:rsidP="00DB4FCD">
            <w:pPr>
              <w:jc w:val="center"/>
              <w:rPr>
                <w:rFonts w:asciiTheme="minorHAnsi" w:hAnsiTheme="minorHAnsi"/>
                <w:sz w:val="18"/>
                <w:szCs w:val="18"/>
              </w:rPr>
            </w:pPr>
            <w:r>
              <w:rPr>
                <w:rFonts w:asciiTheme="minorHAnsi" w:hAnsiTheme="minorHAnsi"/>
                <w:sz w:val="18"/>
                <w:szCs w:val="18"/>
              </w:rPr>
              <w:t>10,00</w:t>
            </w:r>
          </w:p>
        </w:tc>
      </w:tr>
      <w:tr w:rsidR="00DB4FCD" w:rsidRPr="00DB65D4" w14:paraId="332FFB71" w14:textId="77777777" w:rsidTr="00DB4FCD">
        <w:trPr>
          <w:cantSplit/>
          <w:trHeight w:val="227"/>
        </w:trPr>
        <w:tc>
          <w:tcPr>
            <w:tcW w:w="1120" w:type="pct"/>
            <w:vAlign w:val="center"/>
          </w:tcPr>
          <w:p w14:paraId="27B80866" w14:textId="77777777" w:rsidR="00DB4FCD" w:rsidRPr="00DB65D4" w:rsidRDefault="00DB4FCD" w:rsidP="00DB4FCD">
            <w:pPr>
              <w:rPr>
                <w:rFonts w:asciiTheme="minorHAnsi" w:hAnsiTheme="minorHAnsi" w:cs="Arial"/>
                <w:sz w:val="18"/>
                <w:szCs w:val="18"/>
              </w:rPr>
            </w:pPr>
            <w:r w:rsidRPr="00F37CE2">
              <w:rPr>
                <w:rFonts w:asciiTheme="minorHAnsi" w:hAnsiTheme="minorHAnsi" w:cs="Arial"/>
                <w:sz w:val="18"/>
                <w:szCs w:val="18"/>
              </w:rPr>
              <w:t>Conta Escherichia coli</w:t>
            </w:r>
          </w:p>
        </w:tc>
        <w:tc>
          <w:tcPr>
            <w:tcW w:w="1026" w:type="pct"/>
            <w:vAlign w:val="center"/>
          </w:tcPr>
          <w:p w14:paraId="5A26E820" w14:textId="77777777" w:rsidR="00DB4FCD" w:rsidRPr="00DB65D4" w:rsidRDefault="00F37CE2" w:rsidP="00DB4FCD">
            <w:pPr>
              <w:jc w:val="center"/>
              <w:rPr>
                <w:rFonts w:asciiTheme="minorHAnsi" w:hAnsiTheme="minorHAnsi"/>
                <w:sz w:val="18"/>
                <w:szCs w:val="18"/>
              </w:rPr>
            </w:pPr>
            <w:r>
              <w:rPr>
                <w:rFonts w:asciiTheme="minorHAnsi" w:hAnsiTheme="minorHAnsi"/>
                <w:sz w:val="18"/>
                <w:szCs w:val="18"/>
              </w:rPr>
              <w:t>8,79</w:t>
            </w:r>
          </w:p>
        </w:tc>
        <w:tc>
          <w:tcPr>
            <w:tcW w:w="917" w:type="pct"/>
          </w:tcPr>
          <w:p w14:paraId="21A400DF" w14:textId="77777777" w:rsidR="00DB4FCD" w:rsidRPr="00DB65D4" w:rsidRDefault="00F37CE2" w:rsidP="00DB4FCD">
            <w:pPr>
              <w:jc w:val="center"/>
              <w:rPr>
                <w:rFonts w:asciiTheme="minorHAnsi" w:hAnsiTheme="minorHAnsi"/>
                <w:sz w:val="18"/>
                <w:szCs w:val="18"/>
              </w:rPr>
            </w:pPr>
            <w:r>
              <w:rPr>
                <w:rFonts w:asciiTheme="minorHAnsi" w:hAnsiTheme="minorHAnsi"/>
                <w:sz w:val="18"/>
                <w:szCs w:val="18"/>
              </w:rPr>
              <w:t>8,67</w:t>
            </w:r>
          </w:p>
        </w:tc>
        <w:tc>
          <w:tcPr>
            <w:tcW w:w="983" w:type="pct"/>
            <w:vAlign w:val="center"/>
          </w:tcPr>
          <w:p w14:paraId="2BC23E69" w14:textId="77777777" w:rsidR="00DB4FCD" w:rsidRPr="000424EF" w:rsidRDefault="00F37CE2" w:rsidP="00DB4FCD">
            <w:pPr>
              <w:jc w:val="center"/>
              <w:rPr>
                <w:rFonts w:asciiTheme="minorHAnsi" w:hAnsiTheme="minorHAnsi"/>
                <w:b/>
                <w:sz w:val="18"/>
                <w:szCs w:val="18"/>
              </w:rPr>
            </w:pPr>
            <w:r>
              <w:rPr>
                <w:rFonts w:asciiTheme="minorHAnsi" w:hAnsiTheme="minorHAnsi"/>
                <w:b/>
                <w:sz w:val="18"/>
                <w:szCs w:val="18"/>
              </w:rPr>
              <w:t>-</w:t>
            </w:r>
          </w:p>
        </w:tc>
        <w:tc>
          <w:tcPr>
            <w:tcW w:w="954" w:type="pct"/>
            <w:vAlign w:val="center"/>
          </w:tcPr>
          <w:p w14:paraId="55E0FBFD" w14:textId="77777777" w:rsidR="00DB4FCD" w:rsidRPr="00F37CE2" w:rsidRDefault="00F37CE2" w:rsidP="00DB4FCD">
            <w:pPr>
              <w:keepNext/>
              <w:jc w:val="center"/>
              <w:rPr>
                <w:rFonts w:asciiTheme="minorHAnsi" w:hAnsiTheme="minorHAnsi"/>
                <w:sz w:val="18"/>
                <w:szCs w:val="18"/>
              </w:rPr>
            </w:pPr>
            <w:r>
              <w:rPr>
                <w:rFonts w:asciiTheme="minorHAnsi" w:hAnsiTheme="minorHAnsi"/>
                <w:sz w:val="18"/>
                <w:szCs w:val="18"/>
              </w:rPr>
              <w:t>8,03</w:t>
            </w:r>
          </w:p>
        </w:tc>
      </w:tr>
    </w:tbl>
    <w:p w14:paraId="52CDF26B" w14:textId="77777777" w:rsidR="00DB4FCD" w:rsidRPr="00380778" w:rsidRDefault="00DB4FCD" w:rsidP="00380778">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24</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VIP della qualità </w:t>
      </w:r>
      <w:r>
        <w:rPr>
          <w:rFonts w:ascii="Calibri" w:hAnsi="Calibri"/>
          <w:b/>
          <w:snapToGrid w:val="0"/>
          <w:sz w:val="18"/>
          <w:szCs w:val="22"/>
        </w:rPr>
        <w:t>chimica e biologica</w:t>
      </w:r>
      <w:r w:rsidRPr="00235A31">
        <w:rPr>
          <w:rFonts w:ascii="Calibri" w:hAnsi="Calibri"/>
          <w:b/>
          <w:snapToGrid w:val="0"/>
          <w:sz w:val="18"/>
          <w:szCs w:val="22"/>
        </w:rPr>
        <w:t xml:space="preserve"> del </w:t>
      </w:r>
      <w:r w:rsidR="00F37CE2">
        <w:rPr>
          <w:rFonts w:ascii="Calibri" w:hAnsi="Calibri"/>
          <w:b/>
          <w:snapToGrid w:val="0"/>
          <w:sz w:val="18"/>
          <w:szCs w:val="22"/>
        </w:rPr>
        <w:t>Rio Paolmano</w:t>
      </w:r>
      <w:r w:rsidRPr="00235A31">
        <w:rPr>
          <w:rFonts w:ascii="Calibri" w:hAnsi="Calibri"/>
          <w:b/>
          <w:snapToGrid w:val="0"/>
          <w:sz w:val="18"/>
          <w:szCs w:val="22"/>
        </w:rPr>
        <w:t xml:space="preserve"> – fase AO - 2018</w:t>
      </w:r>
    </w:p>
    <w:p w14:paraId="41D9E0F1" w14:textId="77777777" w:rsidR="00380778" w:rsidRDefault="00380778" w:rsidP="00380778">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5E9750DF" w14:textId="77777777" w:rsidR="00A709C3" w:rsidRDefault="00380778" w:rsidP="00380778">
      <w:pPr>
        <w:overflowPunct/>
        <w:autoSpaceDE/>
        <w:autoSpaceDN/>
        <w:adjustRightInd/>
        <w:spacing w:after="60" w:line="288" w:lineRule="auto"/>
        <w:ind w:right="142"/>
        <w:contextualSpacing/>
        <w:jc w:val="both"/>
        <w:textAlignment w:val="auto"/>
        <w:rPr>
          <w:rFonts w:ascii="Calibri" w:hAnsi="Calibri"/>
          <w:b/>
          <w:sz w:val="26"/>
          <w:szCs w:val="26"/>
        </w:rPr>
      </w:pPr>
      <w:r>
        <w:rPr>
          <w:rFonts w:ascii="Calibri" w:hAnsi="Calibri"/>
          <w:sz w:val="22"/>
          <w:szCs w:val="22"/>
          <w:lang w:eastAsia="en-US"/>
        </w:rPr>
        <w:t>Durante la quarta campagna di monitoraggio il campionamento dei parametri microbiologici è stato efettuato in un giorno diverso da quelli chimici per problemi di natura tecnica.</w:t>
      </w:r>
      <w:r w:rsidR="00A709C3">
        <w:br w:type="page"/>
      </w:r>
    </w:p>
    <w:p w14:paraId="6E065440" w14:textId="77777777" w:rsidR="004D0780" w:rsidRPr="004D0780" w:rsidRDefault="004D0780" w:rsidP="004D0780">
      <w:pPr>
        <w:pStyle w:val="Titolo2"/>
      </w:pPr>
      <w:bookmarkStart w:id="55" w:name="_Toc50383809"/>
      <w:r w:rsidRPr="004D0780">
        <w:t>Rio Mano di Ferro</w:t>
      </w:r>
      <w:bookmarkEnd w:id="55"/>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0"/>
        <w:gridCol w:w="3641"/>
        <w:gridCol w:w="3458"/>
      </w:tblGrid>
      <w:tr w:rsidR="004D0780" w:rsidRPr="004D0780" w14:paraId="03E4CF11" w14:textId="77777777" w:rsidTr="004D0780">
        <w:trPr>
          <w:trHeight w:val="187"/>
        </w:trPr>
        <w:tc>
          <w:tcPr>
            <w:tcW w:w="5000" w:type="pct"/>
            <w:gridSpan w:val="3"/>
            <w:shd w:val="clear" w:color="auto" w:fill="D9D9D9" w:themeFill="background1" w:themeFillShade="D9"/>
          </w:tcPr>
          <w:p w14:paraId="03DB01E8" w14:textId="77777777" w:rsidR="004D0780" w:rsidRPr="00CF533C" w:rsidRDefault="004D0780" w:rsidP="004D0780">
            <w:pPr>
              <w:overflowPunct/>
              <w:autoSpaceDE/>
              <w:autoSpaceDN/>
              <w:adjustRightInd/>
              <w:jc w:val="center"/>
              <w:textAlignment w:val="auto"/>
              <w:rPr>
                <w:rFonts w:ascii="Calibri" w:hAnsi="Calibri"/>
                <w:b/>
                <w:sz w:val="18"/>
                <w:szCs w:val="18"/>
              </w:rPr>
            </w:pPr>
            <w:r w:rsidRPr="00CF533C">
              <w:rPr>
                <w:rFonts w:ascii="Calibri" w:hAnsi="Calibri"/>
                <w:b/>
                <w:sz w:val="18"/>
                <w:szCs w:val="18"/>
              </w:rPr>
              <w:t>MONITORAGGIO AMBIENTALE LINEA FERROVIARIA AV/CA BRESCIA - VERONA - FASE A.O.</w:t>
            </w:r>
          </w:p>
        </w:tc>
      </w:tr>
      <w:tr w:rsidR="004D0780" w:rsidRPr="004D0780" w14:paraId="291B240E" w14:textId="77777777" w:rsidTr="004D0780">
        <w:trPr>
          <w:trHeight w:val="187"/>
        </w:trPr>
        <w:tc>
          <w:tcPr>
            <w:tcW w:w="1695" w:type="pct"/>
            <w:vAlign w:val="center"/>
          </w:tcPr>
          <w:p w14:paraId="7BE871F9" w14:textId="77777777" w:rsidR="004D0780" w:rsidRPr="00CF533C" w:rsidRDefault="004D0780" w:rsidP="004D0780">
            <w:pPr>
              <w:overflowPunct/>
              <w:autoSpaceDE/>
              <w:autoSpaceDN/>
              <w:adjustRightInd/>
              <w:jc w:val="center"/>
              <w:textAlignment w:val="auto"/>
              <w:rPr>
                <w:rFonts w:ascii="Calibri" w:hAnsi="Calibri"/>
                <w:b/>
                <w:sz w:val="18"/>
                <w:szCs w:val="18"/>
              </w:rPr>
            </w:pPr>
            <w:r w:rsidRPr="00CF533C">
              <w:rPr>
                <w:rFonts w:ascii="Calibri" w:hAnsi="Calibri"/>
                <w:b/>
                <w:sz w:val="18"/>
                <w:szCs w:val="18"/>
              </w:rPr>
              <w:t>Comparto</w:t>
            </w:r>
          </w:p>
        </w:tc>
        <w:tc>
          <w:tcPr>
            <w:tcW w:w="3305" w:type="pct"/>
            <w:gridSpan w:val="2"/>
            <w:vAlign w:val="center"/>
          </w:tcPr>
          <w:p w14:paraId="1F696382" w14:textId="77777777" w:rsidR="004D0780" w:rsidRPr="00CF533C" w:rsidRDefault="004D0780" w:rsidP="004D0780">
            <w:pPr>
              <w:overflowPunct/>
              <w:autoSpaceDE/>
              <w:autoSpaceDN/>
              <w:adjustRightInd/>
              <w:jc w:val="center"/>
              <w:textAlignment w:val="auto"/>
              <w:rPr>
                <w:rFonts w:ascii="Calibri" w:hAnsi="Calibri"/>
                <w:sz w:val="18"/>
                <w:szCs w:val="18"/>
              </w:rPr>
            </w:pPr>
            <w:r w:rsidRPr="00CF533C">
              <w:rPr>
                <w:rFonts w:ascii="Calibri" w:hAnsi="Calibri"/>
                <w:sz w:val="18"/>
                <w:szCs w:val="18"/>
              </w:rPr>
              <w:t>ACQUE SUPERFICIALI</w:t>
            </w:r>
          </w:p>
        </w:tc>
      </w:tr>
      <w:tr w:rsidR="004D0780" w:rsidRPr="004D0780" w14:paraId="13F6B3A8" w14:textId="77777777" w:rsidTr="004D0780">
        <w:trPr>
          <w:trHeight w:val="187"/>
        </w:trPr>
        <w:tc>
          <w:tcPr>
            <w:tcW w:w="1695" w:type="pct"/>
            <w:vAlign w:val="center"/>
          </w:tcPr>
          <w:p w14:paraId="1142FEE9" w14:textId="77777777" w:rsidR="004D0780" w:rsidRPr="00CF533C" w:rsidRDefault="004D0780" w:rsidP="004D0780">
            <w:pPr>
              <w:overflowPunct/>
              <w:autoSpaceDE/>
              <w:autoSpaceDN/>
              <w:adjustRightInd/>
              <w:jc w:val="center"/>
              <w:textAlignment w:val="auto"/>
              <w:rPr>
                <w:rFonts w:ascii="Calibri" w:hAnsi="Calibri"/>
                <w:b/>
                <w:sz w:val="18"/>
                <w:szCs w:val="18"/>
              </w:rPr>
            </w:pPr>
            <w:r w:rsidRPr="00CF533C">
              <w:rPr>
                <w:rFonts w:ascii="Calibri" w:hAnsi="Calibri"/>
                <w:b/>
                <w:sz w:val="18"/>
                <w:szCs w:val="18"/>
              </w:rPr>
              <w:t>Corso d’acqua oggetto di monitoraggio</w:t>
            </w:r>
          </w:p>
        </w:tc>
        <w:tc>
          <w:tcPr>
            <w:tcW w:w="3305" w:type="pct"/>
            <w:gridSpan w:val="2"/>
            <w:vAlign w:val="center"/>
          </w:tcPr>
          <w:p w14:paraId="5239F19B" w14:textId="77777777" w:rsidR="004D0780" w:rsidRPr="00CF533C" w:rsidRDefault="00CF533C" w:rsidP="004D0780">
            <w:pPr>
              <w:overflowPunct/>
              <w:autoSpaceDE/>
              <w:autoSpaceDN/>
              <w:adjustRightInd/>
              <w:jc w:val="center"/>
              <w:textAlignment w:val="auto"/>
              <w:rPr>
                <w:rFonts w:ascii="Calibri" w:hAnsi="Calibri"/>
                <w:sz w:val="18"/>
                <w:szCs w:val="18"/>
              </w:rPr>
            </w:pPr>
            <w:r w:rsidRPr="00CF533C">
              <w:rPr>
                <w:rFonts w:ascii="Calibri" w:hAnsi="Calibri"/>
                <w:sz w:val="18"/>
                <w:szCs w:val="18"/>
              </w:rPr>
              <w:t>Rio Mano di Ferro</w:t>
            </w:r>
          </w:p>
        </w:tc>
      </w:tr>
      <w:tr w:rsidR="004D0780" w:rsidRPr="004D0780" w14:paraId="5473F4F0" w14:textId="77777777" w:rsidTr="004D0780">
        <w:trPr>
          <w:trHeight w:val="187"/>
        </w:trPr>
        <w:tc>
          <w:tcPr>
            <w:tcW w:w="1695" w:type="pct"/>
            <w:vAlign w:val="center"/>
          </w:tcPr>
          <w:p w14:paraId="7A570088" w14:textId="77777777" w:rsidR="004D0780" w:rsidRPr="00CF533C" w:rsidRDefault="004D0780" w:rsidP="004D0780">
            <w:pPr>
              <w:overflowPunct/>
              <w:autoSpaceDE/>
              <w:autoSpaceDN/>
              <w:adjustRightInd/>
              <w:jc w:val="center"/>
              <w:textAlignment w:val="auto"/>
              <w:rPr>
                <w:rFonts w:ascii="Calibri" w:hAnsi="Calibri"/>
                <w:b/>
                <w:sz w:val="18"/>
                <w:szCs w:val="18"/>
              </w:rPr>
            </w:pPr>
            <w:r w:rsidRPr="00CF533C">
              <w:rPr>
                <w:rFonts w:ascii="Calibri" w:hAnsi="Calibri"/>
                <w:b/>
                <w:sz w:val="18"/>
                <w:szCs w:val="18"/>
              </w:rPr>
              <w:t>Codice stazione</w:t>
            </w:r>
          </w:p>
        </w:tc>
        <w:tc>
          <w:tcPr>
            <w:tcW w:w="1695" w:type="pct"/>
            <w:vAlign w:val="center"/>
          </w:tcPr>
          <w:p w14:paraId="76BC4CB3" w14:textId="77777777" w:rsidR="004D0780" w:rsidRPr="00CF533C" w:rsidRDefault="004D0780" w:rsidP="00CF533C">
            <w:pPr>
              <w:overflowPunct/>
              <w:autoSpaceDE/>
              <w:autoSpaceDN/>
              <w:adjustRightInd/>
              <w:jc w:val="center"/>
              <w:textAlignment w:val="auto"/>
              <w:rPr>
                <w:rFonts w:ascii="Calibri" w:hAnsi="Calibri"/>
                <w:sz w:val="18"/>
                <w:szCs w:val="18"/>
              </w:rPr>
            </w:pPr>
            <w:r w:rsidRPr="00CF533C">
              <w:rPr>
                <w:rFonts w:ascii="Calibri" w:hAnsi="Calibri"/>
                <w:sz w:val="18"/>
                <w:szCs w:val="18"/>
              </w:rPr>
              <w:t>AV-PE-SU-</w:t>
            </w:r>
            <w:r w:rsidR="00CF533C" w:rsidRPr="00CF533C">
              <w:rPr>
                <w:rFonts w:ascii="Calibri" w:hAnsi="Calibri"/>
                <w:sz w:val="18"/>
                <w:szCs w:val="18"/>
              </w:rPr>
              <w:t>25</w:t>
            </w:r>
          </w:p>
        </w:tc>
        <w:tc>
          <w:tcPr>
            <w:tcW w:w="1610" w:type="pct"/>
            <w:vAlign w:val="center"/>
          </w:tcPr>
          <w:p w14:paraId="30D7736D" w14:textId="77777777" w:rsidR="004D0780" w:rsidRPr="00CF533C" w:rsidRDefault="004D0780" w:rsidP="00CF533C">
            <w:pPr>
              <w:overflowPunct/>
              <w:autoSpaceDE/>
              <w:autoSpaceDN/>
              <w:adjustRightInd/>
              <w:jc w:val="center"/>
              <w:textAlignment w:val="auto"/>
              <w:rPr>
                <w:rFonts w:ascii="Calibri" w:hAnsi="Calibri"/>
                <w:sz w:val="18"/>
                <w:szCs w:val="18"/>
              </w:rPr>
            </w:pPr>
            <w:r w:rsidRPr="00CF533C">
              <w:rPr>
                <w:rFonts w:ascii="Calibri" w:hAnsi="Calibri"/>
                <w:sz w:val="18"/>
                <w:szCs w:val="18"/>
              </w:rPr>
              <w:t>AV-PE-SU-2</w:t>
            </w:r>
            <w:r w:rsidR="00CF533C" w:rsidRPr="00CF533C">
              <w:rPr>
                <w:rFonts w:ascii="Calibri" w:hAnsi="Calibri"/>
                <w:sz w:val="18"/>
                <w:szCs w:val="18"/>
              </w:rPr>
              <w:t>6</w:t>
            </w:r>
          </w:p>
        </w:tc>
      </w:tr>
      <w:tr w:rsidR="004D0780" w:rsidRPr="004D0780" w14:paraId="3C999CA0" w14:textId="77777777" w:rsidTr="004D0780">
        <w:trPr>
          <w:trHeight w:val="187"/>
        </w:trPr>
        <w:tc>
          <w:tcPr>
            <w:tcW w:w="1695" w:type="pct"/>
            <w:vAlign w:val="center"/>
          </w:tcPr>
          <w:p w14:paraId="7F887AF1" w14:textId="77777777" w:rsidR="004D0780" w:rsidRPr="00CF533C" w:rsidRDefault="004D0780" w:rsidP="004D0780">
            <w:pPr>
              <w:overflowPunct/>
              <w:autoSpaceDE/>
              <w:autoSpaceDN/>
              <w:adjustRightInd/>
              <w:jc w:val="center"/>
              <w:textAlignment w:val="auto"/>
              <w:rPr>
                <w:rFonts w:ascii="Calibri" w:hAnsi="Calibri"/>
                <w:b/>
                <w:sz w:val="18"/>
                <w:szCs w:val="18"/>
              </w:rPr>
            </w:pPr>
            <w:r w:rsidRPr="00CF533C">
              <w:rPr>
                <w:rFonts w:ascii="Calibri" w:hAnsi="Calibri"/>
                <w:b/>
                <w:sz w:val="18"/>
                <w:szCs w:val="18"/>
              </w:rPr>
              <w:t xml:space="preserve">Posizione </w:t>
            </w:r>
          </w:p>
        </w:tc>
        <w:tc>
          <w:tcPr>
            <w:tcW w:w="1695" w:type="pct"/>
            <w:vAlign w:val="center"/>
          </w:tcPr>
          <w:p w14:paraId="31E17500" w14:textId="77777777" w:rsidR="004D0780" w:rsidRPr="00CF533C" w:rsidRDefault="00CF533C" w:rsidP="004D0780">
            <w:pPr>
              <w:overflowPunct/>
              <w:autoSpaceDE/>
              <w:autoSpaceDN/>
              <w:adjustRightInd/>
              <w:jc w:val="center"/>
              <w:textAlignment w:val="auto"/>
              <w:rPr>
                <w:rFonts w:ascii="Calibri" w:hAnsi="Calibri"/>
                <w:sz w:val="18"/>
                <w:szCs w:val="18"/>
              </w:rPr>
            </w:pPr>
            <w:r w:rsidRPr="00CF533C">
              <w:rPr>
                <w:rFonts w:ascii="Calibri" w:hAnsi="Calibri"/>
                <w:sz w:val="18"/>
                <w:szCs w:val="18"/>
              </w:rPr>
              <w:t>Monte</w:t>
            </w:r>
          </w:p>
        </w:tc>
        <w:tc>
          <w:tcPr>
            <w:tcW w:w="1610" w:type="pct"/>
            <w:vAlign w:val="center"/>
          </w:tcPr>
          <w:p w14:paraId="315247CF" w14:textId="77777777" w:rsidR="004D0780" w:rsidRPr="00CF533C" w:rsidRDefault="00CF533C" w:rsidP="004D0780">
            <w:pPr>
              <w:overflowPunct/>
              <w:autoSpaceDE/>
              <w:autoSpaceDN/>
              <w:adjustRightInd/>
              <w:jc w:val="center"/>
              <w:textAlignment w:val="auto"/>
              <w:rPr>
                <w:rFonts w:ascii="Calibri" w:hAnsi="Calibri"/>
                <w:sz w:val="18"/>
                <w:szCs w:val="18"/>
              </w:rPr>
            </w:pPr>
            <w:r w:rsidRPr="00CF533C">
              <w:rPr>
                <w:rFonts w:ascii="Calibri" w:hAnsi="Calibri"/>
                <w:sz w:val="18"/>
                <w:szCs w:val="18"/>
              </w:rPr>
              <w:t>Valle</w:t>
            </w:r>
          </w:p>
        </w:tc>
      </w:tr>
      <w:tr w:rsidR="004D0780" w:rsidRPr="004D0780" w14:paraId="01014F8F" w14:textId="77777777" w:rsidTr="004D0780">
        <w:trPr>
          <w:trHeight w:val="187"/>
        </w:trPr>
        <w:tc>
          <w:tcPr>
            <w:tcW w:w="1695" w:type="pct"/>
            <w:vAlign w:val="center"/>
          </w:tcPr>
          <w:p w14:paraId="6C1A8A74" w14:textId="77777777" w:rsidR="004D0780" w:rsidRPr="00CF533C" w:rsidRDefault="004D0780" w:rsidP="004D0780">
            <w:pPr>
              <w:overflowPunct/>
              <w:autoSpaceDE/>
              <w:autoSpaceDN/>
              <w:adjustRightInd/>
              <w:jc w:val="center"/>
              <w:textAlignment w:val="auto"/>
              <w:rPr>
                <w:rFonts w:ascii="Calibri" w:hAnsi="Calibri"/>
                <w:b/>
                <w:sz w:val="18"/>
                <w:szCs w:val="18"/>
              </w:rPr>
            </w:pPr>
            <w:r w:rsidRPr="00CF533C">
              <w:rPr>
                <w:rFonts w:ascii="Calibri" w:hAnsi="Calibri"/>
                <w:b/>
                <w:sz w:val="18"/>
                <w:szCs w:val="18"/>
              </w:rPr>
              <w:t>Provincia</w:t>
            </w:r>
          </w:p>
        </w:tc>
        <w:tc>
          <w:tcPr>
            <w:tcW w:w="1695" w:type="pct"/>
            <w:vAlign w:val="center"/>
          </w:tcPr>
          <w:p w14:paraId="513E664C" w14:textId="77777777" w:rsidR="004D0780" w:rsidRPr="00CF533C" w:rsidRDefault="004D0780" w:rsidP="004D0780">
            <w:pPr>
              <w:overflowPunct/>
              <w:autoSpaceDE/>
              <w:autoSpaceDN/>
              <w:adjustRightInd/>
              <w:jc w:val="center"/>
              <w:textAlignment w:val="auto"/>
              <w:rPr>
                <w:rFonts w:ascii="Calibri" w:hAnsi="Calibri"/>
                <w:sz w:val="18"/>
                <w:szCs w:val="18"/>
              </w:rPr>
            </w:pPr>
            <w:r w:rsidRPr="00CF533C">
              <w:rPr>
                <w:rFonts w:ascii="Calibri" w:hAnsi="Calibri"/>
                <w:sz w:val="18"/>
                <w:szCs w:val="18"/>
              </w:rPr>
              <w:t>Verona</w:t>
            </w:r>
          </w:p>
        </w:tc>
        <w:tc>
          <w:tcPr>
            <w:tcW w:w="1610" w:type="pct"/>
            <w:vAlign w:val="center"/>
          </w:tcPr>
          <w:p w14:paraId="61E749A6" w14:textId="77777777" w:rsidR="004D0780" w:rsidRPr="00CF533C" w:rsidRDefault="004D0780" w:rsidP="004D0780">
            <w:pPr>
              <w:overflowPunct/>
              <w:autoSpaceDE/>
              <w:autoSpaceDN/>
              <w:adjustRightInd/>
              <w:jc w:val="center"/>
              <w:textAlignment w:val="auto"/>
              <w:rPr>
                <w:rFonts w:ascii="Calibri" w:hAnsi="Calibri"/>
                <w:sz w:val="18"/>
                <w:szCs w:val="18"/>
              </w:rPr>
            </w:pPr>
            <w:r w:rsidRPr="00CF533C">
              <w:rPr>
                <w:rFonts w:ascii="Calibri" w:hAnsi="Calibri"/>
                <w:sz w:val="18"/>
                <w:szCs w:val="18"/>
              </w:rPr>
              <w:t>Verona</w:t>
            </w:r>
          </w:p>
        </w:tc>
      </w:tr>
      <w:tr w:rsidR="004D0780" w:rsidRPr="004D0780" w14:paraId="0F3238E7" w14:textId="77777777" w:rsidTr="004D0780">
        <w:trPr>
          <w:trHeight w:val="187"/>
        </w:trPr>
        <w:tc>
          <w:tcPr>
            <w:tcW w:w="1695" w:type="pct"/>
            <w:vAlign w:val="center"/>
          </w:tcPr>
          <w:p w14:paraId="2A55C3CB" w14:textId="77777777" w:rsidR="004D0780" w:rsidRPr="00CF533C" w:rsidRDefault="004D0780" w:rsidP="004D0780">
            <w:pPr>
              <w:overflowPunct/>
              <w:autoSpaceDE/>
              <w:autoSpaceDN/>
              <w:adjustRightInd/>
              <w:jc w:val="center"/>
              <w:textAlignment w:val="auto"/>
              <w:rPr>
                <w:rFonts w:ascii="Calibri" w:hAnsi="Calibri"/>
                <w:b/>
                <w:sz w:val="18"/>
                <w:szCs w:val="18"/>
              </w:rPr>
            </w:pPr>
            <w:r w:rsidRPr="00CF533C">
              <w:rPr>
                <w:rFonts w:ascii="Calibri" w:hAnsi="Calibri"/>
                <w:b/>
                <w:sz w:val="18"/>
                <w:szCs w:val="18"/>
              </w:rPr>
              <w:t>Comune</w:t>
            </w:r>
          </w:p>
        </w:tc>
        <w:tc>
          <w:tcPr>
            <w:tcW w:w="1695" w:type="pct"/>
            <w:vAlign w:val="center"/>
          </w:tcPr>
          <w:p w14:paraId="374507FB" w14:textId="77777777" w:rsidR="004D0780" w:rsidRPr="00CF533C" w:rsidRDefault="004D0780" w:rsidP="004D0780">
            <w:pPr>
              <w:overflowPunct/>
              <w:autoSpaceDE/>
              <w:autoSpaceDN/>
              <w:adjustRightInd/>
              <w:jc w:val="center"/>
              <w:textAlignment w:val="auto"/>
              <w:rPr>
                <w:rFonts w:ascii="Calibri" w:hAnsi="Calibri"/>
                <w:sz w:val="18"/>
                <w:szCs w:val="18"/>
              </w:rPr>
            </w:pPr>
            <w:r w:rsidRPr="00CF533C">
              <w:rPr>
                <w:rFonts w:ascii="Calibri" w:hAnsi="Calibri"/>
                <w:sz w:val="18"/>
                <w:szCs w:val="18"/>
              </w:rPr>
              <w:t>Peschiera del Garda</w:t>
            </w:r>
          </w:p>
        </w:tc>
        <w:tc>
          <w:tcPr>
            <w:tcW w:w="1610" w:type="pct"/>
            <w:vAlign w:val="center"/>
          </w:tcPr>
          <w:p w14:paraId="6E50073A" w14:textId="77777777" w:rsidR="004D0780" w:rsidRPr="00CF533C" w:rsidRDefault="004D0780" w:rsidP="004D0780">
            <w:pPr>
              <w:overflowPunct/>
              <w:autoSpaceDE/>
              <w:autoSpaceDN/>
              <w:adjustRightInd/>
              <w:jc w:val="center"/>
              <w:textAlignment w:val="auto"/>
              <w:rPr>
                <w:rFonts w:ascii="Calibri" w:hAnsi="Calibri"/>
                <w:sz w:val="18"/>
                <w:szCs w:val="18"/>
              </w:rPr>
            </w:pPr>
            <w:r w:rsidRPr="00CF533C">
              <w:rPr>
                <w:rFonts w:ascii="Calibri" w:hAnsi="Calibri"/>
                <w:sz w:val="18"/>
                <w:szCs w:val="18"/>
              </w:rPr>
              <w:t>Peschiera del Garda</w:t>
            </w:r>
          </w:p>
        </w:tc>
      </w:tr>
      <w:tr w:rsidR="004D0780" w:rsidRPr="004D0780" w14:paraId="56AA72A5" w14:textId="77777777" w:rsidTr="004D0780">
        <w:trPr>
          <w:trHeight w:val="187"/>
        </w:trPr>
        <w:tc>
          <w:tcPr>
            <w:tcW w:w="1695" w:type="pct"/>
            <w:vAlign w:val="center"/>
          </w:tcPr>
          <w:p w14:paraId="14BDC113" w14:textId="77777777" w:rsidR="004D0780" w:rsidRPr="00CF533C" w:rsidRDefault="004D0780" w:rsidP="004D0780">
            <w:pPr>
              <w:overflowPunct/>
              <w:autoSpaceDE/>
              <w:autoSpaceDN/>
              <w:adjustRightInd/>
              <w:jc w:val="center"/>
              <w:textAlignment w:val="auto"/>
              <w:rPr>
                <w:rFonts w:ascii="Calibri" w:hAnsi="Calibri"/>
                <w:b/>
                <w:sz w:val="18"/>
                <w:szCs w:val="18"/>
              </w:rPr>
            </w:pPr>
            <w:r w:rsidRPr="00CF533C">
              <w:rPr>
                <w:rFonts w:ascii="Calibri" w:hAnsi="Calibri"/>
                <w:b/>
                <w:sz w:val="18"/>
                <w:szCs w:val="18"/>
              </w:rPr>
              <w:t>Località</w:t>
            </w:r>
          </w:p>
        </w:tc>
        <w:tc>
          <w:tcPr>
            <w:tcW w:w="1695" w:type="pct"/>
            <w:vAlign w:val="center"/>
          </w:tcPr>
          <w:p w14:paraId="4EA4B07F" w14:textId="77777777" w:rsidR="004D0780" w:rsidRPr="00CF533C" w:rsidRDefault="00CF533C" w:rsidP="004D0780">
            <w:pPr>
              <w:overflowPunct/>
              <w:jc w:val="center"/>
              <w:textAlignment w:val="auto"/>
              <w:rPr>
                <w:rFonts w:ascii="Calibri" w:hAnsi="Calibri" w:cs="Arial"/>
                <w:sz w:val="18"/>
                <w:szCs w:val="18"/>
              </w:rPr>
            </w:pPr>
            <w:r w:rsidRPr="00CF533C">
              <w:rPr>
                <w:rFonts w:ascii="Calibri" w:hAnsi="Calibri" w:cs="Arial"/>
                <w:sz w:val="18"/>
                <w:szCs w:val="18"/>
              </w:rPr>
              <w:t>Mano di Ferro</w:t>
            </w:r>
          </w:p>
        </w:tc>
        <w:tc>
          <w:tcPr>
            <w:tcW w:w="1610" w:type="pct"/>
            <w:vAlign w:val="center"/>
          </w:tcPr>
          <w:p w14:paraId="1F13D3A0" w14:textId="77777777" w:rsidR="004D0780" w:rsidRPr="00CF533C" w:rsidRDefault="00CF533C" w:rsidP="004D0780">
            <w:pPr>
              <w:overflowPunct/>
              <w:jc w:val="center"/>
              <w:textAlignment w:val="auto"/>
              <w:rPr>
                <w:rFonts w:ascii="Calibri" w:hAnsi="Calibri" w:cs="Arial"/>
                <w:sz w:val="18"/>
                <w:szCs w:val="18"/>
              </w:rPr>
            </w:pPr>
            <w:r w:rsidRPr="00CF533C">
              <w:rPr>
                <w:rFonts w:ascii="Calibri" w:hAnsi="Calibri" w:cs="Arial"/>
                <w:sz w:val="18"/>
                <w:szCs w:val="18"/>
              </w:rPr>
              <w:t>Mano di Ferro</w:t>
            </w:r>
          </w:p>
        </w:tc>
      </w:tr>
      <w:tr w:rsidR="004D0780" w:rsidRPr="004D0780" w14:paraId="1B9EB178" w14:textId="77777777" w:rsidTr="004D0780">
        <w:trPr>
          <w:trHeight w:val="187"/>
        </w:trPr>
        <w:tc>
          <w:tcPr>
            <w:tcW w:w="1695" w:type="pct"/>
            <w:vMerge w:val="restart"/>
            <w:vAlign w:val="center"/>
          </w:tcPr>
          <w:p w14:paraId="63FD15C1" w14:textId="77777777" w:rsidR="004D0780" w:rsidRPr="00CF533C" w:rsidRDefault="004D0780" w:rsidP="004D0780">
            <w:pPr>
              <w:overflowPunct/>
              <w:autoSpaceDE/>
              <w:autoSpaceDN/>
              <w:adjustRightInd/>
              <w:jc w:val="center"/>
              <w:textAlignment w:val="auto"/>
              <w:rPr>
                <w:rFonts w:ascii="Calibri" w:hAnsi="Calibri"/>
                <w:b/>
                <w:sz w:val="18"/>
                <w:szCs w:val="18"/>
              </w:rPr>
            </w:pPr>
            <w:r w:rsidRPr="00CF533C">
              <w:rPr>
                <w:rFonts w:ascii="Calibri" w:hAnsi="Calibri"/>
                <w:b/>
                <w:sz w:val="18"/>
                <w:szCs w:val="18"/>
              </w:rPr>
              <w:t>Coordinate GBO</w:t>
            </w:r>
          </w:p>
        </w:tc>
        <w:tc>
          <w:tcPr>
            <w:tcW w:w="1695" w:type="pct"/>
            <w:vAlign w:val="center"/>
          </w:tcPr>
          <w:p w14:paraId="7F3889F1" w14:textId="77777777" w:rsidR="004D0780" w:rsidRPr="00CF533C" w:rsidRDefault="004D0780" w:rsidP="004D0780">
            <w:pPr>
              <w:jc w:val="center"/>
              <w:rPr>
                <w:rFonts w:ascii="Calibri" w:hAnsi="Calibri"/>
                <w:bCs/>
                <w:sz w:val="18"/>
                <w:szCs w:val="18"/>
              </w:rPr>
            </w:pPr>
            <w:r w:rsidRPr="00CF533C">
              <w:rPr>
                <w:rFonts w:ascii="Calibri" w:hAnsi="Calibri"/>
                <w:bCs/>
                <w:sz w:val="18"/>
                <w:szCs w:val="18"/>
              </w:rPr>
              <w:t xml:space="preserve">X: </w:t>
            </w:r>
            <w:r w:rsidR="00CF533C" w:rsidRPr="00CF533C">
              <w:rPr>
                <w:rFonts w:ascii="Calibri" w:hAnsi="Calibri"/>
                <w:bCs/>
                <w:sz w:val="18"/>
                <w:szCs w:val="18"/>
              </w:rPr>
              <w:t>1632043.7</w:t>
            </w:r>
          </w:p>
        </w:tc>
        <w:tc>
          <w:tcPr>
            <w:tcW w:w="1610" w:type="pct"/>
            <w:vAlign w:val="center"/>
          </w:tcPr>
          <w:p w14:paraId="3710D3EB" w14:textId="77777777" w:rsidR="004D0780" w:rsidRPr="00CF533C" w:rsidRDefault="00CF533C" w:rsidP="004D0780">
            <w:pPr>
              <w:jc w:val="center"/>
              <w:rPr>
                <w:rFonts w:ascii="Calibri" w:hAnsi="Calibri"/>
                <w:bCs/>
                <w:sz w:val="18"/>
                <w:szCs w:val="18"/>
              </w:rPr>
            </w:pPr>
            <w:r w:rsidRPr="00CF533C">
              <w:rPr>
                <w:rFonts w:ascii="Calibri" w:hAnsi="Calibri"/>
                <w:bCs/>
                <w:sz w:val="18"/>
                <w:szCs w:val="18"/>
              </w:rPr>
              <w:t>X: 1632618.0</w:t>
            </w:r>
          </w:p>
        </w:tc>
      </w:tr>
      <w:tr w:rsidR="004D0780" w:rsidRPr="004D0780" w14:paraId="663AB5B9" w14:textId="77777777" w:rsidTr="004D0780">
        <w:trPr>
          <w:trHeight w:val="187"/>
        </w:trPr>
        <w:tc>
          <w:tcPr>
            <w:tcW w:w="1695" w:type="pct"/>
            <w:vMerge/>
          </w:tcPr>
          <w:p w14:paraId="320B0CEE" w14:textId="77777777" w:rsidR="004D0780" w:rsidRPr="00CF533C" w:rsidRDefault="004D0780" w:rsidP="004D0780">
            <w:pPr>
              <w:overflowPunct/>
              <w:autoSpaceDE/>
              <w:autoSpaceDN/>
              <w:adjustRightInd/>
              <w:jc w:val="center"/>
              <w:textAlignment w:val="auto"/>
              <w:rPr>
                <w:rFonts w:ascii="Calibri" w:hAnsi="Calibri"/>
                <w:b/>
                <w:sz w:val="18"/>
                <w:szCs w:val="18"/>
              </w:rPr>
            </w:pPr>
          </w:p>
        </w:tc>
        <w:tc>
          <w:tcPr>
            <w:tcW w:w="1695" w:type="pct"/>
            <w:vAlign w:val="center"/>
          </w:tcPr>
          <w:p w14:paraId="6CFBD31C" w14:textId="77777777" w:rsidR="004D0780" w:rsidRPr="00CF533C" w:rsidRDefault="004D0780" w:rsidP="004D0780">
            <w:pPr>
              <w:jc w:val="center"/>
              <w:rPr>
                <w:rFonts w:ascii="Calibri" w:hAnsi="Calibri"/>
                <w:bCs/>
                <w:sz w:val="18"/>
                <w:szCs w:val="18"/>
              </w:rPr>
            </w:pPr>
            <w:r w:rsidRPr="00CF533C">
              <w:rPr>
                <w:rFonts w:ascii="Calibri" w:hAnsi="Calibri"/>
                <w:bCs/>
                <w:sz w:val="18"/>
                <w:szCs w:val="18"/>
              </w:rPr>
              <w:t xml:space="preserve">Y: </w:t>
            </w:r>
            <w:r w:rsidR="00CF533C" w:rsidRPr="00CF533C">
              <w:rPr>
                <w:rFonts w:ascii="Calibri" w:hAnsi="Calibri"/>
                <w:bCs/>
                <w:sz w:val="18"/>
                <w:szCs w:val="18"/>
              </w:rPr>
              <w:t>5032016.3</w:t>
            </w:r>
          </w:p>
        </w:tc>
        <w:tc>
          <w:tcPr>
            <w:tcW w:w="1610" w:type="pct"/>
            <w:vAlign w:val="center"/>
          </w:tcPr>
          <w:p w14:paraId="13DED269" w14:textId="77777777" w:rsidR="004D0780" w:rsidRPr="00CF533C" w:rsidRDefault="004D0780" w:rsidP="004D0780">
            <w:pPr>
              <w:jc w:val="center"/>
              <w:rPr>
                <w:rFonts w:ascii="Calibri" w:hAnsi="Calibri"/>
                <w:bCs/>
                <w:sz w:val="18"/>
                <w:szCs w:val="18"/>
              </w:rPr>
            </w:pPr>
            <w:r w:rsidRPr="00CF533C">
              <w:rPr>
                <w:rFonts w:ascii="Calibri" w:hAnsi="Calibri"/>
                <w:bCs/>
                <w:sz w:val="18"/>
                <w:szCs w:val="18"/>
              </w:rPr>
              <w:t xml:space="preserve">Y: </w:t>
            </w:r>
            <w:r w:rsidR="00CF533C" w:rsidRPr="00CF533C">
              <w:rPr>
                <w:rFonts w:ascii="Calibri" w:hAnsi="Calibri"/>
                <w:bCs/>
                <w:sz w:val="18"/>
                <w:szCs w:val="18"/>
              </w:rPr>
              <w:t>5031860.1</w:t>
            </w:r>
          </w:p>
        </w:tc>
      </w:tr>
      <w:tr w:rsidR="004D0780" w:rsidRPr="004D0780" w14:paraId="49ABF330" w14:textId="77777777" w:rsidTr="004D0780">
        <w:tc>
          <w:tcPr>
            <w:tcW w:w="5000" w:type="pct"/>
            <w:gridSpan w:val="3"/>
          </w:tcPr>
          <w:p w14:paraId="755A6128" w14:textId="77777777" w:rsidR="004D0780" w:rsidRPr="004D0780" w:rsidRDefault="004D0780" w:rsidP="004D0780">
            <w:pPr>
              <w:overflowPunct/>
              <w:autoSpaceDE/>
              <w:autoSpaceDN/>
              <w:adjustRightInd/>
              <w:jc w:val="center"/>
              <w:textAlignment w:val="auto"/>
              <w:rPr>
                <w:rFonts w:ascii="Calibri" w:hAnsi="Calibri"/>
                <w:noProof/>
                <w:sz w:val="18"/>
                <w:szCs w:val="18"/>
                <w:highlight w:val="yellow"/>
              </w:rPr>
            </w:pPr>
          </w:p>
          <w:p w14:paraId="274E2B67" w14:textId="77777777" w:rsidR="004D0780" w:rsidRPr="004D0780" w:rsidRDefault="00CF533C" w:rsidP="004D0780">
            <w:pPr>
              <w:overflowPunct/>
              <w:autoSpaceDE/>
              <w:autoSpaceDN/>
              <w:adjustRightInd/>
              <w:jc w:val="center"/>
              <w:textAlignment w:val="auto"/>
              <w:rPr>
                <w:rFonts w:ascii="Calibri" w:hAnsi="Calibri"/>
                <w:sz w:val="18"/>
                <w:szCs w:val="18"/>
                <w:highlight w:val="yellow"/>
              </w:rPr>
            </w:pPr>
            <w:r>
              <w:rPr>
                <w:rFonts w:ascii="Calibri" w:hAnsi="Calibri"/>
                <w:noProof/>
                <w:sz w:val="18"/>
                <w:szCs w:val="18"/>
              </w:rPr>
              <w:drawing>
                <wp:inline distT="0" distB="0" distL="0" distR="0" wp14:anchorId="56129792" wp14:editId="224DAE4F">
                  <wp:extent cx="5756481" cy="3240000"/>
                  <wp:effectExtent l="19050" t="0" r="0" b="0"/>
                  <wp:docPr id="13" name="Immagine 7" descr="\\SERVER\archivio\BRESCIA-VERONA\Materiale di lavoro\Cartografia\Jpg\Ortofoto punti acque\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archivio\BRESCIA-VERONA\Materiale di lavoro\Cartografia\Jpg\Ortofoto punti acque\25-26.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756481" cy="3240000"/>
                          </a:xfrm>
                          <a:prstGeom prst="rect">
                            <a:avLst/>
                          </a:prstGeom>
                          <a:noFill/>
                          <a:ln w="9525">
                            <a:noFill/>
                            <a:miter lim="800000"/>
                            <a:headEnd/>
                            <a:tailEnd/>
                          </a:ln>
                        </pic:spPr>
                      </pic:pic>
                    </a:graphicData>
                  </a:graphic>
                </wp:inline>
              </w:drawing>
            </w:r>
          </w:p>
          <w:p w14:paraId="7CE3C93C" w14:textId="77777777" w:rsidR="004D0780" w:rsidRPr="004D0780" w:rsidRDefault="004D0780" w:rsidP="004D0780">
            <w:pPr>
              <w:overflowPunct/>
              <w:autoSpaceDE/>
              <w:autoSpaceDN/>
              <w:adjustRightInd/>
              <w:jc w:val="center"/>
              <w:textAlignment w:val="auto"/>
              <w:rPr>
                <w:rFonts w:ascii="Calibri" w:hAnsi="Calibri"/>
                <w:sz w:val="18"/>
                <w:szCs w:val="18"/>
                <w:highlight w:val="yellow"/>
              </w:rPr>
            </w:pPr>
          </w:p>
        </w:tc>
      </w:tr>
    </w:tbl>
    <w:p w14:paraId="649D63F5" w14:textId="77777777" w:rsidR="004D0780" w:rsidRPr="004D0780" w:rsidRDefault="004D0780" w:rsidP="004D0780">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0510A0F3" w14:textId="77777777" w:rsidR="004D0780" w:rsidRPr="004D0780" w:rsidRDefault="004D0780" w:rsidP="004D0780">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4D0780">
        <w:rPr>
          <w:rFonts w:ascii="Calibri" w:hAnsi="Calibri"/>
          <w:sz w:val="22"/>
          <w:szCs w:val="22"/>
          <w:highlight w:val="yellow"/>
          <w:lang w:eastAsia="en-US"/>
        </w:rPr>
        <w:br w:type="page"/>
      </w:r>
    </w:p>
    <w:p w14:paraId="69FB2FD0" w14:textId="77777777" w:rsidR="004D0780" w:rsidRPr="006D4254" w:rsidRDefault="004D0780" w:rsidP="004D0780">
      <w:pPr>
        <w:pStyle w:val="Titolo3"/>
        <w:spacing w:after="240"/>
      </w:pPr>
      <w:bookmarkStart w:id="56" w:name="_Toc50383810"/>
      <w:r w:rsidRPr="006D4254">
        <w:t>Monitoraggio parametri biologici</w:t>
      </w:r>
      <w:bookmarkEnd w:id="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4D0780" w:rsidRPr="00CF533C" w14:paraId="418596BF" w14:textId="77777777" w:rsidTr="004D0780">
        <w:tc>
          <w:tcPr>
            <w:tcW w:w="10743" w:type="dxa"/>
            <w:gridSpan w:val="3"/>
            <w:shd w:val="clear" w:color="auto" w:fill="D9D9D9" w:themeFill="background1" w:themeFillShade="D9"/>
            <w:vAlign w:val="center"/>
          </w:tcPr>
          <w:p w14:paraId="64663ED6" w14:textId="77777777" w:rsidR="004D0780" w:rsidRPr="00CF533C" w:rsidRDefault="004D0780" w:rsidP="004D0780">
            <w:pPr>
              <w:widowControl w:val="0"/>
              <w:overflowPunct/>
              <w:autoSpaceDE/>
              <w:autoSpaceDN/>
              <w:spacing w:line="240" w:lineRule="atLeast"/>
              <w:jc w:val="center"/>
              <w:rPr>
                <w:rFonts w:ascii="Calibri" w:hAnsi="Calibri"/>
                <w:b/>
                <w:sz w:val="18"/>
                <w:szCs w:val="18"/>
              </w:rPr>
            </w:pPr>
            <w:r w:rsidRPr="00CF533C">
              <w:rPr>
                <w:rFonts w:ascii="Calibri" w:hAnsi="Calibri"/>
                <w:b/>
                <w:smallCaps/>
                <w:sz w:val="18"/>
                <w:szCs w:val="18"/>
              </w:rPr>
              <w:t>Tabella Riassuntiva Stazioni Di Monitoraggio Parametri Biologici</w:t>
            </w:r>
          </w:p>
        </w:tc>
      </w:tr>
      <w:tr w:rsidR="004D0780" w:rsidRPr="00CF533C" w14:paraId="1BBA435E" w14:textId="77777777" w:rsidTr="004D0780">
        <w:tc>
          <w:tcPr>
            <w:tcW w:w="1390" w:type="dxa"/>
            <w:vAlign w:val="center"/>
          </w:tcPr>
          <w:p w14:paraId="3CF4F2A8" w14:textId="77777777" w:rsidR="004D0780" w:rsidRPr="00CF533C" w:rsidRDefault="004D0780" w:rsidP="004D0780">
            <w:pPr>
              <w:widowControl w:val="0"/>
              <w:overflowPunct/>
              <w:autoSpaceDE/>
              <w:autoSpaceDN/>
              <w:spacing w:line="240" w:lineRule="atLeast"/>
              <w:jc w:val="center"/>
              <w:rPr>
                <w:rFonts w:ascii="Calibri" w:hAnsi="Calibri"/>
                <w:b/>
                <w:sz w:val="18"/>
                <w:szCs w:val="18"/>
              </w:rPr>
            </w:pPr>
            <w:r w:rsidRPr="00CF533C">
              <w:rPr>
                <w:rFonts w:ascii="Calibri" w:hAnsi="Calibri"/>
                <w:b/>
                <w:sz w:val="18"/>
                <w:szCs w:val="18"/>
              </w:rPr>
              <w:t>Stazione</w:t>
            </w:r>
          </w:p>
        </w:tc>
        <w:tc>
          <w:tcPr>
            <w:tcW w:w="4675" w:type="dxa"/>
            <w:vAlign w:val="center"/>
          </w:tcPr>
          <w:p w14:paraId="1C0DE5A2" w14:textId="77777777" w:rsidR="004D0780" w:rsidRPr="00CF533C" w:rsidRDefault="004D0780" w:rsidP="00CF533C">
            <w:pPr>
              <w:widowControl w:val="0"/>
              <w:overflowPunct/>
              <w:autoSpaceDE/>
              <w:autoSpaceDN/>
              <w:spacing w:line="240" w:lineRule="atLeast"/>
              <w:jc w:val="center"/>
              <w:rPr>
                <w:rFonts w:ascii="Calibri" w:hAnsi="Calibri"/>
                <w:b/>
                <w:sz w:val="18"/>
                <w:szCs w:val="18"/>
              </w:rPr>
            </w:pPr>
            <w:r w:rsidRPr="00CF533C">
              <w:rPr>
                <w:rFonts w:ascii="Calibri" w:hAnsi="Calibri"/>
                <w:b/>
                <w:sz w:val="18"/>
                <w:szCs w:val="18"/>
              </w:rPr>
              <w:t>AV-PE-SU-</w:t>
            </w:r>
            <w:r w:rsidR="00CF533C" w:rsidRPr="00CF533C">
              <w:rPr>
                <w:rFonts w:ascii="Calibri" w:hAnsi="Calibri"/>
                <w:b/>
                <w:sz w:val="18"/>
                <w:szCs w:val="18"/>
              </w:rPr>
              <w:t>25</w:t>
            </w:r>
            <w:r w:rsidRPr="00CF533C">
              <w:rPr>
                <w:rFonts w:ascii="Calibri" w:hAnsi="Calibri"/>
                <w:b/>
                <w:sz w:val="18"/>
                <w:szCs w:val="18"/>
              </w:rPr>
              <w:t xml:space="preserve"> (</w:t>
            </w:r>
            <w:r w:rsidR="00CF533C" w:rsidRPr="00CF533C">
              <w:rPr>
                <w:rFonts w:ascii="Calibri" w:hAnsi="Calibri"/>
                <w:b/>
                <w:sz w:val="18"/>
                <w:szCs w:val="18"/>
              </w:rPr>
              <w:t>Monte</w:t>
            </w:r>
            <w:r w:rsidRPr="00CF533C">
              <w:rPr>
                <w:rFonts w:ascii="Calibri" w:hAnsi="Calibri"/>
                <w:b/>
                <w:sz w:val="18"/>
                <w:szCs w:val="18"/>
              </w:rPr>
              <w:t>)</w:t>
            </w:r>
          </w:p>
        </w:tc>
        <w:tc>
          <w:tcPr>
            <w:tcW w:w="4678" w:type="dxa"/>
            <w:vAlign w:val="center"/>
          </w:tcPr>
          <w:p w14:paraId="5C2F4015" w14:textId="77777777" w:rsidR="004D0780" w:rsidRPr="00CF533C" w:rsidRDefault="004D0780" w:rsidP="00CF533C">
            <w:pPr>
              <w:widowControl w:val="0"/>
              <w:overflowPunct/>
              <w:autoSpaceDE/>
              <w:autoSpaceDN/>
              <w:spacing w:line="240" w:lineRule="atLeast"/>
              <w:jc w:val="center"/>
              <w:rPr>
                <w:rFonts w:ascii="Calibri" w:hAnsi="Calibri"/>
                <w:b/>
                <w:sz w:val="18"/>
                <w:szCs w:val="18"/>
              </w:rPr>
            </w:pPr>
            <w:r w:rsidRPr="00CF533C">
              <w:rPr>
                <w:rFonts w:ascii="Calibri" w:hAnsi="Calibri"/>
                <w:b/>
                <w:sz w:val="18"/>
                <w:szCs w:val="18"/>
              </w:rPr>
              <w:t>AV-PE-SU-2</w:t>
            </w:r>
            <w:r w:rsidR="00CF533C" w:rsidRPr="00CF533C">
              <w:rPr>
                <w:rFonts w:ascii="Calibri" w:hAnsi="Calibri"/>
                <w:b/>
                <w:sz w:val="18"/>
                <w:szCs w:val="18"/>
              </w:rPr>
              <w:t>6</w:t>
            </w:r>
            <w:r w:rsidRPr="00CF533C">
              <w:rPr>
                <w:rFonts w:ascii="Calibri" w:hAnsi="Calibri"/>
                <w:b/>
                <w:sz w:val="18"/>
                <w:szCs w:val="18"/>
              </w:rPr>
              <w:t xml:space="preserve"> (</w:t>
            </w:r>
            <w:r w:rsidR="00CF533C" w:rsidRPr="00CF533C">
              <w:rPr>
                <w:rFonts w:ascii="Calibri" w:hAnsi="Calibri"/>
                <w:b/>
                <w:sz w:val="18"/>
                <w:szCs w:val="18"/>
              </w:rPr>
              <w:t>Valle</w:t>
            </w:r>
            <w:r w:rsidRPr="00CF533C">
              <w:rPr>
                <w:rFonts w:ascii="Calibri" w:hAnsi="Calibri"/>
                <w:b/>
                <w:sz w:val="18"/>
                <w:szCs w:val="18"/>
              </w:rPr>
              <w:t>)</w:t>
            </w:r>
          </w:p>
        </w:tc>
      </w:tr>
      <w:tr w:rsidR="004D0780" w:rsidRPr="00CF533C" w14:paraId="7DCE837C" w14:textId="77777777" w:rsidTr="004D0780">
        <w:tc>
          <w:tcPr>
            <w:tcW w:w="1390" w:type="dxa"/>
            <w:vAlign w:val="center"/>
          </w:tcPr>
          <w:p w14:paraId="53B7298A" w14:textId="77777777" w:rsidR="004D0780" w:rsidRPr="00CF533C" w:rsidRDefault="004D0780" w:rsidP="004D0780">
            <w:pPr>
              <w:widowControl w:val="0"/>
              <w:overflowPunct/>
              <w:autoSpaceDE/>
              <w:autoSpaceDN/>
              <w:spacing w:line="240" w:lineRule="atLeast"/>
              <w:jc w:val="center"/>
              <w:rPr>
                <w:rFonts w:ascii="Calibri" w:hAnsi="Calibri"/>
                <w:b/>
                <w:sz w:val="18"/>
                <w:szCs w:val="18"/>
              </w:rPr>
            </w:pPr>
            <w:r w:rsidRPr="00CF533C">
              <w:rPr>
                <w:rFonts w:ascii="Calibri" w:hAnsi="Calibri"/>
                <w:b/>
                <w:sz w:val="18"/>
                <w:szCs w:val="18"/>
              </w:rPr>
              <w:t>Denominazione</w:t>
            </w:r>
          </w:p>
        </w:tc>
        <w:tc>
          <w:tcPr>
            <w:tcW w:w="9353" w:type="dxa"/>
            <w:gridSpan w:val="2"/>
            <w:vAlign w:val="center"/>
          </w:tcPr>
          <w:p w14:paraId="34C17C68" w14:textId="77777777" w:rsidR="004D0780" w:rsidRPr="00CF533C" w:rsidRDefault="00CF533C" w:rsidP="004D0780">
            <w:pPr>
              <w:widowControl w:val="0"/>
              <w:overflowPunct/>
              <w:autoSpaceDE/>
              <w:autoSpaceDN/>
              <w:adjustRightInd/>
              <w:jc w:val="center"/>
              <w:textAlignment w:val="auto"/>
              <w:rPr>
                <w:rFonts w:ascii="Calibri" w:hAnsi="Calibri"/>
                <w:sz w:val="18"/>
                <w:szCs w:val="18"/>
              </w:rPr>
            </w:pPr>
            <w:r w:rsidRPr="00CF533C">
              <w:rPr>
                <w:rFonts w:ascii="Calibri" w:hAnsi="Calibri"/>
                <w:sz w:val="18"/>
                <w:szCs w:val="18"/>
              </w:rPr>
              <w:t>Rio Mano di Ferro</w:t>
            </w:r>
          </w:p>
        </w:tc>
      </w:tr>
      <w:tr w:rsidR="004D0780" w:rsidRPr="00CF533C" w14:paraId="3B45D403" w14:textId="77777777" w:rsidTr="004D0780">
        <w:trPr>
          <w:trHeight w:val="2807"/>
        </w:trPr>
        <w:tc>
          <w:tcPr>
            <w:tcW w:w="1390" w:type="dxa"/>
            <w:vAlign w:val="center"/>
          </w:tcPr>
          <w:p w14:paraId="769726DA" w14:textId="77777777" w:rsidR="004D0780" w:rsidRPr="00CF533C" w:rsidRDefault="004D0780" w:rsidP="004D0780">
            <w:pPr>
              <w:widowControl w:val="0"/>
              <w:overflowPunct/>
              <w:autoSpaceDE/>
              <w:autoSpaceDN/>
              <w:spacing w:line="240" w:lineRule="atLeast"/>
              <w:jc w:val="center"/>
              <w:rPr>
                <w:rFonts w:ascii="Calibri" w:hAnsi="Calibri"/>
                <w:b/>
                <w:sz w:val="18"/>
                <w:szCs w:val="18"/>
              </w:rPr>
            </w:pPr>
            <w:r w:rsidRPr="00CF533C">
              <w:rPr>
                <w:rFonts w:ascii="Calibri" w:hAnsi="Calibri"/>
                <w:b/>
                <w:sz w:val="18"/>
                <w:szCs w:val="18"/>
              </w:rPr>
              <w:t>Foto</w:t>
            </w:r>
          </w:p>
        </w:tc>
        <w:tc>
          <w:tcPr>
            <w:tcW w:w="4676" w:type="dxa"/>
            <w:vAlign w:val="center"/>
          </w:tcPr>
          <w:p w14:paraId="1FBA6E4F" w14:textId="77777777" w:rsidR="004D0780" w:rsidRPr="00CF533C" w:rsidRDefault="00CF533C" w:rsidP="004D0780">
            <w:pPr>
              <w:widowControl w:val="0"/>
              <w:overflowPunct/>
              <w:autoSpaceDE/>
              <w:autoSpaceDN/>
              <w:spacing w:line="240" w:lineRule="atLeast"/>
              <w:jc w:val="center"/>
              <w:rPr>
                <w:rFonts w:ascii="Calibri" w:hAnsi="Calibri"/>
                <w:sz w:val="18"/>
                <w:szCs w:val="18"/>
              </w:rPr>
            </w:pPr>
            <w:r w:rsidRPr="00CF533C">
              <w:rPr>
                <w:rFonts w:ascii="Calibri" w:hAnsi="Calibri"/>
                <w:noProof/>
                <w:sz w:val="18"/>
                <w:szCs w:val="18"/>
              </w:rPr>
              <w:drawing>
                <wp:inline distT="0" distB="0" distL="0" distR="0" wp14:anchorId="1924C041" wp14:editId="31F02FE4">
                  <wp:extent cx="2639509" cy="1980000"/>
                  <wp:effectExtent l="19050" t="0" r="8441" b="0"/>
                  <wp:docPr id="14" name="Immagine 8" descr="\\SERVER\archivio\BRESCIA-VERONA\Materiale di lavoro\Foto\Acque superficiali\Ottobre-Novembre 2018\AV-PE-SU-25\DSCN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archivio\BRESCIA-VERONA\Materiale di lavoro\Foto\Acque superficiali\Ottobre-Novembre 2018\AV-PE-SU-25\DSCN0956.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639509" cy="1980000"/>
                          </a:xfrm>
                          <a:prstGeom prst="rect">
                            <a:avLst/>
                          </a:prstGeom>
                          <a:noFill/>
                          <a:ln w="9525">
                            <a:noFill/>
                            <a:miter lim="800000"/>
                            <a:headEnd/>
                            <a:tailEnd/>
                          </a:ln>
                        </pic:spPr>
                      </pic:pic>
                    </a:graphicData>
                  </a:graphic>
                </wp:inline>
              </w:drawing>
            </w:r>
          </w:p>
        </w:tc>
        <w:tc>
          <w:tcPr>
            <w:tcW w:w="4677" w:type="dxa"/>
            <w:vAlign w:val="center"/>
          </w:tcPr>
          <w:p w14:paraId="4E26A2F1" w14:textId="77777777" w:rsidR="004D0780" w:rsidRPr="00CF533C" w:rsidRDefault="00CF533C" w:rsidP="004D0780">
            <w:pPr>
              <w:widowControl w:val="0"/>
              <w:overflowPunct/>
              <w:autoSpaceDE/>
              <w:autoSpaceDN/>
              <w:spacing w:line="240" w:lineRule="atLeast"/>
              <w:jc w:val="center"/>
              <w:rPr>
                <w:rFonts w:ascii="Calibri" w:hAnsi="Calibri"/>
                <w:sz w:val="18"/>
                <w:szCs w:val="18"/>
              </w:rPr>
            </w:pPr>
            <w:r w:rsidRPr="00CF533C">
              <w:rPr>
                <w:rFonts w:ascii="Calibri" w:hAnsi="Calibri"/>
                <w:noProof/>
                <w:sz w:val="18"/>
                <w:szCs w:val="18"/>
              </w:rPr>
              <w:drawing>
                <wp:inline distT="0" distB="0" distL="0" distR="0" wp14:anchorId="666A1318" wp14:editId="0E6B74AF">
                  <wp:extent cx="2640413" cy="1980000"/>
                  <wp:effectExtent l="19050" t="0" r="7537" b="0"/>
                  <wp:docPr id="15" name="Immagine 9" descr="\\SERVER\archivio\BRESCIA-VERONA\Materiale di lavoro\Foto\Acque superficiali\Ottobre-Novembre 2018\AV-PE-SU-26\DSCN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archivio\BRESCIA-VERONA\Materiale di lavoro\Foto\Acque superficiali\Ottobre-Novembre 2018\AV-PE-SU-26\DSCN0961.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640413" cy="1980000"/>
                          </a:xfrm>
                          <a:prstGeom prst="rect">
                            <a:avLst/>
                          </a:prstGeom>
                          <a:noFill/>
                          <a:ln w="9525">
                            <a:noFill/>
                            <a:miter lim="800000"/>
                            <a:headEnd/>
                            <a:tailEnd/>
                          </a:ln>
                        </pic:spPr>
                      </pic:pic>
                    </a:graphicData>
                  </a:graphic>
                </wp:inline>
              </w:drawing>
            </w:r>
          </w:p>
        </w:tc>
      </w:tr>
    </w:tbl>
    <w:p w14:paraId="00E3567A" w14:textId="77777777" w:rsidR="004D0780" w:rsidRPr="00CF533C" w:rsidRDefault="004D0780" w:rsidP="004D0780">
      <w:pPr>
        <w:overflowPunct/>
        <w:autoSpaceDE/>
        <w:autoSpaceDN/>
        <w:adjustRightInd/>
        <w:ind w:right="141"/>
        <w:jc w:val="center"/>
        <w:textAlignment w:val="auto"/>
        <w:rPr>
          <w:rFonts w:ascii="Calibri" w:hAnsi="Calibri"/>
          <w:b/>
          <w:sz w:val="18"/>
        </w:rPr>
      </w:pPr>
      <w:r w:rsidRPr="00CF533C">
        <w:rPr>
          <w:rFonts w:ascii="Calibri" w:hAnsi="Calibri"/>
          <w:b/>
          <w:sz w:val="18"/>
        </w:rPr>
        <w:t xml:space="preserve">Tab. </w:t>
      </w:r>
      <w:r w:rsidR="00C30CE2" w:rsidRPr="00CF533C">
        <w:rPr>
          <w:rFonts w:ascii="Calibri" w:hAnsi="Calibri"/>
          <w:b/>
          <w:sz w:val="18"/>
        </w:rPr>
        <w:fldChar w:fldCharType="begin"/>
      </w:r>
      <w:r w:rsidRPr="00CF533C">
        <w:rPr>
          <w:rFonts w:ascii="Calibri" w:hAnsi="Calibri"/>
          <w:b/>
          <w:sz w:val="18"/>
        </w:rPr>
        <w:instrText xml:space="preserve"> STYLEREF 1 \s </w:instrText>
      </w:r>
      <w:r w:rsidR="00C30CE2" w:rsidRPr="00CF533C">
        <w:rPr>
          <w:rFonts w:ascii="Calibri" w:hAnsi="Calibri"/>
          <w:b/>
          <w:sz w:val="18"/>
        </w:rPr>
        <w:fldChar w:fldCharType="separate"/>
      </w:r>
      <w:r w:rsidR="00A72604">
        <w:rPr>
          <w:rFonts w:ascii="Calibri" w:hAnsi="Calibri"/>
          <w:b/>
          <w:noProof/>
          <w:sz w:val="18"/>
        </w:rPr>
        <w:t>5</w:t>
      </w:r>
      <w:r w:rsidR="00C30CE2" w:rsidRPr="00CF533C">
        <w:rPr>
          <w:rFonts w:ascii="Calibri" w:hAnsi="Calibri"/>
          <w:b/>
          <w:sz w:val="18"/>
        </w:rPr>
        <w:fldChar w:fldCharType="end"/>
      </w:r>
      <w:r w:rsidRPr="00CF533C">
        <w:rPr>
          <w:rFonts w:ascii="Calibri" w:hAnsi="Calibri"/>
          <w:b/>
          <w:sz w:val="18"/>
        </w:rPr>
        <w:t>.</w:t>
      </w:r>
      <w:r w:rsidR="00C30CE2" w:rsidRPr="00CF533C">
        <w:rPr>
          <w:rFonts w:ascii="Calibri" w:hAnsi="Calibri"/>
          <w:b/>
          <w:sz w:val="18"/>
        </w:rPr>
        <w:fldChar w:fldCharType="begin"/>
      </w:r>
      <w:r w:rsidRPr="00CF533C">
        <w:rPr>
          <w:rFonts w:ascii="Calibri" w:hAnsi="Calibri"/>
          <w:b/>
          <w:sz w:val="18"/>
        </w:rPr>
        <w:instrText xml:space="preserve"> SEQ Tab._ \* ARABIC \s 1 </w:instrText>
      </w:r>
      <w:r w:rsidR="00C30CE2" w:rsidRPr="00CF533C">
        <w:rPr>
          <w:rFonts w:ascii="Calibri" w:hAnsi="Calibri"/>
          <w:b/>
          <w:sz w:val="18"/>
        </w:rPr>
        <w:fldChar w:fldCharType="separate"/>
      </w:r>
      <w:r w:rsidR="00A72604">
        <w:rPr>
          <w:rFonts w:ascii="Calibri" w:hAnsi="Calibri"/>
          <w:b/>
          <w:noProof/>
          <w:sz w:val="18"/>
        </w:rPr>
        <w:t>25</w:t>
      </w:r>
      <w:r w:rsidR="00C30CE2" w:rsidRPr="00CF533C">
        <w:rPr>
          <w:rFonts w:ascii="Calibri" w:hAnsi="Calibri"/>
          <w:b/>
          <w:sz w:val="18"/>
        </w:rPr>
        <w:fldChar w:fldCharType="end"/>
      </w:r>
      <w:r w:rsidRPr="00CF533C">
        <w:rPr>
          <w:rFonts w:ascii="Calibri" w:hAnsi="Calibri"/>
          <w:b/>
          <w:sz w:val="18"/>
        </w:rPr>
        <w:t xml:space="preserve"> Caratterizzazione</w:t>
      </w:r>
      <w:r w:rsidR="00CF533C" w:rsidRPr="00CF533C">
        <w:rPr>
          <w:rFonts w:ascii="Calibri" w:hAnsi="Calibri"/>
          <w:b/>
          <w:sz w:val="18"/>
        </w:rPr>
        <w:t xml:space="preserve"> delle stazioni biologiche del Rio Mano di Ferro</w:t>
      </w:r>
    </w:p>
    <w:p w14:paraId="2C794290" w14:textId="77777777" w:rsidR="004D0780" w:rsidRPr="00300F5F" w:rsidRDefault="004D0780"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2FB69A7" w14:textId="77777777" w:rsidR="004D0780" w:rsidRPr="00300F5F" w:rsidRDefault="004D0780"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00F5F">
        <w:rPr>
          <w:rFonts w:ascii="Calibri" w:hAnsi="Calibri"/>
          <w:sz w:val="22"/>
          <w:szCs w:val="22"/>
          <w:lang w:eastAsia="en-US"/>
        </w:rPr>
        <w:t xml:space="preserve">Il </w:t>
      </w:r>
      <w:r w:rsidR="00CF533C" w:rsidRPr="00300F5F">
        <w:rPr>
          <w:rFonts w:ascii="Calibri" w:hAnsi="Calibri"/>
          <w:sz w:val="22"/>
          <w:szCs w:val="22"/>
          <w:lang w:eastAsia="en-US"/>
        </w:rPr>
        <w:t>Rio Mano di Ferro si presenta nella stazione di monte come un fontanile, con sponde naturali e con substrat</w:t>
      </w:r>
      <w:r w:rsidR="00300F5F" w:rsidRPr="00300F5F">
        <w:rPr>
          <w:rFonts w:ascii="Calibri" w:hAnsi="Calibri"/>
          <w:sz w:val="22"/>
          <w:szCs w:val="22"/>
          <w:lang w:eastAsia="en-US"/>
        </w:rPr>
        <w:t>o limoso, l’ambiente circostante è costituito da urbanizzazione rada e colture stagionali. Nella stazione di valle il Rio</w:t>
      </w:r>
      <w:r w:rsidR="00D8605F">
        <w:rPr>
          <w:rFonts w:ascii="Calibri" w:hAnsi="Calibri"/>
          <w:sz w:val="22"/>
          <w:szCs w:val="22"/>
          <w:lang w:eastAsia="en-US"/>
        </w:rPr>
        <w:t xml:space="preserve"> Mano di Ferro</w:t>
      </w:r>
      <w:r w:rsidR="00300F5F" w:rsidRPr="00300F5F">
        <w:rPr>
          <w:rFonts w:ascii="Calibri" w:hAnsi="Calibri"/>
          <w:sz w:val="22"/>
          <w:szCs w:val="22"/>
          <w:lang w:eastAsia="en-US"/>
        </w:rPr>
        <w:t xml:space="preserve"> </w:t>
      </w:r>
      <w:r w:rsidRPr="00300F5F">
        <w:rPr>
          <w:rFonts w:ascii="Calibri" w:hAnsi="Calibri"/>
          <w:sz w:val="22"/>
          <w:szCs w:val="22"/>
          <w:lang w:eastAsia="en-US"/>
        </w:rPr>
        <w:t>presenta</w:t>
      </w:r>
      <w:r w:rsidR="00300F5F" w:rsidRPr="00300F5F">
        <w:rPr>
          <w:rFonts w:ascii="Calibri" w:hAnsi="Calibri"/>
          <w:sz w:val="22"/>
          <w:szCs w:val="22"/>
          <w:lang w:eastAsia="en-US"/>
        </w:rPr>
        <w:t xml:space="preserve"> un andamento naturaliforme, il substrato è a granulometria medio-fine e l’ambiente circostante è costituito da vigneti.</w:t>
      </w:r>
    </w:p>
    <w:p w14:paraId="4210FAC1" w14:textId="77777777" w:rsidR="004D0780" w:rsidRPr="009A40A6" w:rsidRDefault="004D0780" w:rsidP="009A40A6">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00F5F">
        <w:rPr>
          <w:rFonts w:ascii="Calibri" w:hAnsi="Calibri"/>
          <w:sz w:val="22"/>
          <w:szCs w:val="22"/>
          <w:lang w:eastAsia="en-US"/>
        </w:rPr>
        <w:t>Di seguito si riportano i risultati delle analisi biologiche effettuate nel corso dell’anno 2018, per maggiori dettagli si rimanda ai certificati allegati.</w:t>
      </w:r>
    </w:p>
    <w:p w14:paraId="2070A06C" w14:textId="77777777" w:rsidR="004D0780" w:rsidRPr="004D0780" w:rsidRDefault="004D0780" w:rsidP="004D0780">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4D0780" w:rsidRPr="00C90CC0" w14:paraId="3E8BBD19" w14:textId="77777777" w:rsidTr="004D0780">
        <w:trPr>
          <w:trHeight w:val="39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C70EB4" w14:textId="77777777" w:rsidR="004D0780" w:rsidRPr="00C90CC0" w:rsidRDefault="004D0780" w:rsidP="004D0780">
            <w:pPr>
              <w:overflowPunct/>
              <w:autoSpaceDE/>
              <w:autoSpaceDN/>
              <w:adjustRightInd/>
              <w:jc w:val="center"/>
              <w:textAlignment w:val="auto"/>
              <w:rPr>
                <w:rFonts w:ascii="Calibri" w:hAnsi="Calibri"/>
                <w:b/>
                <w:bCs/>
                <w:sz w:val="18"/>
                <w:szCs w:val="18"/>
              </w:rPr>
            </w:pPr>
            <w:r w:rsidRPr="00C90CC0">
              <w:rPr>
                <w:rFonts w:ascii="Calibri" w:hAnsi="Calibri"/>
                <w:b/>
                <w:bCs/>
                <w:sz w:val="18"/>
                <w:szCs w:val="18"/>
              </w:rPr>
              <w:t>RISULTATI QUALITÀ BIOLOGICA – INDICE I.B.E.</w:t>
            </w:r>
          </w:p>
        </w:tc>
      </w:tr>
      <w:tr w:rsidR="004D0780" w:rsidRPr="00C90CC0" w14:paraId="37939676" w14:textId="77777777" w:rsidTr="004D0780">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11E23A48" w14:textId="77777777" w:rsidR="004D0780" w:rsidRPr="00C90CC0" w:rsidRDefault="004D0780" w:rsidP="00C90CC0">
            <w:pPr>
              <w:overflowPunct/>
              <w:autoSpaceDE/>
              <w:autoSpaceDN/>
              <w:adjustRightInd/>
              <w:jc w:val="center"/>
              <w:textAlignment w:val="auto"/>
              <w:rPr>
                <w:rFonts w:ascii="Calibri" w:hAnsi="Calibri"/>
                <w:b/>
                <w:bCs/>
                <w:color w:val="000000"/>
                <w:sz w:val="18"/>
                <w:szCs w:val="18"/>
              </w:rPr>
            </w:pPr>
            <w:r w:rsidRPr="00C90CC0">
              <w:rPr>
                <w:rFonts w:ascii="Calibri" w:hAnsi="Calibri"/>
                <w:b/>
                <w:bCs/>
                <w:sz w:val="18"/>
                <w:szCs w:val="18"/>
              </w:rPr>
              <w:t>AV-PE-SU-</w:t>
            </w:r>
            <w:r w:rsidR="00C90CC0" w:rsidRPr="00C90CC0">
              <w:rPr>
                <w:rFonts w:ascii="Calibri" w:hAnsi="Calibri"/>
                <w:b/>
                <w:bCs/>
                <w:sz w:val="18"/>
                <w:szCs w:val="18"/>
              </w:rPr>
              <w:t>25</w:t>
            </w:r>
            <w:r w:rsidRPr="00C90CC0">
              <w:rPr>
                <w:rFonts w:ascii="Calibri" w:hAnsi="Calibri"/>
                <w:b/>
                <w:bCs/>
                <w:sz w:val="18"/>
                <w:szCs w:val="18"/>
              </w:rPr>
              <w:t xml:space="preserve"> (</w:t>
            </w:r>
            <w:r w:rsidR="00C90CC0" w:rsidRPr="00C90CC0">
              <w:rPr>
                <w:rFonts w:ascii="Calibri" w:hAnsi="Calibri"/>
                <w:b/>
                <w:bCs/>
                <w:sz w:val="18"/>
                <w:szCs w:val="18"/>
              </w:rPr>
              <w:t>Monte</w:t>
            </w:r>
            <w:r w:rsidRPr="00C90CC0">
              <w:rPr>
                <w:rFonts w:ascii="Calibri" w:hAnsi="Calibri"/>
                <w:b/>
                <w:bCs/>
                <w:sz w:val="18"/>
                <w:szCs w:val="18"/>
              </w:rPr>
              <w:t>)</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EE29999"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 xml:space="preserve">I CAMPAGNA </w:t>
            </w:r>
          </w:p>
          <w:p w14:paraId="462B5A53"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834F088" w14:textId="77777777" w:rsidR="004D0780" w:rsidRPr="00C90CC0" w:rsidRDefault="004D078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 xml:space="preserve">II CAMPAGNA </w:t>
            </w:r>
          </w:p>
          <w:p w14:paraId="71FC44BB" w14:textId="77777777" w:rsidR="004D0780" w:rsidRPr="00C90CC0" w:rsidRDefault="004D078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5E5A407"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III CAMPAGNA</w:t>
            </w:r>
          </w:p>
          <w:p w14:paraId="05D2A88B"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D9883AE"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IV CAMPAGNA</w:t>
            </w:r>
          </w:p>
          <w:p w14:paraId="5F00AA56"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OTTOBRE 2018</w:t>
            </w:r>
          </w:p>
        </w:tc>
      </w:tr>
      <w:tr w:rsidR="004D0780" w:rsidRPr="00C90CC0" w14:paraId="33AEB17D" w14:textId="77777777" w:rsidTr="004D0780">
        <w:trPr>
          <w:trHeight w:val="288"/>
        </w:trPr>
        <w:tc>
          <w:tcPr>
            <w:tcW w:w="847" w:type="pct"/>
            <w:tcBorders>
              <w:top w:val="nil"/>
              <w:left w:val="single" w:sz="4" w:space="0" w:color="auto"/>
              <w:bottom w:val="single" w:sz="4" w:space="0" w:color="auto"/>
              <w:right w:val="single" w:sz="4" w:space="0" w:color="auto"/>
            </w:tcBorders>
            <w:vAlign w:val="center"/>
          </w:tcPr>
          <w:p w14:paraId="33FFF1F4" w14:textId="77777777" w:rsidR="004D0780" w:rsidRPr="00C90CC0" w:rsidRDefault="004D078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7CF1E33F"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10</w:t>
            </w:r>
          </w:p>
        </w:tc>
        <w:tc>
          <w:tcPr>
            <w:tcW w:w="1038" w:type="pct"/>
            <w:tcBorders>
              <w:top w:val="single" w:sz="4" w:space="0" w:color="auto"/>
              <w:left w:val="nil"/>
              <w:bottom w:val="single" w:sz="4" w:space="0" w:color="auto"/>
              <w:right w:val="single" w:sz="4" w:space="0" w:color="auto"/>
            </w:tcBorders>
            <w:vAlign w:val="center"/>
          </w:tcPr>
          <w:p w14:paraId="66A7DE45" w14:textId="77777777" w:rsidR="004D0780" w:rsidRPr="00C90CC0" w:rsidRDefault="00C90CC0" w:rsidP="004D078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10</w:t>
            </w:r>
          </w:p>
        </w:tc>
        <w:tc>
          <w:tcPr>
            <w:tcW w:w="1038" w:type="pct"/>
            <w:tcBorders>
              <w:top w:val="single" w:sz="4" w:space="0" w:color="auto"/>
              <w:left w:val="nil"/>
              <w:bottom w:val="single" w:sz="4" w:space="0" w:color="auto"/>
              <w:right w:val="single" w:sz="4" w:space="0" w:color="auto"/>
            </w:tcBorders>
            <w:vAlign w:val="center"/>
          </w:tcPr>
          <w:p w14:paraId="5106FCF8"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8</w:t>
            </w:r>
          </w:p>
        </w:tc>
        <w:tc>
          <w:tcPr>
            <w:tcW w:w="1039" w:type="pct"/>
            <w:tcBorders>
              <w:top w:val="single" w:sz="4" w:space="0" w:color="auto"/>
              <w:left w:val="nil"/>
              <w:bottom w:val="single" w:sz="4" w:space="0" w:color="auto"/>
              <w:right w:val="single" w:sz="4" w:space="0" w:color="auto"/>
            </w:tcBorders>
            <w:vAlign w:val="center"/>
          </w:tcPr>
          <w:p w14:paraId="14239242"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5</w:t>
            </w:r>
          </w:p>
        </w:tc>
      </w:tr>
      <w:tr w:rsidR="004D0780" w:rsidRPr="00C90CC0" w14:paraId="4FABADA0" w14:textId="77777777" w:rsidTr="00C90CC0">
        <w:trPr>
          <w:trHeight w:val="257"/>
        </w:trPr>
        <w:tc>
          <w:tcPr>
            <w:tcW w:w="847" w:type="pct"/>
            <w:tcBorders>
              <w:top w:val="nil"/>
              <w:left w:val="single" w:sz="4" w:space="0" w:color="auto"/>
              <w:bottom w:val="single" w:sz="4" w:space="0" w:color="auto"/>
              <w:right w:val="single" w:sz="4" w:space="0" w:color="auto"/>
            </w:tcBorders>
            <w:vAlign w:val="center"/>
          </w:tcPr>
          <w:p w14:paraId="4FDBD523" w14:textId="77777777" w:rsidR="004D0780" w:rsidRPr="00C90CC0" w:rsidRDefault="004D078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3F8C798E"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3-4</w:t>
            </w:r>
          </w:p>
        </w:tc>
        <w:tc>
          <w:tcPr>
            <w:tcW w:w="1038" w:type="pct"/>
            <w:tcBorders>
              <w:top w:val="single" w:sz="4" w:space="0" w:color="auto"/>
              <w:left w:val="nil"/>
              <w:bottom w:val="single" w:sz="4" w:space="0" w:color="auto"/>
              <w:right w:val="single" w:sz="4" w:space="0" w:color="auto"/>
            </w:tcBorders>
            <w:vAlign w:val="center"/>
          </w:tcPr>
          <w:p w14:paraId="0B200E43" w14:textId="77777777" w:rsidR="004D0780" w:rsidRPr="00C90CC0" w:rsidRDefault="00C90CC0" w:rsidP="004D078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3-4</w:t>
            </w:r>
          </w:p>
        </w:tc>
        <w:tc>
          <w:tcPr>
            <w:tcW w:w="1038" w:type="pct"/>
            <w:tcBorders>
              <w:top w:val="single" w:sz="4" w:space="0" w:color="auto"/>
              <w:left w:val="nil"/>
              <w:bottom w:val="single" w:sz="4" w:space="0" w:color="auto"/>
              <w:right w:val="single" w:sz="4" w:space="0" w:color="auto"/>
            </w:tcBorders>
            <w:vAlign w:val="center"/>
          </w:tcPr>
          <w:p w14:paraId="67CFD35D"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5</w:t>
            </w:r>
          </w:p>
        </w:tc>
        <w:tc>
          <w:tcPr>
            <w:tcW w:w="1039" w:type="pct"/>
            <w:tcBorders>
              <w:top w:val="single" w:sz="4" w:space="0" w:color="auto"/>
              <w:left w:val="nil"/>
              <w:bottom w:val="single" w:sz="4" w:space="0" w:color="auto"/>
              <w:right w:val="single" w:sz="4" w:space="0" w:color="auto"/>
            </w:tcBorders>
            <w:vAlign w:val="center"/>
          </w:tcPr>
          <w:p w14:paraId="2AEC8B60"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2-3</w:t>
            </w:r>
          </w:p>
        </w:tc>
      </w:tr>
      <w:tr w:rsidR="00C90CC0" w:rsidRPr="00C90CC0" w14:paraId="72F5CFF2" w14:textId="77777777" w:rsidTr="00C90CC0">
        <w:trPr>
          <w:trHeight w:val="276"/>
        </w:trPr>
        <w:tc>
          <w:tcPr>
            <w:tcW w:w="847" w:type="pct"/>
            <w:tcBorders>
              <w:top w:val="nil"/>
              <w:left w:val="single" w:sz="4" w:space="0" w:color="auto"/>
              <w:bottom w:val="single" w:sz="4" w:space="0" w:color="auto"/>
              <w:right w:val="single" w:sz="4" w:space="0" w:color="auto"/>
            </w:tcBorders>
            <w:vAlign w:val="center"/>
          </w:tcPr>
          <w:p w14:paraId="0830C578" w14:textId="77777777" w:rsidR="00C90CC0" w:rsidRPr="00C90CC0" w:rsidRDefault="00C90CC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reverseDiagStripe" w:color="FFC000" w:fill="FF0000"/>
            <w:vAlign w:val="center"/>
          </w:tcPr>
          <w:p w14:paraId="5214471D" w14:textId="77777777" w:rsidR="00C90CC0" w:rsidRPr="00C90CC0" w:rsidRDefault="00C90CC0" w:rsidP="004D078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V-IV</w:t>
            </w:r>
          </w:p>
        </w:tc>
        <w:tc>
          <w:tcPr>
            <w:tcW w:w="1038" w:type="pct"/>
            <w:tcBorders>
              <w:top w:val="single" w:sz="4" w:space="0" w:color="auto"/>
              <w:left w:val="nil"/>
              <w:bottom w:val="single" w:sz="4" w:space="0" w:color="auto"/>
              <w:right w:val="single" w:sz="4" w:space="0" w:color="auto"/>
            </w:tcBorders>
            <w:shd w:val="reverseDiagStripe" w:color="FFC000" w:fill="FF0000"/>
            <w:vAlign w:val="center"/>
          </w:tcPr>
          <w:p w14:paraId="6EF8F80D" w14:textId="77777777" w:rsidR="00C90CC0" w:rsidRPr="00C90CC0" w:rsidRDefault="00C90CC0" w:rsidP="00C90CC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V-IV</w:t>
            </w:r>
          </w:p>
        </w:tc>
        <w:tc>
          <w:tcPr>
            <w:tcW w:w="1038" w:type="pct"/>
            <w:tcBorders>
              <w:top w:val="single" w:sz="4" w:space="0" w:color="auto"/>
              <w:left w:val="nil"/>
              <w:bottom w:val="single" w:sz="4" w:space="0" w:color="auto"/>
              <w:right w:val="single" w:sz="4" w:space="0" w:color="auto"/>
            </w:tcBorders>
            <w:shd w:val="clear" w:color="auto" w:fill="FFC000"/>
            <w:vAlign w:val="center"/>
          </w:tcPr>
          <w:p w14:paraId="605106BA" w14:textId="77777777" w:rsidR="00C90CC0" w:rsidRPr="00C90CC0" w:rsidRDefault="00C90CC0" w:rsidP="00C90CC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IV</w:t>
            </w:r>
          </w:p>
        </w:tc>
        <w:tc>
          <w:tcPr>
            <w:tcW w:w="1039" w:type="pct"/>
            <w:tcBorders>
              <w:top w:val="single" w:sz="4" w:space="0" w:color="auto"/>
              <w:left w:val="nil"/>
              <w:bottom w:val="single" w:sz="4" w:space="0" w:color="auto"/>
              <w:right w:val="single" w:sz="4" w:space="0" w:color="auto"/>
            </w:tcBorders>
            <w:shd w:val="clear" w:color="auto" w:fill="FF0000"/>
            <w:vAlign w:val="center"/>
          </w:tcPr>
          <w:p w14:paraId="1F7BFF17" w14:textId="77777777" w:rsidR="00C90CC0" w:rsidRPr="00C90CC0" w:rsidRDefault="00C90CC0" w:rsidP="004D0780">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V</w:t>
            </w:r>
          </w:p>
        </w:tc>
      </w:tr>
      <w:tr w:rsidR="00C90CC0" w:rsidRPr="00C90CC0" w14:paraId="5EFDDB16" w14:textId="77777777" w:rsidTr="004D0780">
        <w:trPr>
          <w:trHeight w:val="266"/>
        </w:trPr>
        <w:tc>
          <w:tcPr>
            <w:tcW w:w="847" w:type="pct"/>
            <w:tcBorders>
              <w:top w:val="nil"/>
              <w:left w:val="single" w:sz="4" w:space="0" w:color="auto"/>
              <w:bottom w:val="single" w:sz="4" w:space="0" w:color="auto"/>
              <w:right w:val="single" w:sz="4" w:space="0" w:color="auto"/>
            </w:tcBorders>
            <w:vAlign w:val="center"/>
          </w:tcPr>
          <w:p w14:paraId="5B3778C3" w14:textId="77777777" w:rsidR="00C90CC0" w:rsidRPr="00C90CC0" w:rsidRDefault="00C90CC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7A20C8CC" w14:textId="77777777" w:rsidR="00C90CC0" w:rsidRPr="00C90CC0" w:rsidRDefault="00C90CC0" w:rsidP="00C90CC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Ambiente notevolmente alterato</w:t>
            </w:r>
          </w:p>
        </w:tc>
        <w:tc>
          <w:tcPr>
            <w:tcW w:w="1038" w:type="pct"/>
            <w:tcBorders>
              <w:top w:val="single" w:sz="4" w:space="0" w:color="auto"/>
              <w:left w:val="nil"/>
              <w:bottom w:val="single" w:sz="4" w:space="0" w:color="auto"/>
              <w:right w:val="single" w:sz="4" w:space="0" w:color="auto"/>
            </w:tcBorders>
            <w:vAlign w:val="center"/>
          </w:tcPr>
          <w:p w14:paraId="56C432E5" w14:textId="77777777" w:rsidR="00C90CC0" w:rsidRPr="00C90CC0" w:rsidRDefault="00C90CC0" w:rsidP="00C90CC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Ambiente notevolmente alterato</w:t>
            </w:r>
          </w:p>
        </w:tc>
        <w:tc>
          <w:tcPr>
            <w:tcW w:w="1038" w:type="pct"/>
            <w:tcBorders>
              <w:top w:val="single" w:sz="4" w:space="0" w:color="auto"/>
              <w:left w:val="nil"/>
              <w:bottom w:val="single" w:sz="4" w:space="0" w:color="auto"/>
              <w:right w:val="single" w:sz="4" w:space="0" w:color="auto"/>
            </w:tcBorders>
            <w:vAlign w:val="center"/>
          </w:tcPr>
          <w:p w14:paraId="3FE14D8A" w14:textId="77777777" w:rsidR="00C90CC0" w:rsidRPr="00C90CC0" w:rsidRDefault="00C90CC0" w:rsidP="00C90CC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Ambiente molto alterato</w:t>
            </w:r>
          </w:p>
        </w:tc>
        <w:tc>
          <w:tcPr>
            <w:tcW w:w="1039" w:type="pct"/>
            <w:tcBorders>
              <w:top w:val="single" w:sz="4" w:space="0" w:color="auto"/>
              <w:left w:val="nil"/>
              <w:bottom w:val="single" w:sz="4" w:space="0" w:color="auto"/>
              <w:right w:val="single" w:sz="4" w:space="0" w:color="auto"/>
            </w:tcBorders>
            <w:vAlign w:val="center"/>
          </w:tcPr>
          <w:p w14:paraId="41687283" w14:textId="77777777" w:rsidR="00C90CC0" w:rsidRPr="00C90CC0" w:rsidRDefault="00C90CC0" w:rsidP="004D0780">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Ambiente fortemente degradato</w:t>
            </w:r>
          </w:p>
        </w:tc>
      </w:tr>
    </w:tbl>
    <w:p w14:paraId="4BCAD07B" w14:textId="77777777" w:rsidR="004D0780" w:rsidRPr="00C90CC0" w:rsidRDefault="004D0780" w:rsidP="004D0780">
      <w:pPr>
        <w:pStyle w:val="DatitabellaBS-TG"/>
        <w:spacing w:before="0"/>
        <w:rPr>
          <w:sz w:val="16"/>
          <w:szCs w:val="16"/>
          <w:lang w:eastAsia="en-US"/>
        </w:rPr>
      </w:pPr>
      <w:r w:rsidRPr="00C90CC0">
        <w:rPr>
          <w:b/>
        </w:rPr>
        <w:t xml:space="preserve">Tab. </w:t>
      </w:r>
      <w:r w:rsidR="00C30CE2" w:rsidRPr="00C90CC0">
        <w:rPr>
          <w:b/>
        </w:rPr>
        <w:fldChar w:fldCharType="begin"/>
      </w:r>
      <w:r w:rsidRPr="00C90CC0">
        <w:rPr>
          <w:b/>
        </w:rPr>
        <w:instrText xml:space="preserve"> STYLEREF 1 \s </w:instrText>
      </w:r>
      <w:r w:rsidR="00C30CE2" w:rsidRPr="00C90CC0">
        <w:rPr>
          <w:b/>
        </w:rPr>
        <w:fldChar w:fldCharType="separate"/>
      </w:r>
      <w:r w:rsidR="00A72604">
        <w:rPr>
          <w:b/>
          <w:noProof/>
        </w:rPr>
        <w:t>5</w:t>
      </w:r>
      <w:r w:rsidR="00C30CE2" w:rsidRPr="00C90CC0">
        <w:rPr>
          <w:b/>
        </w:rPr>
        <w:fldChar w:fldCharType="end"/>
      </w:r>
      <w:r w:rsidRPr="00C90CC0">
        <w:rPr>
          <w:b/>
        </w:rPr>
        <w:t>.</w:t>
      </w:r>
      <w:r w:rsidR="00C30CE2" w:rsidRPr="00C90CC0">
        <w:rPr>
          <w:b/>
        </w:rPr>
        <w:fldChar w:fldCharType="begin"/>
      </w:r>
      <w:r w:rsidRPr="00C90CC0">
        <w:rPr>
          <w:b/>
        </w:rPr>
        <w:instrText xml:space="preserve"> SEQ Tab._ \* ARABIC \s 1 </w:instrText>
      </w:r>
      <w:r w:rsidR="00C30CE2" w:rsidRPr="00C90CC0">
        <w:rPr>
          <w:b/>
        </w:rPr>
        <w:fldChar w:fldCharType="separate"/>
      </w:r>
      <w:r w:rsidR="00A72604">
        <w:rPr>
          <w:b/>
          <w:noProof/>
        </w:rPr>
        <w:t>26</w:t>
      </w:r>
      <w:r w:rsidR="00C30CE2" w:rsidRPr="00C90CC0">
        <w:rPr>
          <w:b/>
        </w:rPr>
        <w:fldChar w:fldCharType="end"/>
      </w:r>
      <w:r w:rsidRPr="00C90CC0">
        <w:rPr>
          <w:b/>
        </w:rPr>
        <w:t xml:space="preserve"> Risultati qualità biologica, indice IBE – Fase AO – 2018 – stazione AV-PE-SU-</w:t>
      </w:r>
      <w:r w:rsidR="00C90CC0" w:rsidRPr="00C90CC0">
        <w:rPr>
          <w:b/>
        </w:rPr>
        <w:t>25</w:t>
      </w:r>
      <w:r w:rsidRPr="00C90CC0">
        <w:rPr>
          <w:b/>
        </w:rPr>
        <w:t xml:space="preserve"> (</w:t>
      </w:r>
      <w:r w:rsidR="00C90CC0" w:rsidRPr="00C90CC0">
        <w:rPr>
          <w:b/>
        </w:rPr>
        <w:t>Monte</w:t>
      </w:r>
      <w:r w:rsidRPr="00C90CC0">
        <w:rPr>
          <w:b/>
        </w:rPr>
        <w:t>)</w:t>
      </w:r>
    </w:p>
    <w:p w14:paraId="3EACD154" w14:textId="77777777" w:rsidR="004D0780" w:rsidRPr="004D0780" w:rsidRDefault="004D0780" w:rsidP="004D0780">
      <w:pPr>
        <w:pStyle w:val="DatitabellaBS-TG"/>
        <w:jc w:val="left"/>
        <w:rPr>
          <w:sz w:val="16"/>
          <w:szCs w:val="16"/>
          <w:highlight w:val="yellow"/>
          <w:lang w:eastAsia="en-US"/>
        </w:rPr>
      </w:pPr>
    </w:p>
    <w:p w14:paraId="06E76AC5" w14:textId="77777777" w:rsidR="004D0780" w:rsidRPr="009A40A6" w:rsidRDefault="004D0780"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A40A6">
        <w:rPr>
          <w:rFonts w:ascii="Calibri" w:hAnsi="Calibri"/>
          <w:sz w:val="22"/>
          <w:szCs w:val="22"/>
          <w:lang w:eastAsia="en-US"/>
        </w:rPr>
        <w:t xml:space="preserve">La stazione di </w:t>
      </w:r>
      <w:r w:rsidR="00C90CC0" w:rsidRPr="009A40A6">
        <w:rPr>
          <w:rFonts w:ascii="Calibri" w:hAnsi="Calibri"/>
          <w:sz w:val="22"/>
          <w:szCs w:val="22"/>
          <w:lang w:eastAsia="en-US"/>
        </w:rPr>
        <w:t>monte del Rio Mano di Ferro presenta valori IBE piuttosto bassi in tutte le campagne di mon</w:t>
      </w:r>
      <w:r w:rsidR="009A40A6" w:rsidRPr="009A40A6">
        <w:rPr>
          <w:rFonts w:ascii="Calibri" w:hAnsi="Calibri"/>
          <w:sz w:val="22"/>
          <w:szCs w:val="22"/>
          <w:lang w:eastAsia="en-US"/>
        </w:rPr>
        <w:t xml:space="preserve">itoraggio, i </w:t>
      </w:r>
      <w:r w:rsidR="00D8605F">
        <w:rPr>
          <w:rFonts w:ascii="Calibri" w:hAnsi="Calibri"/>
          <w:sz w:val="22"/>
          <w:szCs w:val="22"/>
          <w:lang w:eastAsia="en-US"/>
        </w:rPr>
        <w:t>valori</w:t>
      </w:r>
      <w:r w:rsidR="009A40A6" w:rsidRPr="009A40A6">
        <w:rPr>
          <w:rFonts w:ascii="Calibri" w:hAnsi="Calibri"/>
          <w:sz w:val="22"/>
          <w:szCs w:val="22"/>
          <w:lang w:eastAsia="en-US"/>
        </w:rPr>
        <w:t xml:space="preserve"> migliori si sono registrati nella III campagna, in cui ha raggiunto una IV classe, i peggiori si sono raggiunti nella IV campagna, in cui si è determinata una V classe.</w:t>
      </w:r>
    </w:p>
    <w:p w14:paraId="76F7C694" w14:textId="77777777" w:rsidR="004D0780" w:rsidRPr="004D0780" w:rsidRDefault="004D0780" w:rsidP="004D0780">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4D0780" w:rsidRPr="00C90CC0" w14:paraId="3DFE3AAC" w14:textId="77777777" w:rsidTr="004D0780">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8A12C1" w14:textId="77777777" w:rsidR="004D0780" w:rsidRPr="00C90CC0" w:rsidRDefault="004D0780" w:rsidP="004D0780">
            <w:pPr>
              <w:overflowPunct/>
              <w:autoSpaceDE/>
              <w:autoSpaceDN/>
              <w:adjustRightInd/>
              <w:jc w:val="center"/>
              <w:textAlignment w:val="auto"/>
              <w:rPr>
                <w:rFonts w:ascii="Calibri" w:hAnsi="Calibri"/>
                <w:b/>
                <w:bCs/>
                <w:sz w:val="18"/>
                <w:szCs w:val="18"/>
              </w:rPr>
            </w:pPr>
            <w:r w:rsidRPr="00C90CC0">
              <w:rPr>
                <w:rFonts w:ascii="Calibri" w:hAnsi="Calibri"/>
                <w:b/>
                <w:bCs/>
                <w:sz w:val="18"/>
                <w:szCs w:val="18"/>
              </w:rPr>
              <w:t>RISULTATI QUALITÀ BIOLOGICA – INDICE I.B.E.</w:t>
            </w:r>
          </w:p>
        </w:tc>
      </w:tr>
      <w:tr w:rsidR="004D0780" w:rsidRPr="00C90CC0" w14:paraId="1B0C4460" w14:textId="77777777" w:rsidTr="004D0780">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5D1DBA0A" w14:textId="77777777" w:rsidR="004D0780" w:rsidRPr="00C90CC0" w:rsidRDefault="004D0780" w:rsidP="00C90CC0">
            <w:pPr>
              <w:overflowPunct/>
              <w:autoSpaceDE/>
              <w:autoSpaceDN/>
              <w:adjustRightInd/>
              <w:jc w:val="center"/>
              <w:textAlignment w:val="auto"/>
              <w:rPr>
                <w:rFonts w:ascii="Calibri" w:hAnsi="Calibri"/>
                <w:b/>
                <w:bCs/>
                <w:color w:val="000000"/>
                <w:sz w:val="18"/>
                <w:szCs w:val="18"/>
              </w:rPr>
            </w:pPr>
            <w:r w:rsidRPr="00C90CC0">
              <w:rPr>
                <w:rFonts w:ascii="Calibri" w:hAnsi="Calibri"/>
                <w:b/>
                <w:bCs/>
                <w:sz w:val="18"/>
                <w:szCs w:val="18"/>
              </w:rPr>
              <w:t>AV-PE-SU-</w:t>
            </w:r>
            <w:r w:rsidR="00C90CC0" w:rsidRPr="00C90CC0">
              <w:rPr>
                <w:rFonts w:ascii="Calibri" w:hAnsi="Calibri"/>
                <w:b/>
                <w:bCs/>
                <w:sz w:val="18"/>
                <w:szCs w:val="18"/>
              </w:rPr>
              <w:t>26</w:t>
            </w:r>
            <w:r w:rsidRPr="00C90CC0">
              <w:rPr>
                <w:rFonts w:ascii="Calibri" w:hAnsi="Calibri"/>
                <w:b/>
                <w:bCs/>
                <w:sz w:val="18"/>
                <w:szCs w:val="18"/>
              </w:rPr>
              <w:t xml:space="preserve"> (</w:t>
            </w:r>
            <w:r w:rsidR="00C90CC0" w:rsidRPr="00C90CC0">
              <w:rPr>
                <w:rFonts w:ascii="Calibri" w:hAnsi="Calibri"/>
                <w:b/>
                <w:bCs/>
                <w:sz w:val="18"/>
                <w:szCs w:val="18"/>
              </w:rPr>
              <w:t>Valle</w:t>
            </w:r>
            <w:r w:rsidRPr="00C90CC0">
              <w:rPr>
                <w:rFonts w:ascii="Calibri" w:hAnsi="Calibri"/>
                <w:b/>
                <w:bCs/>
                <w:sz w:val="18"/>
                <w:szCs w:val="18"/>
              </w:rPr>
              <w:t>)</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876FE81"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 xml:space="preserve">I CAMPAGNA </w:t>
            </w:r>
          </w:p>
          <w:p w14:paraId="680E71C7"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D2FD41C" w14:textId="77777777" w:rsidR="004D0780" w:rsidRPr="00C90CC0" w:rsidRDefault="004D078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 xml:space="preserve">II CAMPAGNA </w:t>
            </w:r>
          </w:p>
          <w:p w14:paraId="7EE8F076" w14:textId="77777777" w:rsidR="004D0780" w:rsidRPr="00C90CC0" w:rsidRDefault="004D078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95DEB35"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III CAMPAGNA</w:t>
            </w:r>
          </w:p>
          <w:p w14:paraId="33153256"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F38DE2A"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IV CAMPAGNA</w:t>
            </w:r>
          </w:p>
          <w:p w14:paraId="53AFD1B1" w14:textId="77777777" w:rsidR="004D0780" w:rsidRPr="00C90CC0" w:rsidRDefault="004D0780" w:rsidP="004D0780">
            <w:pPr>
              <w:overflowPunct/>
              <w:autoSpaceDE/>
              <w:autoSpaceDN/>
              <w:adjustRightInd/>
              <w:jc w:val="center"/>
              <w:textAlignment w:val="auto"/>
              <w:rPr>
                <w:rFonts w:ascii="Calibri" w:hAnsi="Calibri"/>
                <w:b/>
                <w:color w:val="000000"/>
                <w:sz w:val="18"/>
                <w:szCs w:val="18"/>
              </w:rPr>
            </w:pPr>
            <w:r w:rsidRPr="00C90CC0">
              <w:rPr>
                <w:rFonts w:ascii="Calibri" w:hAnsi="Calibri"/>
                <w:b/>
                <w:color w:val="000000"/>
                <w:sz w:val="18"/>
                <w:szCs w:val="18"/>
              </w:rPr>
              <w:t>OTTOBRE 2018</w:t>
            </w:r>
          </w:p>
        </w:tc>
      </w:tr>
      <w:tr w:rsidR="004D0780" w:rsidRPr="00C90CC0" w14:paraId="555E76FC" w14:textId="77777777" w:rsidTr="004D0780">
        <w:trPr>
          <w:trHeight w:val="288"/>
        </w:trPr>
        <w:tc>
          <w:tcPr>
            <w:tcW w:w="847" w:type="pct"/>
            <w:tcBorders>
              <w:top w:val="nil"/>
              <w:left w:val="single" w:sz="4" w:space="0" w:color="auto"/>
              <w:bottom w:val="single" w:sz="4" w:space="0" w:color="auto"/>
              <w:right w:val="single" w:sz="4" w:space="0" w:color="auto"/>
            </w:tcBorders>
            <w:vAlign w:val="center"/>
          </w:tcPr>
          <w:p w14:paraId="40A7DEE2" w14:textId="77777777" w:rsidR="004D0780" w:rsidRPr="00C90CC0" w:rsidRDefault="004D078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031E4CF0"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8</w:t>
            </w:r>
          </w:p>
        </w:tc>
        <w:tc>
          <w:tcPr>
            <w:tcW w:w="1038" w:type="pct"/>
            <w:tcBorders>
              <w:top w:val="single" w:sz="4" w:space="0" w:color="auto"/>
              <w:left w:val="nil"/>
              <w:bottom w:val="single" w:sz="4" w:space="0" w:color="auto"/>
              <w:right w:val="single" w:sz="4" w:space="0" w:color="auto"/>
            </w:tcBorders>
            <w:vAlign w:val="center"/>
          </w:tcPr>
          <w:p w14:paraId="3C7A3595" w14:textId="77777777" w:rsidR="004D0780" w:rsidRPr="00C90CC0" w:rsidRDefault="00C90CC0" w:rsidP="004D078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9</w:t>
            </w:r>
          </w:p>
        </w:tc>
        <w:tc>
          <w:tcPr>
            <w:tcW w:w="1038" w:type="pct"/>
            <w:tcBorders>
              <w:top w:val="single" w:sz="4" w:space="0" w:color="auto"/>
              <w:left w:val="nil"/>
              <w:bottom w:val="single" w:sz="4" w:space="0" w:color="auto"/>
              <w:right w:val="single" w:sz="4" w:space="0" w:color="auto"/>
            </w:tcBorders>
            <w:vAlign w:val="center"/>
          </w:tcPr>
          <w:p w14:paraId="376656EB"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6</w:t>
            </w:r>
          </w:p>
        </w:tc>
        <w:tc>
          <w:tcPr>
            <w:tcW w:w="1039" w:type="pct"/>
            <w:tcBorders>
              <w:top w:val="single" w:sz="4" w:space="0" w:color="auto"/>
              <w:left w:val="nil"/>
              <w:bottom w:val="single" w:sz="4" w:space="0" w:color="auto"/>
              <w:right w:val="single" w:sz="4" w:space="0" w:color="auto"/>
            </w:tcBorders>
            <w:vAlign w:val="center"/>
          </w:tcPr>
          <w:p w14:paraId="6C215248"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8</w:t>
            </w:r>
          </w:p>
        </w:tc>
      </w:tr>
      <w:tr w:rsidR="004D0780" w:rsidRPr="00C90CC0" w14:paraId="0F064B98" w14:textId="77777777" w:rsidTr="004D0780">
        <w:trPr>
          <w:trHeight w:val="257"/>
        </w:trPr>
        <w:tc>
          <w:tcPr>
            <w:tcW w:w="847" w:type="pct"/>
            <w:tcBorders>
              <w:top w:val="nil"/>
              <w:left w:val="single" w:sz="4" w:space="0" w:color="auto"/>
              <w:bottom w:val="single" w:sz="4" w:space="0" w:color="auto"/>
              <w:right w:val="single" w:sz="4" w:space="0" w:color="auto"/>
            </w:tcBorders>
            <w:vAlign w:val="center"/>
          </w:tcPr>
          <w:p w14:paraId="240791DE" w14:textId="77777777" w:rsidR="004D0780" w:rsidRPr="00C90CC0" w:rsidRDefault="004D078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5173AFD7"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4</w:t>
            </w:r>
          </w:p>
        </w:tc>
        <w:tc>
          <w:tcPr>
            <w:tcW w:w="1038" w:type="pct"/>
            <w:tcBorders>
              <w:top w:val="single" w:sz="4" w:space="0" w:color="auto"/>
              <w:left w:val="nil"/>
              <w:bottom w:val="single" w:sz="4" w:space="0" w:color="auto"/>
              <w:right w:val="single" w:sz="4" w:space="0" w:color="auto"/>
            </w:tcBorders>
            <w:vAlign w:val="center"/>
          </w:tcPr>
          <w:p w14:paraId="5E2D9BCD" w14:textId="77777777" w:rsidR="004D0780" w:rsidRPr="00C90CC0" w:rsidRDefault="00C90CC0" w:rsidP="004D078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5</w:t>
            </w:r>
          </w:p>
        </w:tc>
        <w:tc>
          <w:tcPr>
            <w:tcW w:w="1038" w:type="pct"/>
            <w:tcBorders>
              <w:top w:val="single" w:sz="4" w:space="0" w:color="auto"/>
              <w:left w:val="nil"/>
              <w:bottom w:val="single" w:sz="4" w:space="0" w:color="auto"/>
              <w:right w:val="single" w:sz="4" w:space="0" w:color="auto"/>
            </w:tcBorders>
            <w:vAlign w:val="center"/>
          </w:tcPr>
          <w:p w14:paraId="16BEF95E"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5-4</w:t>
            </w:r>
          </w:p>
        </w:tc>
        <w:tc>
          <w:tcPr>
            <w:tcW w:w="1039" w:type="pct"/>
            <w:tcBorders>
              <w:top w:val="single" w:sz="4" w:space="0" w:color="auto"/>
              <w:left w:val="nil"/>
              <w:bottom w:val="single" w:sz="4" w:space="0" w:color="auto"/>
              <w:right w:val="single" w:sz="4" w:space="0" w:color="auto"/>
            </w:tcBorders>
            <w:vAlign w:val="center"/>
          </w:tcPr>
          <w:p w14:paraId="37714239" w14:textId="77777777" w:rsidR="004D0780" w:rsidRPr="00C90CC0" w:rsidRDefault="00C90CC0" w:rsidP="004D0780">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4</w:t>
            </w:r>
          </w:p>
        </w:tc>
      </w:tr>
      <w:tr w:rsidR="00C90CC0" w:rsidRPr="00C90CC0" w14:paraId="5B7E1CD7" w14:textId="77777777" w:rsidTr="00C90CC0">
        <w:trPr>
          <w:trHeight w:val="276"/>
        </w:trPr>
        <w:tc>
          <w:tcPr>
            <w:tcW w:w="847" w:type="pct"/>
            <w:tcBorders>
              <w:top w:val="nil"/>
              <w:left w:val="single" w:sz="4" w:space="0" w:color="auto"/>
              <w:bottom w:val="single" w:sz="4" w:space="0" w:color="auto"/>
              <w:right w:val="single" w:sz="4" w:space="0" w:color="auto"/>
            </w:tcBorders>
            <w:vAlign w:val="center"/>
          </w:tcPr>
          <w:p w14:paraId="7F8EB33F" w14:textId="77777777" w:rsidR="00C90CC0" w:rsidRPr="00C90CC0" w:rsidRDefault="00C90CC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FFC000"/>
            <w:vAlign w:val="center"/>
          </w:tcPr>
          <w:p w14:paraId="207F7E76" w14:textId="77777777" w:rsidR="00C90CC0" w:rsidRPr="00C90CC0" w:rsidRDefault="00C90CC0" w:rsidP="00C90CC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IV</w:t>
            </w:r>
          </w:p>
        </w:tc>
        <w:tc>
          <w:tcPr>
            <w:tcW w:w="1038" w:type="pct"/>
            <w:tcBorders>
              <w:top w:val="single" w:sz="4" w:space="0" w:color="auto"/>
              <w:left w:val="nil"/>
              <w:bottom w:val="single" w:sz="4" w:space="0" w:color="auto"/>
              <w:right w:val="single" w:sz="4" w:space="0" w:color="auto"/>
            </w:tcBorders>
            <w:shd w:val="clear" w:color="auto" w:fill="FFC000"/>
            <w:vAlign w:val="center"/>
          </w:tcPr>
          <w:p w14:paraId="56233109" w14:textId="77777777" w:rsidR="00C90CC0" w:rsidRPr="00C90CC0" w:rsidRDefault="00C90CC0" w:rsidP="00C90CC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IV</w:t>
            </w:r>
          </w:p>
        </w:tc>
        <w:tc>
          <w:tcPr>
            <w:tcW w:w="1038" w:type="pct"/>
            <w:tcBorders>
              <w:top w:val="single" w:sz="4" w:space="0" w:color="auto"/>
              <w:left w:val="nil"/>
              <w:bottom w:val="single" w:sz="4" w:space="0" w:color="auto"/>
              <w:right w:val="single" w:sz="4" w:space="0" w:color="auto"/>
            </w:tcBorders>
            <w:shd w:val="clear" w:color="auto" w:fill="FFC000"/>
            <w:vAlign w:val="center"/>
          </w:tcPr>
          <w:p w14:paraId="1F1CFAA4" w14:textId="77777777" w:rsidR="00C90CC0" w:rsidRPr="00C90CC0" w:rsidRDefault="00C90CC0" w:rsidP="00C90CC0">
            <w:pPr>
              <w:overflowPunct/>
              <w:autoSpaceDE/>
              <w:autoSpaceDN/>
              <w:adjustRightInd/>
              <w:jc w:val="center"/>
              <w:textAlignment w:val="auto"/>
              <w:rPr>
                <w:rFonts w:ascii="Calibri" w:hAnsi="Calibri"/>
                <w:bCs/>
                <w:color w:val="000000"/>
                <w:sz w:val="18"/>
                <w:szCs w:val="18"/>
              </w:rPr>
            </w:pPr>
            <w:r w:rsidRPr="00C90CC0">
              <w:rPr>
                <w:rFonts w:ascii="Calibri" w:hAnsi="Calibri"/>
                <w:bCs/>
                <w:color w:val="000000"/>
                <w:sz w:val="18"/>
                <w:szCs w:val="18"/>
              </w:rPr>
              <w:t>IV</w:t>
            </w:r>
          </w:p>
        </w:tc>
        <w:tc>
          <w:tcPr>
            <w:tcW w:w="1039" w:type="pct"/>
            <w:tcBorders>
              <w:top w:val="single" w:sz="4" w:space="0" w:color="auto"/>
              <w:left w:val="nil"/>
              <w:bottom w:val="single" w:sz="4" w:space="0" w:color="auto"/>
              <w:right w:val="single" w:sz="4" w:space="0" w:color="auto"/>
            </w:tcBorders>
            <w:shd w:val="clear" w:color="auto" w:fill="FFC000"/>
            <w:vAlign w:val="center"/>
          </w:tcPr>
          <w:p w14:paraId="35C82D49" w14:textId="77777777" w:rsidR="00C90CC0" w:rsidRPr="00C90CC0" w:rsidRDefault="00C90CC0" w:rsidP="004D0780">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IV</w:t>
            </w:r>
          </w:p>
        </w:tc>
      </w:tr>
      <w:tr w:rsidR="00C90CC0" w:rsidRPr="00C90CC0" w14:paraId="60E4642F" w14:textId="77777777" w:rsidTr="004D0780">
        <w:trPr>
          <w:trHeight w:val="266"/>
        </w:trPr>
        <w:tc>
          <w:tcPr>
            <w:tcW w:w="847" w:type="pct"/>
            <w:tcBorders>
              <w:top w:val="nil"/>
              <w:left w:val="single" w:sz="4" w:space="0" w:color="auto"/>
              <w:bottom w:val="single" w:sz="4" w:space="0" w:color="auto"/>
              <w:right w:val="single" w:sz="4" w:space="0" w:color="auto"/>
            </w:tcBorders>
            <w:vAlign w:val="center"/>
          </w:tcPr>
          <w:p w14:paraId="10253D59" w14:textId="77777777" w:rsidR="00C90CC0" w:rsidRPr="00C90CC0" w:rsidRDefault="00C90CC0" w:rsidP="004D0780">
            <w:pPr>
              <w:overflowPunct/>
              <w:autoSpaceDE/>
              <w:autoSpaceDN/>
              <w:adjustRightInd/>
              <w:jc w:val="center"/>
              <w:textAlignment w:val="auto"/>
              <w:rPr>
                <w:rFonts w:ascii="Calibri" w:hAnsi="Calibri"/>
                <w:b/>
                <w:bCs/>
                <w:color w:val="000000"/>
                <w:sz w:val="18"/>
                <w:szCs w:val="18"/>
              </w:rPr>
            </w:pPr>
            <w:r w:rsidRPr="00C90CC0">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7FAF3F9E" w14:textId="77777777" w:rsidR="00C90CC0" w:rsidRPr="00C90CC0" w:rsidRDefault="00C90CC0" w:rsidP="004D078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Ambiente molto alterato</w:t>
            </w:r>
          </w:p>
        </w:tc>
        <w:tc>
          <w:tcPr>
            <w:tcW w:w="1038" w:type="pct"/>
            <w:tcBorders>
              <w:top w:val="single" w:sz="4" w:space="0" w:color="auto"/>
              <w:left w:val="nil"/>
              <w:bottom w:val="single" w:sz="4" w:space="0" w:color="auto"/>
              <w:right w:val="single" w:sz="4" w:space="0" w:color="auto"/>
            </w:tcBorders>
            <w:vAlign w:val="center"/>
          </w:tcPr>
          <w:p w14:paraId="01288AC3" w14:textId="77777777" w:rsidR="00C90CC0" w:rsidRPr="00C90CC0" w:rsidRDefault="00C90CC0" w:rsidP="00C90CC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Ambiente molto alterato</w:t>
            </w:r>
          </w:p>
        </w:tc>
        <w:tc>
          <w:tcPr>
            <w:tcW w:w="1038" w:type="pct"/>
            <w:tcBorders>
              <w:top w:val="single" w:sz="4" w:space="0" w:color="auto"/>
              <w:left w:val="nil"/>
              <w:bottom w:val="single" w:sz="4" w:space="0" w:color="auto"/>
              <w:right w:val="single" w:sz="4" w:space="0" w:color="auto"/>
            </w:tcBorders>
            <w:vAlign w:val="center"/>
          </w:tcPr>
          <w:p w14:paraId="0B5FFFC8" w14:textId="77777777" w:rsidR="00C90CC0" w:rsidRPr="00C90CC0" w:rsidRDefault="00C90CC0" w:rsidP="00C90CC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Ambiente molto alterato</w:t>
            </w:r>
          </w:p>
        </w:tc>
        <w:tc>
          <w:tcPr>
            <w:tcW w:w="1039" w:type="pct"/>
            <w:tcBorders>
              <w:top w:val="single" w:sz="4" w:space="0" w:color="auto"/>
              <w:left w:val="nil"/>
              <w:bottom w:val="single" w:sz="4" w:space="0" w:color="auto"/>
              <w:right w:val="single" w:sz="4" w:space="0" w:color="auto"/>
            </w:tcBorders>
            <w:vAlign w:val="center"/>
          </w:tcPr>
          <w:p w14:paraId="7CE4642F" w14:textId="77777777" w:rsidR="00C90CC0" w:rsidRPr="00C90CC0" w:rsidRDefault="00C90CC0" w:rsidP="00C90CC0">
            <w:pPr>
              <w:overflowPunct/>
              <w:autoSpaceDE/>
              <w:autoSpaceDN/>
              <w:adjustRightInd/>
              <w:jc w:val="center"/>
              <w:textAlignment w:val="auto"/>
              <w:rPr>
                <w:rFonts w:ascii="Calibri" w:hAnsi="Calibri"/>
                <w:color w:val="000000"/>
                <w:sz w:val="18"/>
                <w:szCs w:val="18"/>
              </w:rPr>
            </w:pPr>
            <w:r w:rsidRPr="00C90CC0">
              <w:rPr>
                <w:rFonts w:ascii="Calibri" w:hAnsi="Calibri"/>
                <w:color w:val="000000"/>
                <w:sz w:val="18"/>
                <w:szCs w:val="18"/>
              </w:rPr>
              <w:t>Ambiente molto alterato</w:t>
            </w:r>
          </w:p>
        </w:tc>
      </w:tr>
    </w:tbl>
    <w:p w14:paraId="34E4401B" w14:textId="77777777" w:rsidR="004D0780" w:rsidRPr="00C90CC0" w:rsidRDefault="004D0780" w:rsidP="004D0780">
      <w:pPr>
        <w:overflowPunct/>
        <w:autoSpaceDE/>
        <w:autoSpaceDN/>
        <w:adjustRightInd/>
        <w:ind w:right="141"/>
        <w:jc w:val="center"/>
        <w:textAlignment w:val="auto"/>
        <w:rPr>
          <w:rFonts w:ascii="Calibri" w:hAnsi="Calibri"/>
          <w:b/>
          <w:sz w:val="18"/>
        </w:rPr>
      </w:pPr>
      <w:r w:rsidRPr="00C90CC0">
        <w:rPr>
          <w:rFonts w:ascii="Calibri" w:hAnsi="Calibri"/>
          <w:b/>
          <w:sz w:val="18"/>
        </w:rPr>
        <w:t xml:space="preserve">Tab. </w:t>
      </w:r>
      <w:r w:rsidR="00C30CE2" w:rsidRPr="00C90CC0">
        <w:rPr>
          <w:rFonts w:ascii="Calibri" w:hAnsi="Calibri"/>
          <w:b/>
          <w:sz w:val="18"/>
        </w:rPr>
        <w:fldChar w:fldCharType="begin"/>
      </w:r>
      <w:r w:rsidRPr="00C90CC0">
        <w:rPr>
          <w:rFonts w:ascii="Calibri" w:hAnsi="Calibri"/>
          <w:b/>
          <w:sz w:val="18"/>
        </w:rPr>
        <w:instrText xml:space="preserve"> STYLEREF 1 \s </w:instrText>
      </w:r>
      <w:r w:rsidR="00C30CE2" w:rsidRPr="00C90CC0">
        <w:rPr>
          <w:rFonts w:ascii="Calibri" w:hAnsi="Calibri"/>
          <w:b/>
          <w:sz w:val="18"/>
        </w:rPr>
        <w:fldChar w:fldCharType="separate"/>
      </w:r>
      <w:r w:rsidR="00A72604">
        <w:rPr>
          <w:rFonts w:ascii="Calibri" w:hAnsi="Calibri"/>
          <w:b/>
          <w:noProof/>
          <w:sz w:val="18"/>
        </w:rPr>
        <w:t>5</w:t>
      </w:r>
      <w:r w:rsidR="00C30CE2" w:rsidRPr="00C90CC0">
        <w:rPr>
          <w:rFonts w:ascii="Calibri" w:hAnsi="Calibri"/>
          <w:b/>
          <w:sz w:val="18"/>
        </w:rPr>
        <w:fldChar w:fldCharType="end"/>
      </w:r>
      <w:r w:rsidRPr="00C90CC0">
        <w:rPr>
          <w:rFonts w:ascii="Calibri" w:hAnsi="Calibri"/>
          <w:b/>
          <w:sz w:val="18"/>
        </w:rPr>
        <w:t>.</w:t>
      </w:r>
      <w:r w:rsidR="00C30CE2" w:rsidRPr="00C90CC0">
        <w:rPr>
          <w:rFonts w:ascii="Calibri" w:hAnsi="Calibri"/>
          <w:b/>
          <w:sz w:val="18"/>
        </w:rPr>
        <w:fldChar w:fldCharType="begin"/>
      </w:r>
      <w:r w:rsidRPr="00C90CC0">
        <w:rPr>
          <w:rFonts w:ascii="Calibri" w:hAnsi="Calibri"/>
          <w:b/>
          <w:sz w:val="18"/>
        </w:rPr>
        <w:instrText xml:space="preserve"> SEQ Tab._ \* ARABIC \s 1 </w:instrText>
      </w:r>
      <w:r w:rsidR="00C30CE2" w:rsidRPr="00C90CC0">
        <w:rPr>
          <w:rFonts w:ascii="Calibri" w:hAnsi="Calibri"/>
          <w:b/>
          <w:sz w:val="18"/>
        </w:rPr>
        <w:fldChar w:fldCharType="separate"/>
      </w:r>
      <w:r w:rsidR="00A72604">
        <w:rPr>
          <w:rFonts w:ascii="Calibri" w:hAnsi="Calibri"/>
          <w:b/>
          <w:noProof/>
          <w:sz w:val="18"/>
        </w:rPr>
        <w:t>27</w:t>
      </w:r>
      <w:r w:rsidR="00C30CE2" w:rsidRPr="00C90CC0">
        <w:rPr>
          <w:rFonts w:ascii="Calibri" w:hAnsi="Calibri"/>
          <w:b/>
          <w:sz w:val="18"/>
        </w:rPr>
        <w:fldChar w:fldCharType="end"/>
      </w:r>
      <w:r w:rsidRPr="00C90CC0">
        <w:rPr>
          <w:rFonts w:ascii="Calibri" w:hAnsi="Calibri"/>
          <w:b/>
          <w:sz w:val="18"/>
        </w:rPr>
        <w:t xml:space="preserve"> Risultati qualità biologica, indice IBE – Fase AO – 2018 – stazione AV-PE-SU-</w:t>
      </w:r>
      <w:r w:rsidR="00C90CC0" w:rsidRPr="00C90CC0">
        <w:rPr>
          <w:rFonts w:ascii="Calibri" w:hAnsi="Calibri"/>
          <w:b/>
          <w:sz w:val="18"/>
        </w:rPr>
        <w:t>26</w:t>
      </w:r>
      <w:r w:rsidRPr="00C90CC0">
        <w:rPr>
          <w:rFonts w:ascii="Calibri" w:hAnsi="Calibri"/>
          <w:b/>
          <w:sz w:val="18"/>
        </w:rPr>
        <w:t xml:space="preserve"> (</w:t>
      </w:r>
      <w:r w:rsidR="00C90CC0" w:rsidRPr="00C90CC0">
        <w:rPr>
          <w:rFonts w:ascii="Calibri" w:hAnsi="Calibri"/>
          <w:b/>
          <w:sz w:val="18"/>
        </w:rPr>
        <w:t>Valle</w:t>
      </w:r>
      <w:r w:rsidRPr="00C90CC0">
        <w:rPr>
          <w:rFonts w:ascii="Calibri" w:hAnsi="Calibri"/>
          <w:b/>
          <w:sz w:val="18"/>
        </w:rPr>
        <w:t>)</w:t>
      </w:r>
    </w:p>
    <w:p w14:paraId="337C2E44" w14:textId="77777777" w:rsidR="004D0780" w:rsidRPr="004D0780" w:rsidRDefault="004D0780" w:rsidP="004D0780">
      <w:pPr>
        <w:overflowPunct/>
        <w:autoSpaceDE/>
        <w:autoSpaceDN/>
        <w:adjustRightInd/>
        <w:spacing w:after="60" w:line="288" w:lineRule="auto"/>
        <w:ind w:right="142"/>
        <w:contextualSpacing/>
        <w:jc w:val="both"/>
        <w:textAlignment w:val="auto"/>
        <w:rPr>
          <w:rFonts w:ascii="Calibri" w:hAnsi="Calibri"/>
          <w:sz w:val="16"/>
          <w:szCs w:val="22"/>
          <w:highlight w:val="yellow"/>
          <w:lang w:eastAsia="en-US"/>
        </w:rPr>
      </w:pPr>
    </w:p>
    <w:p w14:paraId="3E07B41B" w14:textId="77777777" w:rsidR="004D0780" w:rsidRPr="009A40A6" w:rsidRDefault="00D20DCD"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Il</w:t>
      </w:r>
      <w:r w:rsidR="009A40A6" w:rsidRPr="009A40A6">
        <w:rPr>
          <w:rFonts w:ascii="Calibri" w:hAnsi="Calibri"/>
          <w:sz w:val="22"/>
          <w:szCs w:val="22"/>
          <w:lang w:eastAsia="en-US"/>
        </w:rPr>
        <w:t xml:space="preserve"> Rio Mano di Ferro </w:t>
      </w:r>
      <w:r w:rsidR="004D0780" w:rsidRPr="009A40A6">
        <w:rPr>
          <w:rFonts w:ascii="Calibri" w:hAnsi="Calibri"/>
          <w:sz w:val="22"/>
          <w:szCs w:val="22"/>
          <w:lang w:eastAsia="en-US"/>
        </w:rPr>
        <w:t>presenta nella stazio</w:t>
      </w:r>
      <w:r w:rsidR="009A40A6" w:rsidRPr="009A40A6">
        <w:rPr>
          <w:rFonts w:ascii="Calibri" w:hAnsi="Calibri"/>
          <w:sz w:val="22"/>
          <w:szCs w:val="22"/>
          <w:lang w:eastAsia="en-US"/>
        </w:rPr>
        <w:t>n</w:t>
      </w:r>
      <w:r w:rsidR="004D0780" w:rsidRPr="009A40A6">
        <w:rPr>
          <w:rFonts w:ascii="Calibri" w:hAnsi="Calibri"/>
          <w:sz w:val="22"/>
          <w:szCs w:val="22"/>
          <w:lang w:eastAsia="en-US"/>
        </w:rPr>
        <w:t xml:space="preserve">e di </w:t>
      </w:r>
      <w:r w:rsidR="009A40A6" w:rsidRPr="009A40A6">
        <w:rPr>
          <w:rFonts w:ascii="Calibri" w:hAnsi="Calibri"/>
          <w:sz w:val="22"/>
          <w:szCs w:val="22"/>
          <w:lang w:eastAsia="en-US"/>
        </w:rPr>
        <w:t>valle</w:t>
      </w:r>
      <w:r w:rsidR="004D0780" w:rsidRPr="009A40A6">
        <w:rPr>
          <w:rFonts w:ascii="Calibri" w:hAnsi="Calibri"/>
          <w:sz w:val="22"/>
          <w:szCs w:val="22"/>
          <w:lang w:eastAsia="en-US"/>
        </w:rPr>
        <w:t xml:space="preserve"> una I</w:t>
      </w:r>
      <w:r w:rsidR="009A40A6" w:rsidRPr="009A40A6">
        <w:rPr>
          <w:rFonts w:ascii="Calibri" w:hAnsi="Calibri"/>
          <w:sz w:val="22"/>
          <w:szCs w:val="22"/>
          <w:lang w:eastAsia="en-US"/>
        </w:rPr>
        <w:t xml:space="preserve">V </w:t>
      </w:r>
      <w:r w:rsidR="004D0780" w:rsidRPr="009A40A6">
        <w:rPr>
          <w:rFonts w:ascii="Calibri" w:hAnsi="Calibri"/>
          <w:sz w:val="22"/>
          <w:szCs w:val="22"/>
          <w:lang w:eastAsia="en-US"/>
        </w:rPr>
        <w:t xml:space="preserve">classe di qualità IBE corrispondente ad un ambiente </w:t>
      </w:r>
      <w:r w:rsidR="009A40A6" w:rsidRPr="009A40A6">
        <w:rPr>
          <w:rFonts w:ascii="Calibri" w:hAnsi="Calibri"/>
          <w:sz w:val="22"/>
          <w:szCs w:val="22"/>
          <w:lang w:eastAsia="en-US"/>
        </w:rPr>
        <w:t xml:space="preserve">molto </w:t>
      </w:r>
      <w:r w:rsidR="004D0780" w:rsidRPr="009A40A6">
        <w:rPr>
          <w:rFonts w:ascii="Calibri" w:hAnsi="Calibri"/>
          <w:sz w:val="22"/>
          <w:szCs w:val="22"/>
          <w:lang w:eastAsia="en-US"/>
        </w:rPr>
        <w:t>alterato in tutte le campagne di monitoraggio del 2018.</w:t>
      </w:r>
    </w:p>
    <w:p w14:paraId="48953BA3" w14:textId="77777777" w:rsidR="004D0780" w:rsidRPr="004D0780" w:rsidRDefault="004D0780" w:rsidP="004D0780">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4D0780" w:rsidRPr="00DE1138" w14:paraId="2DD594A8" w14:textId="77777777" w:rsidTr="004D0780">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1DAF2A" w14:textId="77777777" w:rsidR="004D0780" w:rsidRPr="00DE1138" w:rsidRDefault="004D0780" w:rsidP="004D0780">
            <w:pPr>
              <w:overflowPunct/>
              <w:autoSpaceDE/>
              <w:autoSpaceDN/>
              <w:adjustRightInd/>
              <w:jc w:val="center"/>
              <w:textAlignment w:val="auto"/>
              <w:rPr>
                <w:rFonts w:ascii="Calibri" w:hAnsi="Calibri"/>
                <w:b/>
                <w:bCs/>
                <w:sz w:val="18"/>
                <w:szCs w:val="18"/>
              </w:rPr>
            </w:pPr>
            <w:r w:rsidRPr="00DE1138">
              <w:rPr>
                <w:rFonts w:ascii="Calibri" w:hAnsi="Calibri"/>
                <w:b/>
                <w:bCs/>
                <w:sz w:val="18"/>
                <w:szCs w:val="18"/>
              </w:rPr>
              <w:t>RISULTATI QUALITÀ BIOLOGICA – INDICE ICMi</w:t>
            </w:r>
          </w:p>
        </w:tc>
      </w:tr>
      <w:tr w:rsidR="004D0780" w:rsidRPr="00DE1138" w14:paraId="354D5DF3" w14:textId="77777777" w:rsidTr="004D0780">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75B4C5EC" w14:textId="77777777" w:rsidR="004D0780" w:rsidRPr="00DE1138" w:rsidRDefault="004D0780" w:rsidP="009A40A6">
            <w:pPr>
              <w:overflowPunct/>
              <w:autoSpaceDE/>
              <w:autoSpaceDN/>
              <w:adjustRightInd/>
              <w:jc w:val="center"/>
              <w:textAlignment w:val="auto"/>
              <w:rPr>
                <w:rFonts w:ascii="Calibri" w:hAnsi="Calibri"/>
                <w:b/>
                <w:bCs/>
                <w:color w:val="000000"/>
                <w:sz w:val="18"/>
                <w:szCs w:val="18"/>
              </w:rPr>
            </w:pPr>
            <w:r w:rsidRPr="00DE1138">
              <w:rPr>
                <w:rFonts w:ascii="Calibri" w:hAnsi="Calibri"/>
                <w:b/>
                <w:bCs/>
                <w:sz w:val="18"/>
                <w:szCs w:val="18"/>
              </w:rPr>
              <w:t>AV-PE-SU-</w:t>
            </w:r>
            <w:r w:rsidR="009A40A6" w:rsidRPr="00DE1138">
              <w:rPr>
                <w:rFonts w:ascii="Calibri" w:hAnsi="Calibri"/>
                <w:b/>
                <w:bCs/>
                <w:sz w:val="18"/>
                <w:szCs w:val="18"/>
              </w:rPr>
              <w:t>25</w:t>
            </w:r>
            <w:r w:rsidRPr="00DE1138">
              <w:rPr>
                <w:rFonts w:ascii="Calibri" w:hAnsi="Calibri"/>
                <w:b/>
                <w:bCs/>
                <w:sz w:val="18"/>
                <w:szCs w:val="18"/>
              </w:rPr>
              <w:t xml:space="preserve"> (</w:t>
            </w:r>
            <w:r w:rsidR="009A40A6" w:rsidRPr="00DE1138">
              <w:rPr>
                <w:rFonts w:ascii="Calibri" w:hAnsi="Calibri"/>
                <w:b/>
                <w:bCs/>
                <w:sz w:val="18"/>
                <w:szCs w:val="18"/>
              </w:rPr>
              <w:t>Monte</w:t>
            </w:r>
            <w:r w:rsidRPr="00DE1138">
              <w:rPr>
                <w:rFonts w:ascii="Calibri" w:hAnsi="Calibri"/>
                <w:b/>
                <w:bCs/>
                <w:sz w:val="18"/>
                <w:szCs w:val="18"/>
              </w:rPr>
              <w:t>)</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319E738"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 xml:space="preserve">I CAMPAGNA </w:t>
            </w:r>
          </w:p>
          <w:p w14:paraId="03C82C2F"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153BC93"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 xml:space="preserve">II CAMPAGNA </w:t>
            </w:r>
          </w:p>
          <w:p w14:paraId="74762166"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2EC49A0"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III CAMPAGNA</w:t>
            </w:r>
          </w:p>
          <w:p w14:paraId="6DD17DD4"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8D50DDA"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IV CAMPAGNA</w:t>
            </w:r>
          </w:p>
          <w:p w14:paraId="408123F6"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OTTOBRE 2018</w:t>
            </w:r>
          </w:p>
        </w:tc>
      </w:tr>
      <w:tr w:rsidR="004D0780" w:rsidRPr="00DE1138" w14:paraId="72DFF9E7" w14:textId="77777777" w:rsidTr="004D0780">
        <w:trPr>
          <w:trHeight w:val="288"/>
        </w:trPr>
        <w:tc>
          <w:tcPr>
            <w:tcW w:w="847" w:type="pct"/>
            <w:tcBorders>
              <w:top w:val="nil"/>
              <w:left w:val="single" w:sz="4" w:space="0" w:color="auto"/>
              <w:bottom w:val="single" w:sz="4" w:space="0" w:color="auto"/>
              <w:right w:val="single" w:sz="4" w:space="0" w:color="auto"/>
            </w:tcBorders>
            <w:vAlign w:val="center"/>
          </w:tcPr>
          <w:p w14:paraId="7419F4FD"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22D87337" w14:textId="77777777" w:rsidR="004D0780" w:rsidRPr="00DE1138" w:rsidRDefault="004D0780"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64C8CEA2" w14:textId="77777777" w:rsidR="004D0780" w:rsidRPr="00DE1138" w:rsidRDefault="00DE1138"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36</w:t>
            </w:r>
          </w:p>
        </w:tc>
        <w:tc>
          <w:tcPr>
            <w:tcW w:w="1038" w:type="pct"/>
            <w:tcBorders>
              <w:top w:val="single" w:sz="4" w:space="0" w:color="auto"/>
              <w:left w:val="nil"/>
              <w:bottom w:val="single" w:sz="4" w:space="0" w:color="auto"/>
              <w:right w:val="single" w:sz="4" w:space="0" w:color="auto"/>
            </w:tcBorders>
            <w:vAlign w:val="center"/>
          </w:tcPr>
          <w:p w14:paraId="06AC0BE6" w14:textId="77777777" w:rsidR="004D0780" w:rsidRPr="00DE1138" w:rsidRDefault="004D0780"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11513160" w14:textId="77777777" w:rsidR="004D0780" w:rsidRPr="00DE1138" w:rsidRDefault="00DE1138"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37</w:t>
            </w:r>
          </w:p>
        </w:tc>
      </w:tr>
      <w:tr w:rsidR="004D0780" w:rsidRPr="00DE1138" w14:paraId="603501C4" w14:textId="77777777" w:rsidTr="004D0780">
        <w:trPr>
          <w:trHeight w:val="257"/>
        </w:trPr>
        <w:tc>
          <w:tcPr>
            <w:tcW w:w="847" w:type="pct"/>
            <w:tcBorders>
              <w:top w:val="nil"/>
              <w:left w:val="single" w:sz="4" w:space="0" w:color="auto"/>
              <w:bottom w:val="single" w:sz="4" w:space="0" w:color="auto"/>
              <w:right w:val="single" w:sz="4" w:space="0" w:color="auto"/>
            </w:tcBorders>
            <w:vAlign w:val="center"/>
          </w:tcPr>
          <w:p w14:paraId="1582FE71"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5D6801B3" w14:textId="77777777" w:rsidR="004D0780" w:rsidRPr="00DE1138" w:rsidRDefault="004D0780"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7A162942" w14:textId="77777777" w:rsidR="004D0780" w:rsidRPr="00DE1138" w:rsidRDefault="00DE1138"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0,91</w:t>
            </w:r>
          </w:p>
        </w:tc>
        <w:tc>
          <w:tcPr>
            <w:tcW w:w="1038" w:type="pct"/>
            <w:tcBorders>
              <w:top w:val="single" w:sz="4" w:space="0" w:color="auto"/>
              <w:left w:val="nil"/>
              <w:bottom w:val="single" w:sz="4" w:space="0" w:color="auto"/>
              <w:right w:val="single" w:sz="4" w:space="0" w:color="auto"/>
            </w:tcBorders>
            <w:vAlign w:val="center"/>
          </w:tcPr>
          <w:p w14:paraId="3F39C522" w14:textId="77777777" w:rsidR="004D0780" w:rsidRPr="00DE1138" w:rsidRDefault="004D0780"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264C8271" w14:textId="77777777" w:rsidR="004D0780" w:rsidRPr="00DE1138" w:rsidRDefault="00DE1138"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0,62</w:t>
            </w:r>
          </w:p>
        </w:tc>
      </w:tr>
      <w:tr w:rsidR="004D0780" w:rsidRPr="00DE1138" w14:paraId="242F059B" w14:textId="77777777" w:rsidTr="00DE1138">
        <w:trPr>
          <w:trHeight w:val="276"/>
        </w:trPr>
        <w:tc>
          <w:tcPr>
            <w:tcW w:w="847" w:type="pct"/>
            <w:tcBorders>
              <w:top w:val="nil"/>
              <w:left w:val="single" w:sz="4" w:space="0" w:color="auto"/>
              <w:bottom w:val="single" w:sz="4" w:space="0" w:color="auto"/>
              <w:right w:val="single" w:sz="4" w:space="0" w:color="auto"/>
            </w:tcBorders>
            <w:vAlign w:val="center"/>
          </w:tcPr>
          <w:p w14:paraId="6C919870"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2891F188" w14:textId="77777777" w:rsidR="004D0780" w:rsidRPr="00DE1138" w:rsidRDefault="004D0780"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0066FF"/>
            <w:vAlign w:val="center"/>
          </w:tcPr>
          <w:p w14:paraId="01EBB72A" w14:textId="77777777" w:rsidR="004D0780" w:rsidRPr="00DE1138" w:rsidRDefault="00DE1138"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Elevato</w:t>
            </w:r>
          </w:p>
        </w:tc>
        <w:tc>
          <w:tcPr>
            <w:tcW w:w="1038" w:type="pct"/>
            <w:tcBorders>
              <w:top w:val="single" w:sz="4" w:space="0" w:color="auto"/>
              <w:left w:val="nil"/>
              <w:bottom w:val="single" w:sz="4" w:space="0" w:color="auto"/>
              <w:right w:val="single" w:sz="4" w:space="0" w:color="auto"/>
            </w:tcBorders>
            <w:shd w:val="clear" w:color="auto" w:fill="auto"/>
            <w:vAlign w:val="center"/>
          </w:tcPr>
          <w:p w14:paraId="4ADE880B" w14:textId="77777777" w:rsidR="004D0780" w:rsidRPr="00DE1138" w:rsidRDefault="004D0780"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FFFF00"/>
            <w:vAlign w:val="center"/>
          </w:tcPr>
          <w:p w14:paraId="5615FA45" w14:textId="77777777" w:rsidR="004D0780" w:rsidRPr="00DE1138" w:rsidRDefault="00DE1138"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Sufficiente</w:t>
            </w:r>
          </w:p>
        </w:tc>
      </w:tr>
    </w:tbl>
    <w:p w14:paraId="3AF6CB4C" w14:textId="77777777" w:rsidR="004D0780" w:rsidRPr="00DE1138" w:rsidRDefault="004D0780" w:rsidP="004D0780">
      <w:pPr>
        <w:overflowPunct/>
        <w:autoSpaceDE/>
        <w:autoSpaceDN/>
        <w:adjustRightInd/>
        <w:ind w:right="141"/>
        <w:jc w:val="center"/>
        <w:textAlignment w:val="auto"/>
        <w:rPr>
          <w:rFonts w:ascii="Calibri" w:hAnsi="Calibri"/>
          <w:b/>
          <w:sz w:val="18"/>
        </w:rPr>
      </w:pPr>
      <w:r w:rsidRPr="00DE1138">
        <w:rPr>
          <w:rFonts w:ascii="Calibri" w:hAnsi="Calibri"/>
          <w:b/>
          <w:sz w:val="18"/>
        </w:rPr>
        <w:t xml:space="preserve">Tab. </w:t>
      </w:r>
      <w:r w:rsidR="00C30CE2" w:rsidRPr="00DE1138">
        <w:rPr>
          <w:rFonts w:ascii="Calibri" w:hAnsi="Calibri"/>
          <w:b/>
          <w:sz w:val="18"/>
        </w:rPr>
        <w:fldChar w:fldCharType="begin"/>
      </w:r>
      <w:r w:rsidRPr="00DE1138">
        <w:rPr>
          <w:rFonts w:ascii="Calibri" w:hAnsi="Calibri"/>
          <w:b/>
          <w:sz w:val="18"/>
        </w:rPr>
        <w:instrText xml:space="preserve"> STYLEREF 1 \s </w:instrText>
      </w:r>
      <w:r w:rsidR="00C30CE2" w:rsidRPr="00DE1138">
        <w:rPr>
          <w:rFonts w:ascii="Calibri" w:hAnsi="Calibri"/>
          <w:b/>
          <w:sz w:val="18"/>
        </w:rPr>
        <w:fldChar w:fldCharType="separate"/>
      </w:r>
      <w:r w:rsidR="00A72604">
        <w:rPr>
          <w:rFonts w:ascii="Calibri" w:hAnsi="Calibri"/>
          <w:b/>
          <w:noProof/>
          <w:sz w:val="18"/>
        </w:rPr>
        <w:t>5</w:t>
      </w:r>
      <w:r w:rsidR="00C30CE2" w:rsidRPr="00DE1138">
        <w:rPr>
          <w:rFonts w:ascii="Calibri" w:hAnsi="Calibri"/>
          <w:b/>
          <w:sz w:val="18"/>
        </w:rPr>
        <w:fldChar w:fldCharType="end"/>
      </w:r>
      <w:r w:rsidRPr="00DE1138">
        <w:rPr>
          <w:rFonts w:ascii="Calibri" w:hAnsi="Calibri"/>
          <w:b/>
          <w:sz w:val="18"/>
        </w:rPr>
        <w:t>.</w:t>
      </w:r>
      <w:r w:rsidR="00C30CE2" w:rsidRPr="00DE1138">
        <w:rPr>
          <w:rFonts w:ascii="Calibri" w:hAnsi="Calibri"/>
          <w:b/>
          <w:sz w:val="18"/>
        </w:rPr>
        <w:fldChar w:fldCharType="begin"/>
      </w:r>
      <w:r w:rsidRPr="00DE1138">
        <w:rPr>
          <w:rFonts w:ascii="Calibri" w:hAnsi="Calibri"/>
          <w:b/>
          <w:sz w:val="18"/>
        </w:rPr>
        <w:instrText xml:space="preserve"> SEQ Tab._ \* ARABIC \s 1 </w:instrText>
      </w:r>
      <w:r w:rsidR="00C30CE2" w:rsidRPr="00DE1138">
        <w:rPr>
          <w:rFonts w:ascii="Calibri" w:hAnsi="Calibri"/>
          <w:b/>
          <w:sz w:val="18"/>
        </w:rPr>
        <w:fldChar w:fldCharType="separate"/>
      </w:r>
      <w:r w:rsidR="00A72604">
        <w:rPr>
          <w:rFonts w:ascii="Calibri" w:hAnsi="Calibri"/>
          <w:b/>
          <w:noProof/>
          <w:sz w:val="18"/>
        </w:rPr>
        <w:t>28</w:t>
      </w:r>
      <w:r w:rsidR="00C30CE2" w:rsidRPr="00DE1138">
        <w:rPr>
          <w:rFonts w:ascii="Calibri" w:hAnsi="Calibri"/>
          <w:b/>
          <w:sz w:val="18"/>
        </w:rPr>
        <w:fldChar w:fldCharType="end"/>
      </w:r>
      <w:r w:rsidRPr="00DE1138">
        <w:rPr>
          <w:rFonts w:ascii="Calibri" w:hAnsi="Calibri"/>
          <w:b/>
          <w:sz w:val="18"/>
        </w:rPr>
        <w:t xml:space="preserve"> Risultati dell’indice ICMi per la stazione AV-PE-SU-</w:t>
      </w:r>
      <w:r w:rsidR="009A40A6" w:rsidRPr="00DE1138">
        <w:rPr>
          <w:rFonts w:ascii="Calibri" w:hAnsi="Calibri"/>
          <w:b/>
          <w:sz w:val="18"/>
        </w:rPr>
        <w:t>25</w:t>
      </w:r>
      <w:r w:rsidRPr="00DE1138">
        <w:rPr>
          <w:rFonts w:ascii="Calibri" w:hAnsi="Calibri"/>
          <w:b/>
          <w:sz w:val="18"/>
        </w:rPr>
        <w:t xml:space="preserve"> (</w:t>
      </w:r>
      <w:r w:rsidR="009A40A6" w:rsidRPr="00DE1138">
        <w:rPr>
          <w:rFonts w:ascii="Calibri" w:hAnsi="Calibri"/>
          <w:b/>
          <w:sz w:val="18"/>
        </w:rPr>
        <w:t>Monte</w:t>
      </w:r>
      <w:r w:rsidRPr="00DE1138">
        <w:rPr>
          <w:rFonts w:ascii="Calibri" w:hAnsi="Calibri"/>
          <w:b/>
          <w:sz w:val="18"/>
        </w:rPr>
        <w:t>), fase AO - 2018</w:t>
      </w:r>
    </w:p>
    <w:p w14:paraId="28E20118" w14:textId="77777777" w:rsidR="004D0780" w:rsidRPr="00DE1138" w:rsidRDefault="004D0780" w:rsidP="004D0780">
      <w:pPr>
        <w:overflowPunct/>
        <w:autoSpaceDE/>
        <w:autoSpaceDN/>
        <w:adjustRightInd/>
        <w:spacing w:after="60" w:line="288" w:lineRule="auto"/>
        <w:contextualSpacing/>
        <w:jc w:val="both"/>
        <w:textAlignment w:val="auto"/>
        <w:rPr>
          <w:rFonts w:ascii="Calibri" w:hAnsi="Calibri"/>
          <w:bCs/>
          <w:sz w:val="16"/>
          <w:szCs w:val="22"/>
          <w:lang w:eastAsia="en-US"/>
        </w:rPr>
      </w:pPr>
    </w:p>
    <w:p w14:paraId="0150D16F" w14:textId="77777777" w:rsidR="004D0780" w:rsidRPr="00DE1138" w:rsidRDefault="004D0780" w:rsidP="004D0780">
      <w:pPr>
        <w:overflowPunct/>
        <w:autoSpaceDE/>
        <w:autoSpaceDN/>
        <w:adjustRightInd/>
        <w:spacing w:after="60" w:line="288" w:lineRule="auto"/>
        <w:contextualSpacing/>
        <w:jc w:val="both"/>
        <w:textAlignment w:val="auto"/>
        <w:rPr>
          <w:rFonts w:ascii="Calibri" w:hAnsi="Calibri"/>
          <w:bCs/>
          <w:sz w:val="22"/>
          <w:szCs w:val="22"/>
          <w:lang w:eastAsia="en-US"/>
        </w:rPr>
      </w:pPr>
      <w:r w:rsidRPr="00B77167">
        <w:rPr>
          <w:rFonts w:ascii="Calibri" w:hAnsi="Calibri"/>
          <w:bCs/>
          <w:sz w:val="22"/>
          <w:szCs w:val="22"/>
          <w:lang w:eastAsia="en-US"/>
        </w:rPr>
        <w:t xml:space="preserve">L’indice ICMi nella stazione di </w:t>
      </w:r>
      <w:r w:rsidR="00B77167" w:rsidRPr="00B77167">
        <w:rPr>
          <w:rFonts w:ascii="Calibri" w:hAnsi="Calibri"/>
          <w:bCs/>
          <w:sz w:val="22"/>
          <w:szCs w:val="22"/>
          <w:lang w:eastAsia="en-US"/>
        </w:rPr>
        <w:t>monte</w:t>
      </w:r>
      <w:r w:rsidRPr="00B77167">
        <w:rPr>
          <w:rFonts w:ascii="Calibri" w:hAnsi="Calibri"/>
          <w:bCs/>
          <w:sz w:val="22"/>
          <w:szCs w:val="22"/>
          <w:lang w:eastAsia="en-US"/>
        </w:rPr>
        <w:t xml:space="preserve"> del </w:t>
      </w:r>
      <w:r w:rsidR="00B77167" w:rsidRPr="00B77167">
        <w:rPr>
          <w:rFonts w:ascii="Calibri" w:hAnsi="Calibri"/>
          <w:bCs/>
          <w:sz w:val="22"/>
          <w:szCs w:val="22"/>
          <w:lang w:eastAsia="en-US"/>
        </w:rPr>
        <w:t>Rio Mano di Ferro ha riportato un giudizio elevato nella campagna di aprile 2018 e sufficiente in quella di ottobre 2018.</w:t>
      </w:r>
    </w:p>
    <w:p w14:paraId="147F4F64" w14:textId="77777777" w:rsidR="004D0780" w:rsidRPr="00DE1138" w:rsidRDefault="004D0780" w:rsidP="004D0780">
      <w:pPr>
        <w:overflowPunct/>
        <w:autoSpaceDE/>
        <w:autoSpaceDN/>
        <w:adjustRightInd/>
        <w:spacing w:after="60" w:line="288" w:lineRule="auto"/>
        <w:contextualSpacing/>
        <w:jc w:val="both"/>
        <w:textAlignment w:val="auto"/>
        <w:rPr>
          <w:rFonts w:ascii="Calibri" w:hAnsi="Calibri"/>
          <w:bCs/>
          <w:sz w:val="22"/>
          <w:szCs w:val="22"/>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4D0780" w:rsidRPr="00DE1138" w14:paraId="1839E1F7" w14:textId="77777777" w:rsidTr="004D0780">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156E6B" w14:textId="77777777" w:rsidR="004D0780" w:rsidRPr="00DE1138" w:rsidRDefault="004D0780" w:rsidP="004D0780">
            <w:pPr>
              <w:overflowPunct/>
              <w:autoSpaceDE/>
              <w:autoSpaceDN/>
              <w:adjustRightInd/>
              <w:jc w:val="center"/>
              <w:textAlignment w:val="auto"/>
              <w:rPr>
                <w:rFonts w:ascii="Calibri" w:hAnsi="Calibri"/>
                <w:b/>
                <w:bCs/>
                <w:sz w:val="18"/>
                <w:szCs w:val="18"/>
              </w:rPr>
            </w:pPr>
            <w:r w:rsidRPr="00DE1138">
              <w:rPr>
                <w:rFonts w:ascii="Calibri" w:hAnsi="Calibri"/>
                <w:b/>
                <w:bCs/>
                <w:sz w:val="18"/>
                <w:szCs w:val="18"/>
              </w:rPr>
              <w:t>RISULTATI QUALITÀ BIOLOGICA – INDICE ICMi</w:t>
            </w:r>
          </w:p>
        </w:tc>
      </w:tr>
      <w:tr w:rsidR="004D0780" w:rsidRPr="00DE1138" w14:paraId="01DEE85E" w14:textId="77777777" w:rsidTr="004D0780">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7F9E8FED" w14:textId="77777777" w:rsidR="004D0780" w:rsidRPr="00DE1138" w:rsidRDefault="004D0780" w:rsidP="009A40A6">
            <w:pPr>
              <w:overflowPunct/>
              <w:autoSpaceDE/>
              <w:autoSpaceDN/>
              <w:adjustRightInd/>
              <w:jc w:val="center"/>
              <w:textAlignment w:val="auto"/>
              <w:rPr>
                <w:rFonts w:ascii="Calibri" w:hAnsi="Calibri"/>
                <w:b/>
                <w:bCs/>
                <w:color w:val="000000"/>
                <w:sz w:val="18"/>
                <w:szCs w:val="18"/>
              </w:rPr>
            </w:pPr>
            <w:r w:rsidRPr="00DE1138">
              <w:rPr>
                <w:rFonts w:ascii="Calibri" w:hAnsi="Calibri"/>
                <w:b/>
                <w:bCs/>
                <w:sz w:val="18"/>
                <w:szCs w:val="18"/>
              </w:rPr>
              <w:t>AV-PE-SU-</w:t>
            </w:r>
            <w:r w:rsidR="009A40A6" w:rsidRPr="00DE1138">
              <w:rPr>
                <w:rFonts w:ascii="Calibri" w:hAnsi="Calibri"/>
                <w:b/>
                <w:bCs/>
                <w:sz w:val="18"/>
                <w:szCs w:val="18"/>
              </w:rPr>
              <w:t>26</w:t>
            </w:r>
            <w:r w:rsidRPr="00DE1138">
              <w:rPr>
                <w:rFonts w:ascii="Calibri" w:hAnsi="Calibri"/>
                <w:b/>
                <w:bCs/>
                <w:sz w:val="18"/>
                <w:szCs w:val="18"/>
              </w:rPr>
              <w:t xml:space="preserve"> (</w:t>
            </w:r>
            <w:r w:rsidR="009A40A6" w:rsidRPr="00DE1138">
              <w:rPr>
                <w:rFonts w:ascii="Calibri" w:hAnsi="Calibri"/>
                <w:b/>
                <w:bCs/>
                <w:sz w:val="18"/>
                <w:szCs w:val="18"/>
              </w:rPr>
              <w:t>Valle</w:t>
            </w:r>
            <w:r w:rsidRPr="00DE1138">
              <w:rPr>
                <w:rFonts w:ascii="Calibri" w:hAnsi="Calibri"/>
                <w:b/>
                <w:bCs/>
                <w:sz w:val="18"/>
                <w:szCs w:val="18"/>
              </w:rPr>
              <w:t>)</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1047714"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 xml:space="preserve">I CAMPAGNA </w:t>
            </w:r>
          </w:p>
          <w:p w14:paraId="2358F709"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709D3A9"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 xml:space="preserve">II CAMPAGNA </w:t>
            </w:r>
          </w:p>
          <w:p w14:paraId="3F09D2FF"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6F06599"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III CAMPAGNA</w:t>
            </w:r>
          </w:p>
          <w:p w14:paraId="7F76A8BF"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634A57F"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IV CAMPAGNA</w:t>
            </w:r>
          </w:p>
          <w:p w14:paraId="2CBDA13A" w14:textId="77777777" w:rsidR="004D0780" w:rsidRPr="00DE1138" w:rsidRDefault="004D0780" w:rsidP="004D0780">
            <w:pPr>
              <w:overflowPunct/>
              <w:autoSpaceDE/>
              <w:autoSpaceDN/>
              <w:adjustRightInd/>
              <w:jc w:val="center"/>
              <w:textAlignment w:val="auto"/>
              <w:rPr>
                <w:rFonts w:ascii="Calibri" w:hAnsi="Calibri"/>
                <w:b/>
                <w:color w:val="000000"/>
                <w:sz w:val="18"/>
                <w:szCs w:val="18"/>
              </w:rPr>
            </w:pPr>
            <w:r w:rsidRPr="00DE1138">
              <w:rPr>
                <w:rFonts w:ascii="Calibri" w:hAnsi="Calibri"/>
                <w:b/>
                <w:color w:val="000000"/>
                <w:sz w:val="18"/>
                <w:szCs w:val="18"/>
              </w:rPr>
              <w:t>OTTOBRE 2018</w:t>
            </w:r>
          </w:p>
        </w:tc>
      </w:tr>
      <w:tr w:rsidR="004D0780" w:rsidRPr="00DE1138" w14:paraId="64794B38" w14:textId="77777777" w:rsidTr="004D0780">
        <w:trPr>
          <w:trHeight w:val="288"/>
        </w:trPr>
        <w:tc>
          <w:tcPr>
            <w:tcW w:w="847" w:type="pct"/>
            <w:tcBorders>
              <w:top w:val="nil"/>
              <w:left w:val="single" w:sz="4" w:space="0" w:color="auto"/>
              <w:bottom w:val="single" w:sz="4" w:space="0" w:color="auto"/>
              <w:right w:val="single" w:sz="4" w:space="0" w:color="auto"/>
            </w:tcBorders>
            <w:vAlign w:val="center"/>
          </w:tcPr>
          <w:p w14:paraId="5F851DC3"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10D3A3DA" w14:textId="77777777" w:rsidR="004D0780" w:rsidRPr="00DE1138" w:rsidRDefault="004D0780"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22419CCB" w14:textId="77777777" w:rsidR="004D0780" w:rsidRPr="00DE1138" w:rsidRDefault="00DE1138"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39</w:t>
            </w:r>
          </w:p>
        </w:tc>
        <w:tc>
          <w:tcPr>
            <w:tcW w:w="1038" w:type="pct"/>
            <w:tcBorders>
              <w:top w:val="single" w:sz="4" w:space="0" w:color="auto"/>
              <w:left w:val="nil"/>
              <w:bottom w:val="single" w:sz="4" w:space="0" w:color="auto"/>
              <w:right w:val="single" w:sz="4" w:space="0" w:color="auto"/>
            </w:tcBorders>
            <w:vAlign w:val="center"/>
          </w:tcPr>
          <w:p w14:paraId="4A28CCDF" w14:textId="77777777" w:rsidR="004D0780" w:rsidRPr="00DE1138" w:rsidRDefault="004D0780"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1A485889" w14:textId="77777777" w:rsidR="004D0780" w:rsidRPr="00DE1138" w:rsidRDefault="00DE1138"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59</w:t>
            </w:r>
          </w:p>
        </w:tc>
      </w:tr>
      <w:tr w:rsidR="004D0780" w:rsidRPr="00DE1138" w14:paraId="2669E31F" w14:textId="77777777" w:rsidTr="004D0780">
        <w:trPr>
          <w:trHeight w:val="257"/>
        </w:trPr>
        <w:tc>
          <w:tcPr>
            <w:tcW w:w="847" w:type="pct"/>
            <w:tcBorders>
              <w:top w:val="nil"/>
              <w:left w:val="single" w:sz="4" w:space="0" w:color="auto"/>
              <w:bottom w:val="single" w:sz="4" w:space="0" w:color="auto"/>
              <w:right w:val="single" w:sz="4" w:space="0" w:color="auto"/>
            </w:tcBorders>
            <w:vAlign w:val="center"/>
          </w:tcPr>
          <w:p w14:paraId="1C47A02D"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02D8A95B" w14:textId="77777777" w:rsidR="004D0780" w:rsidRPr="00DE1138" w:rsidRDefault="004D0780"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4CE5B4B7" w14:textId="77777777" w:rsidR="004D0780" w:rsidRPr="00DE1138" w:rsidRDefault="00DE1138"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0,62</w:t>
            </w:r>
          </w:p>
        </w:tc>
        <w:tc>
          <w:tcPr>
            <w:tcW w:w="1038" w:type="pct"/>
            <w:tcBorders>
              <w:top w:val="single" w:sz="4" w:space="0" w:color="auto"/>
              <w:left w:val="nil"/>
              <w:bottom w:val="single" w:sz="4" w:space="0" w:color="auto"/>
              <w:right w:val="single" w:sz="4" w:space="0" w:color="auto"/>
            </w:tcBorders>
            <w:vAlign w:val="center"/>
          </w:tcPr>
          <w:p w14:paraId="2352B437" w14:textId="77777777" w:rsidR="004D0780" w:rsidRPr="00DE1138" w:rsidRDefault="004D0780"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36D86365" w14:textId="77777777" w:rsidR="004D0780" w:rsidRPr="00DE1138" w:rsidRDefault="00DE1138" w:rsidP="004D0780">
            <w:pPr>
              <w:overflowPunct/>
              <w:autoSpaceDE/>
              <w:autoSpaceDN/>
              <w:adjustRightInd/>
              <w:jc w:val="center"/>
              <w:textAlignment w:val="auto"/>
              <w:rPr>
                <w:rFonts w:ascii="Calibri" w:hAnsi="Calibri"/>
                <w:color w:val="000000"/>
                <w:sz w:val="18"/>
                <w:szCs w:val="18"/>
              </w:rPr>
            </w:pPr>
            <w:r w:rsidRPr="00DE1138">
              <w:rPr>
                <w:rFonts w:ascii="Calibri" w:hAnsi="Calibri"/>
                <w:color w:val="000000"/>
                <w:sz w:val="18"/>
                <w:szCs w:val="18"/>
              </w:rPr>
              <w:t>0,65</w:t>
            </w:r>
          </w:p>
        </w:tc>
      </w:tr>
      <w:tr w:rsidR="004D0780" w:rsidRPr="00DE1138" w14:paraId="1CF1EEB4" w14:textId="77777777" w:rsidTr="00DE1138">
        <w:trPr>
          <w:trHeight w:val="276"/>
        </w:trPr>
        <w:tc>
          <w:tcPr>
            <w:tcW w:w="847" w:type="pct"/>
            <w:tcBorders>
              <w:top w:val="nil"/>
              <w:left w:val="single" w:sz="4" w:space="0" w:color="auto"/>
              <w:bottom w:val="single" w:sz="4" w:space="0" w:color="auto"/>
              <w:right w:val="single" w:sz="4" w:space="0" w:color="auto"/>
            </w:tcBorders>
            <w:vAlign w:val="center"/>
          </w:tcPr>
          <w:p w14:paraId="473AF666" w14:textId="77777777" w:rsidR="004D0780" w:rsidRPr="00DE1138" w:rsidRDefault="004D0780" w:rsidP="004D0780">
            <w:pPr>
              <w:overflowPunct/>
              <w:autoSpaceDE/>
              <w:autoSpaceDN/>
              <w:adjustRightInd/>
              <w:jc w:val="center"/>
              <w:textAlignment w:val="auto"/>
              <w:rPr>
                <w:rFonts w:ascii="Calibri" w:hAnsi="Calibri"/>
                <w:b/>
                <w:bCs/>
                <w:color w:val="000000"/>
                <w:sz w:val="18"/>
                <w:szCs w:val="18"/>
              </w:rPr>
            </w:pPr>
            <w:r w:rsidRPr="00DE1138">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3C0B949A" w14:textId="77777777" w:rsidR="004D0780" w:rsidRPr="00DE1138" w:rsidRDefault="004D0780"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2350A0DA" w14:textId="77777777" w:rsidR="004D0780" w:rsidRPr="00DE1138" w:rsidRDefault="00DE1138"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Sufficiente</w:t>
            </w:r>
          </w:p>
        </w:tc>
        <w:tc>
          <w:tcPr>
            <w:tcW w:w="1038" w:type="pct"/>
            <w:tcBorders>
              <w:top w:val="single" w:sz="4" w:space="0" w:color="auto"/>
              <w:left w:val="nil"/>
              <w:bottom w:val="single" w:sz="4" w:space="0" w:color="auto"/>
              <w:right w:val="single" w:sz="4" w:space="0" w:color="auto"/>
            </w:tcBorders>
            <w:shd w:val="clear" w:color="auto" w:fill="auto"/>
            <w:vAlign w:val="center"/>
          </w:tcPr>
          <w:p w14:paraId="67379AEB" w14:textId="77777777" w:rsidR="004D0780" w:rsidRPr="00DE1138" w:rsidRDefault="004D0780"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FFFF00"/>
            <w:vAlign w:val="center"/>
          </w:tcPr>
          <w:p w14:paraId="5B3F0D66" w14:textId="77777777" w:rsidR="004D0780" w:rsidRPr="00DE1138" w:rsidRDefault="00DE1138" w:rsidP="004D0780">
            <w:pPr>
              <w:overflowPunct/>
              <w:autoSpaceDE/>
              <w:autoSpaceDN/>
              <w:adjustRightInd/>
              <w:jc w:val="center"/>
              <w:textAlignment w:val="auto"/>
              <w:rPr>
                <w:rFonts w:ascii="Calibri" w:hAnsi="Calibri"/>
                <w:bCs/>
                <w:color w:val="000000"/>
                <w:sz w:val="18"/>
                <w:szCs w:val="18"/>
              </w:rPr>
            </w:pPr>
            <w:r w:rsidRPr="00DE1138">
              <w:rPr>
                <w:rFonts w:ascii="Calibri" w:hAnsi="Calibri"/>
                <w:bCs/>
                <w:color w:val="000000"/>
                <w:sz w:val="18"/>
                <w:szCs w:val="18"/>
              </w:rPr>
              <w:t>Sufficiente</w:t>
            </w:r>
          </w:p>
        </w:tc>
      </w:tr>
    </w:tbl>
    <w:p w14:paraId="085F3168" w14:textId="77777777" w:rsidR="004D0780" w:rsidRPr="009A40A6" w:rsidRDefault="004D0780" w:rsidP="004D0780">
      <w:pPr>
        <w:overflowPunct/>
        <w:autoSpaceDE/>
        <w:autoSpaceDN/>
        <w:adjustRightInd/>
        <w:ind w:right="141"/>
        <w:jc w:val="center"/>
        <w:textAlignment w:val="auto"/>
        <w:rPr>
          <w:rFonts w:ascii="Calibri" w:hAnsi="Calibri"/>
          <w:b/>
          <w:sz w:val="18"/>
        </w:rPr>
      </w:pPr>
      <w:r w:rsidRPr="00DE1138">
        <w:rPr>
          <w:rFonts w:ascii="Calibri" w:hAnsi="Calibri"/>
          <w:b/>
          <w:sz w:val="18"/>
        </w:rPr>
        <w:t xml:space="preserve">Tab. </w:t>
      </w:r>
      <w:r w:rsidR="00C30CE2" w:rsidRPr="00DE1138">
        <w:rPr>
          <w:rFonts w:ascii="Calibri" w:hAnsi="Calibri"/>
          <w:b/>
          <w:sz w:val="18"/>
        </w:rPr>
        <w:fldChar w:fldCharType="begin"/>
      </w:r>
      <w:r w:rsidRPr="00DE1138">
        <w:rPr>
          <w:rFonts w:ascii="Calibri" w:hAnsi="Calibri"/>
          <w:b/>
          <w:sz w:val="18"/>
        </w:rPr>
        <w:instrText xml:space="preserve"> STYLEREF 1 \s </w:instrText>
      </w:r>
      <w:r w:rsidR="00C30CE2" w:rsidRPr="00DE1138">
        <w:rPr>
          <w:rFonts w:ascii="Calibri" w:hAnsi="Calibri"/>
          <w:b/>
          <w:sz w:val="18"/>
        </w:rPr>
        <w:fldChar w:fldCharType="separate"/>
      </w:r>
      <w:r w:rsidR="00A72604">
        <w:rPr>
          <w:rFonts w:ascii="Calibri" w:hAnsi="Calibri"/>
          <w:b/>
          <w:noProof/>
          <w:sz w:val="18"/>
        </w:rPr>
        <w:t>5</w:t>
      </w:r>
      <w:r w:rsidR="00C30CE2" w:rsidRPr="00DE1138">
        <w:rPr>
          <w:rFonts w:ascii="Calibri" w:hAnsi="Calibri"/>
          <w:b/>
          <w:sz w:val="18"/>
        </w:rPr>
        <w:fldChar w:fldCharType="end"/>
      </w:r>
      <w:r w:rsidRPr="00DE1138">
        <w:rPr>
          <w:rFonts w:ascii="Calibri" w:hAnsi="Calibri"/>
          <w:b/>
          <w:sz w:val="18"/>
        </w:rPr>
        <w:t>.</w:t>
      </w:r>
      <w:r w:rsidR="00C30CE2" w:rsidRPr="00DE1138">
        <w:rPr>
          <w:rFonts w:ascii="Calibri" w:hAnsi="Calibri"/>
          <w:b/>
          <w:sz w:val="18"/>
        </w:rPr>
        <w:fldChar w:fldCharType="begin"/>
      </w:r>
      <w:r w:rsidRPr="00DE1138">
        <w:rPr>
          <w:rFonts w:ascii="Calibri" w:hAnsi="Calibri"/>
          <w:b/>
          <w:sz w:val="18"/>
        </w:rPr>
        <w:instrText xml:space="preserve"> SEQ Tab._ \* ARABIC \s 1 </w:instrText>
      </w:r>
      <w:r w:rsidR="00C30CE2" w:rsidRPr="00DE1138">
        <w:rPr>
          <w:rFonts w:ascii="Calibri" w:hAnsi="Calibri"/>
          <w:b/>
          <w:sz w:val="18"/>
        </w:rPr>
        <w:fldChar w:fldCharType="separate"/>
      </w:r>
      <w:r w:rsidR="00A72604">
        <w:rPr>
          <w:rFonts w:ascii="Calibri" w:hAnsi="Calibri"/>
          <w:b/>
          <w:noProof/>
          <w:sz w:val="18"/>
        </w:rPr>
        <w:t>29</w:t>
      </w:r>
      <w:r w:rsidR="00C30CE2" w:rsidRPr="00DE1138">
        <w:rPr>
          <w:rFonts w:ascii="Calibri" w:hAnsi="Calibri"/>
          <w:b/>
          <w:sz w:val="18"/>
        </w:rPr>
        <w:fldChar w:fldCharType="end"/>
      </w:r>
      <w:r w:rsidRPr="00DE1138">
        <w:rPr>
          <w:rFonts w:ascii="Calibri" w:hAnsi="Calibri"/>
          <w:b/>
          <w:sz w:val="18"/>
        </w:rPr>
        <w:t xml:space="preserve"> Risultati dell’indice ICMi per la stazione AV-PE-SU-2</w:t>
      </w:r>
      <w:r w:rsidR="009A40A6" w:rsidRPr="00DE1138">
        <w:rPr>
          <w:rFonts w:ascii="Calibri" w:hAnsi="Calibri"/>
          <w:b/>
          <w:sz w:val="18"/>
        </w:rPr>
        <w:t>6</w:t>
      </w:r>
      <w:r w:rsidRPr="00DE1138">
        <w:rPr>
          <w:rFonts w:ascii="Calibri" w:hAnsi="Calibri"/>
          <w:b/>
          <w:sz w:val="18"/>
        </w:rPr>
        <w:t xml:space="preserve"> (</w:t>
      </w:r>
      <w:r w:rsidR="009A40A6" w:rsidRPr="00DE1138">
        <w:rPr>
          <w:rFonts w:ascii="Calibri" w:hAnsi="Calibri"/>
          <w:b/>
          <w:sz w:val="18"/>
        </w:rPr>
        <w:t>Valle</w:t>
      </w:r>
      <w:r w:rsidRPr="00DE1138">
        <w:rPr>
          <w:rFonts w:ascii="Calibri" w:hAnsi="Calibri"/>
          <w:b/>
          <w:sz w:val="18"/>
        </w:rPr>
        <w:t>), fase AO - 2018</w:t>
      </w:r>
    </w:p>
    <w:p w14:paraId="46F7173B" w14:textId="77777777" w:rsidR="004D0780" w:rsidRPr="00B77167" w:rsidRDefault="004D0780" w:rsidP="004D0780">
      <w:pPr>
        <w:overflowPunct/>
        <w:autoSpaceDE/>
        <w:autoSpaceDN/>
        <w:adjustRightInd/>
        <w:spacing w:after="60" w:line="288" w:lineRule="auto"/>
        <w:contextualSpacing/>
        <w:jc w:val="both"/>
        <w:textAlignment w:val="auto"/>
        <w:rPr>
          <w:rFonts w:ascii="Calibri" w:hAnsi="Calibri"/>
          <w:bCs/>
          <w:sz w:val="16"/>
          <w:szCs w:val="22"/>
          <w:lang w:eastAsia="en-US"/>
        </w:rPr>
      </w:pPr>
    </w:p>
    <w:p w14:paraId="104311F8" w14:textId="77777777" w:rsidR="004D0780" w:rsidRPr="00B77167" w:rsidRDefault="00B77167" w:rsidP="004D0780">
      <w:pPr>
        <w:overflowPunct/>
        <w:autoSpaceDE/>
        <w:autoSpaceDN/>
        <w:adjustRightInd/>
        <w:spacing w:after="60" w:line="288" w:lineRule="auto"/>
        <w:contextualSpacing/>
        <w:jc w:val="both"/>
        <w:textAlignment w:val="auto"/>
        <w:rPr>
          <w:rFonts w:ascii="Calibri" w:hAnsi="Calibri"/>
          <w:sz w:val="22"/>
          <w:szCs w:val="22"/>
          <w:lang w:eastAsia="en-US"/>
        </w:rPr>
      </w:pPr>
      <w:r w:rsidRPr="00B77167">
        <w:rPr>
          <w:rFonts w:ascii="Calibri" w:hAnsi="Calibri"/>
          <w:bCs/>
          <w:sz w:val="22"/>
          <w:szCs w:val="22"/>
          <w:lang w:eastAsia="en-US"/>
        </w:rPr>
        <w:t>N</w:t>
      </w:r>
      <w:r w:rsidR="004D0780" w:rsidRPr="00B77167">
        <w:rPr>
          <w:rFonts w:ascii="Calibri" w:hAnsi="Calibri"/>
          <w:bCs/>
          <w:sz w:val="22"/>
          <w:szCs w:val="22"/>
          <w:lang w:eastAsia="en-US"/>
        </w:rPr>
        <w:t xml:space="preserve">ella stazione di valle del </w:t>
      </w:r>
      <w:r w:rsidRPr="00B77167">
        <w:rPr>
          <w:rFonts w:ascii="Calibri" w:hAnsi="Calibri"/>
          <w:bCs/>
          <w:sz w:val="22"/>
          <w:szCs w:val="22"/>
          <w:lang w:eastAsia="en-US"/>
        </w:rPr>
        <w:t>Rio Mano di Ferro l’indice ICMi risulta avere un giudizio</w:t>
      </w:r>
      <w:r w:rsidR="004D0780" w:rsidRPr="00B77167">
        <w:rPr>
          <w:rFonts w:ascii="Calibri" w:hAnsi="Calibri"/>
          <w:bCs/>
          <w:sz w:val="22"/>
          <w:szCs w:val="22"/>
          <w:lang w:eastAsia="en-US"/>
        </w:rPr>
        <w:t xml:space="preserve"> </w:t>
      </w:r>
      <w:r w:rsidRPr="00B77167">
        <w:rPr>
          <w:rFonts w:ascii="Calibri" w:hAnsi="Calibri"/>
          <w:bCs/>
          <w:sz w:val="22"/>
          <w:szCs w:val="22"/>
          <w:lang w:eastAsia="en-US"/>
        </w:rPr>
        <w:t>sufficiente</w:t>
      </w:r>
      <w:r w:rsidR="004D0780" w:rsidRPr="00B77167">
        <w:rPr>
          <w:rFonts w:ascii="Calibri" w:hAnsi="Calibri"/>
          <w:bCs/>
          <w:sz w:val="22"/>
          <w:szCs w:val="22"/>
          <w:lang w:eastAsia="en-US"/>
        </w:rPr>
        <w:t xml:space="preserve"> in entrambi i campionamenti eseguiti.</w:t>
      </w:r>
    </w:p>
    <w:p w14:paraId="78152145" w14:textId="77777777" w:rsidR="004D0780" w:rsidRPr="00B77167" w:rsidRDefault="004D0780" w:rsidP="004D0780">
      <w:pPr>
        <w:pStyle w:val="Titolo3"/>
        <w:spacing w:after="240"/>
      </w:pPr>
      <w:bookmarkStart w:id="57" w:name="_Toc50383811"/>
      <w:r w:rsidRPr="00B77167">
        <w:t>Monitoraggio parametri chimico-fisici e microbiologici</w:t>
      </w:r>
      <w:bookmarkEnd w:id="57"/>
    </w:p>
    <w:p w14:paraId="5DAA4D86" w14:textId="77777777" w:rsidR="004D0780" w:rsidRDefault="004D0780"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B77167">
        <w:rPr>
          <w:rFonts w:ascii="Calibri" w:hAnsi="Calibri"/>
          <w:sz w:val="22"/>
          <w:szCs w:val="22"/>
          <w:lang w:eastAsia="en-US"/>
        </w:rPr>
        <w:t>Di seguito si riportano i risultati delle analisi chimico-fisiche e microbiologiche nel corso dell’anno 2018, per maggiori dettagli si rimanda ai certificati allegati.</w:t>
      </w:r>
    </w:p>
    <w:p w14:paraId="696CF873" w14:textId="77777777" w:rsidR="006B6956" w:rsidRDefault="006B6956"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6B6956" w:rsidRPr="00982D4C" w14:paraId="32A80097" w14:textId="77777777" w:rsidTr="006B6956">
        <w:tc>
          <w:tcPr>
            <w:tcW w:w="10744" w:type="dxa"/>
            <w:gridSpan w:val="3"/>
            <w:shd w:val="clear" w:color="auto" w:fill="D9D9D9" w:themeFill="background1" w:themeFillShade="D9"/>
            <w:vAlign w:val="center"/>
          </w:tcPr>
          <w:p w14:paraId="14844DC3"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6B6956" w:rsidRPr="00982D4C" w14:paraId="5FFF3703" w14:textId="77777777" w:rsidTr="006B6956">
        <w:tc>
          <w:tcPr>
            <w:tcW w:w="1390" w:type="dxa"/>
            <w:vAlign w:val="center"/>
          </w:tcPr>
          <w:p w14:paraId="722B7705"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4676" w:type="dxa"/>
            <w:vAlign w:val="center"/>
          </w:tcPr>
          <w:p w14:paraId="0881F6AD"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DE1138">
              <w:rPr>
                <w:rFonts w:ascii="Calibri" w:hAnsi="Calibri"/>
                <w:b/>
                <w:sz w:val="18"/>
              </w:rPr>
              <w:t xml:space="preserve">AV-PE-SU-25 </w:t>
            </w:r>
            <w:r w:rsidRPr="00982D4C">
              <w:rPr>
                <w:rFonts w:ascii="Calibri" w:hAnsi="Calibri"/>
                <w:b/>
                <w:sz w:val="18"/>
                <w:szCs w:val="18"/>
              </w:rPr>
              <w:t>(Monte)</w:t>
            </w:r>
          </w:p>
        </w:tc>
        <w:tc>
          <w:tcPr>
            <w:tcW w:w="4678" w:type="dxa"/>
            <w:vAlign w:val="center"/>
          </w:tcPr>
          <w:p w14:paraId="7CE10810"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DE1138">
              <w:rPr>
                <w:rFonts w:ascii="Calibri" w:hAnsi="Calibri"/>
                <w:b/>
                <w:sz w:val="18"/>
              </w:rPr>
              <w:t>AV-PE-SU-2</w:t>
            </w:r>
            <w:r>
              <w:rPr>
                <w:rFonts w:ascii="Calibri" w:hAnsi="Calibri"/>
                <w:b/>
                <w:sz w:val="18"/>
              </w:rPr>
              <w:t xml:space="preserve">6 </w:t>
            </w:r>
            <w:r w:rsidRPr="00982D4C">
              <w:rPr>
                <w:rFonts w:ascii="Calibri" w:hAnsi="Calibri"/>
                <w:b/>
                <w:sz w:val="18"/>
                <w:szCs w:val="18"/>
              </w:rPr>
              <w:t>(Valle)</w:t>
            </w:r>
          </w:p>
        </w:tc>
      </w:tr>
      <w:tr w:rsidR="006B6956" w:rsidRPr="00982D4C" w14:paraId="33E4B36E" w14:textId="77777777" w:rsidTr="006B6956">
        <w:tc>
          <w:tcPr>
            <w:tcW w:w="1390" w:type="dxa"/>
            <w:vAlign w:val="center"/>
          </w:tcPr>
          <w:p w14:paraId="5CEE48D4"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gridSpan w:val="2"/>
            <w:vAlign w:val="center"/>
          </w:tcPr>
          <w:p w14:paraId="3C6CC595"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sz w:val="18"/>
                <w:szCs w:val="18"/>
              </w:rPr>
              <w:t>Rio Mano di Ferro</w:t>
            </w:r>
          </w:p>
        </w:tc>
      </w:tr>
      <w:tr w:rsidR="006B6956" w:rsidRPr="00982D4C" w14:paraId="7217E26D" w14:textId="77777777" w:rsidTr="006B6956">
        <w:tc>
          <w:tcPr>
            <w:tcW w:w="10744" w:type="dxa"/>
            <w:gridSpan w:val="3"/>
            <w:vAlign w:val="center"/>
          </w:tcPr>
          <w:p w14:paraId="67C455AE"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6B6956" w:rsidRPr="00982D4C" w14:paraId="1B7060C0" w14:textId="77777777" w:rsidTr="006B6956">
        <w:tc>
          <w:tcPr>
            <w:tcW w:w="1390" w:type="dxa"/>
            <w:vAlign w:val="center"/>
          </w:tcPr>
          <w:p w14:paraId="19567738"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2528707E" w14:textId="77777777" w:rsidR="006B6956" w:rsidRPr="00AC0D13" w:rsidRDefault="006B6956"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6B6956" w:rsidRPr="00982D4C" w14:paraId="7B6E585E" w14:textId="77777777" w:rsidTr="006B6956">
        <w:tc>
          <w:tcPr>
            <w:tcW w:w="1390" w:type="dxa"/>
            <w:vAlign w:val="center"/>
          </w:tcPr>
          <w:p w14:paraId="413C6A76"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45CCF9FF"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p>
        </w:tc>
        <w:tc>
          <w:tcPr>
            <w:tcW w:w="4678" w:type="dxa"/>
            <w:vAlign w:val="center"/>
          </w:tcPr>
          <w:p w14:paraId="639F9043"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p>
        </w:tc>
      </w:tr>
      <w:tr w:rsidR="006B6956" w:rsidRPr="00982D4C" w14:paraId="18C82B5F" w14:textId="77777777" w:rsidTr="006B6956">
        <w:trPr>
          <w:trHeight w:val="2807"/>
        </w:trPr>
        <w:tc>
          <w:tcPr>
            <w:tcW w:w="1390" w:type="dxa"/>
            <w:vAlign w:val="center"/>
          </w:tcPr>
          <w:p w14:paraId="5340FBEB"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7F0D4441"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B6825CE" wp14:editId="757F2D91">
                  <wp:extent cx="2400469" cy="1800000"/>
                  <wp:effectExtent l="0" t="0" r="0" b="0"/>
                  <wp:docPr id="1414" name="Immagine 1414" descr="\\Ambientale2009\atr\Cepav2\PMA BS-VR\02.Acque Superficiali\Foto\01.Gennaio 2018\30.01.18\AV-PE-SU-25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bientale2009\atr\Cepav2\PMA BS-VR\02.Acque Superficiali\Foto\01.Gennaio 2018\30.01.18\AV-PE-SU-25_a.jpg"/>
                          <pic:cNvPicPr>
                            <a:picLocks noChangeAspect="1" noChangeArrowheads="1"/>
                          </pic:cNvPicPr>
                        </pic:nvPicPr>
                        <pic:blipFill>
                          <a:blip r:embed="rId54"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3B00624E"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B041CCC" wp14:editId="57D1812B">
                  <wp:extent cx="2400469" cy="1800000"/>
                  <wp:effectExtent l="0" t="0" r="0" b="0"/>
                  <wp:docPr id="1419" name="Immagine 1419" descr="\\Ambientale2009\atr\Cepav2\PMA BS-VR\02.Acque Superficiali\Foto\01.Gennaio 2018\30.01.18\AV-PE-SU-26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bientale2009\atr\Cepav2\PMA BS-VR\02.Acque Superficiali\Foto\01.Gennaio 2018\30.01.18\AV-PE-SU-26_a.jpg"/>
                          <pic:cNvPicPr>
                            <a:picLocks noChangeAspect="1" noChangeArrowheads="1"/>
                          </pic:cNvPicPr>
                        </pic:nvPicPr>
                        <pic:blipFill>
                          <a:blip r:embed="rId55"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6B6956" w:rsidRPr="00982D4C" w14:paraId="46A8E2B6" w14:textId="77777777" w:rsidTr="006B6956">
        <w:trPr>
          <w:trHeight w:val="228"/>
        </w:trPr>
        <w:tc>
          <w:tcPr>
            <w:tcW w:w="10744" w:type="dxa"/>
            <w:gridSpan w:val="3"/>
            <w:vAlign w:val="center"/>
          </w:tcPr>
          <w:p w14:paraId="5234979A"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6B6956" w:rsidRPr="00982D4C" w14:paraId="732595AE" w14:textId="77777777" w:rsidTr="006B6956">
        <w:trPr>
          <w:trHeight w:val="228"/>
        </w:trPr>
        <w:tc>
          <w:tcPr>
            <w:tcW w:w="1390" w:type="dxa"/>
            <w:vAlign w:val="center"/>
          </w:tcPr>
          <w:p w14:paraId="580E2BF2"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32B8B5DC"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6B6956" w:rsidRPr="00982D4C" w14:paraId="32B4CE2E" w14:textId="77777777" w:rsidTr="006B6956">
        <w:trPr>
          <w:trHeight w:val="228"/>
        </w:trPr>
        <w:tc>
          <w:tcPr>
            <w:tcW w:w="1390" w:type="dxa"/>
            <w:vAlign w:val="center"/>
          </w:tcPr>
          <w:p w14:paraId="03EC2F79"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16E5E0CB"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c>
          <w:tcPr>
            <w:tcW w:w="4678" w:type="dxa"/>
            <w:vAlign w:val="center"/>
          </w:tcPr>
          <w:p w14:paraId="0BED8931"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r>
      <w:tr w:rsidR="006B6956" w:rsidRPr="00982D4C" w14:paraId="60875B54" w14:textId="77777777" w:rsidTr="006B6956">
        <w:trPr>
          <w:trHeight w:val="2807"/>
        </w:trPr>
        <w:tc>
          <w:tcPr>
            <w:tcW w:w="1390" w:type="dxa"/>
            <w:vAlign w:val="center"/>
          </w:tcPr>
          <w:p w14:paraId="5D568916"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5BD5EAAE" w14:textId="77777777" w:rsidR="006B6956" w:rsidRPr="00D67378"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1B553E44" wp14:editId="304282E8">
                  <wp:extent cx="2400469" cy="1800000"/>
                  <wp:effectExtent l="0" t="0" r="0" b="0"/>
                  <wp:docPr id="1423" name="Immagine 1423" descr="\\Ambientale2009\atr\Cepav2\PMA BS-VR\02.Acque Superficiali\Foto\02.Maggio 2018\AV-PE-SU-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bientale2009\atr\Cepav2\PMA BS-VR\02.Acque Superficiali\Foto\02.Maggio 2018\AV-PE-SU-25.jpg"/>
                          <pic:cNvPicPr>
                            <a:picLocks noChangeAspect="1" noChangeArrowheads="1"/>
                          </pic:cNvPicPr>
                        </pic:nvPicPr>
                        <pic:blipFill>
                          <a:blip r:embed="rId56"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3898FF4F" w14:textId="77777777" w:rsidR="006B6956" w:rsidRPr="00D67378"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02A4CDB6" wp14:editId="077460EA">
                  <wp:extent cx="2400469" cy="1800000"/>
                  <wp:effectExtent l="0" t="0" r="0" b="0"/>
                  <wp:docPr id="1427" name="Immagine 1427" descr="\\Ambientale2009\atr\Cepav2\PMA BS-VR\02.Acque Superficiali\Foto\02.Maggio 2018\AV-PE-SU-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bientale2009\atr\Cepav2\PMA BS-VR\02.Acque Superficiali\Foto\02.Maggio 2018\AV-PE-SU-26.jpg"/>
                          <pic:cNvPicPr>
                            <a:picLocks noChangeAspect="1" noChangeArrowheads="1"/>
                          </pic:cNvPicPr>
                        </pic:nvPicPr>
                        <pic:blipFill>
                          <a:blip r:embed="rId57"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6B6956" w:rsidRPr="00982D4C" w14:paraId="5B530ADA" w14:textId="77777777" w:rsidTr="006B6956">
        <w:trPr>
          <w:trHeight w:val="228"/>
        </w:trPr>
        <w:tc>
          <w:tcPr>
            <w:tcW w:w="10744" w:type="dxa"/>
            <w:gridSpan w:val="3"/>
            <w:vAlign w:val="center"/>
          </w:tcPr>
          <w:p w14:paraId="43C7995B"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6B6956" w:rsidRPr="00982D4C" w14:paraId="5754D208" w14:textId="77777777" w:rsidTr="006B6956">
        <w:trPr>
          <w:trHeight w:val="228"/>
        </w:trPr>
        <w:tc>
          <w:tcPr>
            <w:tcW w:w="1390" w:type="dxa"/>
            <w:vAlign w:val="center"/>
          </w:tcPr>
          <w:p w14:paraId="1BD44263"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390386BD"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6B6956" w:rsidRPr="00982D4C" w14:paraId="33852081" w14:textId="77777777" w:rsidTr="006B6956">
        <w:trPr>
          <w:trHeight w:val="228"/>
        </w:trPr>
        <w:tc>
          <w:tcPr>
            <w:tcW w:w="1390" w:type="dxa"/>
            <w:vAlign w:val="center"/>
          </w:tcPr>
          <w:p w14:paraId="6C0A60C9"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652FDDBA"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c>
          <w:tcPr>
            <w:tcW w:w="4678" w:type="dxa"/>
            <w:vAlign w:val="center"/>
          </w:tcPr>
          <w:p w14:paraId="785A192F"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r>
      <w:tr w:rsidR="006B6956" w:rsidRPr="00982D4C" w14:paraId="2EDB602D" w14:textId="77777777" w:rsidTr="006B6956">
        <w:trPr>
          <w:trHeight w:val="2807"/>
        </w:trPr>
        <w:tc>
          <w:tcPr>
            <w:tcW w:w="1390" w:type="dxa"/>
            <w:vAlign w:val="center"/>
          </w:tcPr>
          <w:p w14:paraId="153CB53B"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55014D08"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16B6A16B" wp14:editId="775B3703">
                  <wp:extent cx="2400000" cy="1800000"/>
                  <wp:effectExtent l="0" t="0" r="0" b="0"/>
                  <wp:docPr id="1363" name="Immagine 1363" descr="\\Ambientale2009\atr\Cepav2\PMA BS-VR\02.Acque Superficiali\Foto\03b.Luglio 2018\ASup25_asciutto_(2018-07-25)_IMG-2018072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bientale2009\atr\Cepav2\PMA BS-VR\02.Acque Superficiali\Foto\03b.Luglio 2018\ASup25_asciutto_(2018-07-25)_IMG-20180725-WA0006.jpg"/>
                          <pic:cNvPicPr>
                            <a:picLocks noChangeAspect="1" noChangeArrowheads="1"/>
                          </pic:cNvPicPr>
                        </pic:nvPicPr>
                        <pic:blipFill>
                          <a:blip r:embed="rId58"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678" w:type="dxa"/>
            <w:vAlign w:val="center"/>
          </w:tcPr>
          <w:p w14:paraId="2DF51961"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015A650B" wp14:editId="03E304EE">
                  <wp:extent cx="2400000" cy="1800000"/>
                  <wp:effectExtent l="0" t="0" r="0" b="0"/>
                  <wp:docPr id="1428" name="Immagine 1428" descr="\\Ambientale2009\atr\Cepav2\PMA BS-VR\02.Acque Superficiali\Foto\03b.Luglio 2018\ASup26_(2018-07-25)_IMG-2018072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bientale2009\atr\Cepav2\PMA BS-VR\02.Acque Superficiali\Foto\03b.Luglio 2018\ASup26_(2018-07-25)_IMG-20180725-WA0008.jpg"/>
                          <pic:cNvPicPr>
                            <a:picLocks noChangeAspect="1" noChangeArrowheads="1"/>
                          </pic:cNvPicPr>
                        </pic:nvPicPr>
                        <pic:blipFill>
                          <a:blip r:embed="rId59"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6B6956" w:rsidRPr="00982D4C" w14:paraId="38FAA575" w14:textId="77777777" w:rsidTr="006B6956">
        <w:trPr>
          <w:trHeight w:val="228"/>
        </w:trPr>
        <w:tc>
          <w:tcPr>
            <w:tcW w:w="10744" w:type="dxa"/>
            <w:gridSpan w:val="3"/>
            <w:vAlign w:val="center"/>
          </w:tcPr>
          <w:p w14:paraId="31057232"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6B6956" w:rsidRPr="00982D4C" w14:paraId="64E3705E" w14:textId="77777777" w:rsidTr="006B6956">
        <w:trPr>
          <w:trHeight w:val="228"/>
        </w:trPr>
        <w:tc>
          <w:tcPr>
            <w:tcW w:w="1390" w:type="dxa"/>
            <w:vAlign w:val="center"/>
          </w:tcPr>
          <w:p w14:paraId="02AA4350"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58E50451"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6B6956" w:rsidRPr="00982D4C" w14:paraId="50103909" w14:textId="77777777" w:rsidTr="006B6956">
        <w:trPr>
          <w:trHeight w:val="228"/>
        </w:trPr>
        <w:tc>
          <w:tcPr>
            <w:tcW w:w="1390" w:type="dxa"/>
            <w:vAlign w:val="center"/>
          </w:tcPr>
          <w:p w14:paraId="045AA7EF"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24E930E0"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c>
          <w:tcPr>
            <w:tcW w:w="4678" w:type="dxa"/>
            <w:vAlign w:val="center"/>
          </w:tcPr>
          <w:p w14:paraId="2104CBEE"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r>
      <w:tr w:rsidR="006B6956" w:rsidRPr="00982D4C" w14:paraId="44BBFA02" w14:textId="77777777" w:rsidTr="006B6956">
        <w:trPr>
          <w:trHeight w:val="2807"/>
        </w:trPr>
        <w:tc>
          <w:tcPr>
            <w:tcW w:w="1390" w:type="dxa"/>
            <w:vAlign w:val="center"/>
          </w:tcPr>
          <w:p w14:paraId="1968E45D"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680D924F"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3740DF33" wp14:editId="4EBF8A77">
                  <wp:extent cx="2398500" cy="1800000"/>
                  <wp:effectExtent l="0" t="0" r="0" b="0"/>
                  <wp:docPr id="1429" name="Immagine 1429" descr="\\Ambientale2009\atr\Cepav2\PMA BS-VR\02.Acque Superficiali\Foto\04.Ottobre 2018\ASup25_(2018-10-26)_IMG-201810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bientale2009\atr\Cepav2\PMA BS-VR\02.Acque Superficiali\Foto\04.Ottobre 2018\ASup25_(2018-10-26)_IMG-20181026-WA0006.jpg"/>
                          <pic:cNvPicPr>
                            <a:picLocks noChangeAspect="1" noChangeArrowheads="1"/>
                          </pic:cNvPicPr>
                        </pic:nvPicPr>
                        <pic:blipFill>
                          <a:blip r:embed="rId60"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c>
          <w:tcPr>
            <w:tcW w:w="4678" w:type="dxa"/>
            <w:vAlign w:val="center"/>
          </w:tcPr>
          <w:p w14:paraId="6BB2C853"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52FD724" wp14:editId="375D46BD">
                  <wp:extent cx="1350844" cy="1800000"/>
                  <wp:effectExtent l="0" t="0" r="0" b="0"/>
                  <wp:docPr id="1430" name="Immagine 1430" descr="\\Ambientale2009\atr\Cepav2\PMA BS-VR\02.Acque Superficiali\Foto\04.Ottobre 2018\ASup26_(2018-10-26)_IMG-2018102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mbientale2009\atr\Cepav2\PMA BS-VR\02.Acque Superficiali\Foto\04.Ottobre 2018\ASup26_(2018-10-26)_IMG-20181026-WA0007.jpg"/>
                          <pic:cNvPicPr>
                            <a:picLocks noChangeAspect="1" noChangeArrowheads="1"/>
                          </pic:cNvPicPr>
                        </pic:nvPicPr>
                        <pic:blipFill>
                          <a:blip r:embed="rId61" cstate="screen">
                            <a:extLst>
                              <a:ext uri="{28A0092B-C50C-407E-A947-70E740481C1C}">
                                <a14:useLocalDpi xmlns:a14="http://schemas.microsoft.com/office/drawing/2010/main" val="0"/>
                              </a:ext>
                            </a:extLst>
                          </a:blip>
                          <a:srcRect/>
                          <a:stretch>
                            <a:fillRect/>
                          </a:stretch>
                        </pic:blipFill>
                        <pic:spPr bwMode="auto">
                          <a:xfrm>
                            <a:off x="0" y="0"/>
                            <a:ext cx="1350844" cy="1800000"/>
                          </a:xfrm>
                          <a:prstGeom prst="rect">
                            <a:avLst/>
                          </a:prstGeom>
                          <a:noFill/>
                          <a:ln>
                            <a:noFill/>
                          </a:ln>
                        </pic:spPr>
                      </pic:pic>
                    </a:graphicData>
                  </a:graphic>
                </wp:inline>
              </w:drawing>
            </w:r>
          </w:p>
        </w:tc>
      </w:tr>
    </w:tbl>
    <w:p w14:paraId="7A730141" w14:textId="77777777" w:rsidR="006B6956" w:rsidRPr="00982D4C" w:rsidRDefault="006B6956" w:rsidP="006B6956">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30</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w:t>
      </w:r>
      <w:r w:rsidRPr="00982D4C">
        <w:rPr>
          <w:rFonts w:ascii="Calibri" w:hAnsi="Calibri"/>
          <w:b/>
          <w:sz w:val="18"/>
        </w:rPr>
        <w:t xml:space="preserve"> del </w:t>
      </w:r>
      <w:r>
        <w:rPr>
          <w:rFonts w:ascii="Calibri" w:hAnsi="Calibri"/>
          <w:b/>
          <w:sz w:val="18"/>
        </w:rPr>
        <w:t>Rio Mano di Ferro</w:t>
      </w:r>
    </w:p>
    <w:p w14:paraId="29041559" w14:textId="77777777" w:rsidR="006B6956" w:rsidRDefault="006B6956"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4"/>
        <w:gridCol w:w="989"/>
        <w:gridCol w:w="909"/>
        <w:gridCol w:w="948"/>
        <w:gridCol w:w="933"/>
        <w:gridCol w:w="980"/>
        <w:gridCol w:w="963"/>
        <w:gridCol w:w="952"/>
        <w:gridCol w:w="933"/>
      </w:tblGrid>
      <w:tr w:rsidR="006B6956" w:rsidRPr="00DB65D4" w14:paraId="36BA75B2" w14:textId="77777777" w:rsidTr="006B6956">
        <w:trPr>
          <w:cantSplit/>
          <w:trHeight w:val="227"/>
          <w:tblHeader/>
        </w:trPr>
        <w:tc>
          <w:tcPr>
            <w:tcW w:w="5000" w:type="pct"/>
            <w:gridSpan w:val="10"/>
            <w:shd w:val="clear" w:color="auto" w:fill="D9D9D9" w:themeFill="background1" w:themeFillShade="D9"/>
            <w:vAlign w:val="center"/>
          </w:tcPr>
          <w:p w14:paraId="1CB3BF31"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6B6956" w:rsidRPr="00DB65D4" w14:paraId="4B183580" w14:textId="77777777" w:rsidTr="006B6956">
        <w:trPr>
          <w:cantSplit/>
          <w:trHeight w:val="227"/>
          <w:tblHeader/>
        </w:trPr>
        <w:tc>
          <w:tcPr>
            <w:tcW w:w="1090" w:type="pct"/>
            <w:vMerge w:val="restart"/>
            <w:vAlign w:val="center"/>
          </w:tcPr>
          <w:p w14:paraId="2A41FEAA"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395" w:type="pct"/>
            <w:vMerge w:val="restart"/>
            <w:vAlign w:val="center"/>
          </w:tcPr>
          <w:p w14:paraId="40D380CC"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gridSpan w:val="2"/>
            <w:vAlign w:val="center"/>
          </w:tcPr>
          <w:p w14:paraId="0D00DF10"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757A3131"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gridSpan w:val="2"/>
            <w:vAlign w:val="center"/>
          </w:tcPr>
          <w:p w14:paraId="6BBE1078"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758ACC8B"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gridSpan w:val="2"/>
            <w:vAlign w:val="center"/>
          </w:tcPr>
          <w:p w14:paraId="68D5E190"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703B2EE5"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gridSpan w:val="2"/>
            <w:vAlign w:val="center"/>
          </w:tcPr>
          <w:p w14:paraId="29830260"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21FEE808"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6B6956" w:rsidRPr="00DB65D4" w14:paraId="64E19AA7" w14:textId="77777777" w:rsidTr="006B6956">
        <w:trPr>
          <w:cantSplit/>
          <w:trHeight w:val="227"/>
          <w:tblHeader/>
        </w:trPr>
        <w:tc>
          <w:tcPr>
            <w:tcW w:w="1090" w:type="pct"/>
            <w:vMerge/>
            <w:vAlign w:val="center"/>
          </w:tcPr>
          <w:p w14:paraId="7AC94AFC"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p>
        </w:tc>
        <w:tc>
          <w:tcPr>
            <w:tcW w:w="395" w:type="pct"/>
            <w:vMerge/>
            <w:vAlign w:val="center"/>
          </w:tcPr>
          <w:p w14:paraId="174E9D6F"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DFA76C7"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20" w:type="pct"/>
            <w:vAlign w:val="center"/>
          </w:tcPr>
          <w:p w14:paraId="4CAB86C3"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38" w:type="pct"/>
            <w:vAlign w:val="center"/>
          </w:tcPr>
          <w:p w14:paraId="6B5DB1D7"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047C7E7E"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53" w:type="pct"/>
            <w:vAlign w:val="center"/>
          </w:tcPr>
          <w:p w14:paraId="370D6524"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45" w:type="pct"/>
            <w:vAlign w:val="center"/>
          </w:tcPr>
          <w:p w14:paraId="17EDE6DB"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40" w:type="pct"/>
            <w:vAlign w:val="center"/>
          </w:tcPr>
          <w:p w14:paraId="1CBE0BB2"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41D35E9E"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tr w:rsidR="006B6956" w:rsidRPr="00DB65D4" w14:paraId="732C375F" w14:textId="77777777" w:rsidTr="006B6956">
        <w:trPr>
          <w:cantSplit/>
          <w:trHeight w:val="227"/>
        </w:trPr>
        <w:tc>
          <w:tcPr>
            <w:tcW w:w="1090" w:type="pct"/>
            <w:vAlign w:val="center"/>
          </w:tcPr>
          <w:p w14:paraId="3DF6EEE8"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453805E2"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457" w:type="pct"/>
            <w:vAlign w:val="center"/>
          </w:tcPr>
          <w:p w14:paraId="1146938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w:t>
            </w:r>
          </w:p>
        </w:tc>
        <w:tc>
          <w:tcPr>
            <w:tcW w:w="420" w:type="pct"/>
            <w:vAlign w:val="center"/>
          </w:tcPr>
          <w:p w14:paraId="5B95A4F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6,5</w:t>
            </w:r>
          </w:p>
        </w:tc>
        <w:tc>
          <w:tcPr>
            <w:tcW w:w="438" w:type="pct"/>
            <w:vAlign w:val="center"/>
          </w:tcPr>
          <w:p w14:paraId="16E751A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17,6</w:t>
            </w:r>
          </w:p>
        </w:tc>
        <w:tc>
          <w:tcPr>
            <w:tcW w:w="431" w:type="pct"/>
            <w:vAlign w:val="center"/>
          </w:tcPr>
          <w:p w14:paraId="43355CE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17,5</w:t>
            </w:r>
          </w:p>
        </w:tc>
        <w:tc>
          <w:tcPr>
            <w:tcW w:w="453" w:type="pct"/>
            <w:vAlign w:val="center"/>
          </w:tcPr>
          <w:p w14:paraId="7139B17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24,4</w:t>
            </w:r>
          </w:p>
        </w:tc>
        <w:tc>
          <w:tcPr>
            <w:tcW w:w="445" w:type="pct"/>
            <w:vAlign w:val="center"/>
          </w:tcPr>
          <w:p w14:paraId="4D5A91E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23,8</w:t>
            </w:r>
          </w:p>
        </w:tc>
        <w:tc>
          <w:tcPr>
            <w:tcW w:w="440" w:type="pct"/>
            <w:vAlign w:val="center"/>
          </w:tcPr>
          <w:p w14:paraId="269D0DA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14,8</w:t>
            </w:r>
          </w:p>
        </w:tc>
        <w:tc>
          <w:tcPr>
            <w:tcW w:w="431" w:type="pct"/>
            <w:vAlign w:val="center"/>
          </w:tcPr>
          <w:p w14:paraId="7220E63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14,7</w:t>
            </w:r>
          </w:p>
        </w:tc>
      </w:tr>
      <w:tr w:rsidR="006B6956" w:rsidRPr="00DB65D4" w14:paraId="44DEB744" w14:textId="77777777" w:rsidTr="006B6956">
        <w:trPr>
          <w:cantSplit/>
          <w:trHeight w:val="227"/>
        </w:trPr>
        <w:tc>
          <w:tcPr>
            <w:tcW w:w="1090" w:type="pct"/>
            <w:vAlign w:val="center"/>
          </w:tcPr>
          <w:p w14:paraId="025539AB"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1A91F5DE"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457" w:type="pct"/>
            <w:vAlign w:val="center"/>
          </w:tcPr>
          <w:p w14:paraId="6C92079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7,3</w:t>
            </w:r>
          </w:p>
        </w:tc>
        <w:tc>
          <w:tcPr>
            <w:tcW w:w="420" w:type="pct"/>
            <w:vAlign w:val="center"/>
          </w:tcPr>
          <w:p w14:paraId="3939F05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7,6</w:t>
            </w:r>
          </w:p>
        </w:tc>
        <w:tc>
          <w:tcPr>
            <w:tcW w:w="438" w:type="pct"/>
            <w:vAlign w:val="center"/>
          </w:tcPr>
          <w:p w14:paraId="7EC6145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7,3</w:t>
            </w:r>
          </w:p>
        </w:tc>
        <w:tc>
          <w:tcPr>
            <w:tcW w:w="431" w:type="pct"/>
            <w:vAlign w:val="center"/>
          </w:tcPr>
          <w:p w14:paraId="10074C8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7,6</w:t>
            </w:r>
          </w:p>
        </w:tc>
        <w:tc>
          <w:tcPr>
            <w:tcW w:w="453" w:type="pct"/>
            <w:vAlign w:val="center"/>
          </w:tcPr>
          <w:p w14:paraId="030FF23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7,6</w:t>
            </w:r>
          </w:p>
        </w:tc>
        <w:tc>
          <w:tcPr>
            <w:tcW w:w="445" w:type="pct"/>
            <w:vAlign w:val="center"/>
          </w:tcPr>
          <w:p w14:paraId="15CC2F0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7,6</w:t>
            </w:r>
          </w:p>
        </w:tc>
        <w:tc>
          <w:tcPr>
            <w:tcW w:w="440" w:type="pct"/>
            <w:vAlign w:val="center"/>
          </w:tcPr>
          <w:p w14:paraId="5533F8F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7,3</w:t>
            </w:r>
          </w:p>
        </w:tc>
        <w:tc>
          <w:tcPr>
            <w:tcW w:w="431" w:type="pct"/>
            <w:vAlign w:val="center"/>
          </w:tcPr>
          <w:p w14:paraId="45E387D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7,7</w:t>
            </w:r>
          </w:p>
        </w:tc>
      </w:tr>
      <w:tr w:rsidR="006B6956" w:rsidRPr="00DB65D4" w14:paraId="5AD98CCB" w14:textId="77777777" w:rsidTr="006B6956">
        <w:trPr>
          <w:cantSplit/>
          <w:trHeight w:val="227"/>
        </w:trPr>
        <w:tc>
          <w:tcPr>
            <w:tcW w:w="1090" w:type="pct"/>
            <w:vAlign w:val="center"/>
          </w:tcPr>
          <w:p w14:paraId="2F299115"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68AFA340"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457" w:type="pct"/>
            <w:vAlign w:val="center"/>
          </w:tcPr>
          <w:p w14:paraId="3516B92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738</w:t>
            </w:r>
          </w:p>
        </w:tc>
        <w:tc>
          <w:tcPr>
            <w:tcW w:w="420" w:type="pct"/>
            <w:vAlign w:val="center"/>
          </w:tcPr>
          <w:p w14:paraId="43CAAE8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730</w:t>
            </w:r>
          </w:p>
        </w:tc>
        <w:tc>
          <w:tcPr>
            <w:tcW w:w="438" w:type="pct"/>
            <w:vAlign w:val="center"/>
          </w:tcPr>
          <w:p w14:paraId="5196D10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702</w:t>
            </w:r>
          </w:p>
        </w:tc>
        <w:tc>
          <w:tcPr>
            <w:tcW w:w="431" w:type="pct"/>
            <w:vAlign w:val="center"/>
          </w:tcPr>
          <w:p w14:paraId="21DCEA4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706</w:t>
            </w:r>
          </w:p>
        </w:tc>
        <w:tc>
          <w:tcPr>
            <w:tcW w:w="453" w:type="pct"/>
            <w:vAlign w:val="center"/>
          </w:tcPr>
          <w:p w14:paraId="33149A9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617</w:t>
            </w:r>
          </w:p>
        </w:tc>
        <w:tc>
          <w:tcPr>
            <w:tcW w:w="445" w:type="pct"/>
            <w:vAlign w:val="center"/>
          </w:tcPr>
          <w:p w14:paraId="387C0CF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452</w:t>
            </w:r>
          </w:p>
        </w:tc>
        <w:tc>
          <w:tcPr>
            <w:tcW w:w="440" w:type="pct"/>
            <w:vAlign w:val="center"/>
          </w:tcPr>
          <w:p w14:paraId="0A0A45B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586</w:t>
            </w:r>
          </w:p>
        </w:tc>
        <w:tc>
          <w:tcPr>
            <w:tcW w:w="431" w:type="pct"/>
            <w:vAlign w:val="center"/>
          </w:tcPr>
          <w:p w14:paraId="472112C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552</w:t>
            </w:r>
          </w:p>
        </w:tc>
      </w:tr>
      <w:tr w:rsidR="006B6956" w:rsidRPr="00DB65D4" w14:paraId="16EA8F13" w14:textId="77777777" w:rsidTr="006B6956">
        <w:trPr>
          <w:cantSplit/>
          <w:trHeight w:val="227"/>
        </w:trPr>
        <w:tc>
          <w:tcPr>
            <w:tcW w:w="1090" w:type="pct"/>
            <w:vAlign w:val="center"/>
          </w:tcPr>
          <w:p w14:paraId="66FB2C4C"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4CDF56AC"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457" w:type="pct"/>
            <w:vAlign w:val="center"/>
          </w:tcPr>
          <w:p w14:paraId="2F0CD00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136</w:t>
            </w:r>
          </w:p>
        </w:tc>
        <w:tc>
          <w:tcPr>
            <w:tcW w:w="420" w:type="pct"/>
            <w:vAlign w:val="center"/>
          </w:tcPr>
          <w:p w14:paraId="1994E08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53</w:t>
            </w:r>
          </w:p>
        </w:tc>
        <w:tc>
          <w:tcPr>
            <w:tcW w:w="438" w:type="pct"/>
            <w:vAlign w:val="center"/>
          </w:tcPr>
          <w:p w14:paraId="7F7661E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w:t>
            </w:r>
          </w:p>
        </w:tc>
        <w:tc>
          <w:tcPr>
            <w:tcW w:w="431" w:type="pct"/>
            <w:vAlign w:val="center"/>
          </w:tcPr>
          <w:p w14:paraId="7B97947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17</w:t>
            </w:r>
          </w:p>
        </w:tc>
        <w:tc>
          <w:tcPr>
            <w:tcW w:w="453" w:type="pct"/>
            <w:vAlign w:val="center"/>
          </w:tcPr>
          <w:p w14:paraId="0128860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152</w:t>
            </w:r>
          </w:p>
        </w:tc>
        <w:tc>
          <w:tcPr>
            <w:tcW w:w="445" w:type="pct"/>
            <w:vAlign w:val="center"/>
          </w:tcPr>
          <w:p w14:paraId="0AABB0A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100</w:t>
            </w:r>
          </w:p>
        </w:tc>
        <w:tc>
          <w:tcPr>
            <w:tcW w:w="440" w:type="pct"/>
            <w:vAlign w:val="center"/>
          </w:tcPr>
          <w:p w14:paraId="77A51A9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27</w:t>
            </w:r>
          </w:p>
        </w:tc>
        <w:tc>
          <w:tcPr>
            <w:tcW w:w="431" w:type="pct"/>
            <w:vAlign w:val="center"/>
          </w:tcPr>
          <w:p w14:paraId="13FAC88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33</w:t>
            </w:r>
          </w:p>
        </w:tc>
      </w:tr>
      <w:tr w:rsidR="006B6956" w:rsidRPr="00DB65D4" w14:paraId="45B30BCD" w14:textId="77777777" w:rsidTr="006B6956">
        <w:trPr>
          <w:cantSplit/>
          <w:trHeight w:val="227"/>
        </w:trPr>
        <w:tc>
          <w:tcPr>
            <w:tcW w:w="1090" w:type="pct"/>
            <w:vAlign w:val="center"/>
          </w:tcPr>
          <w:p w14:paraId="3F7F84B3"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1A1294BB"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5E08B4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6,01</w:t>
            </w:r>
          </w:p>
        </w:tc>
        <w:tc>
          <w:tcPr>
            <w:tcW w:w="420" w:type="pct"/>
            <w:vAlign w:val="center"/>
          </w:tcPr>
          <w:p w14:paraId="224BBEE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8,88</w:t>
            </w:r>
          </w:p>
        </w:tc>
        <w:tc>
          <w:tcPr>
            <w:tcW w:w="438" w:type="pct"/>
            <w:vAlign w:val="center"/>
          </w:tcPr>
          <w:p w14:paraId="4EE70F1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3,5</w:t>
            </w:r>
          </w:p>
        </w:tc>
        <w:tc>
          <w:tcPr>
            <w:tcW w:w="431" w:type="pct"/>
            <w:vAlign w:val="center"/>
          </w:tcPr>
          <w:p w14:paraId="113AAC2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3,87</w:t>
            </w:r>
          </w:p>
        </w:tc>
        <w:tc>
          <w:tcPr>
            <w:tcW w:w="453" w:type="pct"/>
            <w:vAlign w:val="center"/>
          </w:tcPr>
          <w:p w14:paraId="12EB93B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4,22</w:t>
            </w:r>
          </w:p>
        </w:tc>
        <w:tc>
          <w:tcPr>
            <w:tcW w:w="445" w:type="pct"/>
            <w:vAlign w:val="center"/>
          </w:tcPr>
          <w:p w14:paraId="728D84E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3,8</w:t>
            </w:r>
          </w:p>
        </w:tc>
        <w:tc>
          <w:tcPr>
            <w:tcW w:w="440" w:type="pct"/>
            <w:vAlign w:val="center"/>
          </w:tcPr>
          <w:p w14:paraId="3A30741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1,09</w:t>
            </w:r>
          </w:p>
        </w:tc>
        <w:tc>
          <w:tcPr>
            <w:tcW w:w="431" w:type="pct"/>
            <w:vAlign w:val="center"/>
          </w:tcPr>
          <w:p w14:paraId="6FE1D4F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1,72</w:t>
            </w:r>
          </w:p>
        </w:tc>
      </w:tr>
      <w:tr w:rsidR="006B6956" w:rsidRPr="00DB65D4" w14:paraId="74DEA872" w14:textId="77777777" w:rsidTr="006B6956">
        <w:trPr>
          <w:cantSplit/>
          <w:trHeight w:val="227"/>
        </w:trPr>
        <w:tc>
          <w:tcPr>
            <w:tcW w:w="1090" w:type="pct"/>
            <w:vAlign w:val="center"/>
          </w:tcPr>
          <w:p w14:paraId="00D880D5"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0CD31831"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457" w:type="pct"/>
            <w:vAlign w:val="center"/>
          </w:tcPr>
          <w:p w14:paraId="1953B4B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49,5</w:t>
            </w:r>
          </w:p>
        </w:tc>
        <w:tc>
          <w:tcPr>
            <w:tcW w:w="420" w:type="pct"/>
            <w:vAlign w:val="center"/>
          </w:tcPr>
          <w:p w14:paraId="3B49B10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72,4</w:t>
            </w:r>
          </w:p>
        </w:tc>
        <w:tc>
          <w:tcPr>
            <w:tcW w:w="438" w:type="pct"/>
            <w:vAlign w:val="center"/>
          </w:tcPr>
          <w:p w14:paraId="151A47F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37,1</w:t>
            </w:r>
          </w:p>
        </w:tc>
        <w:tc>
          <w:tcPr>
            <w:tcW w:w="431" w:type="pct"/>
            <w:vAlign w:val="center"/>
          </w:tcPr>
          <w:p w14:paraId="2C483AE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40,9</w:t>
            </w:r>
          </w:p>
        </w:tc>
        <w:tc>
          <w:tcPr>
            <w:tcW w:w="453" w:type="pct"/>
            <w:vAlign w:val="center"/>
          </w:tcPr>
          <w:p w14:paraId="6A089E2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51,1</w:t>
            </w:r>
          </w:p>
        </w:tc>
        <w:tc>
          <w:tcPr>
            <w:tcW w:w="445" w:type="pct"/>
            <w:vAlign w:val="center"/>
          </w:tcPr>
          <w:p w14:paraId="67A785F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45,7</w:t>
            </w:r>
          </w:p>
        </w:tc>
        <w:tc>
          <w:tcPr>
            <w:tcW w:w="440" w:type="pct"/>
            <w:vAlign w:val="center"/>
          </w:tcPr>
          <w:p w14:paraId="20CB727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10,7</w:t>
            </w:r>
          </w:p>
        </w:tc>
        <w:tc>
          <w:tcPr>
            <w:tcW w:w="431" w:type="pct"/>
            <w:vAlign w:val="center"/>
          </w:tcPr>
          <w:p w14:paraId="37F2B38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17,2</w:t>
            </w:r>
          </w:p>
        </w:tc>
      </w:tr>
      <w:tr w:rsidR="006B6956" w:rsidRPr="00DB65D4" w14:paraId="3C710129" w14:textId="77777777" w:rsidTr="006B6956">
        <w:trPr>
          <w:cantSplit/>
          <w:trHeight w:val="227"/>
        </w:trPr>
        <w:tc>
          <w:tcPr>
            <w:tcW w:w="1090" w:type="pct"/>
            <w:vAlign w:val="center"/>
          </w:tcPr>
          <w:p w14:paraId="1CF10C29"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666C465A"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2D3D32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20" w:type="pct"/>
            <w:vAlign w:val="center"/>
          </w:tcPr>
          <w:p w14:paraId="7358143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8</w:t>
            </w:r>
          </w:p>
        </w:tc>
        <w:tc>
          <w:tcPr>
            <w:tcW w:w="438" w:type="pct"/>
            <w:vAlign w:val="center"/>
          </w:tcPr>
          <w:p w14:paraId="150CAA1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12</w:t>
            </w:r>
          </w:p>
        </w:tc>
        <w:tc>
          <w:tcPr>
            <w:tcW w:w="431" w:type="pct"/>
            <w:vAlign w:val="center"/>
          </w:tcPr>
          <w:p w14:paraId="21E731D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17</w:t>
            </w:r>
          </w:p>
        </w:tc>
        <w:tc>
          <w:tcPr>
            <w:tcW w:w="453" w:type="pct"/>
            <w:vAlign w:val="center"/>
          </w:tcPr>
          <w:p w14:paraId="3D6EEE8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21</w:t>
            </w:r>
          </w:p>
        </w:tc>
        <w:tc>
          <w:tcPr>
            <w:tcW w:w="445" w:type="pct"/>
            <w:vAlign w:val="center"/>
          </w:tcPr>
          <w:p w14:paraId="63C07A9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w:t>
            </w:r>
          </w:p>
        </w:tc>
        <w:tc>
          <w:tcPr>
            <w:tcW w:w="440" w:type="pct"/>
            <w:vAlign w:val="center"/>
          </w:tcPr>
          <w:p w14:paraId="6A2BE7B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12</w:t>
            </w:r>
          </w:p>
        </w:tc>
        <w:tc>
          <w:tcPr>
            <w:tcW w:w="431" w:type="pct"/>
            <w:vAlign w:val="center"/>
          </w:tcPr>
          <w:p w14:paraId="31664BA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11</w:t>
            </w:r>
          </w:p>
        </w:tc>
      </w:tr>
      <w:tr w:rsidR="006B6956" w:rsidRPr="00DB65D4" w14:paraId="591001A5" w14:textId="77777777" w:rsidTr="006B6956">
        <w:trPr>
          <w:cantSplit/>
          <w:trHeight w:val="227"/>
        </w:trPr>
        <w:tc>
          <w:tcPr>
            <w:tcW w:w="1090" w:type="pct"/>
            <w:vAlign w:val="center"/>
          </w:tcPr>
          <w:p w14:paraId="56466446"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6581BE39"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D6B870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15</w:t>
            </w:r>
          </w:p>
        </w:tc>
        <w:tc>
          <w:tcPr>
            <w:tcW w:w="420" w:type="pct"/>
            <w:vAlign w:val="center"/>
          </w:tcPr>
          <w:p w14:paraId="61279D6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16</w:t>
            </w:r>
          </w:p>
        </w:tc>
        <w:tc>
          <w:tcPr>
            <w:tcW w:w="438" w:type="pct"/>
            <w:vAlign w:val="center"/>
          </w:tcPr>
          <w:p w14:paraId="47CDBF3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37</w:t>
            </w:r>
          </w:p>
        </w:tc>
        <w:tc>
          <w:tcPr>
            <w:tcW w:w="431" w:type="pct"/>
            <w:vAlign w:val="center"/>
          </w:tcPr>
          <w:p w14:paraId="3B2EBD6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26</w:t>
            </w:r>
          </w:p>
        </w:tc>
        <w:tc>
          <w:tcPr>
            <w:tcW w:w="453" w:type="pct"/>
            <w:vAlign w:val="center"/>
          </w:tcPr>
          <w:p w14:paraId="0B244F3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64</w:t>
            </w:r>
          </w:p>
        </w:tc>
        <w:tc>
          <w:tcPr>
            <w:tcW w:w="445" w:type="pct"/>
            <w:vAlign w:val="center"/>
          </w:tcPr>
          <w:p w14:paraId="0AFFB91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w:t>
            </w:r>
          </w:p>
        </w:tc>
        <w:tc>
          <w:tcPr>
            <w:tcW w:w="440" w:type="pct"/>
            <w:vAlign w:val="center"/>
          </w:tcPr>
          <w:p w14:paraId="0F6B6A9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23</w:t>
            </w:r>
          </w:p>
        </w:tc>
        <w:tc>
          <w:tcPr>
            <w:tcW w:w="431" w:type="pct"/>
            <w:vAlign w:val="center"/>
          </w:tcPr>
          <w:p w14:paraId="26E5CDA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12</w:t>
            </w:r>
          </w:p>
        </w:tc>
      </w:tr>
      <w:tr w:rsidR="006B6956" w:rsidRPr="00DB65D4" w14:paraId="09977EFC" w14:textId="77777777" w:rsidTr="006B6956">
        <w:trPr>
          <w:cantSplit/>
          <w:trHeight w:val="227"/>
        </w:trPr>
        <w:tc>
          <w:tcPr>
            <w:tcW w:w="1090" w:type="pct"/>
            <w:vAlign w:val="center"/>
          </w:tcPr>
          <w:p w14:paraId="561BFFB1"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0B2D0099"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87C922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20" w:type="pct"/>
            <w:vAlign w:val="center"/>
          </w:tcPr>
          <w:p w14:paraId="3DFF87D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38" w:type="pct"/>
            <w:vAlign w:val="center"/>
          </w:tcPr>
          <w:p w14:paraId="0F0BC46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12</w:t>
            </w:r>
          </w:p>
        </w:tc>
        <w:tc>
          <w:tcPr>
            <w:tcW w:w="431" w:type="pct"/>
            <w:vAlign w:val="center"/>
          </w:tcPr>
          <w:p w14:paraId="517AC08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10</w:t>
            </w:r>
          </w:p>
        </w:tc>
        <w:tc>
          <w:tcPr>
            <w:tcW w:w="453" w:type="pct"/>
            <w:vAlign w:val="center"/>
          </w:tcPr>
          <w:p w14:paraId="6D396A8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25</w:t>
            </w:r>
          </w:p>
        </w:tc>
        <w:tc>
          <w:tcPr>
            <w:tcW w:w="445" w:type="pct"/>
            <w:vAlign w:val="center"/>
          </w:tcPr>
          <w:p w14:paraId="4EB8118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40" w:type="pct"/>
            <w:vAlign w:val="center"/>
          </w:tcPr>
          <w:p w14:paraId="0684940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31" w:type="pct"/>
            <w:vAlign w:val="center"/>
          </w:tcPr>
          <w:p w14:paraId="273078D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r>
      <w:tr w:rsidR="006B6956" w:rsidRPr="00DB65D4" w14:paraId="6414B192" w14:textId="77777777" w:rsidTr="006B6956">
        <w:trPr>
          <w:cantSplit/>
          <w:trHeight w:val="227"/>
        </w:trPr>
        <w:tc>
          <w:tcPr>
            <w:tcW w:w="1090" w:type="pct"/>
            <w:vAlign w:val="center"/>
          </w:tcPr>
          <w:p w14:paraId="13EF3E99"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5C413E22"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DF9944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5,9</w:t>
            </w:r>
          </w:p>
        </w:tc>
        <w:tc>
          <w:tcPr>
            <w:tcW w:w="420" w:type="pct"/>
            <w:vAlign w:val="center"/>
          </w:tcPr>
          <w:p w14:paraId="7ABAB0F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4,9</w:t>
            </w:r>
          </w:p>
        </w:tc>
        <w:tc>
          <w:tcPr>
            <w:tcW w:w="438" w:type="pct"/>
            <w:vAlign w:val="center"/>
          </w:tcPr>
          <w:p w14:paraId="6724355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10,4</w:t>
            </w:r>
          </w:p>
        </w:tc>
        <w:tc>
          <w:tcPr>
            <w:tcW w:w="431" w:type="pct"/>
            <w:vAlign w:val="center"/>
          </w:tcPr>
          <w:p w14:paraId="731F589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8</w:t>
            </w:r>
          </w:p>
        </w:tc>
        <w:tc>
          <w:tcPr>
            <w:tcW w:w="453" w:type="pct"/>
            <w:vAlign w:val="center"/>
          </w:tcPr>
          <w:p w14:paraId="1496A11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12,5</w:t>
            </w:r>
          </w:p>
        </w:tc>
        <w:tc>
          <w:tcPr>
            <w:tcW w:w="445" w:type="pct"/>
            <w:vAlign w:val="center"/>
          </w:tcPr>
          <w:p w14:paraId="71AE386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5,2</w:t>
            </w:r>
          </w:p>
        </w:tc>
        <w:tc>
          <w:tcPr>
            <w:tcW w:w="440" w:type="pct"/>
            <w:vAlign w:val="center"/>
          </w:tcPr>
          <w:p w14:paraId="43B7CEB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7,1</w:t>
            </w:r>
          </w:p>
        </w:tc>
        <w:tc>
          <w:tcPr>
            <w:tcW w:w="431" w:type="pct"/>
            <w:vAlign w:val="center"/>
          </w:tcPr>
          <w:p w14:paraId="7D814A8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3,9</w:t>
            </w:r>
          </w:p>
        </w:tc>
      </w:tr>
      <w:tr w:rsidR="006B6956" w:rsidRPr="00DB65D4" w14:paraId="2C5BC78E" w14:textId="77777777" w:rsidTr="006B6956">
        <w:trPr>
          <w:cantSplit/>
          <w:trHeight w:val="227"/>
        </w:trPr>
        <w:tc>
          <w:tcPr>
            <w:tcW w:w="1090" w:type="pct"/>
            <w:vAlign w:val="center"/>
          </w:tcPr>
          <w:p w14:paraId="08ED258E"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0CC66133"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18BA63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w:t>
            </w:r>
          </w:p>
        </w:tc>
        <w:tc>
          <w:tcPr>
            <w:tcW w:w="420" w:type="pct"/>
            <w:vAlign w:val="center"/>
          </w:tcPr>
          <w:p w14:paraId="55753B4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4,2</w:t>
            </w:r>
          </w:p>
        </w:tc>
        <w:tc>
          <w:tcPr>
            <w:tcW w:w="438" w:type="pct"/>
            <w:vAlign w:val="center"/>
          </w:tcPr>
          <w:p w14:paraId="0D706A8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7,3</w:t>
            </w:r>
          </w:p>
        </w:tc>
        <w:tc>
          <w:tcPr>
            <w:tcW w:w="431" w:type="pct"/>
            <w:vAlign w:val="center"/>
          </w:tcPr>
          <w:p w14:paraId="2CB2FB4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5,8</w:t>
            </w:r>
          </w:p>
        </w:tc>
        <w:tc>
          <w:tcPr>
            <w:tcW w:w="453" w:type="pct"/>
            <w:vAlign w:val="center"/>
          </w:tcPr>
          <w:p w14:paraId="695DDA6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10,4</w:t>
            </w:r>
          </w:p>
        </w:tc>
        <w:tc>
          <w:tcPr>
            <w:tcW w:w="445" w:type="pct"/>
            <w:vAlign w:val="center"/>
          </w:tcPr>
          <w:p w14:paraId="508FBF6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4,3</w:t>
            </w:r>
          </w:p>
        </w:tc>
        <w:tc>
          <w:tcPr>
            <w:tcW w:w="440" w:type="pct"/>
            <w:vAlign w:val="center"/>
          </w:tcPr>
          <w:p w14:paraId="35AF08D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5,7</w:t>
            </w:r>
          </w:p>
        </w:tc>
        <w:tc>
          <w:tcPr>
            <w:tcW w:w="431" w:type="pct"/>
            <w:vAlign w:val="center"/>
          </w:tcPr>
          <w:p w14:paraId="16F411C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3,2</w:t>
            </w:r>
          </w:p>
        </w:tc>
      </w:tr>
      <w:tr w:rsidR="006B6956" w:rsidRPr="00DB65D4" w14:paraId="48CFDAD0" w14:textId="77777777" w:rsidTr="006B6956">
        <w:trPr>
          <w:cantSplit/>
          <w:trHeight w:val="227"/>
        </w:trPr>
        <w:tc>
          <w:tcPr>
            <w:tcW w:w="1090" w:type="pct"/>
            <w:vAlign w:val="center"/>
          </w:tcPr>
          <w:p w14:paraId="58036382"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150D52AA"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457" w:type="pct"/>
            <w:vAlign w:val="center"/>
          </w:tcPr>
          <w:p w14:paraId="3B28EE7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40</w:t>
            </w:r>
          </w:p>
        </w:tc>
        <w:tc>
          <w:tcPr>
            <w:tcW w:w="420" w:type="pct"/>
            <w:vAlign w:val="center"/>
          </w:tcPr>
          <w:p w14:paraId="2C51399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38,1</w:t>
            </w:r>
          </w:p>
        </w:tc>
        <w:tc>
          <w:tcPr>
            <w:tcW w:w="438" w:type="pct"/>
            <w:vAlign w:val="center"/>
          </w:tcPr>
          <w:p w14:paraId="431B91C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33,5</w:t>
            </w:r>
          </w:p>
        </w:tc>
        <w:tc>
          <w:tcPr>
            <w:tcW w:w="431" w:type="pct"/>
            <w:vAlign w:val="center"/>
          </w:tcPr>
          <w:p w14:paraId="13B4480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36,1</w:t>
            </w:r>
          </w:p>
        </w:tc>
        <w:tc>
          <w:tcPr>
            <w:tcW w:w="453" w:type="pct"/>
            <w:vAlign w:val="center"/>
          </w:tcPr>
          <w:p w14:paraId="063CDC8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29,6</w:t>
            </w:r>
          </w:p>
        </w:tc>
        <w:tc>
          <w:tcPr>
            <w:tcW w:w="445" w:type="pct"/>
            <w:vAlign w:val="center"/>
          </w:tcPr>
          <w:p w14:paraId="67E4537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33,9</w:t>
            </w:r>
          </w:p>
        </w:tc>
        <w:tc>
          <w:tcPr>
            <w:tcW w:w="440" w:type="pct"/>
            <w:vAlign w:val="center"/>
          </w:tcPr>
          <w:p w14:paraId="3D641B0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29,3</w:t>
            </w:r>
          </w:p>
        </w:tc>
        <w:tc>
          <w:tcPr>
            <w:tcW w:w="431" w:type="pct"/>
            <w:vAlign w:val="center"/>
          </w:tcPr>
          <w:p w14:paraId="446DF15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31,4</w:t>
            </w:r>
          </w:p>
        </w:tc>
      </w:tr>
      <w:tr w:rsidR="006B6956" w:rsidRPr="00DB65D4" w14:paraId="25CCB31D" w14:textId="77777777" w:rsidTr="006B6956">
        <w:trPr>
          <w:cantSplit/>
          <w:trHeight w:val="227"/>
        </w:trPr>
        <w:tc>
          <w:tcPr>
            <w:tcW w:w="1090" w:type="pct"/>
            <w:vAlign w:val="center"/>
          </w:tcPr>
          <w:p w14:paraId="690A3959"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4846F8BA"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5C0D8E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c>
          <w:tcPr>
            <w:tcW w:w="420" w:type="pct"/>
            <w:vAlign w:val="center"/>
          </w:tcPr>
          <w:p w14:paraId="324DEDE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c>
          <w:tcPr>
            <w:tcW w:w="438" w:type="pct"/>
            <w:vAlign w:val="center"/>
          </w:tcPr>
          <w:p w14:paraId="72ABDA6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c>
          <w:tcPr>
            <w:tcW w:w="431" w:type="pct"/>
            <w:vAlign w:val="center"/>
          </w:tcPr>
          <w:p w14:paraId="45E5AEE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c>
          <w:tcPr>
            <w:tcW w:w="453" w:type="pct"/>
            <w:vAlign w:val="center"/>
          </w:tcPr>
          <w:p w14:paraId="1774A55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c>
          <w:tcPr>
            <w:tcW w:w="445" w:type="pct"/>
            <w:vAlign w:val="center"/>
          </w:tcPr>
          <w:p w14:paraId="70F711D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c>
          <w:tcPr>
            <w:tcW w:w="440" w:type="pct"/>
            <w:vAlign w:val="center"/>
          </w:tcPr>
          <w:p w14:paraId="5174DAF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c>
          <w:tcPr>
            <w:tcW w:w="431" w:type="pct"/>
            <w:vAlign w:val="center"/>
          </w:tcPr>
          <w:p w14:paraId="0B004E6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r>
      <w:tr w:rsidR="006B6956" w:rsidRPr="00DB65D4" w14:paraId="052DEAD7" w14:textId="77777777" w:rsidTr="006B6956">
        <w:trPr>
          <w:cantSplit/>
          <w:trHeight w:val="227"/>
        </w:trPr>
        <w:tc>
          <w:tcPr>
            <w:tcW w:w="1090" w:type="pct"/>
            <w:vAlign w:val="center"/>
          </w:tcPr>
          <w:p w14:paraId="39003661"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5832EEB8"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4FCEDA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c>
          <w:tcPr>
            <w:tcW w:w="420" w:type="pct"/>
            <w:vAlign w:val="center"/>
          </w:tcPr>
          <w:p w14:paraId="6634D25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40</w:t>
            </w:r>
          </w:p>
        </w:tc>
        <w:tc>
          <w:tcPr>
            <w:tcW w:w="438" w:type="pct"/>
            <w:vAlign w:val="center"/>
          </w:tcPr>
          <w:p w14:paraId="13771F5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20</w:t>
            </w:r>
          </w:p>
        </w:tc>
        <w:tc>
          <w:tcPr>
            <w:tcW w:w="431" w:type="pct"/>
            <w:vAlign w:val="center"/>
          </w:tcPr>
          <w:p w14:paraId="5BF91E9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45</w:t>
            </w:r>
          </w:p>
        </w:tc>
        <w:tc>
          <w:tcPr>
            <w:tcW w:w="453" w:type="pct"/>
            <w:vAlign w:val="center"/>
          </w:tcPr>
          <w:p w14:paraId="7F189C7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56</w:t>
            </w:r>
          </w:p>
        </w:tc>
        <w:tc>
          <w:tcPr>
            <w:tcW w:w="445" w:type="pct"/>
            <w:vAlign w:val="center"/>
          </w:tcPr>
          <w:p w14:paraId="6E367D5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43</w:t>
            </w:r>
          </w:p>
        </w:tc>
        <w:tc>
          <w:tcPr>
            <w:tcW w:w="440" w:type="pct"/>
            <w:vAlign w:val="center"/>
          </w:tcPr>
          <w:p w14:paraId="3B73F1E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39</w:t>
            </w:r>
          </w:p>
        </w:tc>
        <w:tc>
          <w:tcPr>
            <w:tcW w:w="431" w:type="pct"/>
            <w:vAlign w:val="center"/>
          </w:tcPr>
          <w:p w14:paraId="6A13659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43</w:t>
            </w:r>
          </w:p>
        </w:tc>
      </w:tr>
      <w:tr w:rsidR="006B6956" w:rsidRPr="00DB65D4" w14:paraId="6E55CABC" w14:textId="77777777" w:rsidTr="006B6956">
        <w:trPr>
          <w:cantSplit/>
          <w:trHeight w:val="227"/>
        </w:trPr>
        <w:tc>
          <w:tcPr>
            <w:tcW w:w="1090" w:type="pct"/>
            <w:vAlign w:val="center"/>
          </w:tcPr>
          <w:p w14:paraId="4D96F36D"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330574B7"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35B5B5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w:t>
            </w:r>
          </w:p>
        </w:tc>
        <w:tc>
          <w:tcPr>
            <w:tcW w:w="420" w:type="pct"/>
            <w:vAlign w:val="center"/>
          </w:tcPr>
          <w:p w14:paraId="12CBB75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w:t>
            </w:r>
          </w:p>
        </w:tc>
        <w:tc>
          <w:tcPr>
            <w:tcW w:w="438" w:type="pct"/>
            <w:vAlign w:val="center"/>
          </w:tcPr>
          <w:p w14:paraId="2C44D74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w:t>
            </w:r>
          </w:p>
        </w:tc>
        <w:tc>
          <w:tcPr>
            <w:tcW w:w="431" w:type="pct"/>
            <w:vAlign w:val="center"/>
          </w:tcPr>
          <w:p w14:paraId="6803766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w:t>
            </w:r>
          </w:p>
        </w:tc>
        <w:tc>
          <w:tcPr>
            <w:tcW w:w="453" w:type="pct"/>
            <w:vAlign w:val="center"/>
          </w:tcPr>
          <w:p w14:paraId="67E1ABA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w:t>
            </w:r>
          </w:p>
        </w:tc>
        <w:tc>
          <w:tcPr>
            <w:tcW w:w="445" w:type="pct"/>
            <w:vAlign w:val="center"/>
          </w:tcPr>
          <w:p w14:paraId="5781F60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w:t>
            </w:r>
          </w:p>
        </w:tc>
        <w:tc>
          <w:tcPr>
            <w:tcW w:w="440" w:type="pct"/>
            <w:vAlign w:val="center"/>
          </w:tcPr>
          <w:p w14:paraId="2FC89A1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w:t>
            </w:r>
          </w:p>
        </w:tc>
        <w:tc>
          <w:tcPr>
            <w:tcW w:w="431" w:type="pct"/>
            <w:vAlign w:val="center"/>
          </w:tcPr>
          <w:p w14:paraId="3DCCA15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w:t>
            </w:r>
          </w:p>
        </w:tc>
      </w:tr>
      <w:tr w:rsidR="006B6956" w:rsidRPr="00DB65D4" w14:paraId="42C127ED" w14:textId="77777777" w:rsidTr="006B6956">
        <w:trPr>
          <w:cantSplit/>
          <w:trHeight w:val="227"/>
        </w:trPr>
        <w:tc>
          <w:tcPr>
            <w:tcW w:w="1090" w:type="pct"/>
            <w:vAlign w:val="center"/>
          </w:tcPr>
          <w:p w14:paraId="6C4F897A"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4259FED6"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19238C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20" w:type="pct"/>
            <w:vAlign w:val="center"/>
          </w:tcPr>
          <w:p w14:paraId="3198E66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38" w:type="pct"/>
            <w:vAlign w:val="center"/>
          </w:tcPr>
          <w:p w14:paraId="51CB315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31" w:type="pct"/>
            <w:vAlign w:val="center"/>
          </w:tcPr>
          <w:p w14:paraId="7B31AEF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53" w:type="pct"/>
            <w:vAlign w:val="center"/>
          </w:tcPr>
          <w:p w14:paraId="3C127FC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45" w:type="pct"/>
            <w:vAlign w:val="center"/>
          </w:tcPr>
          <w:p w14:paraId="2CBC5F0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40" w:type="pct"/>
            <w:vAlign w:val="center"/>
          </w:tcPr>
          <w:p w14:paraId="5196DE7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31" w:type="pct"/>
            <w:vAlign w:val="center"/>
          </w:tcPr>
          <w:p w14:paraId="23E27C2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r>
      <w:tr w:rsidR="006B6956" w:rsidRPr="00DB65D4" w14:paraId="3A815127" w14:textId="77777777" w:rsidTr="006B6956">
        <w:trPr>
          <w:cantSplit/>
          <w:trHeight w:val="227"/>
        </w:trPr>
        <w:tc>
          <w:tcPr>
            <w:tcW w:w="1090" w:type="pct"/>
            <w:vAlign w:val="center"/>
          </w:tcPr>
          <w:p w14:paraId="07258771"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45C9B372"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5F5FB7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114,4</w:t>
            </w:r>
          </w:p>
        </w:tc>
        <w:tc>
          <w:tcPr>
            <w:tcW w:w="420" w:type="pct"/>
            <w:vAlign w:val="center"/>
          </w:tcPr>
          <w:p w14:paraId="28BE243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118,7</w:t>
            </w:r>
          </w:p>
        </w:tc>
        <w:tc>
          <w:tcPr>
            <w:tcW w:w="438" w:type="pct"/>
            <w:vAlign w:val="center"/>
          </w:tcPr>
          <w:p w14:paraId="2180D74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88,1</w:t>
            </w:r>
          </w:p>
        </w:tc>
        <w:tc>
          <w:tcPr>
            <w:tcW w:w="431" w:type="pct"/>
            <w:vAlign w:val="center"/>
          </w:tcPr>
          <w:p w14:paraId="66CEC11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103,8</w:t>
            </w:r>
          </w:p>
        </w:tc>
        <w:tc>
          <w:tcPr>
            <w:tcW w:w="453" w:type="pct"/>
            <w:vAlign w:val="center"/>
          </w:tcPr>
          <w:p w14:paraId="24D1649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73</w:t>
            </w:r>
          </w:p>
        </w:tc>
        <w:tc>
          <w:tcPr>
            <w:tcW w:w="445" w:type="pct"/>
            <w:vAlign w:val="center"/>
          </w:tcPr>
          <w:p w14:paraId="100CF6A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77,5</w:t>
            </w:r>
          </w:p>
        </w:tc>
        <w:tc>
          <w:tcPr>
            <w:tcW w:w="440" w:type="pct"/>
            <w:vAlign w:val="center"/>
          </w:tcPr>
          <w:p w14:paraId="5C5E6F6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80,1</w:t>
            </w:r>
          </w:p>
        </w:tc>
        <w:tc>
          <w:tcPr>
            <w:tcW w:w="431" w:type="pct"/>
            <w:vAlign w:val="center"/>
          </w:tcPr>
          <w:p w14:paraId="2DE4B85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85,7</w:t>
            </w:r>
          </w:p>
        </w:tc>
      </w:tr>
      <w:tr w:rsidR="006B6956" w:rsidRPr="00DB65D4" w14:paraId="0774200C" w14:textId="77777777" w:rsidTr="006B6956">
        <w:trPr>
          <w:cantSplit/>
          <w:trHeight w:val="227"/>
        </w:trPr>
        <w:tc>
          <w:tcPr>
            <w:tcW w:w="1090" w:type="pct"/>
            <w:vAlign w:val="center"/>
          </w:tcPr>
          <w:p w14:paraId="0E1313B2"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0CE754EE"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1B1E9F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20" w:type="pct"/>
            <w:vAlign w:val="center"/>
          </w:tcPr>
          <w:p w14:paraId="4169180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38" w:type="pct"/>
            <w:vAlign w:val="center"/>
          </w:tcPr>
          <w:p w14:paraId="77CB649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31" w:type="pct"/>
            <w:vAlign w:val="center"/>
          </w:tcPr>
          <w:p w14:paraId="50DFAAF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53" w:type="pct"/>
            <w:vAlign w:val="center"/>
          </w:tcPr>
          <w:p w14:paraId="2FAF583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45" w:type="pct"/>
            <w:vAlign w:val="center"/>
          </w:tcPr>
          <w:p w14:paraId="74D7370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40" w:type="pct"/>
            <w:vAlign w:val="center"/>
          </w:tcPr>
          <w:p w14:paraId="7F67D31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c>
          <w:tcPr>
            <w:tcW w:w="431" w:type="pct"/>
            <w:vAlign w:val="center"/>
          </w:tcPr>
          <w:p w14:paraId="4D1A5D2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0.5</w:t>
            </w:r>
          </w:p>
        </w:tc>
      </w:tr>
      <w:tr w:rsidR="006B6956" w:rsidRPr="00DB65D4" w14:paraId="616E818D" w14:textId="77777777" w:rsidTr="006B6956">
        <w:trPr>
          <w:cantSplit/>
          <w:trHeight w:val="227"/>
        </w:trPr>
        <w:tc>
          <w:tcPr>
            <w:tcW w:w="1090" w:type="pct"/>
            <w:vAlign w:val="center"/>
          </w:tcPr>
          <w:p w14:paraId="0CFE2A67"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0DAD742F"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24EDC7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20" w:type="pct"/>
            <w:vAlign w:val="center"/>
          </w:tcPr>
          <w:p w14:paraId="366D375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38" w:type="pct"/>
            <w:vAlign w:val="center"/>
          </w:tcPr>
          <w:p w14:paraId="16F2057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31" w:type="pct"/>
            <w:vAlign w:val="center"/>
          </w:tcPr>
          <w:p w14:paraId="5DC76FE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53" w:type="pct"/>
            <w:vAlign w:val="center"/>
          </w:tcPr>
          <w:p w14:paraId="471DD9E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45" w:type="pct"/>
            <w:vAlign w:val="center"/>
          </w:tcPr>
          <w:p w14:paraId="5F3E121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40" w:type="pct"/>
            <w:vAlign w:val="center"/>
          </w:tcPr>
          <w:p w14:paraId="6B49EB8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c>
          <w:tcPr>
            <w:tcW w:w="431" w:type="pct"/>
            <w:vAlign w:val="center"/>
          </w:tcPr>
          <w:p w14:paraId="0DDC8F3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5</w:t>
            </w:r>
          </w:p>
        </w:tc>
      </w:tr>
      <w:tr w:rsidR="006B6956" w:rsidRPr="00DB65D4" w14:paraId="705A565B" w14:textId="77777777" w:rsidTr="006B6956">
        <w:trPr>
          <w:cantSplit/>
          <w:trHeight w:val="227"/>
        </w:trPr>
        <w:tc>
          <w:tcPr>
            <w:tcW w:w="1090" w:type="pct"/>
            <w:vAlign w:val="center"/>
          </w:tcPr>
          <w:p w14:paraId="676CD8E2"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55C94E10"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6C48E3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58</w:t>
            </w:r>
          </w:p>
        </w:tc>
        <w:tc>
          <w:tcPr>
            <w:tcW w:w="420" w:type="pct"/>
            <w:vAlign w:val="center"/>
          </w:tcPr>
          <w:p w14:paraId="5D91662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59</w:t>
            </w:r>
          </w:p>
        </w:tc>
        <w:tc>
          <w:tcPr>
            <w:tcW w:w="438" w:type="pct"/>
            <w:vAlign w:val="center"/>
          </w:tcPr>
          <w:p w14:paraId="2E0864D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182</w:t>
            </w:r>
          </w:p>
        </w:tc>
        <w:tc>
          <w:tcPr>
            <w:tcW w:w="431" w:type="pct"/>
            <w:vAlign w:val="center"/>
          </w:tcPr>
          <w:p w14:paraId="13109BC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124</w:t>
            </w:r>
          </w:p>
        </w:tc>
        <w:tc>
          <w:tcPr>
            <w:tcW w:w="453" w:type="pct"/>
            <w:vAlign w:val="center"/>
          </w:tcPr>
          <w:p w14:paraId="7F35638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253</w:t>
            </w:r>
          </w:p>
        </w:tc>
        <w:tc>
          <w:tcPr>
            <w:tcW w:w="445" w:type="pct"/>
            <w:vAlign w:val="center"/>
          </w:tcPr>
          <w:p w14:paraId="3E3744D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37</w:t>
            </w:r>
          </w:p>
        </w:tc>
        <w:tc>
          <w:tcPr>
            <w:tcW w:w="440" w:type="pct"/>
            <w:vAlign w:val="center"/>
          </w:tcPr>
          <w:p w14:paraId="695A065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88</w:t>
            </w:r>
          </w:p>
        </w:tc>
        <w:tc>
          <w:tcPr>
            <w:tcW w:w="431" w:type="pct"/>
            <w:vAlign w:val="center"/>
          </w:tcPr>
          <w:p w14:paraId="3DB1FD9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29</w:t>
            </w:r>
          </w:p>
        </w:tc>
      </w:tr>
      <w:tr w:rsidR="006B6956" w:rsidRPr="00DB65D4" w14:paraId="2CC31FAB" w14:textId="77777777" w:rsidTr="006B6956">
        <w:trPr>
          <w:cantSplit/>
          <w:trHeight w:val="227"/>
        </w:trPr>
        <w:tc>
          <w:tcPr>
            <w:tcW w:w="1090" w:type="pct"/>
            <w:vAlign w:val="center"/>
          </w:tcPr>
          <w:p w14:paraId="54AFCC5B"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773F9D17"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E7A79F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477</w:t>
            </w:r>
          </w:p>
        </w:tc>
        <w:tc>
          <w:tcPr>
            <w:tcW w:w="420" w:type="pct"/>
            <w:vAlign w:val="center"/>
          </w:tcPr>
          <w:p w14:paraId="1BA6917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523</w:t>
            </w:r>
          </w:p>
        </w:tc>
        <w:tc>
          <w:tcPr>
            <w:tcW w:w="438" w:type="pct"/>
            <w:vAlign w:val="center"/>
          </w:tcPr>
          <w:p w14:paraId="6028333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1144</w:t>
            </w:r>
          </w:p>
        </w:tc>
        <w:tc>
          <w:tcPr>
            <w:tcW w:w="431" w:type="pct"/>
            <w:vAlign w:val="center"/>
          </w:tcPr>
          <w:p w14:paraId="01409CE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724</w:t>
            </w:r>
          </w:p>
        </w:tc>
        <w:tc>
          <w:tcPr>
            <w:tcW w:w="453" w:type="pct"/>
            <w:vAlign w:val="center"/>
          </w:tcPr>
          <w:p w14:paraId="26D0AD1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809</w:t>
            </w:r>
          </w:p>
        </w:tc>
        <w:tc>
          <w:tcPr>
            <w:tcW w:w="445" w:type="pct"/>
            <w:vAlign w:val="center"/>
          </w:tcPr>
          <w:p w14:paraId="2E8D8E1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161</w:t>
            </w:r>
          </w:p>
        </w:tc>
        <w:tc>
          <w:tcPr>
            <w:tcW w:w="440" w:type="pct"/>
            <w:vAlign w:val="center"/>
          </w:tcPr>
          <w:p w14:paraId="0791174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788</w:t>
            </w:r>
          </w:p>
        </w:tc>
        <w:tc>
          <w:tcPr>
            <w:tcW w:w="431" w:type="pct"/>
            <w:vAlign w:val="center"/>
          </w:tcPr>
          <w:p w14:paraId="6436FE3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379</w:t>
            </w:r>
          </w:p>
        </w:tc>
      </w:tr>
      <w:tr w:rsidR="006B6956" w:rsidRPr="00DB65D4" w14:paraId="6397FC60" w14:textId="77777777" w:rsidTr="006B6956">
        <w:trPr>
          <w:cantSplit/>
          <w:trHeight w:val="227"/>
        </w:trPr>
        <w:tc>
          <w:tcPr>
            <w:tcW w:w="1090" w:type="pct"/>
            <w:vAlign w:val="center"/>
          </w:tcPr>
          <w:p w14:paraId="54A2AE33"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0001B485"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C770B8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26,8</w:t>
            </w:r>
          </w:p>
        </w:tc>
        <w:tc>
          <w:tcPr>
            <w:tcW w:w="420" w:type="pct"/>
            <w:vAlign w:val="center"/>
          </w:tcPr>
          <w:p w14:paraId="5E03647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26,2</w:t>
            </w:r>
          </w:p>
        </w:tc>
        <w:tc>
          <w:tcPr>
            <w:tcW w:w="438" w:type="pct"/>
            <w:vAlign w:val="center"/>
          </w:tcPr>
          <w:p w14:paraId="4331DFB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29,3</w:t>
            </w:r>
          </w:p>
        </w:tc>
        <w:tc>
          <w:tcPr>
            <w:tcW w:w="431" w:type="pct"/>
            <w:vAlign w:val="center"/>
          </w:tcPr>
          <w:p w14:paraId="6B5FD84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29,3</w:t>
            </w:r>
          </w:p>
        </w:tc>
        <w:tc>
          <w:tcPr>
            <w:tcW w:w="453" w:type="pct"/>
            <w:vAlign w:val="center"/>
          </w:tcPr>
          <w:p w14:paraId="56F8039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20,5</w:t>
            </w:r>
          </w:p>
        </w:tc>
        <w:tc>
          <w:tcPr>
            <w:tcW w:w="445" w:type="pct"/>
            <w:vAlign w:val="center"/>
          </w:tcPr>
          <w:p w14:paraId="03AF7B5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17,9</w:t>
            </w:r>
          </w:p>
        </w:tc>
        <w:tc>
          <w:tcPr>
            <w:tcW w:w="440" w:type="pct"/>
            <w:vAlign w:val="center"/>
          </w:tcPr>
          <w:p w14:paraId="7E1AD81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20,6</w:t>
            </w:r>
          </w:p>
        </w:tc>
        <w:tc>
          <w:tcPr>
            <w:tcW w:w="431" w:type="pct"/>
            <w:vAlign w:val="center"/>
          </w:tcPr>
          <w:p w14:paraId="66E112B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20,9</w:t>
            </w:r>
          </w:p>
        </w:tc>
      </w:tr>
      <w:tr w:rsidR="006B6956" w:rsidRPr="00DB65D4" w14:paraId="506CE808" w14:textId="77777777" w:rsidTr="006B6956">
        <w:trPr>
          <w:cantSplit/>
          <w:trHeight w:val="227"/>
        </w:trPr>
        <w:tc>
          <w:tcPr>
            <w:tcW w:w="1090" w:type="pct"/>
            <w:vAlign w:val="center"/>
          </w:tcPr>
          <w:p w14:paraId="58B9DF6B"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6DBCDEF7"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1C2946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74</w:t>
            </w:r>
          </w:p>
        </w:tc>
        <w:tc>
          <w:tcPr>
            <w:tcW w:w="420" w:type="pct"/>
            <w:vAlign w:val="center"/>
          </w:tcPr>
          <w:p w14:paraId="20C50C9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187</w:t>
            </w:r>
          </w:p>
        </w:tc>
        <w:tc>
          <w:tcPr>
            <w:tcW w:w="438" w:type="pct"/>
            <w:vAlign w:val="center"/>
          </w:tcPr>
          <w:p w14:paraId="4281B5E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255</w:t>
            </w:r>
          </w:p>
        </w:tc>
        <w:tc>
          <w:tcPr>
            <w:tcW w:w="431" w:type="pct"/>
            <w:vAlign w:val="center"/>
          </w:tcPr>
          <w:p w14:paraId="052C721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349</w:t>
            </w:r>
          </w:p>
        </w:tc>
        <w:tc>
          <w:tcPr>
            <w:tcW w:w="453" w:type="pct"/>
            <w:vAlign w:val="center"/>
          </w:tcPr>
          <w:p w14:paraId="1521393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100</w:t>
            </w:r>
          </w:p>
        </w:tc>
        <w:tc>
          <w:tcPr>
            <w:tcW w:w="445" w:type="pct"/>
            <w:vAlign w:val="center"/>
          </w:tcPr>
          <w:p w14:paraId="369CC58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215</w:t>
            </w:r>
          </w:p>
        </w:tc>
        <w:tc>
          <w:tcPr>
            <w:tcW w:w="440" w:type="pct"/>
            <w:vAlign w:val="center"/>
          </w:tcPr>
          <w:p w14:paraId="3753928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140</w:t>
            </w:r>
          </w:p>
        </w:tc>
        <w:tc>
          <w:tcPr>
            <w:tcW w:w="431" w:type="pct"/>
            <w:vAlign w:val="center"/>
          </w:tcPr>
          <w:p w14:paraId="1C28485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43</w:t>
            </w:r>
          </w:p>
        </w:tc>
      </w:tr>
      <w:tr w:rsidR="006B6956" w:rsidRPr="00DB65D4" w14:paraId="530AC3D5" w14:textId="77777777" w:rsidTr="006B6956">
        <w:trPr>
          <w:cantSplit/>
          <w:trHeight w:val="227"/>
        </w:trPr>
        <w:tc>
          <w:tcPr>
            <w:tcW w:w="1090" w:type="pct"/>
            <w:vAlign w:val="center"/>
          </w:tcPr>
          <w:p w14:paraId="7D0E6959"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2CEC717F"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5CAD9D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20" w:type="pct"/>
            <w:vAlign w:val="center"/>
          </w:tcPr>
          <w:p w14:paraId="521422F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8" w:type="pct"/>
            <w:vAlign w:val="center"/>
          </w:tcPr>
          <w:p w14:paraId="698E1BF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0BD4DD4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53" w:type="pct"/>
            <w:vAlign w:val="center"/>
          </w:tcPr>
          <w:p w14:paraId="003AC0B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5" w:type="pct"/>
            <w:vAlign w:val="center"/>
          </w:tcPr>
          <w:p w14:paraId="690116D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0" w:type="pct"/>
            <w:vAlign w:val="center"/>
          </w:tcPr>
          <w:p w14:paraId="69D5D31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4B107FF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r>
      <w:tr w:rsidR="006B6956" w:rsidRPr="00DB65D4" w14:paraId="0D8E4767" w14:textId="77777777" w:rsidTr="006B6956">
        <w:trPr>
          <w:cantSplit/>
          <w:trHeight w:val="227"/>
        </w:trPr>
        <w:tc>
          <w:tcPr>
            <w:tcW w:w="1090" w:type="pct"/>
            <w:vAlign w:val="center"/>
          </w:tcPr>
          <w:p w14:paraId="5F07A1B0"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42D2B893"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8FFBED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w:t>
            </w:r>
          </w:p>
        </w:tc>
        <w:tc>
          <w:tcPr>
            <w:tcW w:w="420" w:type="pct"/>
            <w:vAlign w:val="center"/>
          </w:tcPr>
          <w:p w14:paraId="7649E77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w:t>
            </w:r>
          </w:p>
        </w:tc>
        <w:tc>
          <w:tcPr>
            <w:tcW w:w="438" w:type="pct"/>
            <w:vAlign w:val="center"/>
          </w:tcPr>
          <w:p w14:paraId="0C42CA5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w:t>
            </w:r>
          </w:p>
        </w:tc>
        <w:tc>
          <w:tcPr>
            <w:tcW w:w="431" w:type="pct"/>
            <w:vAlign w:val="center"/>
          </w:tcPr>
          <w:p w14:paraId="7959C90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w:t>
            </w:r>
          </w:p>
        </w:tc>
        <w:tc>
          <w:tcPr>
            <w:tcW w:w="453" w:type="pct"/>
            <w:vAlign w:val="center"/>
          </w:tcPr>
          <w:p w14:paraId="048194F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w:t>
            </w:r>
          </w:p>
        </w:tc>
        <w:tc>
          <w:tcPr>
            <w:tcW w:w="445" w:type="pct"/>
            <w:vAlign w:val="center"/>
          </w:tcPr>
          <w:p w14:paraId="7A3D958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w:t>
            </w:r>
          </w:p>
        </w:tc>
        <w:tc>
          <w:tcPr>
            <w:tcW w:w="440" w:type="pct"/>
            <w:vAlign w:val="center"/>
          </w:tcPr>
          <w:p w14:paraId="279E8AA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w:t>
            </w:r>
          </w:p>
        </w:tc>
        <w:tc>
          <w:tcPr>
            <w:tcW w:w="431" w:type="pct"/>
            <w:vAlign w:val="center"/>
          </w:tcPr>
          <w:p w14:paraId="0838FEA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2</w:t>
            </w:r>
          </w:p>
        </w:tc>
      </w:tr>
      <w:tr w:rsidR="006B6956" w:rsidRPr="00DB65D4" w14:paraId="64B462C6" w14:textId="77777777" w:rsidTr="006B6956">
        <w:trPr>
          <w:cantSplit/>
          <w:trHeight w:val="227"/>
        </w:trPr>
        <w:tc>
          <w:tcPr>
            <w:tcW w:w="1090" w:type="pct"/>
            <w:vAlign w:val="center"/>
          </w:tcPr>
          <w:p w14:paraId="26560220"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4C9C58F2"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50D152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01F15FD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23F5CF4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281DEEC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1F5D145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50E135B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6AD6F34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53404C1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1849896E" w14:textId="77777777" w:rsidTr="006B6956">
        <w:trPr>
          <w:cantSplit/>
          <w:trHeight w:val="227"/>
        </w:trPr>
        <w:tc>
          <w:tcPr>
            <w:tcW w:w="1090" w:type="pct"/>
            <w:vAlign w:val="center"/>
          </w:tcPr>
          <w:p w14:paraId="773E4441"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2ACD7B42"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7FE606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w:t>
            </w:r>
          </w:p>
        </w:tc>
        <w:tc>
          <w:tcPr>
            <w:tcW w:w="420" w:type="pct"/>
            <w:vAlign w:val="center"/>
          </w:tcPr>
          <w:p w14:paraId="64C4351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3,1</w:t>
            </w:r>
          </w:p>
        </w:tc>
        <w:tc>
          <w:tcPr>
            <w:tcW w:w="438" w:type="pct"/>
            <w:vAlign w:val="center"/>
          </w:tcPr>
          <w:p w14:paraId="5634A01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3,5</w:t>
            </w:r>
          </w:p>
        </w:tc>
        <w:tc>
          <w:tcPr>
            <w:tcW w:w="431" w:type="pct"/>
            <w:vAlign w:val="center"/>
          </w:tcPr>
          <w:p w14:paraId="3BEFA20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w:t>
            </w:r>
          </w:p>
        </w:tc>
        <w:tc>
          <w:tcPr>
            <w:tcW w:w="453" w:type="pct"/>
            <w:vAlign w:val="center"/>
          </w:tcPr>
          <w:p w14:paraId="7327951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3,6</w:t>
            </w:r>
          </w:p>
        </w:tc>
        <w:tc>
          <w:tcPr>
            <w:tcW w:w="445" w:type="pct"/>
            <w:vAlign w:val="center"/>
          </w:tcPr>
          <w:p w14:paraId="508ECC0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w:t>
            </w:r>
          </w:p>
        </w:tc>
        <w:tc>
          <w:tcPr>
            <w:tcW w:w="440" w:type="pct"/>
            <w:vAlign w:val="center"/>
          </w:tcPr>
          <w:p w14:paraId="1135DF0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3,6</w:t>
            </w:r>
          </w:p>
        </w:tc>
        <w:tc>
          <w:tcPr>
            <w:tcW w:w="431" w:type="pct"/>
            <w:vAlign w:val="center"/>
          </w:tcPr>
          <w:p w14:paraId="5AB9785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2,6</w:t>
            </w:r>
          </w:p>
        </w:tc>
      </w:tr>
      <w:tr w:rsidR="006B6956" w:rsidRPr="00DB65D4" w14:paraId="6A7A4234" w14:textId="77777777" w:rsidTr="006B6956">
        <w:trPr>
          <w:cantSplit/>
          <w:trHeight w:val="227"/>
        </w:trPr>
        <w:tc>
          <w:tcPr>
            <w:tcW w:w="1090" w:type="pct"/>
            <w:vAlign w:val="center"/>
          </w:tcPr>
          <w:p w14:paraId="5829F7CF"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5D14988A"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A2CC5E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20" w:type="pct"/>
            <w:vAlign w:val="center"/>
          </w:tcPr>
          <w:p w14:paraId="22B09AE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8" w:type="pct"/>
            <w:vAlign w:val="center"/>
          </w:tcPr>
          <w:p w14:paraId="6C33C9D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1" w:type="pct"/>
            <w:vAlign w:val="center"/>
          </w:tcPr>
          <w:p w14:paraId="19D2235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53" w:type="pct"/>
            <w:vAlign w:val="center"/>
          </w:tcPr>
          <w:p w14:paraId="2DA3180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45" w:type="pct"/>
            <w:vAlign w:val="center"/>
          </w:tcPr>
          <w:p w14:paraId="64DD805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40" w:type="pct"/>
            <w:vAlign w:val="center"/>
          </w:tcPr>
          <w:p w14:paraId="20913B2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1" w:type="pct"/>
            <w:vAlign w:val="center"/>
          </w:tcPr>
          <w:p w14:paraId="7E9663A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r>
      <w:tr w:rsidR="006B6956" w:rsidRPr="00DB65D4" w14:paraId="51EB25C8" w14:textId="77777777" w:rsidTr="006B6956">
        <w:trPr>
          <w:cantSplit/>
          <w:trHeight w:val="227"/>
        </w:trPr>
        <w:tc>
          <w:tcPr>
            <w:tcW w:w="1090" w:type="pct"/>
            <w:vAlign w:val="center"/>
          </w:tcPr>
          <w:p w14:paraId="6F4AAFD0"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1F47A01F"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9D68BE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6,3</w:t>
            </w:r>
          </w:p>
        </w:tc>
        <w:tc>
          <w:tcPr>
            <w:tcW w:w="420" w:type="pct"/>
            <w:vAlign w:val="center"/>
          </w:tcPr>
          <w:p w14:paraId="56C29B3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6,6</w:t>
            </w:r>
          </w:p>
        </w:tc>
        <w:tc>
          <w:tcPr>
            <w:tcW w:w="438" w:type="pct"/>
            <w:vAlign w:val="center"/>
          </w:tcPr>
          <w:p w14:paraId="02C9C64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4,4</w:t>
            </w:r>
          </w:p>
        </w:tc>
        <w:tc>
          <w:tcPr>
            <w:tcW w:w="431" w:type="pct"/>
            <w:vAlign w:val="center"/>
          </w:tcPr>
          <w:p w14:paraId="11C8733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5,4</w:t>
            </w:r>
          </w:p>
        </w:tc>
        <w:tc>
          <w:tcPr>
            <w:tcW w:w="453" w:type="pct"/>
            <w:vAlign w:val="center"/>
          </w:tcPr>
          <w:p w14:paraId="51F84A7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7,8</w:t>
            </w:r>
          </w:p>
        </w:tc>
        <w:tc>
          <w:tcPr>
            <w:tcW w:w="445" w:type="pct"/>
            <w:vAlign w:val="center"/>
          </w:tcPr>
          <w:p w14:paraId="3D4D870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5,1</w:t>
            </w:r>
          </w:p>
        </w:tc>
        <w:tc>
          <w:tcPr>
            <w:tcW w:w="440" w:type="pct"/>
            <w:vAlign w:val="center"/>
          </w:tcPr>
          <w:p w14:paraId="6242028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6,9</w:t>
            </w:r>
          </w:p>
        </w:tc>
        <w:tc>
          <w:tcPr>
            <w:tcW w:w="431" w:type="pct"/>
            <w:vAlign w:val="center"/>
          </w:tcPr>
          <w:p w14:paraId="196850A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6,3</w:t>
            </w:r>
          </w:p>
        </w:tc>
      </w:tr>
      <w:tr w:rsidR="006B6956" w:rsidRPr="00DB65D4" w14:paraId="3C728261" w14:textId="77777777" w:rsidTr="006B6956">
        <w:trPr>
          <w:cantSplit/>
          <w:trHeight w:val="227"/>
        </w:trPr>
        <w:tc>
          <w:tcPr>
            <w:tcW w:w="1090" w:type="pct"/>
            <w:vAlign w:val="center"/>
          </w:tcPr>
          <w:p w14:paraId="451540F3"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5B697534"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7C23E4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32,8</w:t>
            </w:r>
          </w:p>
        </w:tc>
        <w:tc>
          <w:tcPr>
            <w:tcW w:w="420" w:type="pct"/>
            <w:vAlign w:val="center"/>
          </w:tcPr>
          <w:p w14:paraId="71DD1E2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30,6</w:t>
            </w:r>
          </w:p>
        </w:tc>
        <w:tc>
          <w:tcPr>
            <w:tcW w:w="438" w:type="pct"/>
            <w:vAlign w:val="center"/>
          </w:tcPr>
          <w:p w14:paraId="4ADBE7F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28</w:t>
            </w:r>
          </w:p>
        </w:tc>
        <w:tc>
          <w:tcPr>
            <w:tcW w:w="431" w:type="pct"/>
            <w:vAlign w:val="center"/>
          </w:tcPr>
          <w:p w14:paraId="715F929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26,5</w:t>
            </w:r>
          </w:p>
        </w:tc>
        <w:tc>
          <w:tcPr>
            <w:tcW w:w="453" w:type="pct"/>
            <w:vAlign w:val="center"/>
          </w:tcPr>
          <w:p w14:paraId="7A86FE0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27,9</w:t>
            </w:r>
          </w:p>
        </w:tc>
        <w:tc>
          <w:tcPr>
            <w:tcW w:w="445" w:type="pct"/>
            <w:vAlign w:val="center"/>
          </w:tcPr>
          <w:p w14:paraId="27CCFAE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12,6</w:t>
            </w:r>
          </w:p>
        </w:tc>
        <w:tc>
          <w:tcPr>
            <w:tcW w:w="440" w:type="pct"/>
            <w:vAlign w:val="center"/>
          </w:tcPr>
          <w:p w14:paraId="7DC198E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25,9</w:t>
            </w:r>
          </w:p>
        </w:tc>
        <w:tc>
          <w:tcPr>
            <w:tcW w:w="431" w:type="pct"/>
            <w:vAlign w:val="center"/>
          </w:tcPr>
          <w:p w14:paraId="07149A5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19,1</w:t>
            </w:r>
          </w:p>
        </w:tc>
      </w:tr>
      <w:tr w:rsidR="006B6956" w:rsidRPr="00DB65D4" w14:paraId="4173E2B4" w14:textId="77777777" w:rsidTr="006B6956">
        <w:trPr>
          <w:cantSplit/>
          <w:trHeight w:val="227"/>
        </w:trPr>
        <w:tc>
          <w:tcPr>
            <w:tcW w:w="1090" w:type="pct"/>
            <w:vAlign w:val="center"/>
          </w:tcPr>
          <w:p w14:paraId="10009D9B"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02AAF909"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4208AC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11</w:t>
            </w:r>
          </w:p>
        </w:tc>
        <w:tc>
          <w:tcPr>
            <w:tcW w:w="420" w:type="pct"/>
            <w:vAlign w:val="center"/>
          </w:tcPr>
          <w:p w14:paraId="1F7A1E6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8" w:type="pct"/>
            <w:vAlign w:val="center"/>
          </w:tcPr>
          <w:p w14:paraId="2AED929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1" w:type="pct"/>
            <w:vAlign w:val="center"/>
          </w:tcPr>
          <w:p w14:paraId="771E5D2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53" w:type="pct"/>
            <w:vAlign w:val="center"/>
          </w:tcPr>
          <w:p w14:paraId="62E8DCB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45" w:type="pct"/>
            <w:vAlign w:val="center"/>
          </w:tcPr>
          <w:p w14:paraId="1A6824D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40" w:type="pct"/>
            <w:vAlign w:val="center"/>
          </w:tcPr>
          <w:p w14:paraId="2859DCB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1" w:type="pct"/>
            <w:vAlign w:val="center"/>
          </w:tcPr>
          <w:p w14:paraId="1A7624F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r>
      <w:tr w:rsidR="006B6956" w:rsidRPr="00DB65D4" w14:paraId="66031673" w14:textId="77777777" w:rsidTr="006B6956">
        <w:trPr>
          <w:cantSplit/>
          <w:trHeight w:val="227"/>
        </w:trPr>
        <w:tc>
          <w:tcPr>
            <w:tcW w:w="1090" w:type="pct"/>
            <w:vAlign w:val="center"/>
          </w:tcPr>
          <w:p w14:paraId="15CCF33A"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729BB7C2"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AE5767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0,054</w:t>
            </w:r>
          </w:p>
        </w:tc>
        <w:tc>
          <w:tcPr>
            <w:tcW w:w="420" w:type="pct"/>
            <w:vAlign w:val="center"/>
          </w:tcPr>
          <w:p w14:paraId="2FFE060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0,097</w:t>
            </w:r>
          </w:p>
        </w:tc>
        <w:tc>
          <w:tcPr>
            <w:tcW w:w="438" w:type="pct"/>
            <w:vAlign w:val="center"/>
          </w:tcPr>
          <w:p w14:paraId="3F3AE64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0,258</w:t>
            </w:r>
          </w:p>
        </w:tc>
        <w:tc>
          <w:tcPr>
            <w:tcW w:w="431" w:type="pct"/>
            <w:vAlign w:val="center"/>
          </w:tcPr>
          <w:p w14:paraId="51A03B0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0,247</w:t>
            </w:r>
          </w:p>
        </w:tc>
        <w:tc>
          <w:tcPr>
            <w:tcW w:w="453" w:type="pct"/>
            <w:vAlign w:val="center"/>
          </w:tcPr>
          <w:p w14:paraId="0B057F9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0,191</w:t>
            </w:r>
          </w:p>
        </w:tc>
        <w:tc>
          <w:tcPr>
            <w:tcW w:w="445" w:type="pct"/>
            <w:vAlign w:val="center"/>
          </w:tcPr>
          <w:p w14:paraId="6CFBB97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0,062</w:t>
            </w:r>
          </w:p>
        </w:tc>
        <w:tc>
          <w:tcPr>
            <w:tcW w:w="440" w:type="pct"/>
            <w:vAlign w:val="center"/>
          </w:tcPr>
          <w:p w14:paraId="1006D14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0,134</w:t>
            </w:r>
          </w:p>
        </w:tc>
        <w:tc>
          <w:tcPr>
            <w:tcW w:w="431" w:type="pct"/>
            <w:vAlign w:val="center"/>
          </w:tcPr>
          <w:p w14:paraId="7096D8A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0,077</w:t>
            </w:r>
          </w:p>
        </w:tc>
      </w:tr>
      <w:tr w:rsidR="006B6956" w:rsidRPr="00DB65D4" w14:paraId="02FC21A2" w14:textId="77777777" w:rsidTr="006B6956">
        <w:trPr>
          <w:cantSplit/>
          <w:trHeight w:val="227"/>
        </w:trPr>
        <w:tc>
          <w:tcPr>
            <w:tcW w:w="1090" w:type="pct"/>
            <w:vAlign w:val="center"/>
          </w:tcPr>
          <w:p w14:paraId="1F811D36"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374A5584"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9BF8BE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0.2</w:t>
            </w:r>
          </w:p>
        </w:tc>
        <w:tc>
          <w:tcPr>
            <w:tcW w:w="420" w:type="pct"/>
            <w:vAlign w:val="center"/>
          </w:tcPr>
          <w:p w14:paraId="046827A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0.2</w:t>
            </w:r>
          </w:p>
        </w:tc>
        <w:tc>
          <w:tcPr>
            <w:tcW w:w="438" w:type="pct"/>
            <w:vAlign w:val="center"/>
          </w:tcPr>
          <w:p w14:paraId="2AC593E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0,2</w:t>
            </w:r>
          </w:p>
        </w:tc>
        <w:tc>
          <w:tcPr>
            <w:tcW w:w="431" w:type="pct"/>
            <w:vAlign w:val="center"/>
          </w:tcPr>
          <w:p w14:paraId="78C89A4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0.2</w:t>
            </w:r>
          </w:p>
        </w:tc>
        <w:tc>
          <w:tcPr>
            <w:tcW w:w="453" w:type="pct"/>
            <w:vAlign w:val="center"/>
          </w:tcPr>
          <w:p w14:paraId="42D4667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0.2</w:t>
            </w:r>
          </w:p>
        </w:tc>
        <w:tc>
          <w:tcPr>
            <w:tcW w:w="445" w:type="pct"/>
            <w:vAlign w:val="center"/>
          </w:tcPr>
          <w:p w14:paraId="696B019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0.2</w:t>
            </w:r>
          </w:p>
        </w:tc>
        <w:tc>
          <w:tcPr>
            <w:tcW w:w="440" w:type="pct"/>
            <w:vAlign w:val="center"/>
          </w:tcPr>
          <w:p w14:paraId="492930C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0.2</w:t>
            </w:r>
          </w:p>
        </w:tc>
        <w:tc>
          <w:tcPr>
            <w:tcW w:w="431" w:type="pct"/>
            <w:vAlign w:val="center"/>
          </w:tcPr>
          <w:p w14:paraId="4C415F9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0.2</w:t>
            </w:r>
          </w:p>
        </w:tc>
      </w:tr>
      <w:tr w:rsidR="006B6956" w:rsidRPr="00DB65D4" w14:paraId="0437FB33" w14:textId="77777777" w:rsidTr="006B6956">
        <w:trPr>
          <w:cantSplit/>
          <w:trHeight w:val="227"/>
        </w:trPr>
        <w:tc>
          <w:tcPr>
            <w:tcW w:w="1090" w:type="pct"/>
            <w:vAlign w:val="center"/>
          </w:tcPr>
          <w:p w14:paraId="1DA3032B"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11BD4EC2"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683338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0.04</w:t>
            </w:r>
          </w:p>
        </w:tc>
        <w:tc>
          <w:tcPr>
            <w:tcW w:w="420" w:type="pct"/>
            <w:vAlign w:val="center"/>
          </w:tcPr>
          <w:p w14:paraId="125DA89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0.04</w:t>
            </w:r>
          </w:p>
        </w:tc>
        <w:tc>
          <w:tcPr>
            <w:tcW w:w="438" w:type="pct"/>
            <w:vAlign w:val="center"/>
          </w:tcPr>
          <w:p w14:paraId="2E18EF0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0,19</w:t>
            </w:r>
          </w:p>
        </w:tc>
        <w:tc>
          <w:tcPr>
            <w:tcW w:w="431" w:type="pct"/>
            <w:vAlign w:val="center"/>
          </w:tcPr>
          <w:p w14:paraId="0D96173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0,18</w:t>
            </w:r>
          </w:p>
        </w:tc>
        <w:tc>
          <w:tcPr>
            <w:tcW w:w="453" w:type="pct"/>
            <w:vAlign w:val="center"/>
          </w:tcPr>
          <w:p w14:paraId="52064E2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0,17</w:t>
            </w:r>
          </w:p>
        </w:tc>
        <w:tc>
          <w:tcPr>
            <w:tcW w:w="445" w:type="pct"/>
            <w:vAlign w:val="center"/>
          </w:tcPr>
          <w:p w14:paraId="56F0596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0.04</w:t>
            </w:r>
          </w:p>
        </w:tc>
        <w:tc>
          <w:tcPr>
            <w:tcW w:w="440" w:type="pct"/>
            <w:vAlign w:val="center"/>
          </w:tcPr>
          <w:p w14:paraId="5DA373B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0,37</w:t>
            </w:r>
          </w:p>
        </w:tc>
        <w:tc>
          <w:tcPr>
            <w:tcW w:w="431" w:type="pct"/>
            <w:vAlign w:val="center"/>
          </w:tcPr>
          <w:p w14:paraId="629B8B3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0.04</w:t>
            </w:r>
          </w:p>
        </w:tc>
      </w:tr>
      <w:tr w:rsidR="006B6956" w:rsidRPr="00DB65D4" w14:paraId="5DCD15BC" w14:textId="77777777" w:rsidTr="006B6956">
        <w:trPr>
          <w:cantSplit/>
          <w:trHeight w:val="227"/>
        </w:trPr>
        <w:tc>
          <w:tcPr>
            <w:tcW w:w="1090" w:type="pct"/>
            <w:vAlign w:val="center"/>
          </w:tcPr>
          <w:p w14:paraId="72AC7491"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5D00E2D9"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60B888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20" w:type="pct"/>
            <w:vAlign w:val="center"/>
          </w:tcPr>
          <w:p w14:paraId="038294B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8" w:type="pct"/>
            <w:vAlign w:val="center"/>
          </w:tcPr>
          <w:p w14:paraId="4390F8B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1" w:type="pct"/>
            <w:vAlign w:val="center"/>
          </w:tcPr>
          <w:p w14:paraId="2BA361F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53" w:type="pct"/>
            <w:vAlign w:val="center"/>
          </w:tcPr>
          <w:p w14:paraId="35F1615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45" w:type="pct"/>
            <w:vAlign w:val="center"/>
          </w:tcPr>
          <w:p w14:paraId="0830646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40" w:type="pct"/>
            <w:vAlign w:val="center"/>
          </w:tcPr>
          <w:p w14:paraId="4388B1C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1" w:type="pct"/>
            <w:vAlign w:val="center"/>
          </w:tcPr>
          <w:p w14:paraId="6E195B3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r>
      <w:tr w:rsidR="006B6956" w:rsidRPr="00DB65D4" w14:paraId="1177D286" w14:textId="77777777" w:rsidTr="006B6956">
        <w:trPr>
          <w:cantSplit/>
          <w:trHeight w:val="227"/>
        </w:trPr>
        <w:tc>
          <w:tcPr>
            <w:tcW w:w="1090" w:type="pct"/>
            <w:vAlign w:val="center"/>
          </w:tcPr>
          <w:p w14:paraId="1FC7B586"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4B8BA28E" w14:textId="35333B2F" w:rsidR="006B6956" w:rsidRPr="00DB65D4" w:rsidRDefault="00256184" w:rsidP="006B6956">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457" w:type="pct"/>
            <w:vAlign w:val="center"/>
          </w:tcPr>
          <w:p w14:paraId="46E8095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6</w:t>
            </w:r>
          </w:p>
        </w:tc>
        <w:tc>
          <w:tcPr>
            <w:tcW w:w="420" w:type="pct"/>
            <w:vAlign w:val="center"/>
          </w:tcPr>
          <w:p w14:paraId="4EBBFE3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6</w:t>
            </w:r>
          </w:p>
        </w:tc>
        <w:tc>
          <w:tcPr>
            <w:tcW w:w="438" w:type="pct"/>
            <w:vAlign w:val="center"/>
          </w:tcPr>
          <w:p w14:paraId="1D145E1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29</w:t>
            </w:r>
          </w:p>
        </w:tc>
        <w:tc>
          <w:tcPr>
            <w:tcW w:w="431" w:type="pct"/>
            <w:vAlign w:val="center"/>
          </w:tcPr>
          <w:p w14:paraId="316B927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51</w:t>
            </w:r>
          </w:p>
        </w:tc>
        <w:tc>
          <w:tcPr>
            <w:tcW w:w="453" w:type="pct"/>
            <w:vAlign w:val="center"/>
          </w:tcPr>
          <w:p w14:paraId="06DDE85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6</w:t>
            </w:r>
          </w:p>
        </w:tc>
        <w:tc>
          <w:tcPr>
            <w:tcW w:w="445" w:type="pct"/>
            <w:vAlign w:val="center"/>
          </w:tcPr>
          <w:p w14:paraId="0A26618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6</w:t>
            </w:r>
          </w:p>
        </w:tc>
        <w:tc>
          <w:tcPr>
            <w:tcW w:w="440" w:type="pct"/>
            <w:vAlign w:val="center"/>
          </w:tcPr>
          <w:p w14:paraId="7D77C29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13</w:t>
            </w:r>
          </w:p>
        </w:tc>
        <w:tc>
          <w:tcPr>
            <w:tcW w:w="431" w:type="pct"/>
            <w:vAlign w:val="center"/>
          </w:tcPr>
          <w:p w14:paraId="7672140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6</w:t>
            </w:r>
          </w:p>
        </w:tc>
      </w:tr>
      <w:tr w:rsidR="006B6956" w:rsidRPr="00DB65D4" w14:paraId="20048EAD" w14:textId="77777777" w:rsidTr="006B6956">
        <w:trPr>
          <w:cantSplit/>
          <w:trHeight w:val="227"/>
        </w:trPr>
        <w:tc>
          <w:tcPr>
            <w:tcW w:w="1090" w:type="pct"/>
            <w:vAlign w:val="center"/>
          </w:tcPr>
          <w:p w14:paraId="3CD42124"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31084057"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499106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20" w:type="pct"/>
            <w:vAlign w:val="center"/>
          </w:tcPr>
          <w:p w14:paraId="1F177EF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1,1</w:t>
            </w:r>
          </w:p>
        </w:tc>
        <w:tc>
          <w:tcPr>
            <w:tcW w:w="438" w:type="pct"/>
            <w:vAlign w:val="center"/>
          </w:tcPr>
          <w:p w14:paraId="636D7B2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w:t>
            </w:r>
          </w:p>
        </w:tc>
        <w:tc>
          <w:tcPr>
            <w:tcW w:w="431" w:type="pct"/>
            <w:vAlign w:val="center"/>
          </w:tcPr>
          <w:p w14:paraId="7A1A695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1,8</w:t>
            </w:r>
          </w:p>
        </w:tc>
        <w:tc>
          <w:tcPr>
            <w:tcW w:w="453" w:type="pct"/>
            <w:vAlign w:val="center"/>
          </w:tcPr>
          <w:p w14:paraId="62476D0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2,2</w:t>
            </w:r>
          </w:p>
        </w:tc>
        <w:tc>
          <w:tcPr>
            <w:tcW w:w="445" w:type="pct"/>
            <w:vAlign w:val="center"/>
          </w:tcPr>
          <w:p w14:paraId="692F1B6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40" w:type="pct"/>
            <w:vAlign w:val="center"/>
          </w:tcPr>
          <w:p w14:paraId="4F3A570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1.0</w:t>
            </w:r>
          </w:p>
        </w:tc>
        <w:tc>
          <w:tcPr>
            <w:tcW w:w="431" w:type="pct"/>
            <w:vAlign w:val="center"/>
          </w:tcPr>
          <w:p w14:paraId="0C291B2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w:t>
            </w:r>
          </w:p>
        </w:tc>
      </w:tr>
      <w:tr w:rsidR="006B6956" w:rsidRPr="00DB65D4" w14:paraId="2EFAF3CD" w14:textId="77777777" w:rsidTr="006B6956">
        <w:trPr>
          <w:cantSplit/>
          <w:trHeight w:val="227"/>
        </w:trPr>
        <w:tc>
          <w:tcPr>
            <w:tcW w:w="1090" w:type="pct"/>
            <w:vAlign w:val="center"/>
          </w:tcPr>
          <w:p w14:paraId="69E249F4"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293BFDF1"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D89DA6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48</w:t>
            </w:r>
          </w:p>
        </w:tc>
        <w:tc>
          <w:tcPr>
            <w:tcW w:w="420" w:type="pct"/>
            <w:vAlign w:val="center"/>
          </w:tcPr>
          <w:p w14:paraId="2C8C385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47</w:t>
            </w:r>
          </w:p>
        </w:tc>
        <w:tc>
          <w:tcPr>
            <w:tcW w:w="438" w:type="pct"/>
            <w:vAlign w:val="center"/>
          </w:tcPr>
          <w:p w14:paraId="1A5A784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43</w:t>
            </w:r>
          </w:p>
        </w:tc>
        <w:tc>
          <w:tcPr>
            <w:tcW w:w="431" w:type="pct"/>
            <w:vAlign w:val="center"/>
          </w:tcPr>
          <w:p w14:paraId="1BC56D1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42</w:t>
            </w:r>
          </w:p>
        </w:tc>
        <w:tc>
          <w:tcPr>
            <w:tcW w:w="453" w:type="pct"/>
            <w:vAlign w:val="center"/>
          </w:tcPr>
          <w:p w14:paraId="7FF6429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44</w:t>
            </w:r>
          </w:p>
        </w:tc>
        <w:tc>
          <w:tcPr>
            <w:tcW w:w="445" w:type="pct"/>
            <w:vAlign w:val="center"/>
          </w:tcPr>
          <w:p w14:paraId="2565D97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23</w:t>
            </w:r>
          </w:p>
        </w:tc>
        <w:tc>
          <w:tcPr>
            <w:tcW w:w="440" w:type="pct"/>
            <w:vAlign w:val="center"/>
          </w:tcPr>
          <w:p w14:paraId="4F54D46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43</w:t>
            </w:r>
          </w:p>
        </w:tc>
        <w:tc>
          <w:tcPr>
            <w:tcW w:w="431" w:type="pct"/>
            <w:vAlign w:val="center"/>
          </w:tcPr>
          <w:p w14:paraId="0464ED9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36</w:t>
            </w:r>
          </w:p>
        </w:tc>
      </w:tr>
      <w:tr w:rsidR="006B6956" w:rsidRPr="00DB65D4" w14:paraId="1C200FBC" w14:textId="77777777" w:rsidTr="006B6956">
        <w:trPr>
          <w:cantSplit/>
          <w:trHeight w:val="227"/>
        </w:trPr>
        <w:tc>
          <w:tcPr>
            <w:tcW w:w="1090" w:type="pct"/>
            <w:vAlign w:val="center"/>
          </w:tcPr>
          <w:p w14:paraId="6C67B951"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623D3AF4"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20B9D7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19</w:t>
            </w:r>
          </w:p>
        </w:tc>
        <w:tc>
          <w:tcPr>
            <w:tcW w:w="420" w:type="pct"/>
            <w:vAlign w:val="center"/>
          </w:tcPr>
          <w:p w14:paraId="72A4137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25</w:t>
            </w:r>
          </w:p>
        </w:tc>
        <w:tc>
          <w:tcPr>
            <w:tcW w:w="438" w:type="pct"/>
            <w:vAlign w:val="center"/>
          </w:tcPr>
          <w:p w14:paraId="1B8B185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12</w:t>
            </w:r>
          </w:p>
        </w:tc>
        <w:tc>
          <w:tcPr>
            <w:tcW w:w="431" w:type="pct"/>
            <w:vAlign w:val="center"/>
          </w:tcPr>
          <w:p w14:paraId="42319B4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10</w:t>
            </w:r>
          </w:p>
        </w:tc>
        <w:tc>
          <w:tcPr>
            <w:tcW w:w="453" w:type="pct"/>
            <w:vAlign w:val="center"/>
          </w:tcPr>
          <w:p w14:paraId="041F765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16</w:t>
            </w:r>
          </w:p>
        </w:tc>
        <w:tc>
          <w:tcPr>
            <w:tcW w:w="445" w:type="pct"/>
            <w:vAlign w:val="center"/>
          </w:tcPr>
          <w:p w14:paraId="460BEF9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13</w:t>
            </w:r>
          </w:p>
        </w:tc>
        <w:tc>
          <w:tcPr>
            <w:tcW w:w="440" w:type="pct"/>
            <w:vAlign w:val="center"/>
          </w:tcPr>
          <w:p w14:paraId="52F3B46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12</w:t>
            </w:r>
          </w:p>
        </w:tc>
        <w:tc>
          <w:tcPr>
            <w:tcW w:w="431" w:type="pct"/>
            <w:vAlign w:val="center"/>
          </w:tcPr>
          <w:p w14:paraId="6A5D660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23</w:t>
            </w:r>
          </w:p>
        </w:tc>
      </w:tr>
      <w:tr w:rsidR="006B6956" w:rsidRPr="00DB65D4" w14:paraId="09589323" w14:textId="77777777" w:rsidTr="006B6956">
        <w:trPr>
          <w:cantSplit/>
          <w:trHeight w:val="227"/>
        </w:trPr>
        <w:tc>
          <w:tcPr>
            <w:tcW w:w="1090" w:type="pct"/>
            <w:vAlign w:val="center"/>
          </w:tcPr>
          <w:p w14:paraId="15085613"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7BDAC1E8"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24DEB8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20" w:type="pct"/>
            <w:vAlign w:val="center"/>
          </w:tcPr>
          <w:p w14:paraId="5251527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38" w:type="pct"/>
            <w:vAlign w:val="center"/>
          </w:tcPr>
          <w:p w14:paraId="14D5707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31" w:type="pct"/>
            <w:vAlign w:val="center"/>
          </w:tcPr>
          <w:p w14:paraId="5B47E81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53" w:type="pct"/>
            <w:vAlign w:val="center"/>
          </w:tcPr>
          <w:p w14:paraId="709F549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45" w:type="pct"/>
            <w:vAlign w:val="center"/>
          </w:tcPr>
          <w:p w14:paraId="2B7CA1A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40" w:type="pct"/>
            <w:vAlign w:val="center"/>
          </w:tcPr>
          <w:p w14:paraId="6751A50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31" w:type="pct"/>
            <w:vAlign w:val="center"/>
          </w:tcPr>
          <w:p w14:paraId="4235144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r>
      <w:tr w:rsidR="006B6956" w:rsidRPr="00DB65D4" w14:paraId="6FAA5F37" w14:textId="77777777" w:rsidTr="006B6956">
        <w:trPr>
          <w:cantSplit/>
          <w:trHeight w:val="227"/>
        </w:trPr>
        <w:tc>
          <w:tcPr>
            <w:tcW w:w="1090" w:type="pct"/>
            <w:vAlign w:val="center"/>
          </w:tcPr>
          <w:p w14:paraId="26114BEE"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009AB55E"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A2C8AB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20" w:type="pct"/>
            <w:vAlign w:val="center"/>
          </w:tcPr>
          <w:p w14:paraId="29D1CDA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38" w:type="pct"/>
            <w:vAlign w:val="center"/>
          </w:tcPr>
          <w:p w14:paraId="70CBF9D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31" w:type="pct"/>
            <w:vAlign w:val="center"/>
          </w:tcPr>
          <w:p w14:paraId="5C3D0D2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53" w:type="pct"/>
            <w:vAlign w:val="center"/>
          </w:tcPr>
          <w:p w14:paraId="2D2DFC1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45" w:type="pct"/>
            <w:vAlign w:val="center"/>
          </w:tcPr>
          <w:p w14:paraId="582DBCC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40" w:type="pct"/>
            <w:vAlign w:val="center"/>
          </w:tcPr>
          <w:p w14:paraId="6DB0DD4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31" w:type="pct"/>
            <w:vAlign w:val="center"/>
          </w:tcPr>
          <w:p w14:paraId="3525368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r>
      <w:tr w:rsidR="006B6956" w:rsidRPr="00DB65D4" w14:paraId="0E1B051C" w14:textId="77777777" w:rsidTr="006B6956">
        <w:trPr>
          <w:cantSplit/>
          <w:trHeight w:val="227"/>
        </w:trPr>
        <w:tc>
          <w:tcPr>
            <w:tcW w:w="1090" w:type="pct"/>
            <w:vAlign w:val="center"/>
          </w:tcPr>
          <w:p w14:paraId="7613B052"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6C6036FE"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2A9C3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20" w:type="pct"/>
            <w:vAlign w:val="center"/>
          </w:tcPr>
          <w:p w14:paraId="77B6EF9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38" w:type="pct"/>
            <w:vAlign w:val="center"/>
          </w:tcPr>
          <w:p w14:paraId="40138F3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31" w:type="pct"/>
            <w:vAlign w:val="center"/>
          </w:tcPr>
          <w:p w14:paraId="4969EC8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53" w:type="pct"/>
            <w:vAlign w:val="center"/>
          </w:tcPr>
          <w:p w14:paraId="7FA4A03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45" w:type="pct"/>
            <w:vAlign w:val="center"/>
          </w:tcPr>
          <w:p w14:paraId="69A2F9E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40" w:type="pct"/>
            <w:vAlign w:val="center"/>
          </w:tcPr>
          <w:p w14:paraId="2C5AEFD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c>
          <w:tcPr>
            <w:tcW w:w="431" w:type="pct"/>
            <w:vAlign w:val="center"/>
          </w:tcPr>
          <w:p w14:paraId="37B0A0F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30</w:t>
            </w:r>
          </w:p>
        </w:tc>
      </w:tr>
      <w:tr w:rsidR="006B6956" w:rsidRPr="00DB65D4" w14:paraId="7304DF63" w14:textId="77777777" w:rsidTr="006B6956">
        <w:trPr>
          <w:cantSplit/>
          <w:trHeight w:val="227"/>
        </w:trPr>
        <w:tc>
          <w:tcPr>
            <w:tcW w:w="1090" w:type="pct"/>
            <w:vAlign w:val="center"/>
          </w:tcPr>
          <w:p w14:paraId="3D9FC88E"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35DDD112"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19AA5F1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20" w:type="pct"/>
            <w:vAlign w:val="center"/>
          </w:tcPr>
          <w:p w14:paraId="380E5D4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8" w:type="pct"/>
            <w:vAlign w:val="center"/>
          </w:tcPr>
          <w:p w14:paraId="1A1E476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1" w:type="pct"/>
            <w:vAlign w:val="center"/>
          </w:tcPr>
          <w:p w14:paraId="16A66B5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53" w:type="pct"/>
            <w:vAlign w:val="center"/>
          </w:tcPr>
          <w:p w14:paraId="0970236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45" w:type="pct"/>
            <w:vAlign w:val="center"/>
          </w:tcPr>
          <w:p w14:paraId="2E09D3A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40" w:type="pct"/>
            <w:vAlign w:val="center"/>
          </w:tcPr>
          <w:p w14:paraId="4A093C8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1" w:type="pct"/>
            <w:vAlign w:val="center"/>
          </w:tcPr>
          <w:p w14:paraId="5F62F95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r>
      <w:tr w:rsidR="006B6956" w:rsidRPr="00DB65D4" w14:paraId="091CD2DC" w14:textId="77777777" w:rsidTr="006B6956">
        <w:trPr>
          <w:cantSplit/>
          <w:trHeight w:val="227"/>
        </w:trPr>
        <w:tc>
          <w:tcPr>
            <w:tcW w:w="1090" w:type="pct"/>
            <w:vAlign w:val="center"/>
          </w:tcPr>
          <w:p w14:paraId="1CFAD62C"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5DF71D8A"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C3522E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20" w:type="pct"/>
            <w:vAlign w:val="center"/>
          </w:tcPr>
          <w:p w14:paraId="4D87F33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38" w:type="pct"/>
            <w:vAlign w:val="center"/>
          </w:tcPr>
          <w:p w14:paraId="738A915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31" w:type="pct"/>
            <w:vAlign w:val="center"/>
          </w:tcPr>
          <w:p w14:paraId="25F5D8C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53" w:type="pct"/>
            <w:vAlign w:val="center"/>
          </w:tcPr>
          <w:p w14:paraId="638AD41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45" w:type="pct"/>
            <w:vAlign w:val="center"/>
          </w:tcPr>
          <w:p w14:paraId="5FF64E5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40" w:type="pct"/>
            <w:vAlign w:val="center"/>
          </w:tcPr>
          <w:p w14:paraId="07293CD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31" w:type="pct"/>
            <w:vAlign w:val="center"/>
          </w:tcPr>
          <w:p w14:paraId="54101C5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r>
      <w:tr w:rsidR="006B6956" w:rsidRPr="00DB65D4" w14:paraId="65D4A7A1" w14:textId="77777777" w:rsidTr="006B6956">
        <w:trPr>
          <w:cantSplit/>
          <w:trHeight w:val="227"/>
        </w:trPr>
        <w:tc>
          <w:tcPr>
            <w:tcW w:w="1090" w:type="pct"/>
            <w:vAlign w:val="center"/>
          </w:tcPr>
          <w:p w14:paraId="31D208CE"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61A89A3B"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C31A9A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20" w:type="pct"/>
            <w:vAlign w:val="center"/>
          </w:tcPr>
          <w:p w14:paraId="3845DB1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38" w:type="pct"/>
            <w:vAlign w:val="center"/>
          </w:tcPr>
          <w:p w14:paraId="6AF3958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31" w:type="pct"/>
            <w:vAlign w:val="center"/>
          </w:tcPr>
          <w:p w14:paraId="1DBCBD3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53" w:type="pct"/>
            <w:vAlign w:val="center"/>
          </w:tcPr>
          <w:p w14:paraId="6CB3474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45" w:type="pct"/>
            <w:vAlign w:val="center"/>
          </w:tcPr>
          <w:p w14:paraId="34C29BB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40" w:type="pct"/>
            <w:vAlign w:val="center"/>
          </w:tcPr>
          <w:p w14:paraId="28DD111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31" w:type="pct"/>
            <w:vAlign w:val="center"/>
          </w:tcPr>
          <w:p w14:paraId="43E5E6D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r>
      <w:tr w:rsidR="006B6956" w:rsidRPr="00DB65D4" w14:paraId="34DC7145" w14:textId="77777777" w:rsidTr="006B6956">
        <w:trPr>
          <w:cantSplit/>
          <w:trHeight w:val="227"/>
        </w:trPr>
        <w:tc>
          <w:tcPr>
            <w:tcW w:w="1090" w:type="pct"/>
            <w:vAlign w:val="center"/>
          </w:tcPr>
          <w:p w14:paraId="2A2FC52C"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05AC023A"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2DE2B5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20" w:type="pct"/>
            <w:vAlign w:val="center"/>
          </w:tcPr>
          <w:p w14:paraId="10323C6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8" w:type="pct"/>
            <w:vAlign w:val="center"/>
          </w:tcPr>
          <w:p w14:paraId="7244A01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1" w:type="pct"/>
            <w:vAlign w:val="center"/>
          </w:tcPr>
          <w:p w14:paraId="4DBEC70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53" w:type="pct"/>
            <w:vAlign w:val="center"/>
          </w:tcPr>
          <w:p w14:paraId="2AE56F2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45" w:type="pct"/>
            <w:vAlign w:val="center"/>
          </w:tcPr>
          <w:p w14:paraId="3EE69D7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40" w:type="pct"/>
            <w:vAlign w:val="center"/>
          </w:tcPr>
          <w:p w14:paraId="3034883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1" w:type="pct"/>
            <w:vAlign w:val="center"/>
          </w:tcPr>
          <w:p w14:paraId="6A5AB4F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r>
      <w:tr w:rsidR="006B6956" w:rsidRPr="00DB65D4" w14:paraId="200D1BBE" w14:textId="77777777" w:rsidTr="006B6956">
        <w:trPr>
          <w:cantSplit/>
          <w:trHeight w:val="227"/>
        </w:trPr>
        <w:tc>
          <w:tcPr>
            <w:tcW w:w="1090" w:type="pct"/>
            <w:vAlign w:val="center"/>
          </w:tcPr>
          <w:p w14:paraId="07F2373E"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723DEA76"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C589FC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20" w:type="pct"/>
            <w:vAlign w:val="center"/>
          </w:tcPr>
          <w:p w14:paraId="7EF5CF1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8" w:type="pct"/>
            <w:vAlign w:val="center"/>
          </w:tcPr>
          <w:p w14:paraId="3716514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6E38624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53" w:type="pct"/>
            <w:vAlign w:val="center"/>
          </w:tcPr>
          <w:p w14:paraId="041E85E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5" w:type="pct"/>
            <w:vAlign w:val="center"/>
          </w:tcPr>
          <w:p w14:paraId="22038F3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0" w:type="pct"/>
            <w:vAlign w:val="center"/>
          </w:tcPr>
          <w:p w14:paraId="7D99EF7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1584BB2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r>
      <w:tr w:rsidR="006B6956" w:rsidRPr="00DB65D4" w14:paraId="1B72977A" w14:textId="77777777" w:rsidTr="006B6956">
        <w:trPr>
          <w:cantSplit/>
          <w:trHeight w:val="227"/>
        </w:trPr>
        <w:tc>
          <w:tcPr>
            <w:tcW w:w="1090" w:type="pct"/>
            <w:vAlign w:val="center"/>
          </w:tcPr>
          <w:p w14:paraId="31EE0790"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13A4FA5A"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B251CC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19CD95C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7EF6949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54AFDE7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79F570A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57F0EF6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511CDF6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5BB3CAA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23EA15D1" w14:textId="77777777" w:rsidTr="006B6956">
        <w:trPr>
          <w:cantSplit/>
          <w:trHeight w:val="227"/>
        </w:trPr>
        <w:tc>
          <w:tcPr>
            <w:tcW w:w="1090" w:type="pct"/>
            <w:vAlign w:val="center"/>
          </w:tcPr>
          <w:p w14:paraId="1629F43F"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628BCEF4"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88F5E1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1F18ED4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1A535F4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0B7A561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6F45BED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61B836E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731FC15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24491CF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645AD76D" w14:textId="77777777" w:rsidTr="006B6956">
        <w:trPr>
          <w:cantSplit/>
          <w:trHeight w:val="227"/>
        </w:trPr>
        <w:tc>
          <w:tcPr>
            <w:tcW w:w="1090" w:type="pct"/>
            <w:vAlign w:val="center"/>
          </w:tcPr>
          <w:p w14:paraId="6653A8B9"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327CAB15"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3BC115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10F2A9E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486CAE4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0C67A05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7E7EA6F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5BD8DDA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29BCFE4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5274C29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3F636306" w14:textId="77777777" w:rsidTr="006B6956">
        <w:trPr>
          <w:cantSplit/>
          <w:trHeight w:val="227"/>
        </w:trPr>
        <w:tc>
          <w:tcPr>
            <w:tcW w:w="1090" w:type="pct"/>
            <w:vAlign w:val="center"/>
          </w:tcPr>
          <w:p w14:paraId="0C075B00"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113ABFC8"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5DC18A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37AA6C9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201510B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632DE10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721E2F5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0B0A209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1E91764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4D72924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512164BA" w14:textId="77777777" w:rsidTr="006B6956">
        <w:trPr>
          <w:cantSplit/>
          <w:trHeight w:val="227"/>
        </w:trPr>
        <w:tc>
          <w:tcPr>
            <w:tcW w:w="1090" w:type="pct"/>
            <w:vAlign w:val="center"/>
          </w:tcPr>
          <w:p w14:paraId="62DAA8DB"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798CC4ED"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286BC37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20" w:type="pct"/>
            <w:vAlign w:val="center"/>
          </w:tcPr>
          <w:p w14:paraId="4936806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8" w:type="pct"/>
            <w:vAlign w:val="center"/>
          </w:tcPr>
          <w:p w14:paraId="4AE7BC0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1" w:type="pct"/>
            <w:vAlign w:val="center"/>
          </w:tcPr>
          <w:p w14:paraId="3725AB5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53" w:type="pct"/>
            <w:vAlign w:val="center"/>
          </w:tcPr>
          <w:p w14:paraId="3B2A1A8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45" w:type="pct"/>
            <w:vAlign w:val="center"/>
          </w:tcPr>
          <w:p w14:paraId="5949115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40" w:type="pct"/>
            <w:vAlign w:val="center"/>
          </w:tcPr>
          <w:p w14:paraId="632B6EC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1" w:type="pct"/>
            <w:vAlign w:val="center"/>
          </w:tcPr>
          <w:p w14:paraId="1445B44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r>
      <w:tr w:rsidR="006B6956" w:rsidRPr="00DB65D4" w14:paraId="1D075ED4" w14:textId="77777777" w:rsidTr="006B6956">
        <w:trPr>
          <w:cantSplit/>
          <w:trHeight w:val="227"/>
        </w:trPr>
        <w:tc>
          <w:tcPr>
            <w:tcW w:w="1090" w:type="pct"/>
            <w:vAlign w:val="center"/>
          </w:tcPr>
          <w:p w14:paraId="09220D1D"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7A5DC755"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AB4F1C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20" w:type="pct"/>
            <w:vAlign w:val="center"/>
          </w:tcPr>
          <w:p w14:paraId="0AAB45E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38" w:type="pct"/>
            <w:vAlign w:val="center"/>
          </w:tcPr>
          <w:p w14:paraId="67A602E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66C9B95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53" w:type="pct"/>
            <w:vAlign w:val="center"/>
          </w:tcPr>
          <w:p w14:paraId="63D860F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5" w:type="pct"/>
            <w:vAlign w:val="center"/>
          </w:tcPr>
          <w:p w14:paraId="7F0D21E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0" w:type="pct"/>
            <w:vAlign w:val="center"/>
          </w:tcPr>
          <w:p w14:paraId="35DA4E8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13040A2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r>
      <w:tr w:rsidR="006B6956" w:rsidRPr="00DB65D4" w14:paraId="0ADF0D5C" w14:textId="77777777" w:rsidTr="006B6956">
        <w:trPr>
          <w:cantSplit/>
          <w:trHeight w:val="227"/>
        </w:trPr>
        <w:tc>
          <w:tcPr>
            <w:tcW w:w="1090" w:type="pct"/>
            <w:vAlign w:val="center"/>
          </w:tcPr>
          <w:p w14:paraId="3ECDB5DF"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74C6F118"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F1C11B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42DF836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13C0C09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64A82C5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22BA62F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6372A71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4082157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597F7CA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59831E69" w14:textId="77777777" w:rsidTr="006B6956">
        <w:trPr>
          <w:cantSplit/>
          <w:trHeight w:val="227"/>
        </w:trPr>
        <w:tc>
          <w:tcPr>
            <w:tcW w:w="1090" w:type="pct"/>
            <w:vAlign w:val="center"/>
          </w:tcPr>
          <w:p w14:paraId="2A103659"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4B01C973"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E9A27C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1AF5DA5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64C4E5A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70AC545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1E2DACA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5944A0E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38DCFCB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10D86AB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4C472F74" w14:textId="77777777" w:rsidTr="006B6956">
        <w:trPr>
          <w:cantSplit/>
          <w:trHeight w:val="227"/>
        </w:trPr>
        <w:tc>
          <w:tcPr>
            <w:tcW w:w="1090" w:type="pct"/>
            <w:vAlign w:val="center"/>
          </w:tcPr>
          <w:p w14:paraId="16328EDE"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2C9FA3A1"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3552E2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75D97A9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3341EC6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0317C0B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4149831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3C36522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0AF9D83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2DE8851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35AC5488" w14:textId="77777777" w:rsidTr="006B6956">
        <w:trPr>
          <w:cantSplit/>
          <w:trHeight w:val="227"/>
        </w:trPr>
        <w:tc>
          <w:tcPr>
            <w:tcW w:w="1090" w:type="pct"/>
            <w:vAlign w:val="center"/>
          </w:tcPr>
          <w:p w14:paraId="61F45C64"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76894DB4"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C76E96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0.3</w:t>
            </w:r>
          </w:p>
        </w:tc>
        <w:tc>
          <w:tcPr>
            <w:tcW w:w="420" w:type="pct"/>
            <w:vAlign w:val="center"/>
          </w:tcPr>
          <w:p w14:paraId="48E3F2C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0.3</w:t>
            </w:r>
          </w:p>
        </w:tc>
        <w:tc>
          <w:tcPr>
            <w:tcW w:w="438" w:type="pct"/>
            <w:vAlign w:val="center"/>
          </w:tcPr>
          <w:p w14:paraId="6BE65DA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0.3</w:t>
            </w:r>
          </w:p>
        </w:tc>
        <w:tc>
          <w:tcPr>
            <w:tcW w:w="431" w:type="pct"/>
            <w:vAlign w:val="center"/>
          </w:tcPr>
          <w:p w14:paraId="7FA42FA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0.3</w:t>
            </w:r>
          </w:p>
        </w:tc>
        <w:tc>
          <w:tcPr>
            <w:tcW w:w="453" w:type="pct"/>
            <w:vAlign w:val="center"/>
          </w:tcPr>
          <w:p w14:paraId="58C40A7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0.3</w:t>
            </w:r>
          </w:p>
        </w:tc>
        <w:tc>
          <w:tcPr>
            <w:tcW w:w="445" w:type="pct"/>
            <w:vAlign w:val="center"/>
          </w:tcPr>
          <w:p w14:paraId="73D2E62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0.3</w:t>
            </w:r>
          </w:p>
        </w:tc>
        <w:tc>
          <w:tcPr>
            <w:tcW w:w="440" w:type="pct"/>
            <w:vAlign w:val="center"/>
          </w:tcPr>
          <w:p w14:paraId="7CD52FD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0.3</w:t>
            </w:r>
          </w:p>
        </w:tc>
        <w:tc>
          <w:tcPr>
            <w:tcW w:w="431" w:type="pct"/>
            <w:vAlign w:val="center"/>
          </w:tcPr>
          <w:p w14:paraId="1999A06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0.3</w:t>
            </w:r>
          </w:p>
        </w:tc>
      </w:tr>
      <w:tr w:rsidR="006B6956" w:rsidRPr="00DB65D4" w14:paraId="4D0B381D" w14:textId="77777777" w:rsidTr="006B6956">
        <w:trPr>
          <w:cantSplit/>
          <w:trHeight w:val="227"/>
        </w:trPr>
        <w:tc>
          <w:tcPr>
            <w:tcW w:w="1090" w:type="pct"/>
            <w:vAlign w:val="center"/>
          </w:tcPr>
          <w:p w14:paraId="2F33C491"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7008BC60"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A2F969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0.15</w:t>
            </w:r>
          </w:p>
        </w:tc>
        <w:tc>
          <w:tcPr>
            <w:tcW w:w="420" w:type="pct"/>
            <w:vAlign w:val="center"/>
          </w:tcPr>
          <w:p w14:paraId="2EB06E3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0.15</w:t>
            </w:r>
          </w:p>
        </w:tc>
        <w:tc>
          <w:tcPr>
            <w:tcW w:w="438" w:type="pct"/>
            <w:vAlign w:val="center"/>
          </w:tcPr>
          <w:p w14:paraId="4181855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0.15</w:t>
            </w:r>
          </w:p>
        </w:tc>
        <w:tc>
          <w:tcPr>
            <w:tcW w:w="431" w:type="pct"/>
            <w:vAlign w:val="center"/>
          </w:tcPr>
          <w:p w14:paraId="20E4D4B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0.15</w:t>
            </w:r>
          </w:p>
        </w:tc>
        <w:tc>
          <w:tcPr>
            <w:tcW w:w="453" w:type="pct"/>
            <w:vAlign w:val="center"/>
          </w:tcPr>
          <w:p w14:paraId="05C0305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0.15</w:t>
            </w:r>
          </w:p>
        </w:tc>
        <w:tc>
          <w:tcPr>
            <w:tcW w:w="445" w:type="pct"/>
            <w:vAlign w:val="center"/>
          </w:tcPr>
          <w:p w14:paraId="390C441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0.15</w:t>
            </w:r>
          </w:p>
        </w:tc>
        <w:tc>
          <w:tcPr>
            <w:tcW w:w="440" w:type="pct"/>
            <w:vAlign w:val="center"/>
          </w:tcPr>
          <w:p w14:paraId="269DEEB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0.15</w:t>
            </w:r>
          </w:p>
        </w:tc>
        <w:tc>
          <w:tcPr>
            <w:tcW w:w="431" w:type="pct"/>
            <w:vAlign w:val="center"/>
          </w:tcPr>
          <w:p w14:paraId="13DAD43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0.15</w:t>
            </w:r>
          </w:p>
        </w:tc>
      </w:tr>
      <w:tr w:rsidR="006B6956" w:rsidRPr="00DB65D4" w14:paraId="60551B65" w14:textId="77777777" w:rsidTr="006B6956">
        <w:trPr>
          <w:cantSplit/>
          <w:trHeight w:val="227"/>
        </w:trPr>
        <w:tc>
          <w:tcPr>
            <w:tcW w:w="1090" w:type="pct"/>
            <w:vAlign w:val="center"/>
          </w:tcPr>
          <w:p w14:paraId="427481FB"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0AAB6509"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C4FBE7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20" w:type="pct"/>
            <w:vAlign w:val="center"/>
          </w:tcPr>
          <w:p w14:paraId="4A4BD8C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38" w:type="pct"/>
            <w:vAlign w:val="center"/>
          </w:tcPr>
          <w:p w14:paraId="5AC7ADB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31" w:type="pct"/>
            <w:vAlign w:val="center"/>
          </w:tcPr>
          <w:p w14:paraId="39614A5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53" w:type="pct"/>
            <w:vAlign w:val="center"/>
          </w:tcPr>
          <w:p w14:paraId="646E7A5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45" w:type="pct"/>
            <w:vAlign w:val="center"/>
          </w:tcPr>
          <w:p w14:paraId="7D577FE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40" w:type="pct"/>
            <w:vAlign w:val="center"/>
          </w:tcPr>
          <w:p w14:paraId="20D2417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31" w:type="pct"/>
            <w:vAlign w:val="center"/>
          </w:tcPr>
          <w:p w14:paraId="3D25706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r>
      <w:tr w:rsidR="006B6956" w:rsidRPr="00DB65D4" w14:paraId="6E4623A9" w14:textId="77777777" w:rsidTr="006B6956">
        <w:trPr>
          <w:cantSplit/>
          <w:trHeight w:val="227"/>
        </w:trPr>
        <w:tc>
          <w:tcPr>
            <w:tcW w:w="1090" w:type="pct"/>
            <w:vAlign w:val="center"/>
          </w:tcPr>
          <w:p w14:paraId="3C08C995"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382A3571"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651017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20" w:type="pct"/>
            <w:vAlign w:val="center"/>
          </w:tcPr>
          <w:p w14:paraId="2CB34FF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8" w:type="pct"/>
            <w:vAlign w:val="center"/>
          </w:tcPr>
          <w:p w14:paraId="7610512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6B05765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53" w:type="pct"/>
            <w:vAlign w:val="center"/>
          </w:tcPr>
          <w:p w14:paraId="4B99E48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5" w:type="pct"/>
            <w:vAlign w:val="center"/>
          </w:tcPr>
          <w:p w14:paraId="69E047A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0" w:type="pct"/>
            <w:vAlign w:val="center"/>
          </w:tcPr>
          <w:p w14:paraId="5C290E1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2E0E1B9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r>
      <w:tr w:rsidR="006B6956" w:rsidRPr="00DB65D4" w14:paraId="555044F7" w14:textId="77777777" w:rsidTr="006B6956">
        <w:trPr>
          <w:cantSplit/>
          <w:trHeight w:val="227"/>
        </w:trPr>
        <w:tc>
          <w:tcPr>
            <w:tcW w:w="1090" w:type="pct"/>
            <w:vAlign w:val="center"/>
          </w:tcPr>
          <w:p w14:paraId="13D2EB21"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1D9317A6"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EFEF9C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20" w:type="pct"/>
            <w:vAlign w:val="center"/>
          </w:tcPr>
          <w:p w14:paraId="06C1CD5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8" w:type="pct"/>
            <w:vAlign w:val="center"/>
          </w:tcPr>
          <w:p w14:paraId="53EE7DD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7F5E334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53" w:type="pct"/>
            <w:vAlign w:val="center"/>
          </w:tcPr>
          <w:p w14:paraId="5BE3633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5" w:type="pct"/>
            <w:vAlign w:val="center"/>
          </w:tcPr>
          <w:p w14:paraId="3D624F8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0" w:type="pct"/>
            <w:vAlign w:val="center"/>
          </w:tcPr>
          <w:p w14:paraId="7F92F03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43169B4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r>
      <w:tr w:rsidR="006B6956" w:rsidRPr="00DB65D4" w14:paraId="2E0B074C" w14:textId="77777777" w:rsidTr="006B6956">
        <w:trPr>
          <w:cantSplit/>
          <w:trHeight w:val="227"/>
        </w:trPr>
        <w:tc>
          <w:tcPr>
            <w:tcW w:w="1090" w:type="pct"/>
            <w:vAlign w:val="center"/>
          </w:tcPr>
          <w:p w14:paraId="0372A4D5"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602A1E79"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ADFF06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20" w:type="pct"/>
            <w:vAlign w:val="center"/>
          </w:tcPr>
          <w:p w14:paraId="0C16A79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8" w:type="pct"/>
            <w:vAlign w:val="center"/>
          </w:tcPr>
          <w:p w14:paraId="5C271AB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63391C1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53" w:type="pct"/>
            <w:vAlign w:val="center"/>
          </w:tcPr>
          <w:p w14:paraId="20F8C73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5" w:type="pct"/>
            <w:vAlign w:val="center"/>
          </w:tcPr>
          <w:p w14:paraId="02FEC5A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40" w:type="pct"/>
            <w:vAlign w:val="center"/>
          </w:tcPr>
          <w:p w14:paraId="02F0334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c>
          <w:tcPr>
            <w:tcW w:w="431" w:type="pct"/>
            <w:vAlign w:val="center"/>
          </w:tcPr>
          <w:p w14:paraId="53EC5F2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0.1</w:t>
            </w:r>
          </w:p>
        </w:tc>
      </w:tr>
      <w:tr w:rsidR="006B6956" w:rsidRPr="00DB65D4" w14:paraId="3EA9FB56" w14:textId="77777777" w:rsidTr="006B6956">
        <w:trPr>
          <w:cantSplit/>
          <w:trHeight w:val="227"/>
        </w:trPr>
        <w:tc>
          <w:tcPr>
            <w:tcW w:w="1090" w:type="pct"/>
            <w:vAlign w:val="center"/>
          </w:tcPr>
          <w:p w14:paraId="7823C047"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0E94638D"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DBBC02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20" w:type="pct"/>
            <w:vAlign w:val="center"/>
          </w:tcPr>
          <w:p w14:paraId="56C7B79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38" w:type="pct"/>
            <w:vAlign w:val="center"/>
          </w:tcPr>
          <w:p w14:paraId="46DBF04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31" w:type="pct"/>
            <w:vAlign w:val="center"/>
          </w:tcPr>
          <w:p w14:paraId="7E9CCED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0,01</w:t>
            </w:r>
          </w:p>
        </w:tc>
        <w:tc>
          <w:tcPr>
            <w:tcW w:w="453" w:type="pct"/>
            <w:vAlign w:val="center"/>
          </w:tcPr>
          <w:p w14:paraId="60B9120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45" w:type="pct"/>
            <w:vAlign w:val="center"/>
          </w:tcPr>
          <w:p w14:paraId="36F4BE3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40" w:type="pct"/>
            <w:vAlign w:val="center"/>
          </w:tcPr>
          <w:p w14:paraId="6631A4C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c>
          <w:tcPr>
            <w:tcW w:w="431" w:type="pct"/>
            <w:vAlign w:val="center"/>
          </w:tcPr>
          <w:p w14:paraId="198C83D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0.01</w:t>
            </w:r>
          </w:p>
        </w:tc>
      </w:tr>
      <w:tr w:rsidR="006B6956" w:rsidRPr="00DB65D4" w14:paraId="7107D837" w14:textId="77777777" w:rsidTr="006B6956">
        <w:trPr>
          <w:cantSplit/>
          <w:trHeight w:val="227"/>
        </w:trPr>
        <w:tc>
          <w:tcPr>
            <w:tcW w:w="1090" w:type="pct"/>
            <w:vAlign w:val="center"/>
          </w:tcPr>
          <w:p w14:paraId="1A1BE93D"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3BCF7837"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2143B28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20" w:type="pct"/>
            <w:vAlign w:val="center"/>
          </w:tcPr>
          <w:p w14:paraId="3D24584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8" w:type="pct"/>
            <w:vAlign w:val="center"/>
          </w:tcPr>
          <w:p w14:paraId="365C86D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1" w:type="pct"/>
            <w:vAlign w:val="center"/>
          </w:tcPr>
          <w:p w14:paraId="16AD020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53" w:type="pct"/>
            <w:vAlign w:val="center"/>
          </w:tcPr>
          <w:p w14:paraId="0632A06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45" w:type="pct"/>
            <w:vAlign w:val="center"/>
          </w:tcPr>
          <w:p w14:paraId="5F415B0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40" w:type="pct"/>
            <w:vAlign w:val="center"/>
          </w:tcPr>
          <w:p w14:paraId="694ED95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c>
          <w:tcPr>
            <w:tcW w:w="431" w:type="pct"/>
            <w:vAlign w:val="center"/>
          </w:tcPr>
          <w:p w14:paraId="10F3B8D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 </w:t>
            </w:r>
          </w:p>
        </w:tc>
      </w:tr>
      <w:tr w:rsidR="006B6956" w:rsidRPr="00DB65D4" w14:paraId="46C39915" w14:textId="77777777" w:rsidTr="006B6956">
        <w:trPr>
          <w:cantSplit/>
          <w:trHeight w:val="227"/>
        </w:trPr>
        <w:tc>
          <w:tcPr>
            <w:tcW w:w="1090" w:type="pct"/>
            <w:vAlign w:val="center"/>
          </w:tcPr>
          <w:p w14:paraId="54FE9F54"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47334257"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484E1D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48D9C87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65EBFCE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29531AC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7437998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140A1B0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62BB919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50CC401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50044F26" w14:textId="77777777" w:rsidTr="006B6956">
        <w:trPr>
          <w:cantSplit/>
          <w:trHeight w:val="227"/>
        </w:trPr>
        <w:tc>
          <w:tcPr>
            <w:tcW w:w="1090" w:type="pct"/>
            <w:vAlign w:val="center"/>
          </w:tcPr>
          <w:p w14:paraId="58D49597"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6E7BAF53"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A01EB7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56B294F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1C0A6B3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56BF73B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09C64A4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171C851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3C2ADAD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531B0E6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270952D4" w14:textId="77777777" w:rsidTr="006B6956">
        <w:trPr>
          <w:cantSplit/>
          <w:trHeight w:val="227"/>
        </w:trPr>
        <w:tc>
          <w:tcPr>
            <w:tcW w:w="1090" w:type="pct"/>
            <w:vAlign w:val="center"/>
          </w:tcPr>
          <w:p w14:paraId="505D3474"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22B22334"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6FD4C4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20" w:type="pct"/>
            <w:vAlign w:val="center"/>
          </w:tcPr>
          <w:p w14:paraId="5E64C13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8" w:type="pct"/>
            <w:vAlign w:val="center"/>
          </w:tcPr>
          <w:p w14:paraId="5A566C3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4082947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53" w:type="pct"/>
            <w:vAlign w:val="center"/>
          </w:tcPr>
          <w:p w14:paraId="6C87215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5" w:type="pct"/>
            <w:vAlign w:val="center"/>
          </w:tcPr>
          <w:p w14:paraId="17175E6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40" w:type="pct"/>
            <w:vAlign w:val="center"/>
          </w:tcPr>
          <w:p w14:paraId="768D4DB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c>
          <w:tcPr>
            <w:tcW w:w="431" w:type="pct"/>
            <w:vAlign w:val="center"/>
          </w:tcPr>
          <w:p w14:paraId="25EA429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1</w:t>
            </w:r>
          </w:p>
        </w:tc>
      </w:tr>
      <w:tr w:rsidR="006B6956" w:rsidRPr="00DB65D4" w14:paraId="58C633AC" w14:textId="77777777" w:rsidTr="006B6956">
        <w:trPr>
          <w:cantSplit/>
          <w:trHeight w:val="227"/>
        </w:trPr>
        <w:tc>
          <w:tcPr>
            <w:tcW w:w="1090" w:type="pct"/>
            <w:vAlign w:val="center"/>
          </w:tcPr>
          <w:p w14:paraId="2BBB5CCB"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4DE3A00D"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07FF76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20" w:type="pct"/>
            <w:vAlign w:val="center"/>
          </w:tcPr>
          <w:p w14:paraId="3843EF3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38" w:type="pct"/>
            <w:vAlign w:val="center"/>
          </w:tcPr>
          <w:p w14:paraId="213D941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31" w:type="pct"/>
            <w:vAlign w:val="center"/>
          </w:tcPr>
          <w:p w14:paraId="5266C7D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53" w:type="pct"/>
            <w:vAlign w:val="center"/>
          </w:tcPr>
          <w:p w14:paraId="4C0C5CC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45" w:type="pct"/>
            <w:vAlign w:val="center"/>
          </w:tcPr>
          <w:p w14:paraId="114F9BC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40" w:type="pct"/>
            <w:vAlign w:val="center"/>
          </w:tcPr>
          <w:p w14:paraId="3616F8B5"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c>
          <w:tcPr>
            <w:tcW w:w="431" w:type="pct"/>
            <w:vAlign w:val="center"/>
          </w:tcPr>
          <w:p w14:paraId="2A4FF71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0.05</w:t>
            </w:r>
          </w:p>
        </w:tc>
      </w:tr>
      <w:tr w:rsidR="006B6956" w:rsidRPr="00DB65D4" w14:paraId="70997F98" w14:textId="77777777" w:rsidTr="006B6956">
        <w:trPr>
          <w:cantSplit/>
          <w:trHeight w:val="227"/>
        </w:trPr>
        <w:tc>
          <w:tcPr>
            <w:tcW w:w="1090" w:type="pct"/>
            <w:vAlign w:val="center"/>
          </w:tcPr>
          <w:p w14:paraId="46B927EC"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483D6BCA"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75D032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20" w:type="pct"/>
            <w:vAlign w:val="center"/>
          </w:tcPr>
          <w:p w14:paraId="464F59D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38" w:type="pct"/>
            <w:vAlign w:val="center"/>
          </w:tcPr>
          <w:p w14:paraId="6D36896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31" w:type="pct"/>
            <w:vAlign w:val="center"/>
          </w:tcPr>
          <w:p w14:paraId="6042681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53" w:type="pct"/>
            <w:vAlign w:val="center"/>
          </w:tcPr>
          <w:p w14:paraId="6EA050BC"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45" w:type="pct"/>
            <w:vAlign w:val="center"/>
          </w:tcPr>
          <w:p w14:paraId="17462B5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40" w:type="pct"/>
            <w:vAlign w:val="center"/>
          </w:tcPr>
          <w:p w14:paraId="79F989E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31" w:type="pct"/>
            <w:vAlign w:val="center"/>
          </w:tcPr>
          <w:p w14:paraId="752D942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r>
      <w:tr w:rsidR="006B6956" w:rsidRPr="00DB65D4" w14:paraId="2546B5BC" w14:textId="77777777" w:rsidTr="006B6956">
        <w:trPr>
          <w:cantSplit/>
          <w:trHeight w:val="227"/>
        </w:trPr>
        <w:tc>
          <w:tcPr>
            <w:tcW w:w="1090" w:type="pct"/>
            <w:vAlign w:val="center"/>
          </w:tcPr>
          <w:p w14:paraId="4BC0EBEB"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43278065"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D757D5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20" w:type="pct"/>
            <w:vAlign w:val="center"/>
          </w:tcPr>
          <w:p w14:paraId="7F56DDA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38" w:type="pct"/>
            <w:vAlign w:val="center"/>
          </w:tcPr>
          <w:p w14:paraId="4282487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31" w:type="pct"/>
            <w:vAlign w:val="center"/>
          </w:tcPr>
          <w:p w14:paraId="1B225C7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53" w:type="pct"/>
            <w:vAlign w:val="center"/>
          </w:tcPr>
          <w:p w14:paraId="1042F2C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45" w:type="pct"/>
            <w:vAlign w:val="center"/>
          </w:tcPr>
          <w:p w14:paraId="7368FEE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40" w:type="pct"/>
            <w:vAlign w:val="center"/>
          </w:tcPr>
          <w:p w14:paraId="1E06F33A"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31" w:type="pct"/>
            <w:vAlign w:val="center"/>
          </w:tcPr>
          <w:p w14:paraId="0BADCAB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r>
      <w:tr w:rsidR="006B6956" w:rsidRPr="00DB65D4" w14:paraId="3BC64909" w14:textId="77777777" w:rsidTr="006B6956">
        <w:trPr>
          <w:cantSplit/>
          <w:trHeight w:val="227"/>
        </w:trPr>
        <w:tc>
          <w:tcPr>
            <w:tcW w:w="1090" w:type="pct"/>
            <w:vAlign w:val="center"/>
          </w:tcPr>
          <w:p w14:paraId="24B6AC50"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0EFD49B0"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600A980"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20" w:type="pct"/>
            <w:vAlign w:val="center"/>
          </w:tcPr>
          <w:p w14:paraId="02734EB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38" w:type="pct"/>
            <w:vAlign w:val="center"/>
          </w:tcPr>
          <w:p w14:paraId="1C9EC92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31" w:type="pct"/>
            <w:vAlign w:val="center"/>
          </w:tcPr>
          <w:p w14:paraId="129873E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53" w:type="pct"/>
            <w:vAlign w:val="center"/>
          </w:tcPr>
          <w:p w14:paraId="7DA34A5E"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45" w:type="pct"/>
            <w:vAlign w:val="center"/>
          </w:tcPr>
          <w:p w14:paraId="7C68F61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40" w:type="pct"/>
            <w:vAlign w:val="center"/>
          </w:tcPr>
          <w:p w14:paraId="61B62A52"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c>
          <w:tcPr>
            <w:tcW w:w="431" w:type="pct"/>
            <w:vAlign w:val="center"/>
          </w:tcPr>
          <w:p w14:paraId="248274C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0.4</w:t>
            </w:r>
          </w:p>
        </w:tc>
      </w:tr>
      <w:tr w:rsidR="006B6956" w:rsidRPr="00DB65D4" w14:paraId="0FF58768" w14:textId="77777777" w:rsidTr="006B6956">
        <w:trPr>
          <w:cantSplit/>
          <w:trHeight w:val="227"/>
        </w:trPr>
        <w:tc>
          <w:tcPr>
            <w:tcW w:w="1090" w:type="pct"/>
            <w:vAlign w:val="center"/>
          </w:tcPr>
          <w:p w14:paraId="40ECC333"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560948B4"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D36FEAD"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0.001</w:t>
            </w:r>
          </w:p>
        </w:tc>
        <w:tc>
          <w:tcPr>
            <w:tcW w:w="420" w:type="pct"/>
            <w:vAlign w:val="center"/>
          </w:tcPr>
          <w:p w14:paraId="01D5122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0.001</w:t>
            </w:r>
          </w:p>
        </w:tc>
        <w:tc>
          <w:tcPr>
            <w:tcW w:w="438" w:type="pct"/>
            <w:vAlign w:val="center"/>
          </w:tcPr>
          <w:p w14:paraId="6626642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0.001</w:t>
            </w:r>
          </w:p>
        </w:tc>
        <w:tc>
          <w:tcPr>
            <w:tcW w:w="431" w:type="pct"/>
            <w:vAlign w:val="center"/>
          </w:tcPr>
          <w:p w14:paraId="69DDA51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0.001</w:t>
            </w:r>
          </w:p>
        </w:tc>
        <w:tc>
          <w:tcPr>
            <w:tcW w:w="453" w:type="pct"/>
            <w:vAlign w:val="center"/>
          </w:tcPr>
          <w:p w14:paraId="7712F0D7"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0.001</w:t>
            </w:r>
          </w:p>
        </w:tc>
        <w:tc>
          <w:tcPr>
            <w:tcW w:w="445" w:type="pct"/>
            <w:vAlign w:val="center"/>
          </w:tcPr>
          <w:p w14:paraId="2CAE5C9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0.001</w:t>
            </w:r>
          </w:p>
        </w:tc>
        <w:tc>
          <w:tcPr>
            <w:tcW w:w="440" w:type="pct"/>
            <w:vAlign w:val="center"/>
          </w:tcPr>
          <w:p w14:paraId="3824049F"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0.001</w:t>
            </w:r>
          </w:p>
        </w:tc>
        <w:tc>
          <w:tcPr>
            <w:tcW w:w="431" w:type="pct"/>
            <w:vAlign w:val="center"/>
          </w:tcPr>
          <w:p w14:paraId="58D21ED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&lt; 0.001</w:t>
            </w:r>
          </w:p>
        </w:tc>
      </w:tr>
      <w:tr w:rsidR="006B6956" w:rsidRPr="00DB65D4" w14:paraId="2CD9BC29" w14:textId="77777777" w:rsidTr="006B6956">
        <w:trPr>
          <w:cantSplit/>
          <w:trHeight w:val="227"/>
        </w:trPr>
        <w:tc>
          <w:tcPr>
            <w:tcW w:w="1090" w:type="pct"/>
            <w:vAlign w:val="center"/>
          </w:tcPr>
          <w:p w14:paraId="595852D5"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2C6E9C1B"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457" w:type="pct"/>
            <w:vAlign w:val="center"/>
          </w:tcPr>
          <w:p w14:paraId="2A6792C6"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21</w:t>
            </w:r>
          </w:p>
        </w:tc>
        <w:tc>
          <w:tcPr>
            <w:tcW w:w="420" w:type="pct"/>
            <w:vAlign w:val="center"/>
          </w:tcPr>
          <w:p w14:paraId="62767D09"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38</w:t>
            </w:r>
          </w:p>
        </w:tc>
        <w:tc>
          <w:tcPr>
            <w:tcW w:w="438" w:type="pct"/>
            <w:vAlign w:val="center"/>
          </w:tcPr>
          <w:p w14:paraId="76A7AA91"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140</w:t>
            </w:r>
          </w:p>
        </w:tc>
        <w:tc>
          <w:tcPr>
            <w:tcW w:w="431" w:type="pct"/>
            <w:vAlign w:val="center"/>
          </w:tcPr>
          <w:p w14:paraId="194776E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150</w:t>
            </w:r>
          </w:p>
        </w:tc>
        <w:tc>
          <w:tcPr>
            <w:tcW w:w="453" w:type="pct"/>
            <w:vAlign w:val="center"/>
          </w:tcPr>
          <w:p w14:paraId="65A89FD4"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550</w:t>
            </w:r>
          </w:p>
        </w:tc>
        <w:tc>
          <w:tcPr>
            <w:tcW w:w="445" w:type="pct"/>
            <w:vAlign w:val="center"/>
          </w:tcPr>
          <w:p w14:paraId="11087F28"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1900</w:t>
            </w:r>
          </w:p>
        </w:tc>
        <w:tc>
          <w:tcPr>
            <w:tcW w:w="440" w:type="pct"/>
            <w:vAlign w:val="center"/>
          </w:tcPr>
          <w:p w14:paraId="0E02CDAB"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700</w:t>
            </w:r>
          </w:p>
        </w:tc>
        <w:tc>
          <w:tcPr>
            <w:tcW w:w="431" w:type="pct"/>
            <w:vAlign w:val="center"/>
          </w:tcPr>
          <w:p w14:paraId="1C98CC13" w14:textId="77777777" w:rsidR="006B6956" w:rsidRPr="005A4DD0" w:rsidRDefault="006B6956" w:rsidP="006B6956">
            <w:pPr>
              <w:jc w:val="center"/>
              <w:rPr>
                <w:rFonts w:asciiTheme="minorHAnsi" w:hAnsiTheme="minorHAnsi" w:cs="Arial"/>
                <w:sz w:val="18"/>
                <w:szCs w:val="18"/>
              </w:rPr>
            </w:pPr>
            <w:r w:rsidRPr="005A4DD0">
              <w:rPr>
                <w:rFonts w:asciiTheme="minorHAnsi" w:hAnsiTheme="minorHAnsi" w:cs="Arial"/>
                <w:sz w:val="18"/>
                <w:szCs w:val="18"/>
              </w:rPr>
              <w:t>550</w:t>
            </w:r>
          </w:p>
        </w:tc>
      </w:tr>
    </w:tbl>
    <w:p w14:paraId="381440C5" w14:textId="77777777" w:rsidR="006B6956" w:rsidRPr="00235A31" w:rsidRDefault="006B6956" w:rsidP="006B6956">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31</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p>
    <w:p w14:paraId="7C05912A" w14:textId="77777777" w:rsidR="006B6956" w:rsidRDefault="006B6956" w:rsidP="006B6956">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7B43E64D" w14:textId="77777777" w:rsidR="006B6956" w:rsidRPr="00B77167" w:rsidRDefault="006B6956"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4D0780" w:rsidRPr="00B77167" w14:paraId="19B15271" w14:textId="77777777" w:rsidTr="004D0780">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E7122D" w14:textId="77777777" w:rsidR="004D0780" w:rsidRPr="00B77167" w:rsidRDefault="004D0780" w:rsidP="004D0780">
            <w:pPr>
              <w:overflowPunct/>
              <w:autoSpaceDE/>
              <w:autoSpaceDN/>
              <w:adjustRightInd/>
              <w:jc w:val="center"/>
              <w:textAlignment w:val="auto"/>
              <w:rPr>
                <w:rFonts w:ascii="Calibri" w:hAnsi="Calibri"/>
                <w:b/>
                <w:bCs/>
                <w:sz w:val="18"/>
                <w:szCs w:val="18"/>
              </w:rPr>
            </w:pPr>
            <w:r w:rsidRPr="00B77167">
              <w:rPr>
                <w:rFonts w:ascii="Calibri" w:hAnsi="Calibri"/>
                <w:b/>
                <w:bCs/>
                <w:sz w:val="18"/>
                <w:szCs w:val="18"/>
              </w:rPr>
              <w:t>RISULTATI MISURA DI PORTATA</w:t>
            </w:r>
          </w:p>
        </w:tc>
      </w:tr>
      <w:tr w:rsidR="004D0780" w:rsidRPr="00B77167" w14:paraId="2F0D7377" w14:textId="77777777" w:rsidTr="004D0780">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42B489E6" w14:textId="77777777" w:rsidR="004D0780" w:rsidRPr="00B77167" w:rsidRDefault="004D0780" w:rsidP="004D0780">
            <w:pPr>
              <w:overflowPunct/>
              <w:autoSpaceDE/>
              <w:autoSpaceDN/>
              <w:adjustRightInd/>
              <w:jc w:val="center"/>
              <w:textAlignment w:val="auto"/>
              <w:rPr>
                <w:rFonts w:ascii="Calibri" w:hAnsi="Calibri"/>
                <w:b/>
                <w:bCs/>
                <w:color w:val="000000"/>
                <w:sz w:val="18"/>
                <w:szCs w:val="18"/>
              </w:rPr>
            </w:pPr>
            <w:r w:rsidRPr="00B77167">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31B1605" w14:textId="77777777" w:rsidR="004D0780" w:rsidRPr="00B77167" w:rsidRDefault="004D0780" w:rsidP="004D0780">
            <w:pPr>
              <w:overflowPunct/>
              <w:autoSpaceDE/>
              <w:autoSpaceDN/>
              <w:adjustRightInd/>
              <w:jc w:val="center"/>
              <w:textAlignment w:val="auto"/>
              <w:rPr>
                <w:rFonts w:ascii="Calibri" w:hAnsi="Calibri"/>
                <w:b/>
                <w:color w:val="000000"/>
                <w:sz w:val="18"/>
                <w:szCs w:val="18"/>
              </w:rPr>
            </w:pPr>
            <w:r w:rsidRPr="00B77167">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1289302" w14:textId="77777777" w:rsidR="004D0780" w:rsidRPr="00B77167" w:rsidRDefault="004D0780" w:rsidP="004D0780">
            <w:pPr>
              <w:overflowPunct/>
              <w:autoSpaceDE/>
              <w:autoSpaceDN/>
              <w:adjustRightInd/>
              <w:jc w:val="center"/>
              <w:textAlignment w:val="auto"/>
              <w:rPr>
                <w:rFonts w:ascii="Calibri" w:hAnsi="Calibri"/>
                <w:b/>
                <w:bCs/>
                <w:color w:val="000000"/>
                <w:sz w:val="18"/>
                <w:szCs w:val="18"/>
              </w:rPr>
            </w:pPr>
            <w:r w:rsidRPr="00B77167">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C9CA1B8" w14:textId="77777777" w:rsidR="004D0780" w:rsidRPr="00B77167" w:rsidRDefault="004D0780" w:rsidP="004D0780">
            <w:pPr>
              <w:overflowPunct/>
              <w:autoSpaceDE/>
              <w:autoSpaceDN/>
              <w:adjustRightInd/>
              <w:jc w:val="center"/>
              <w:textAlignment w:val="auto"/>
              <w:rPr>
                <w:rFonts w:ascii="Calibri" w:hAnsi="Calibri"/>
                <w:b/>
                <w:color w:val="000000"/>
                <w:sz w:val="18"/>
                <w:szCs w:val="18"/>
              </w:rPr>
            </w:pPr>
            <w:r w:rsidRPr="00B77167">
              <w:rPr>
                <w:rFonts w:ascii="Calibri" w:hAnsi="Calibri"/>
                <w:b/>
                <w:color w:val="000000"/>
                <w:sz w:val="18"/>
                <w:szCs w:val="18"/>
              </w:rPr>
              <w:t xml:space="preserve">I CAMPAGNA </w:t>
            </w:r>
          </w:p>
          <w:p w14:paraId="4FF5028F" w14:textId="77777777" w:rsidR="004D0780" w:rsidRPr="00B77167" w:rsidRDefault="004D0780" w:rsidP="004D0780">
            <w:pPr>
              <w:overflowPunct/>
              <w:autoSpaceDE/>
              <w:autoSpaceDN/>
              <w:adjustRightInd/>
              <w:jc w:val="center"/>
              <w:textAlignment w:val="auto"/>
              <w:rPr>
                <w:rFonts w:ascii="Calibri" w:hAnsi="Calibri"/>
                <w:b/>
                <w:color w:val="000000"/>
                <w:sz w:val="18"/>
                <w:szCs w:val="18"/>
              </w:rPr>
            </w:pPr>
            <w:r w:rsidRPr="00B77167">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5700564" w14:textId="77777777" w:rsidR="004D0780" w:rsidRPr="00B77167" w:rsidRDefault="004D0780" w:rsidP="004D0780">
            <w:pPr>
              <w:overflowPunct/>
              <w:autoSpaceDE/>
              <w:autoSpaceDN/>
              <w:adjustRightInd/>
              <w:jc w:val="center"/>
              <w:textAlignment w:val="auto"/>
              <w:rPr>
                <w:rFonts w:ascii="Calibri" w:hAnsi="Calibri"/>
                <w:b/>
                <w:bCs/>
                <w:color w:val="000000"/>
                <w:sz w:val="18"/>
                <w:szCs w:val="18"/>
              </w:rPr>
            </w:pPr>
            <w:r w:rsidRPr="00B77167">
              <w:rPr>
                <w:rFonts w:ascii="Calibri" w:hAnsi="Calibri"/>
                <w:b/>
                <w:bCs/>
                <w:color w:val="000000"/>
                <w:sz w:val="18"/>
                <w:szCs w:val="18"/>
              </w:rPr>
              <w:t xml:space="preserve">II CAMPAGNA </w:t>
            </w:r>
          </w:p>
          <w:p w14:paraId="358B6DD9" w14:textId="77777777" w:rsidR="004D0780" w:rsidRPr="00B77167" w:rsidRDefault="004D0780" w:rsidP="004D0780">
            <w:pPr>
              <w:overflowPunct/>
              <w:autoSpaceDE/>
              <w:autoSpaceDN/>
              <w:adjustRightInd/>
              <w:jc w:val="center"/>
              <w:textAlignment w:val="auto"/>
              <w:rPr>
                <w:rFonts w:ascii="Calibri" w:hAnsi="Calibri"/>
                <w:b/>
                <w:bCs/>
                <w:color w:val="000000"/>
                <w:sz w:val="18"/>
                <w:szCs w:val="18"/>
              </w:rPr>
            </w:pPr>
            <w:r w:rsidRPr="00B77167">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101F13A" w14:textId="77777777" w:rsidR="004D0780" w:rsidRPr="00B77167" w:rsidRDefault="004D0780" w:rsidP="004D0780">
            <w:pPr>
              <w:overflowPunct/>
              <w:autoSpaceDE/>
              <w:autoSpaceDN/>
              <w:adjustRightInd/>
              <w:jc w:val="center"/>
              <w:textAlignment w:val="auto"/>
              <w:rPr>
                <w:rFonts w:ascii="Calibri" w:hAnsi="Calibri"/>
                <w:b/>
                <w:color w:val="000000"/>
                <w:sz w:val="18"/>
                <w:szCs w:val="18"/>
              </w:rPr>
            </w:pPr>
            <w:r w:rsidRPr="00B77167">
              <w:rPr>
                <w:rFonts w:ascii="Calibri" w:hAnsi="Calibri"/>
                <w:b/>
                <w:color w:val="000000"/>
                <w:sz w:val="18"/>
                <w:szCs w:val="18"/>
              </w:rPr>
              <w:t>III CAMPAGNA</w:t>
            </w:r>
          </w:p>
          <w:p w14:paraId="02901E48" w14:textId="77777777" w:rsidR="004D0780" w:rsidRPr="00B77167" w:rsidRDefault="004D0780" w:rsidP="004D0780">
            <w:pPr>
              <w:overflowPunct/>
              <w:autoSpaceDE/>
              <w:autoSpaceDN/>
              <w:adjustRightInd/>
              <w:jc w:val="center"/>
              <w:textAlignment w:val="auto"/>
              <w:rPr>
                <w:rFonts w:ascii="Calibri" w:hAnsi="Calibri"/>
                <w:b/>
                <w:color w:val="000000"/>
                <w:sz w:val="18"/>
                <w:szCs w:val="18"/>
              </w:rPr>
            </w:pPr>
            <w:r w:rsidRPr="00B77167">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DE66C52" w14:textId="77777777" w:rsidR="004D0780" w:rsidRPr="00B77167" w:rsidRDefault="004D0780" w:rsidP="004D0780">
            <w:pPr>
              <w:overflowPunct/>
              <w:autoSpaceDE/>
              <w:autoSpaceDN/>
              <w:adjustRightInd/>
              <w:jc w:val="center"/>
              <w:textAlignment w:val="auto"/>
              <w:rPr>
                <w:rFonts w:ascii="Calibri" w:hAnsi="Calibri"/>
                <w:b/>
                <w:color w:val="000000"/>
                <w:sz w:val="18"/>
                <w:szCs w:val="18"/>
              </w:rPr>
            </w:pPr>
            <w:r w:rsidRPr="00B77167">
              <w:rPr>
                <w:rFonts w:ascii="Calibri" w:hAnsi="Calibri"/>
                <w:b/>
                <w:color w:val="000000"/>
                <w:sz w:val="18"/>
                <w:szCs w:val="18"/>
              </w:rPr>
              <w:t>IV CAMPAGNA</w:t>
            </w:r>
          </w:p>
          <w:p w14:paraId="3BD68086" w14:textId="77777777" w:rsidR="004D0780" w:rsidRPr="00B77167" w:rsidRDefault="004D0780" w:rsidP="004D0780">
            <w:pPr>
              <w:overflowPunct/>
              <w:autoSpaceDE/>
              <w:autoSpaceDN/>
              <w:adjustRightInd/>
              <w:jc w:val="center"/>
              <w:textAlignment w:val="auto"/>
              <w:rPr>
                <w:rFonts w:ascii="Calibri" w:hAnsi="Calibri"/>
                <w:b/>
                <w:color w:val="000000"/>
                <w:sz w:val="18"/>
                <w:szCs w:val="18"/>
              </w:rPr>
            </w:pPr>
            <w:r w:rsidRPr="00B77167">
              <w:rPr>
                <w:rFonts w:ascii="Calibri" w:hAnsi="Calibri"/>
                <w:b/>
                <w:color w:val="000000"/>
                <w:sz w:val="18"/>
                <w:szCs w:val="18"/>
              </w:rPr>
              <w:t>OTTOBRE 2018</w:t>
            </w:r>
          </w:p>
        </w:tc>
      </w:tr>
      <w:tr w:rsidR="004D0780" w:rsidRPr="00B77167" w14:paraId="2D3A0CEE" w14:textId="77777777" w:rsidTr="004D0780">
        <w:trPr>
          <w:trHeight w:val="288"/>
        </w:trPr>
        <w:tc>
          <w:tcPr>
            <w:tcW w:w="714" w:type="pct"/>
            <w:vMerge w:val="restart"/>
            <w:tcBorders>
              <w:top w:val="nil"/>
              <w:left w:val="single" w:sz="4" w:space="0" w:color="auto"/>
              <w:right w:val="single" w:sz="4" w:space="0" w:color="auto"/>
            </w:tcBorders>
            <w:vAlign w:val="center"/>
          </w:tcPr>
          <w:p w14:paraId="32136D74" w14:textId="77777777" w:rsidR="004D0780" w:rsidRPr="00B77167" w:rsidRDefault="004D0780" w:rsidP="004D0780">
            <w:pPr>
              <w:overflowPunct/>
              <w:autoSpaceDE/>
              <w:autoSpaceDN/>
              <w:adjustRightInd/>
              <w:jc w:val="center"/>
              <w:textAlignment w:val="auto"/>
              <w:rPr>
                <w:rFonts w:ascii="Calibri" w:hAnsi="Calibri"/>
                <w:b/>
                <w:bCs/>
                <w:color w:val="000000"/>
                <w:sz w:val="18"/>
                <w:szCs w:val="18"/>
              </w:rPr>
            </w:pPr>
            <w:r w:rsidRPr="00B77167">
              <w:rPr>
                <w:rFonts w:ascii="Calibri" w:hAnsi="Calibri"/>
                <w:b/>
                <w:bCs/>
                <w:color w:val="000000"/>
                <w:sz w:val="18"/>
                <w:szCs w:val="18"/>
              </w:rPr>
              <w:t>Portata</w:t>
            </w:r>
          </w:p>
        </w:tc>
        <w:tc>
          <w:tcPr>
            <w:tcW w:w="714" w:type="pct"/>
            <w:vMerge w:val="restart"/>
            <w:tcBorders>
              <w:top w:val="single" w:sz="4" w:space="0" w:color="auto"/>
              <w:left w:val="nil"/>
              <w:right w:val="single" w:sz="4" w:space="0" w:color="auto"/>
            </w:tcBorders>
            <w:vAlign w:val="center"/>
          </w:tcPr>
          <w:p w14:paraId="2E5AD116" w14:textId="77777777" w:rsidR="004D0780" w:rsidRPr="00B77167" w:rsidRDefault="004D0780" w:rsidP="004D0780">
            <w:pPr>
              <w:overflowPunct/>
              <w:autoSpaceDE/>
              <w:autoSpaceDN/>
              <w:adjustRightInd/>
              <w:jc w:val="center"/>
              <w:textAlignment w:val="auto"/>
              <w:rPr>
                <w:rFonts w:ascii="Calibri" w:hAnsi="Calibri"/>
                <w:color w:val="000000"/>
                <w:sz w:val="18"/>
                <w:szCs w:val="18"/>
              </w:rPr>
            </w:pPr>
            <w:r w:rsidRPr="00B77167">
              <w:rPr>
                <w:rFonts w:ascii="Calibri" w:hAnsi="Calibri"/>
                <w:color w:val="000000"/>
                <w:sz w:val="18"/>
                <w:szCs w:val="18"/>
              </w:rPr>
              <w:t>m</w:t>
            </w:r>
            <w:r w:rsidRPr="00B77167">
              <w:rPr>
                <w:rFonts w:ascii="Calibri" w:hAnsi="Calibri"/>
                <w:color w:val="000000"/>
                <w:sz w:val="18"/>
                <w:szCs w:val="18"/>
                <w:vertAlign w:val="superscript"/>
              </w:rPr>
              <w:t>3</w:t>
            </w:r>
            <w:r w:rsidRPr="00B77167">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6D13F994" w14:textId="77777777" w:rsidR="004D0780" w:rsidRPr="00B77167" w:rsidRDefault="004D0780" w:rsidP="00B77167">
            <w:pPr>
              <w:jc w:val="center"/>
              <w:rPr>
                <w:rFonts w:ascii="Calibri" w:hAnsi="Calibri"/>
                <w:bCs/>
                <w:color w:val="000000"/>
                <w:sz w:val="18"/>
                <w:szCs w:val="18"/>
              </w:rPr>
            </w:pPr>
            <w:r w:rsidRPr="00B77167">
              <w:rPr>
                <w:rFonts w:ascii="Calibri" w:hAnsi="Calibri"/>
                <w:bCs/>
                <w:color w:val="000000"/>
                <w:sz w:val="18"/>
                <w:szCs w:val="18"/>
              </w:rPr>
              <w:t>AV-PE-SU-</w:t>
            </w:r>
            <w:r w:rsidR="00B77167" w:rsidRPr="00B77167">
              <w:rPr>
                <w:rFonts w:ascii="Calibri" w:hAnsi="Calibri"/>
                <w:bCs/>
                <w:color w:val="000000"/>
                <w:sz w:val="18"/>
                <w:szCs w:val="18"/>
              </w:rPr>
              <w:t>25</w:t>
            </w:r>
          </w:p>
        </w:tc>
        <w:tc>
          <w:tcPr>
            <w:tcW w:w="714" w:type="pct"/>
            <w:tcBorders>
              <w:top w:val="single" w:sz="4" w:space="0" w:color="auto"/>
              <w:left w:val="nil"/>
              <w:bottom w:val="single" w:sz="4" w:space="0" w:color="auto"/>
              <w:right w:val="single" w:sz="4" w:space="0" w:color="auto"/>
            </w:tcBorders>
            <w:shd w:val="clear" w:color="auto" w:fill="auto"/>
            <w:vAlign w:val="center"/>
          </w:tcPr>
          <w:p w14:paraId="325A92A2" w14:textId="77777777" w:rsidR="004D0780" w:rsidRPr="00B77167" w:rsidRDefault="004D0780" w:rsidP="004D0780">
            <w:pPr>
              <w:jc w:val="center"/>
              <w:rPr>
                <w:rFonts w:ascii="Calibri" w:hAnsi="Calibri"/>
                <w:bCs/>
                <w:color w:val="000000"/>
                <w:sz w:val="18"/>
                <w:szCs w:val="18"/>
              </w:rPr>
            </w:pPr>
            <w:r w:rsidRPr="00B77167">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shd w:val="clear" w:color="auto" w:fill="auto"/>
            <w:vAlign w:val="center"/>
          </w:tcPr>
          <w:p w14:paraId="57B83208" w14:textId="77777777" w:rsidR="004D0780" w:rsidRPr="00B77167" w:rsidRDefault="00B77167" w:rsidP="004D0780">
            <w:pPr>
              <w:jc w:val="center"/>
              <w:rPr>
                <w:rFonts w:ascii="Calibri" w:hAnsi="Calibri"/>
                <w:bCs/>
                <w:color w:val="000000"/>
                <w:sz w:val="18"/>
                <w:szCs w:val="18"/>
              </w:rPr>
            </w:pPr>
            <w:r w:rsidRPr="00B77167">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vAlign w:val="center"/>
          </w:tcPr>
          <w:p w14:paraId="50644D4C" w14:textId="77777777" w:rsidR="004D0780" w:rsidRPr="00B77167" w:rsidRDefault="004D0780" w:rsidP="004D0780">
            <w:pPr>
              <w:jc w:val="center"/>
              <w:rPr>
                <w:rFonts w:ascii="Calibri" w:hAnsi="Calibri"/>
                <w:bCs/>
                <w:color w:val="000000"/>
                <w:sz w:val="18"/>
                <w:szCs w:val="18"/>
              </w:rPr>
            </w:pPr>
            <w:r w:rsidRPr="00B77167">
              <w:rPr>
                <w:rFonts w:ascii="Calibri" w:hAnsi="Calibri"/>
                <w:bCs/>
                <w:color w:val="000000"/>
                <w:sz w:val="18"/>
                <w:szCs w:val="18"/>
              </w:rPr>
              <w:t>&lt; 0,01</w:t>
            </w:r>
          </w:p>
        </w:tc>
        <w:tc>
          <w:tcPr>
            <w:tcW w:w="716" w:type="pct"/>
            <w:tcBorders>
              <w:top w:val="single" w:sz="4" w:space="0" w:color="auto"/>
              <w:left w:val="nil"/>
              <w:bottom w:val="single" w:sz="4" w:space="0" w:color="auto"/>
              <w:right w:val="single" w:sz="4" w:space="0" w:color="auto"/>
            </w:tcBorders>
            <w:vAlign w:val="center"/>
          </w:tcPr>
          <w:p w14:paraId="32F64822" w14:textId="77777777" w:rsidR="004D0780" w:rsidRPr="00B77167" w:rsidRDefault="004D0780" w:rsidP="004D0780">
            <w:pPr>
              <w:jc w:val="center"/>
              <w:rPr>
                <w:rFonts w:ascii="Calibri" w:hAnsi="Calibri"/>
                <w:bCs/>
                <w:color w:val="000000"/>
                <w:sz w:val="18"/>
                <w:szCs w:val="18"/>
              </w:rPr>
            </w:pPr>
            <w:r w:rsidRPr="00B77167">
              <w:rPr>
                <w:rFonts w:ascii="Calibri" w:hAnsi="Calibri"/>
                <w:bCs/>
                <w:color w:val="000000"/>
                <w:sz w:val="18"/>
                <w:szCs w:val="18"/>
              </w:rPr>
              <w:t>&lt; 0,01</w:t>
            </w:r>
          </w:p>
        </w:tc>
      </w:tr>
      <w:tr w:rsidR="004D0780" w:rsidRPr="00B77167" w14:paraId="1E1D8A65" w14:textId="77777777" w:rsidTr="004D0780">
        <w:trPr>
          <w:trHeight w:val="288"/>
        </w:trPr>
        <w:tc>
          <w:tcPr>
            <w:tcW w:w="714" w:type="pct"/>
            <w:vMerge/>
            <w:tcBorders>
              <w:left w:val="single" w:sz="4" w:space="0" w:color="auto"/>
              <w:bottom w:val="single" w:sz="4" w:space="0" w:color="auto"/>
              <w:right w:val="single" w:sz="4" w:space="0" w:color="auto"/>
            </w:tcBorders>
            <w:vAlign w:val="center"/>
          </w:tcPr>
          <w:p w14:paraId="270ED25D" w14:textId="77777777" w:rsidR="004D0780" w:rsidRPr="00B77167" w:rsidRDefault="004D0780" w:rsidP="004D0780">
            <w:pPr>
              <w:overflowPunct/>
              <w:autoSpaceDE/>
              <w:autoSpaceDN/>
              <w:adjustRightInd/>
              <w:jc w:val="center"/>
              <w:textAlignment w:val="auto"/>
              <w:rPr>
                <w:rFonts w:ascii="Calibri" w:hAnsi="Calibri"/>
                <w:b/>
                <w:bCs/>
                <w:color w:val="000000"/>
                <w:sz w:val="18"/>
                <w:szCs w:val="18"/>
              </w:rPr>
            </w:pPr>
          </w:p>
        </w:tc>
        <w:tc>
          <w:tcPr>
            <w:tcW w:w="714" w:type="pct"/>
            <w:vMerge/>
            <w:tcBorders>
              <w:left w:val="nil"/>
              <w:bottom w:val="single" w:sz="4" w:space="0" w:color="auto"/>
              <w:right w:val="single" w:sz="4" w:space="0" w:color="auto"/>
            </w:tcBorders>
            <w:vAlign w:val="center"/>
          </w:tcPr>
          <w:p w14:paraId="7EA913B2" w14:textId="77777777" w:rsidR="004D0780" w:rsidRPr="00B77167" w:rsidRDefault="004D0780" w:rsidP="004D0780">
            <w:pPr>
              <w:overflowPunct/>
              <w:autoSpaceDE/>
              <w:autoSpaceDN/>
              <w:adjustRightInd/>
              <w:jc w:val="center"/>
              <w:textAlignment w:val="auto"/>
              <w:rPr>
                <w:rFonts w:ascii="Calibri" w:hAnsi="Calibri"/>
                <w:color w:val="000000"/>
                <w:sz w:val="18"/>
                <w:szCs w:val="18"/>
              </w:rPr>
            </w:pPr>
          </w:p>
        </w:tc>
        <w:tc>
          <w:tcPr>
            <w:tcW w:w="714" w:type="pct"/>
            <w:tcBorders>
              <w:top w:val="single" w:sz="4" w:space="0" w:color="auto"/>
              <w:left w:val="nil"/>
              <w:bottom w:val="single" w:sz="4" w:space="0" w:color="auto"/>
              <w:right w:val="single" w:sz="4" w:space="0" w:color="auto"/>
            </w:tcBorders>
            <w:shd w:val="clear" w:color="auto" w:fill="auto"/>
            <w:vAlign w:val="center"/>
          </w:tcPr>
          <w:p w14:paraId="376592AB" w14:textId="77777777" w:rsidR="004D0780" w:rsidRPr="00B77167" w:rsidRDefault="004D0780" w:rsidP="00B77167">
            <w:pPr>
              <w:jc w:val="center"/>
              <w:rPr>
                <w:rFonts w:ascii="Calibri" w:hAnsi="Calibri"/>
                <w:bCs/>
                <w:color w:val="000000"/>
                <w:sz w:val="18"/>
                <w:szCs w:val="18"/>
              </w:rPr>
            </w:pPr>
            <w:r w:rsidRPr="00B77167">
              <w:rPr>
                <w:rFonts w:ascii="Calibri" w:hAnsi="Calibri"/>
                <w:bCs/>
                <w:color w:val="000000"/>
                <w:sz w:val="18"/>
                <w:szCs w:val="18"/>
              </w:rPr>
              <w:t>AV-PE-SU-2</w:t>
            </w:r>
            <w:r w:rsidR="00B77167" w:rsidRPr="00B77167">
              <w:rPr>
                <w:rFonts w:ascii="Calibri" w:hAnsi="Calibri"/>
                <w:bCs/>
                <w:color w:val="000000"/>
                <w:sz w:val="18"/>
                <w:szCs w:val="18"/>
              </w:rPr>
              <w:t>6</w:t>
            </w:r>
          </w:p>
        </w:tc>
        <w:tc>
          <w:tcPr>
            <w:tcW w:w="714" w:type="pct"/>
            <w:tcBorders>
              <w:top w:val="single" w:sz="4" w:space="0" w:color="auto"/>
              <w:left w:val="nil"/>
              <w:bottom w:val="single" w:sz="4" w:space="0" w:color="auto"/>
              <w:right w:val="single" w:sz="4" w:space="0" w:color="auto"/>
            </w:tcBorders>
            <w:shd w:val="clear" w:color="auto" w:fill="auto"/>
            <w:vAlign w:val="center"/>
          </w:tcPr>
          <w:p w14:paraId="4EB87F77" w14:textId="77777777" w:rsidR="004D0780" w:rsidRPr="00B77167" w:rsidRDefault="004D0780" w:rsidP="004D0780">
            <w:pPr>
              <w:jc w:val="center"/>
              <w:rPr>
                <w:rFonts w:ascii="Calibri" w:hAnsi="Calibri"/>
                <w:bCs/>
                <w:color w:val="000000"/>
                <w:sz w:val="18"/>
                <w:szCs w:val="18"/>
              </w:rPr>
            </w:pPr>
            <w:r w:rsidRPr="00B77167">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shd w:val="clear" w:color="auto" w:fill="auto"/>
            <w:vAlign w:val="center"/>
          </w:tcPr>
          <w:p w14:paraId="16FECDCD" w14:textId="77777777" w:rsidR="004D0780" w:rsidRPr="00B77167" w:rsidRDefault="004D0780" w:rsidP="004D0780">
            <w:pPr>
              <w:jc w:val="center"/>
              <w:rPr>
                <w:rFonts w:ascii="Calibri" w:hAnsi="Calibri"/>
                <w:bCs/>
                <w:color w:val="000000"/>
                <w:sz w:val="18"/>
                <w:szCs w:val="18"/>
              </w:rPr>
            </w:pPr>
            <w:r w:rsidRPr="00B77167">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vAlign w:val="center"/>
          </w:tcPr>
          <w:p w14:paraId="4829F595" w14:textId="77777777" w:rsidR="004D0780" w:rsidRPr="00B77167" w:rsidRDefault="004D0780" w:rsidP="004D0780">
            <w:pPr>
              <w:jc w:val="center"/>
              <w:rPr>
                <w:rFonts w:ascii="Calibri" w:hAnsi="Calibri"/>
                <w:bCs/>
                <w:color w:val="000000"/>
                <w:sz w:val="18"/>
                <w:szCs w:val="18"/>
              </w:rPr>
            </w:pPr>
            <w:r w:rsidRPr="00B77167">
              <w:rPr>
                <w:rFonts w:ascii="Calibri" w:hAnsi="Calibri"/>
                <w:bCs/>
                <w:color w:val="000000"/>
                <w:sz w:val="18"/>
                <w:szCs w:val="18"/>
              </w:rPr>
              <w:t>&lt; 0,01</w:t>
            </w:r>
          </w:p>
        </w:tc>
        <w:tc>
          <w:tcPr>
            <w:tcW w:w="716" w:type="pct"/>
            <w:tcBorders>
              <w:top w:val="single" w:sz="4" w:space="0" w:color="auto"/>
              <w:left w:val="nil"/>
              <w:bottom w:val="single" w:sz="4" w:space="0" w:color="auto"/>
              <w:right w:val="single" w:sz="4" w:space="0" w:color="auto"/>
            </w:tcBorders>
            <w:vAlign w:val="center"/>
          </w:tcPr>
          <w:p w14:paraId="0CBF333E" w14:textId="77777777" w:rsidR="004D0780" w:rsidRPr="00B77167" w:rsidRDefault="004D0780" w:rsidP="004D0780">
            <w:pPr>
              <w:jc w:val="center"/>
              <w:rPr>
                <w:rFonts w:ascii="Calibri" w:hAnsi="Calibri"/>
                <w:bCs/>
                <w:color w:val="000000"/>
                <w:sz w:val="18"/>
                <w:szCs w:val="18"/>
              </w:rPr>
            </w:pPr>
            <w:r w:rsidRPr="00B77167">
              <w:rPr>
                <w:rFonts w:ascii="Calibri" w:hAnsi="Calibri"/>
                <w:bCs/>
                <w:color w:val="000000"/>
                <w:sz w:val="18"/>
                <w:szCs w:val="18"/>
              </w:rPr>
              <w:t>&lt; 0,01</w:t>
            </w:r>
          </w:p>
        </w:tc>
      </w:tr>
    </w:tbl>
    <w:p w14:paraId="6E53195C" w14:textId="77777777" w:rsidR="004D0780" w:rsidRPr="00B77167" w:rsidRDefault="004D0780" w:rsidP="004D0780">
      <w:pPr>
        <w:overflowPunct/>
        <w:autoSpaceDE/>
        <w:autoSpaceDN/>
        <w:adjustRightInd/>
        <w:ind w:right="141"/>
        <w:jc w:val="center"/>
        <w:textAlignment w:val="auto"/>
        <w:rPr>
          <w:rFonts w:ascii="Calibri" w:hAnsi="Calibri"/>
          <w:b/>
          <w:sz w:val="18"/>
        </w:rPr>
      </w:pPr>
      <w:r w:rsidRPr="00B77167">
        <w:rPr>
          <w:rFonts w:ascii="Calibri" w:hAnsi="Calibri"/>
          <w:b/>
          <w:sz w:val="18"/>
        </w:rPr>
        <w:t xml:space="preserve">Tab. </w:t>
      </w:r>
      <w:r w:rsidR="00C30CE2" w:rsidRPr="00B77167">
        <w:rPr>
          <w:rFonts w:ascii="Calibri" w:hAnsi="Calibri"/>
          <w:b/>
          <w:sz w:val="18"/>
        </w:rPr>
        <w:fldChar w:fldCharType="begin"/>
      </w:r>
      <w:r w:rsidRPr="00B77167">
        <w:rPr>
          <w:rFonts w:ascii="Calibri" w:hAnsi="Calibri"/>
          <w:b/>
          <w:sz w:val="18"/>
        </w:rPr>
        <w:instrText xml:space="preserve"> STYLEREF 1 \s </w:instrText>
      </w:r>
      <w:r w:rsidR="00C30CE2" w:rsidRPr="00B77167">
        <w:rPr>
          <w:rFonts w:ascii="Calibri" w:hAnsi="Calibri"/>
          <w:b/>
          <w:sz w:val="18"/>
        </w:rPr>
        <w:fldChar w:fldCharType="separate"/>
      </w:r>
      <w:r w:rsidR="00A72604">
        <w:rPr>
          <w:rFonts w:ascii="Calibri" w:hAnsi="Calibri"/>
          <w:b/>
          <w:noProof/>
          <w:sz w:val="18"/>
        </w:rPr>
        <w:t>5</w:t>
      </w:r>
      <w:r w:rsidR="00C30CE2" w:rsidRPr="00B77167">
        <w:rPr>
          <w:rFonts w:ascii="Calibri" w:hAnsi="Calibri"/>
          <w:b/>
          <w:sz w:val="18"/>
        </w:rPr>
        <w:fldChar w:fldCharType="end"/>
      </w:r>
      <w:r w:rsidRPr="00B77167">
        <w:rPr>
          <w:rFonts w:ascii="Calibri" w:hAnsi="Calibri"/>
          <w:b/>
          <w:sz w:val="18"/>
        </w:rPr>
        <w:t>.</w:t>
      </w:r>
      <w:r w:rsidR="00C30CE2" w:rsidRPr="00B77167">
        <w:rPr>
          <w:rFonts w:ascii="Calibri" w:hAnsi="Calibri"/>
          <w:b/>
          <w:sz w:val="18"/>
        </w:rPr>
        <w:fldChar w:fldCharType="begin"/>
      </w:r>
      <w:r w:rsidRPr="00B77167">
        <w:rPr>
          <w:rFonts w:ascii="Calibri" w:hAnsi="Calibri"/>
          <w:b/>
          <w:sz w:val="18"/>
        </w:rPr>
        <w:instrText xml:space="preserve"> SEQ Tab._ \* ARABIC \s 1 </w:instrText>
      </w:r>
      <w:r w:rsidR="00C30CE2" w:rsidRPr="00B77167">
        <w:rPr>
          <w:rFonts w:ascii="Calibri" w:hAnsi="Calibri"/>
          <w:b/>
          <w:sz w:val="18"/>
        </w:rPr>
        <w:fldChar w:fldCharType="separate"/>
      </w:r>
      <w:r w:rsidR="00A72604">
        <w:rPr>
          <w:rFonts w:ascii="Calibri" w:hAnsi="Calibri"/>
          <w:b/>
          <w:noProof/>
          <w:sz w:val="18"/>
        </w:rPr>
        <w:t>32</w:t>
      </w:r>
      <w:r w:rsidR="00C30CE2" w:rsidRPr="00B77167">
        <w:rPr>
          <w:rFonts w:ascii="Calibri" w:hAnsi="Calibri"/>
          <w:b/>
          <w:sz w:val="18"/>
        </w:rPr>
        <w:fldChar w:fldCharType="end"/>
      </w:r>
      <w:r w:rsidRPr="00B77167">
        <w:rPr>
          <w:rFonts w:ascii="Calibri" w:hAnsi="Calibri"/>
          <w:b/>
          <w:sz w:val="18"/>
        </w:rPr>
        <w:t xml:space="preserve"> Risultati delle misure di portata del </w:t>
      </w:r>
      <w:r w:rsidR="00B77167" w:rsidRPr="00B77167">
        <w:rPr>
          <w:rFonts w:ascii="Calibri" w:hAnsi="Calibri"/>
          <w:b/>
          <w:sz w:val="18"/>
        </w:rPr>
        <w:t>Rio Mano di Ferro</w:t>
      </w:r>
      <w:r w:rsidRPr="00B77167">
        <w:rPr>
          <w:rFonts w:ascii="Calibri" w:hAnsi="Calibri"/>
          <w:b/>
          <w:sz w:val="18"/>
        </w:rPr>
        <w:t>, fase AO - 2018</w:t>
      </w:r>
    </w:p>
    <w:p w14:paraId="0500C201" w14:textId="77777777" w:rsidR="004D0780" w:rsidRPr="00B77167" w:rsidRDefault="004D0780" w:rsidP="004D0780">
      <w:pPr>
        <w:pStyle w:val="DatitabellaBS-TG"/>
        <w:jc w:val="left"/>
        <w:rPr>
          <w:sz w:val="16"/>
          <w:szCs w:val="16"/>
          <w:lang w:eastAsia="en-US"/>
        </w:rPr>
      </w:pPr>
    </w:p>
    <w:p w14:paraId="091F6347" w14:textId="77777777" w:rsidR="004D0780" w:rsidRPr="00B77167" w:rsidRDefault="004D0780" w:rsidP="004D0780">
      <w:pPr>
        <w:overflowPunct/>
        <w:autoSpaceDE/>
        <w:autoSpaceDN/>
        <w:adjustRightInd/>
        <w:spacing w:after="60" w:line="288" w:lineRule="auto"/>
        <w:ind w:right="142"/>
        <w:contextualSpacing/>
        <w:jc w:val="both"/>
        <w:textAlignment w:val="auto"/>
        <w:rPr>
          <w:rFonts w:ascii="Calibri" w:hAnsi="Calibri"/>
          <w:sz w:val="22"/>
          <w:szCs w:val="22"/>
        </w:rPr>
      </w:pPr>
      <w:r w:rsidRPr="00B77167">
        <w:rPr>
          <w:rFonts w:ascii="Calibri" w:hAnsi="Calibri"/>
          <w:sz w:val="22"/>
          <w:szCs w:val="22"/>
        </w:rPr>
        <w:t xml:space="preserve">Il </w:t>
      </w:r>
      <w:r w:rsidR="00E623AC">
        <w:rPr>
          <w:rFonts w:ascii="Calibri" w:hAnsi="Calibri"/>
          <w:sz w:val="22"/>
          <w:szCs w:val="22"/>
        </w:rPr>
        <w:t>Rio Mano di Ferro</w:t>
      </w:r>
      <w:r w:rsidRPr="00B77167">
        <w:rPr>
          <w:rFonts w:ascii="Calibri" w:hAnsi="Calibri"/>
          <w:sz w:val="22"/>
          <w:szCs w:val="22"/>
        </w:rPr>
        <w:t xml:space="preserve"> ha presentato portate molto basse in tutti i monitoraggi dell’anno 2018, con valori simili tra la stazione di monte e quella di valle</w:t>
      </w:r>
      <w:r w:rsidR="00B77167">
        <w:rPr>
          <w:rFonts w:ascii="Calibri" w:hAnsi="Calibri"/>
          <w:sz w:val="22"/>
          <w:szCs w:val="22"/>
        </w:rPr>
        <w:t>,</w:t>
      </w:r>
      <w:r w:rsidR="00B77167" w:rsidRPr="00B77167">
        <w:rPr>
          <w:rFonts w:ascii="Calibri" w:hAnsi="Calibri"/>
          <w:sz w:val="22"/>
          <w:szCs w:val="22"/>
        </w:rPr>
        <w:t xml:space="preserve"> inferiori a 10 l/s.</w:t>
      </w:r>
    </w:p>
    <w:p w14:paraId="14305624" w14:textId="77777777" w:rsidR="00E76C30" w:rsidRPr="00D20DCD" w:rsidRDefault="00E76C30" w:rsidP="00E76C30">
      <w:pPr>
        <w:pStyle w:val="Titolo3"/>
        <w:spacing w:after="240"/>
      </w:pPr>
      <w:bookmarkStart w:id="58" w:name="_Toc50383812"/>
      <w:r w:rsidRPr="00D20DCD">
        <w:t>Monitoraggio della funzionalità fluviale I.F.F.</w:t>
      </w:r>
      <w:bookmarkEnd w:id="58"/>
    </w:p>
    <w:p w14:paraId="1D655129" w14:textId="77777777" w:rsidR="00E76C30" w:rsidRPr="004146BE" w:rsidRDefault="00E76C30" w:rsidP="004146BE">
      <w:pPr>
        <w:spacing w:after="60" w:line="288" w:lineRule="auto"/>
        <w:ind w:right="340"/>
        <w:jc w:val="both"/>
        <w:rPr>
          <w:rFonts w:ascii="Calibri" w:hAnsi="Calibri"/>
          <w:sz w:val="22"/>
          <w:szCs w:val="22"/>
          <w:lang w:eastAsia="en-US"/>
        </w:rPr>
      </w:pPr>
      <w:r w:rsidRPr="004146BE">
        <w:rPr>
          <w:rFonts w:ascii="Calibri" w:hAnsi="Calibri"/>
          <w:sz w:val="22"/>
          <w:szCs w:val="22"/>
          <w:lang w:eastAsia="en-US"/>
        </w:rPr>
        <w:t xml:space="preserve">In data 31/07/2018 è stata effettuata una campagna di indagine in cui è stato monitorato il livello di funzionalità fluviale del </w:t>
      </w:r>
      <w:r w:rsidR="006C4785" w:rsidRPr="004146BE">
        <w:rPr>
          <w:rFonts w:ascii="Calibri" w:hAnsi="Calibri"/>
          <w:sz w:val="22"/>
          <w:szCs w:val="22"/>
          <w:lang w:eastAsia="en-US"/>
        </w:rPr>
        <w:t>rio Mano di Ferro</w:t>
      </w:r>
      <w:r w:rsidRPr="004146BE">
        <w:rPr>
          <w:rFonts w:ascii="Calibri" w:hAnsi="Calibri"/>
          <w:sz w:val="22"/>
          <w:szCs w:val="22"/>
          <w:lang w:eastAsia="en-US"/>
        </w:rPr>
        <w:t xml:space="preserve"> nel tratto che va da 50 m a valle della stazione di valle (AV-PE-SU-</w:t>
      </w:r>
      <w:r w:rsidR="006C4785" w:rsidRPr="004146BE">
        <w:rPr>
          <w:rFonts w:ascii="Calibri" w:hAnsi="Calibri"/>
          <w:sz w:val="22"/>
          <w:szCs w:val="22"/>
          <w:lang w:eastAsia="en-US"/>
        </w:rPr>
        <w:t>26</w:t>
      </w:r>
      <w:r w:rsidRPr="004146BE">
        <w:rPr>
          <w:rFonts w:ascii="Calibri" w:hAnsi="Calibri"/>
          <w:sz w:val="22"/>
          <w:szCs w:val="22"/>
          <w:lang w:eastAsia="en-US"/>
        </w:rPr>
        <w:t>) a 50 m a monte della stazione di monte (AV-PE-SU-2</w:t>
      </w:r>
      <w:r w:rsidR="006C4785" w:rsidRPr="004146BE">
        <w:rPr>
          <w:rFonts w:ascii="Calibri" w:hAnsi="Calibri"/>
          <w:sz w:val="22"/>
          <w:szCs w:val="22"/>
          <w:lang w:eastAsia="en-US"/>
        </w:rPr>
        <w:t>5</w:t>
      </w:r>
      <w:r w:rsidRPr="004146BE">
        <w:rPr>
          <w:rFonts w:ascii="Calibri" w:hAnsi="Calibri"/>
          <w:sz w:val="22"/>
          <w:szCs w:val="22"/>
          <w:lang w:eastAsia="en-US"/>
        </w:rPr>
        <w:t xml:space="preserve">) per una lunghezza totale di </w:t>
      </w:r>
      <w:r w:rsidR="006C4785" w:rsidRPr="004146BE">
        <w:rPr>
          <w:rFonts w:ascii="Calibri" w:hAnsi="Calibri"/>
          <w:sz w:val="22"/>
          <w:szCs w:val="22"/>
          <w:lang w:eastAsia="en-US"/>
        </w:rPr>
        <w:t>85</w:t>
      </w:r>
      <w:r w:rsidRPr="004146BE">
        <w:rPr>
          <w:rFonts w:ascii="Calibri" w:hAnsi="Calibri"/>
          <w:sz w:val="22"/>
          <w:szCs w:val="22"/>
          <w:lang w:eastAsia="en-US"/>
        </w:rPr>
        <w:t xml:space="preserve">0 m. La valutazione secondo la metodica I.F.F. ha permesso di suddividere la porzione fluviale di indagine in </w:t>
      </w:r>
      <w:r w:rsidR="006C4785" w:rsidRPr="004146BE">
        <w:rPr>
          <w:rFonts w:ascii="Calibri" w:hAnsi="Calibri"/>
          <w:sz w:val="22"/>
          <w:szCs w:val="22"/>
          <w:lang w:eastAsia="en-US"/>
        </w:rPr>
        <w:t>6</w:t>
      </w:r>
      <w:r w:rsidRPr="004146BE">
        <w:rPr>
          <w:rFonts w:ascii="Calibri" w:hAnsi="Calibri"/>
          <w:sz w:val="22"/>
          <w:szCs w:val="22"/>
          <w:lang w:eastAsia="en-US"/>
        </w:rPr>
        <w:t xml:space="preserve"> tratti omogenei.</w:t>
      </w:r>
    </w:p>
    <w:p w14:paraId="52E76092" w14:textId="77777777" w:rsidR="00E76C30" w:rsidRPr="00F45032" w:rsidRDefault="00E76C30" w:rsidP="004146BE">
      <w:pPr>
        <w:spacing w:after="60" w:line="288" w:lineRule="auto"/>
        <w:ind w:right="340"/>
        <w:jc w:val="both"/>
        <w:rPr>
          <w:rFonts w:ascii="Calibri" w:hAnsi="Calibri"/>
          <w:sz w:val="22"/>
          <w:szCs w:val="22"/>
          <w:lang w:eastAsia="en-US"/>
        </w:rPr>
      </w:pPr>
      <w:r w:rsidRPr="00F45032">
        <w:rPr>
          <w:rFonts w:ascii="Calibri" w:hAnsi="Calibri"/>
          <w:sz w:val="22"/>
          <w:szCs w:val="22"/>
          <w:lang w:eastAsia="en-US"/>
        </w:rPr>
        <w:t>Nello specifico, nelle tabelle successive, si riportano i risultati ottenuti nei singoli tratti.</w:t>
      </w:r>
    </w:p>
    <w:p w14:paraId="1170903E" w14:textId="77777777" w:rsidR="00E76C30" w:rsidRPr="00F45032" w:rsidRDefault="00E76C30" w:rsidP="00E76C30">
      <w:pPr>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20"/>
        <w:gridCol w:w="683"/>
        <w:gridCol w:w="137"/>
        <w:gridCol w:w="820"/>
        <w:gridCol w:w="876"/>
        <w:gridCol w:w="876"/>
        <w:gridCol w:w="1985"/>
        <w:gridCol w:w="720"/>
        <w:gridCol w:w="990"/>
        <w:gridCol w:w="1632"/>
      </w:tblGrid>
      <w:tr w:rsidR="00E76C30" w:rsidRPr="00F45032" w14:paraId="7166880F" w14:textId="77777777" w:rsidTr="006C4785">
        <w:trPr>
          <w:trHeight w:val="255"/>
          <w:tblHeader/>
        </w:trPr>
        <w:tc>
          <w:tcPr>
            <w:tcW w:w="5000" w:type="pct"/>
            <w:gridSpan w:val="10"/>
            <w:shd w:val="clear" w:color="auto" w:fill="D9D9D9"/>
            <w:vAlign w:val="center"/>
          </w:tcPr>
          <w:p w14:paraId="265A4DC7" w14:textId="77777777" w:rsidR="00E76C30" w:rsidRPr="00F45032" w:rsidRDefault="00E76C30" w:rsidP="006C4785">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E76C30" w:rsidRPr="00F45032" w14:paraId="71933654" w14:textId="77777777" w:rsidTr="006C4785">
        <w:trPr>
          <w:trHeight w:val="255"/>
          <w:tblHeader/>
        </w:trPr>
        <w:tc>
          <w:tcPr>
            <w:tcW w:w="2520" w:type="pct"/>
            <w:gridSpan w:val="6"/>
            <w:shd w:val="clear" w:color="auto" w:fill="D9D9D9"/>
            <w:vAlign w:val="center"/>
          </w:tcPr>
          <w:p w14:paraId="057E8D35"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1</w:t>
            </w:r>
          </w:p>
        </w:tc>
        <w:tc>
          <w:tcPr>
            <w:tcW w:w="2480" w:type="pct"/>
            <w:gridSpan w:val="4"/>
            <w:shd w:val="clear" w:color="auto" w:fill="D9D9D9"/>
            <w:vAlign w:val="center"/>
          </w:tcPr>
          <w:p w14:paraId="62FBD124" w14:textId="77777777" w:rsidR="00E76C30" w:rsidRPr="00F45032" w:rsidRDefault="00E76C30" w:rsidP="006C4785">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2</w:t>
            </w:r>
          </w:p>
        </w:tc>
      </w:tr>
      <w:tr w:rsidR="00E76C30" w:rsidRPr="00F45032" w14:paraId="6E68D5C2" w14:textId="77777777" w:rsidTr="006C4785">
        <w:trPr>
          <w:trHeight w:val="255"/>
          <w:tblHeader/>
        </w:trPr>
        <w:tc>
          <w:tcPr>
            <w:tcW w:w="1258" w:type="pct"/>
            <w:gridSpan w:val="2"/>
            <w:shd w:val="clear" w:color="auto" w:fill="auto"/>
            <w:vAlign w:val="center"/>
          </w:tcPr>
          <w:p w14:paraId="37983611"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C4785">
              <w:rPr>
                <w:rFonts w:ascii="Calibri" w:hAnsi="Calibri"/>
                <w:b/>
                <w:bCs/>
                <w:color w:val="000000"/>
                <w:sz w:val="18"/>
                <w:szCs w:val="18"/>
              </w:rPr>
              <w:t>89</w:t>
            </w:r>
          </w:p>
        </w:tc>
        <w:tc>
          <w:tcPr>
            <w:tcW w:w="1261" w:type="pct"/>
            <w:gridSpan w:val="4"/>
            <w:shd w:val="clear" w:color="auto" w:fill="auto"/>
            <w:vAlign w:val="center"/>
          </w:tcPr>
          <w:p w14:paraId="655F0643"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C4785">
              <w:rPr>
                <w:rFonts w:ascii="Calibri" w:hAnsi="Calibri"/>
                <w:b/>
                <w:bCs/>
                <w:color w:val="000000"/>
                <w:sz w:val="18"/>
                <w:szCs w:val="18"/>
              </w:rPr>
              <w:t>1</w:t>
            </w:r>
          </w:p>
        </w:tc>
        <w:tc>
          <w:tcPr>
            <w:tcW w:w="1259" w:type="pct"/>
            <w:gridSpan w:val="2"/>
            <w:shd w:val="clear" w:color="auto" w:fill="auto"/>
            <w:vAlign w:val="center"/>
          </w:tcPr>
          <w:p w14:paraId="09801B40"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C4785">
              <w:rPr>
                <w:rFonts w:ascii="Calibri" w:hAnsi="Calibri"/>
                <w:b/>
                <w:bCs/>
                <w:color w:val="000000"/>
                <w:sz w:val="18"/>
                <w:szCs w:val="18"/>
              </w:rPr>
              <w:t>171</w:t>
            </w:r>
          </w:p>
        </w:tc>
        <w:tc>
          <w:tcPr>
            <w:tcW w:w="1221" w:type="pct"/>
            <w:gridSpan w:val="2"/>
            <w:shd w:val="clear" w:color="auto" w:fill="auto"/>
            <w:vAlign w:val="center"/>
          </w:tcPr>
          <w:p w14:paraId="12A210BD"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C4785">
              <w:rPr>
                <w:rFonts w:ascii="Calibri" w:hAnsi="Calibri"/>
                <w:b/>
                <w:bCs/>
                <w:color w:val="000000"/>
                <w:sz w:val="18"/>
                <w:szCs w:val="18"/>
              </w:rPr>
              <w:t>1</w:t>
            </w:r>
          </w:p>
        </w:tc>
      </w:tr>
      <w:tr w:rsidR="00E76C30" w:rsidRPr="00F45032" w14:paraId="2E7CD776" w14:textId="77777777" w:rsidTr="006C4785">
        <w:trPr>
          <w:trHeight w:val="255"/>
        </w:trPr>
        <w:tc>
          <w:tcPr>
            <w:tcW w:w="940" w:type="pct"/>
            <w:shd w:val="clear" w:color="auto" w:fill="D9D9D9"/>
            <w:vAlign w:val="center"/>
          </w:tcPr>
          <w:p w14:paraId="46DD6F09"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3"/>
            <w:shd w:val="clear" w:color="auto" w:fill="D9D9D9"/>
            <w:vAlign w:val="center"/>
          </w:tcPr>
          <w:p w14:paraId="37F973FA"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gridSpan w:val="2"/>
            <w:shd w:val="clear" w:color="auto" w:fill="D9D9D9"/>
            <w:vAlign w:val="center"/>
          </w:tcPr>
          <w:p w14:paraId="77E31123"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5D156B51"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19C2E928"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0" w:type="pct"/>
            <w:shd w:val="clear" w:color="auto" w:fill="D9D9D9"/>
            <w:vAlign w:val="center"/>
          </w:tcPr>
          <w:p w14:paraId="65775821"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E76C30" w:rsidRPr="00F45032" w14:paraId="48EC0D8A" w14:textId="77777777" w:rsidTr="006C4785">
        <w:trPr>
          <w:trHeight w:val="255"/>
        </w:trPr>
        <w:tc>
          <w:tcPr>
            <w:tcW w:w="940" w:type="pct"/>
            <w:vAlign w:val="center"/>
          </w:tcPr>
          <w:p w14:paraId="06628BCF"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3"/>
            <w:vAlign w:val="center"/>
          </w:tcPr>
          <w:p w14:paraId="0D9A31AF" w14:textId="77777777" w:rsidR="00E76C30" w:rsidRPr="00F45032" w:rsidRDefault="00E76C30"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1</w:t>
            </w:r>
            <w:r w:rsidR="006C4785">
              <w:rPr>
                <w:rFonts w:ascii="Calibri" w:hAnsi="Calibri"/>
                <w:bCs/>
                <w:color w:val="000000"/>
                <w:sz w:val="18"/>
                <w:szCs w:val="18"/>
              </w:rPr>
              <w:t>14</w:t>
            </w:r>
          </w:p>
        </w:tc>
        <w:tc>
          <w:tcPr>
            <w:tcW w:w="816" w:type="pct"/>
            <w:gridSpan w:val="2"/>
            <w:vAlign w:val="center"/>
          </w:tcPr>
          <w:p w14:paraId="6F70C3DD" w14:textId="77777777" w:rsidR="00E76C30" w:rsidRPr="00F45032" w:rsidRDefault="00E76C30"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1</w:t>
            </w:r>
            <w:r w:rsidR="006C4785">
              <w:rPr>
                <w:rFonts w:ascii="Calibri" w:hAnsi="Calibri"/>
                <w:bCs/>
                <w:color w:val="000000"/>
                <w:sz w:val="18"/>
                <w:szCs w:val="18"/>
              </w:rPr>
              <w:t>06</w:t>
            </w:r>
          </w:p>
        </w:tc>
        <w:tc>
          <w:tcPr>
            <w:tcW w:w="924" w:type="pct"/>
            <w:vAlign w:val="center"/>
          </w:tcPr>
          <w:p w14:paraId="5416E574"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0D6D69D6"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87</w:t>
            </w:r>
          </w:p>
        </w:tc>
        <w:tc>
          <w:tcPr>
            <w:tcW w:w="760" w:type="pct"/>
            <w:vAlign w:val="center"/>
          </w:tcPr>
          <w:p w14:paraId="3981F04A"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87</w:t>
            </w:r>
          </w:p>
        </w:tc>
      </w:tr>
      <w:tr w:rsidR="006C4785" w:rsidRPr="00F45032" w14:paraId="44BEAD4E" w14:textId="77777777" w:rsidTr="006C4785">
        <w:trPr>
          <w:trHeight w:val="255"/>
        </w:trPr>
        <w:tc>
          <w:tcPr>
            <w:tcW w:w="940" w:type="pct"/>
            <w:vAlign w:val="center"/>
          </w:tcPr>
          <w:p w14:paraId="22D04BFD" w14:textId="77777777" w:rsidR="006C4785" w:rsidRPr="00F45032" w:rsidRDefault="006C4785"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82" w:type="pct"/>
            <w:gridSpan w:val="2"/>
            <w:shd w:val="clear" w:color="auto" w:fill="FFFF00"/>
            <w:vAlign w:val="center"/>
          </w:tcPr>
          <w:p w14:paraId="2BFFEF1F"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82" w:type="pct"/>
            <w:shd w:val="clear" w:color="auto" w:fill="FFC000"/>
            <w:vAlign w:val="center"/>
          </w:tcPr>
          <w:p w14:paraId="1485334F"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408" w:type="pct"/>
            <w:shd w:val="clear" w:color="auto" w:fill="FFFF00"/>
            <w:vAlign w:val="center"/>
          </w:tcPr>
          <w:p w14:paraId="550E1645"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408" w:type="pct"/>
            <w:shd w:val="clear" w:color="auto" w:fill="FFC000"/>
            <w:vAlign w:val="center"/>
          </w:tcPr>
          <w:p w14:paraId="1879343A"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7CD562C4" w14:textId="77777777" w:rsidR="006C4785" w:rsidRPr="00F45032" w:rsidRDefault="006C4785"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C000"/>
            <w:vAlign w:val="center"/>
          </w:tcPr>
          <w:p w14:paraId="213B0745"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760" w:type="pct"/>
            <w:shd w:val="clear" w:color="auto" w:fill="FFC000"/>
            <w:vAlign w:val="center"/>
          </w:tcPr>
          <w:p w14:paraId="7092A486"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r>
      <w:tr w:rsidR="006C4785" w:rsidRPr="00F45032" w14:paraId="397820DE" w14:textId="77777777" w:rsidTr="006C4785">
        <w:trPr>
          <w:trHeight w:val="255"/>
        </w:trPr>
        <w:tc>
          <w:tcPr>
            <w:tcW w:w="940" w:type="pct"/>
            <w:vAlign w:val="center"/>
          </w:tcPr>
          <w:p w14:paraId="620B504B" w14:textId="77777777" w:rsidR="006C4785" w:rsidRPr="00F45032" w:rsidRDefault="006C4785"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3"/>
            <w:vAlign w:val="center"/>
          </w:tcPr>
          <w:p w14:paraId="6714279C"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816" w:type="pct"/>
            <w:gridSpan w:val="2"/>
            <w:vAlign w:val="center"/>
          </w:tcPr>
          <w:p w14:paraId="0B4067C3"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924" w:type="pct"/>
            <w:vAlign w:val="center"/>
          </w:tcPr>
          <w:p w14:paraId="40D96062" w14:textId="77777777" w:rsidR="006C4785" w:rsidRPr="00F45032" w:rsidRDefault="006C4785"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6E536072"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760" w:type="pct"/>
            <w:vAlign w:val="center"/>
          </w:tcPr>
          <w:p w14:paraId="0FA7F53F"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r>
      <w:tr w:rsidR="006C4785" w:rsidRPr="00F45032" w14:paraId="347AD240" w14:textId="77777777" w:rsidTr="006C4785">
        <w:trPr>
          <w:trHeight w:val="2745"/>
        </w:trPr>
        <w:tc>
          <w:tcPr>
            <w:tcW w:w="2520" w:type="pct"/>
            <w:gridSpan w:val="6"/>
            <w:vAlign w:val="center"/>
          </w:tcPr>
          <w:p w14:paraId="5091BA37" w14:textId="77777777" w:rsidR="006C4785" w:rsidRPr="00F45032" w:rsidRDefault="002207A7" w:rsidP="006C4785">
            <w:pPr>
              <w:overflowPunct/>
              <w:autoSpaceDE/>
              <w:autoSpaceDN/>
              <w:adjustRightInd/>
              <w:jc w:val="center"/>
              <w:textAlignment w:val="auto"/>
              <w:rPr>
                <w:rFonts w:ascii="Calibri" w:hAnsi="Calibri"/>
                <w:color w:val="000000"/>
                <w:sz w:val="18"/>
                <w:szCs w:val="18"/>
              </w:rPr>
            </w:pPr>
            <w:r w:rsidRPr="002207A7">
              <w:rPr>
                <w:rFonts w:ascii="Calibri" w:hAnsi="Calibri"/>
                <w:noProof/>
                <w:color w:val="000000"/>
                <w:sz w:val="18"/>
                <w:szCs w:val="18"/>
              </w:rPr>
              <w:drawing>
                <wp:inline distT="0" distB="0" distL="0" distR="0" wp14:anchorId="106F7F27" wp14:editId="206DC161">
                  <wp:extent cx="3168000" cy="2376000"/>
                  <wp:effectExtent l="0" t="0" r="0" b="0"/>
                  <wp:docPr id="31" name="Immagine 31" descr="X:\BRESCIA-VERONA\Materiale di lavoro\Foto\Acque superficiali\Luglio-Agosto 2018 IFF\Rio_ManodiFerro\RMAN_01\P106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BRESCIA-VERONA\Materiale di lavoro\Foto\Acque superficiali\Luglio-Agosto 2018 IFF\Rio_ManodiFerro\RMAN_01\P1060863.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4"/>
            <w:vAlign w:val="center"/>
          </w:tcPr>
          <w:p w14:paraId="01A1BA75" w14:textId="77777777" w:rsidR="006C4785" w:rsidRPr="00F45032" w:rsidRDefault="006C4785" w:rsidP="006C4785">
            <w:pPr>
              <w:overflowPunct/>
              <w:autoSpaceDE/>
              <w:autoSpaceDN/>
              <w:adjustRightInd/>
              <w:jc w:val="center"/>
              <w:textAlignment w:val="auto"/>
              <w:rPr>
                <w:rFonts w:ascii="Calibri" w:hAnsi="Calibri"/>
                <w:color w:val="000000"/>
                <w:sz w:val="18"/>
                <w:szCs w:val="18"/>
              </w:rPr>
            </w:pPr>
            <w:r w:rsidRPr="006C4785">
              <w:rPr>
                <w:rFonts w:ascii="Calibri" w:hAnsi="Calibri"/>
                <w:noProof/>
                <w:color w:val="000000"/>
                <w:sz w:val="18"/>
                <w:szCs w:val="18"/>
              </w:rPr>
              <w:drawing>
                <wp:inline distT="0" distB="0" distL="0" distR="0" wp14:anchorId="2DA06149" wp14:editId="7CC0E616">
                  <wp:extent cx="3168000" cy="2376000"/>
                  <wp:effectExtent l="0" t="0" r="0" b="0"/>
                  <wp:docPr id="4" name="Immagine 4" descr="X:\BRESCIA-VERONA\Materiale di lavoro\Foto\Acque superficiali\Luglio-Agosto 2018 IFF\Rio_ManodiFerro\RMAN_02\P106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BRESCIA-VERONA\Materiale di lavoro\Foto\Acque superficiali\Luglio-Agosto 2018 IFF\Rio_ManodiFerro\RMAN_02\P1060868.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66E0C07C" w14:textId="77777777" w:rsidR="00E76C30" w:rsidRPr="00F45032" w:rsidRDefault="00E76C30" w:rsidP="00E76C30">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33</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sidR="006C4785" w:rsidRPr="00F45032">
        <w:rPr>
          <w:rFonts w:ascii="Calibri" w:hAnsi="Calibri"/>
          <w:bCs w:val="0"/>
          <w:szCs w:val="20"/>
        </w:rPr>
        <w:t xml:space="preserve">sul </w:t>
      </w:r>
      <w:r w:rsidR="006C4785">
        <w:rPr>
          <w:rFonts w:ascii="Calibri" w:hAnsi="Calibri"/>
          <w:bCs w:val="0"/>
          <w:szCs w:val="20"/>
        </w:rPr>
        <w:t>Rio Mano di Ferro</w:t>
      </w:r>
      <w:r w:rsidR="006C4785" w:rsidRPr="00F45032">
        <w:rPr>
          <w:rFonts w:ascii="Calibri" w:hAnsi="Calibri"/>
          <w:bCs w:val="0"/>
          <w:szCs w:val="20"/>
        </w:rPr>
        <w:t xml:space="preserve"> </w:t>
      </w:r>
      <w:r w:rsidRPr="00F45032">
        <w:rPr>
          <w:rFonts w:ascii="Calibri" w:hAnsi="Calibri"/>
          <w:bCs w:val="0"/>
          <w:szCs w:val="20"/>
        </w:rPr>
        <w:t>– Luglio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8"/>
        <w:gridCol w:w="685"/>
        <w:gridCol w:w="135"/>
        <w:gridCol w:w="820"/>
        <w:gridCol w:w="876"/>
        <w:gridCol w:w="876"/>
        <w:gridCol w:w="1985"/>
        <w:gridCol w:w="720"/>
        <w:gridCol w:w="990"/>
        <w:gridCol w:w="1634"/>
      </w:tblGrid>
      <w:tr w:rsidR="00E76C30" w:rsidRPr="00F45032" w14:paraId="1517712D" w14:textId="77777777" w:rsidTr="006C4785">
        <w:trPr>
          <w:trHeight w:val="255"/>
          <w:tblHeader/>
        </w:trPr>
        <w:tc>
          <w:tcPr>
            <w:tcW w:w="5000" w:type="pct"/>
            <w:gridSpan w:val="10"/>
            <w:shd w:val="clear" w:color="auto" w:fill="D9D9D9"/>
            <w:vAlign w:val="center"/>
          </w:tcPr>
          <w:p w14:paraId="57453537" w14:textId="77777777" w:rsidR="00E76C30" w:rsidRPr="00F45032" w:rsidRDefault="00E76C30" w:rsidP="006C4785">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E76C30" w:rsidRPr="00F45032" w14:paraId="39FDD99A" w14:textId="77777777" w:rsidTr="006C4785">
        <w:trPr>
          <w:trHeight w:val="255"/>
          <w:tblHeader/>
        </w:trPr>
        <w:tc>
          <w:tcPr>
            <w:tcW w:w="2519" w:type="pct"/>
            <w:gridSpan w:val="6"/>
            <w:shd w:val="clear" w:color="auto" w:fill="D9D9D9"/>
            <w:vAlign w:val="center"/>
          </w:tcPr>
          <w:p w14:paraId="3F5D77EE"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3</w:t>
            </w:r>
          </w:p>
        </w:tc>
        <w:tc>
          <w:tcPr>
            <w:tcW w:w="2481" w:type="pct"/>
            <w:gridSpan w:val="4"/>
            <w:shd w:val="clear" w:color="auto" w:fill="D9D9D9"/>
            <w:vAlign w:val="center"/>
          </w:tcPr>
          <w:p w14:paraId="7FCEC238" w14:textId="77777777" w:rsidR="00E76C30" w:rsidRPr="00F45032" w:rsidRDefault="00E76C30" w:rsidP="006C4785">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4</w:t>
            </w:r>
          </w:p>
        </w:tc>
      </w:tr>
      <w:tr w:rsidR="00E76C30" w:rsidRPr="00F45032" w14:paraId="283D6429" w14:textId="77777777" w:rsidTr="006C4785">
        <w:trPr>
          <w:trHeight w:val="255"/>
          <w:tblHeader/>
        </w:trPr>
        <w:tc>
          <w:tcPr>
            <w:tcW w:w="1258" w:type="pct"/>
            <w:gridSpan w:val="2"/>
            <w:shd w:val="clear" w:color="auto" w:fill="auto"/>
            <w:vAlign w:val="center"/>
          </w:tcPr>
          <w:p w14:paraId="5A91BB24"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C4785">
              <w:rPr>
                <w:rFonts w:ascii="Calibri" w:hAnsi="Calibri"/>
                <w:b/>
                <w:bCs/>
                <w:color w:val="000000"/>
                <w:sz w:val="18"/>
                <w:szCs w:val="18"/>
              </w:rPr>
              <w:t>220</w:t>
            </w:r>
          </w:p>
        </w:tc>
        <w:tc>
          <w:tcPr>
            <w:tcW w:w="1261" w:type="pct"/>
            <w:gridSpan w:val="4"/>
            <w:shd w:val="clear" w:color="auto" w:fill="auto"/>
            <w:vAlign w:val="center"/>
          </w:tcPr>
          <w:p w14:paraId="23C537E2"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Larghezza alveo morbida (m): 2</w:t>
            </w:r>
          </w:p>
        </w:tc>
        <w:tc>
          <w:tcPr>
            <w:tcW w:w="1259" w:type="pct"/>
            <w:gridSpan w:val="2"/>
            <w:shd w:val="clear" w:color="auto" w:fill="auto"/>
            <w:vAlign w:val="center"/>
          </w:tcPr>
          <w:p w14:paraId="5FFDB0D7"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C4785">
              <w:rPr>
                <w:rFonts w:ascii="Calibri" w:hAnsi="Calibri"/>
                <w:b/>
                <w:bCs/>
                <w:color w:val="000000"/>
                <w:sz w:val="18"/>
                <w:szCs w:val="18"/>
              </w:rPr>
              <w:t>107</w:t>
            </w:r>
          </w:p>
        </w:tc>
        <w:tc>
          <w:tcPr>
            <w:tcW w:w="1222" w:type="pct"/>
            <w:gridSpan w:val="2"/>
            <w:shd w:val="clear" w:color="auto" w:fill="auto"/>
            <w:vAlign w:val="center"/>
          </w:tcPr>
          <w:p w14:paraId="22761CD9"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C4785">
              <w:rPr>
                <w:rFonts w:ascii="Calibri" w:hAnsi="Calibri"/>
                <w:b/>
                <w:bCs/>
                <w:color w:val="000000"/>
                <w:sz w:val="18"/>
                <w:szCs w:val="18"/>
              </w:rPr>
              <w:t>2</w:t>
            </w:r>
          </w:p>
        </w:tc>
      </w:tr>
      <w:tr w:rsidR="00E76C30" w:rsidRPr="00F45032" w14:paraId="3F94D8EE" w14:textId="77777777" w:rsidTr="006C4785">
        <w:trPr>
          <w:trHeight w:val="255"/>
        </w:trPr>
        <w:tc>
          <w:tcPr>
            <w:tcW w:w="939" w:type="pct"/>
            <w:shd w:val="clear" w:color="auto" w:fill="D9D9D9"/>
            <w:vAlign w:val="center"/>
          </w:tcPr>
          <w:p w14:paraId="56383CA1"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3"/>
            <w:shd w:val="clear" w:color="auto" w:fill="D9D9D9"/>
            <w:vAlign w:val="center"/>
          </w:tcPr>
          <w:p w14:paraId="467ACE1F"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gridSpan w:val="2"/>
            <w:shd w:val="clear" w:color="auto" w:fill="D9D9D9"/>
            <w:vAlign w:val="center"/>
          </w:tcPr>
          <w:p w14:paraId="704248BC"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39ED4D75"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5FC15067"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shd w:val="clear" w:color="auto" w:fill="D9D9D9"/>
            <w:vAlign w:val="center"/>
          </w:tcPr>
          <w:p w14:paraId="16366386"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E76C30" w:rsidRPr="00F45032" w14:paraId="5131A83D" w14:textId="77777777" w:rsidTr="006C4785">
        <w:trPr>
          <w:trHeight w:val="255"/>
        </w:trPr>
        <w:tc>
          <w:tcPr>
            <w:tcW w:w="939" w:type="pct"/>
            <w:vAlign w:val="center"/>
          </w:tcPr>
          <w:p w14:paraId="4C5306B7"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3"/>
            <w:vAlign w:val="center"/>
          </w:tcPr>
          <w:p w14:paraId="283575AC"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59</w:t>
            </w:r>
          </w:p>
        </w:tc>
        <w:tc>
          <w:tcPr>
            <w:tcW w:w="816" w:type="pct"/>
            <w:gridSpan w:val="2"/>
            <w:vAlign w:val="center"/>
          </w:tcPr>
          <w:p w14:paraId="25EFFD23"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59</w:t>
            </w:r>
          </w:p>
        </w:tc>
        <w:tc>
          <w:tcPr>
            <w:tcW w:w="924" w:type="pct"/>
            <w:vAlign w:val="center"/>
          </w:tcPr>
          <w:p w14:paraId="02CEDD4B"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550C34DA"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63</w:t>
            </w:r>
          </w:p>
        </w:tc>
        <w:tc>
          <w:tcPr>
            <w:tcW w:w="761" w:type="pct"/>
            <w:vAlign w:val="center"/>
          </w:tcPr>
          <w:p w14:paraId="50546849"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63</w:t>
            </w:r>
          </w:p>
        </w:tc>
      </w:tr>
      <w:tr w:rsidR="006C4785" w:rsidRPr="00F45032" w14:paraId="775DA97A" w14:textId="77777777" w:rsidTr="006C4785">
        <w:trPr>
          <w:trHeight w:val="255"/>
        </w:trPr>
        <w:tc>
          <w:tcPr>
            <w:tcW w:w="939" w:type="pct"/>
            <w:vAlign w:val="center"/>
          </w:tcPr>
          <w:p w14:paraId="790FFF54" w14:textId="77777777" w:rsidR="006C4785" w:rsidRPr="00F45032" w:rsidRDefault="006C4785"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82" w:type="pct"/>
            <w:gridSpan w:val="2"/>
            <w:shd w:val="clear" w:color="auto" w:fill="FFC000"/>
            <w:vAlign w:val="center"/>
          </w:tcPr>
          <w:p w14:paraId="75C32B2E"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w:t>
            </w:r>
            <w:r w:rsidRPr="00F45032">
              <w:rPr>
                <w:rFonts w:ascii="Calibri" w:hAnsi="Calibri"/>
                <w:bCs/>
                <w:color w:val="000000"/>
                <w:sz w:val="18"/>
                <w:szCs w:val="18"/>
              </w:rPr>
              <w:t>V</w:t>
            </w:r>
          </w:p>
        </w:tc>
        <w:tc>
          <w:tcPr>
            <w:tcW w:w="382" w:type="pct"/>
            <w:shd w:val="clear" w:color="auto" w:fill="FF0000"/>
            <w:vAlign w:val="center"/>
          </w:tcPr>
          <w:p w14:paraId="5B5C72AE"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V</w:t>
            </w:r>
          </w:p>
        </w:tc>
        <w:tc>
          <w:tcPr>
            <w:tcW w:w="408" w:type="pct"/>
            <w:shd w:val="clear" w:color="auto" w:fill="FFC000"/>
            <w:vAlign w:val="center"/>
          </w:tcPr>
          <w:p w14:paraId="04A85781"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IV</w:t>
            </w:r>
          </w:p>
        </w:tc>
        <w:tc>
          <w:tcPr>
            <w:tcW w:w="408" w:type="pct"/>
            <w:shd w:val="clear" w:color="auto" w:fill="FF0000"/>
            <w:vAlign w:val="center"/>
          </w:tcPr>
          <w:p w14:paraId="49319E9E"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V</w:t>
            </w:r>
          </w:p>
        </w:tc>
        <w:tc>
          <w:tcPr>
            <w:tcW w:w="924" w:type="pct"/>
            <w:vAlign w:val="center"/>
          </w:tcPr>
          <w:p w14:paraId="0F9EFA6E" w14:textId="77777777" w:rsidR="006C4785" w:rsidRPr="00F45032" w:rsidRDefault="006C4785"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C000"/>
            <w:vAlign w:val="center"/>
          </w:tcPr>
          <w:p w14:paraId="60F9F812"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761" w:type="pct"/>
            <w:shd w:val="clear" w:color="auto" w:fill="FFC000"/>
            <w:vAlign w:val="center"/>
          </w:tcPr>
          <w:p w14:paraId="70AEA786"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r>
      <w:tr w:rsidR="00E76C30" w:rsidRPr="00F45032" w14:paraId="52EEF3EB" w14:textId="77777777" w:rsidTr="006C4785">
        <w:trPr>
          <w:trHeight w:val="255"/>
        </w:trPr>
        <w:tc>
          <w:tcPr>
            <w:tcW w:w="939" w:type="pct"/>
            <w:vAlign w:val="center"/>
          </w:tcPr>
          <w:p w14:paraId="5F3B9971"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3"/>
            <w:vAlign w:val="center"/>
          </w:tcPr>
          <w:p w14:paraId="0C7A6217"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scadente-</w:t>
            </w:r>
            <w:r w:rsidR="00E76C30" w:rsidRPr="00F45032">
              <w:rPr>
                <w:rFonts w:ascii="Calibri" w:hAnsi="Calibri"/>
                <w:bCs/>
                <w:color w:val="000000"/>
                <w:sz w:val="18"/>
                <w:szCs w:val="18"/>
              </w:rPr>
              <w:t>pessimo</w:t>
            </w:r>
          </w:p>
        </w:tc>
        <w:tc>
          <w:tcPr>
            <w:tcW w:w="816" w:type="pct"/>
            <w:gridSpan w:val="2"/>
            <w:vAlign w:val="center"/>
          </w:tcPr>
          <w:p w14:paraId="4E11BE42"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scadente-</w:t>
            </w:r>
            <w:r w:rsidRPr="00F45032">
              <w:rPr>
                <w:rFonts w:ascii="Calibri" w:hAnsi="Calibri"/>
                <w:bCs/>
                <w:color w:val="000000"/>
                <w:sz w:val="18"/>
                <w:szCs w:val="18"/>
              </w:rPr>
              <w:t>pessimo</w:t>
            </w:r>
          </w:p>
        </w:tc>
        <w:tc>
          <w:tcPr>
            <w:tcW w:w="924" w:type="pct"/>
            <w:vAlign w:val="center"/>
          </w:tcPr>
          <w:p w14:paraId="19BCC2C5"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7988BC68" w14:textId="77777777" w:rsidR="00E76C30" w:rsidRPr="00F45032" w:rsidRDefault="00E76C30"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761" w:type="pct"/>
            <w:vAlign w:val="center"/>
          </w:tcPr>
          <w:p w14:paraId="0DB0CE81"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r>
      <w:tr w:rsidR="00E76C30" w:rsidRPr="00F45032" w14:paraId="1E1AC5B3" w14:textId="77777777" w:rsidTr="006C4785">
        <w:trPr>
          <w:trHeight w:val="2745"/>
        </w:trPr>
        <w:tc>
          <w:tcPr>
            <w:tcW w:w="2519" w:type="pct"/>
            <w:gridSpan w:val="6"/>
            <w:vAlign w:val="center"/>
          </w:tcPr>
          <w:p w14:paraId="34105C08" w14:textId="77777777" w:rsidR="00E76C30" w:rsidRPr="00F45032" w:rsidRDefault="002207A7" w:rsidP="006C4785">
            <w:pPr>
              <w:overflowPunct/>
              <w:autoSpaceDE/>
              <w:autoSpaceDN/>
              <w:adjustRightInd/>
              <w:jc w:val="center"/>
              <w:textAlignment w:val="auto"/>
              <w:rPr>
                <w:rFonts w:ascii="Calibri" w:hAnsi="Calibri"/>
                <w:color w:val="000000"/>
                <w:sz w:val="18"/>
                <w:szCs w:val="18"/>
              </w:rPr>
            </w:pPr>
            <w:r w:rsidRPr="002207A7">
              <w:rPr>
                <w:rFonts w:ascii="Calibri" w:hAnsi="Calibri"/>
                <w:noProof/>
                <w:color w:val="000000"/>
                <w:sz w:val="18"/>
                <w:szCs w:val="18"/>
              </w:rPr>
              <w:drawing>
                <wp:inline distT="0" distB="0" distL="0" distR="0" wp14:anchorId="0F47DF85" wp14:editId="535698CE">
                  <wp:extent cx="3168000" cy="2376000"/>
                  <wp:effectExtent l="0" t="0" r="0" b="0"/>
                  <wp:docPr id="1376" name="Immagine 1376" descr="X:\BRESCIA-VERONA\Materiale di lavoro\Foto\Acque superficiali\Luglio-Agosto 2018 IFF\Rio_ManodiFerro\RMAN_03\P106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BRESCIA-VERONA\Materiale di lavoro\Foto\Acque superficiali\Luglio-Agosto 2018 IFF\Rio_ManodiFerro\RMAN_03\P1060872.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72A77AB1" w14:textId="77777777" w:rsidR="00E76C30" w:rsidRPr="00F45032" w:rsidRDefault="006C4785" w:rsidP="006C4785">
            <w:pPr>
              <w:overflowPunct/>
              <w:autoSpaceDE/>
              <w:autoSpaceDN/>
              <w:adjustRightInd/>
              <w:jc w:val="center"/>
              <w:textAlignment w:val="auto"/>
              <w:rPr>
                <w:rFonts w:ascii="Calibri" w:hAnsi="Calibri"/>
                <w:color w:val="000000"/>
                <w:sz w:val="18"/>
                <w:szCs w:val="18"/>
              </w:rPr>
            </w:pPr>
            <w:r w:rsidRPr="006C4785">
              <w:rPr>
                <w:rFonts w:ascii="Calibri" w:hAnsi="Calibri"/>
                <w:noProof/>
                <w:color w:val="000000"/>
                <w:sz w:val="18"/>
                <w:szCs w:val="18"/>
              </w:rPr>
              <w:drawing>
                <wp:inline distT="0" distB="0" distL="0" distR="0" wp14:anchorId="3C30E61C" wp14:editId="3AF8A0C1">
                  <wp:extent cx="3168000" cy="2376000"/>
                  <wp:effectExtent l="0" t="0" r="0" b="0"/>
                  <wp:docPr id="17" name="Immagine 17" descr="X:\BRESCIA-VERONA\Materiale di lavoro\Foto\Acque superficiali\Luglio-Agosto 2018 IFF\Rio_ManodiFerro\RMAN_04\P106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BRESCIA-VERONA\Materiale di lavoro\Foto\Acque superficiali\Luglio-Agosto 2018 IFF\Rio_ManodiFerro\RMAN_04\P1060879.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041F1F00" w14:textId="77777777" w:rsidR="00E76C30" w:rsidRPr="00F45032" w:rsidRDefault="00E76C30" w:rsidP="00E76C30">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34</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sidR="006C4785" w:rsidRPr="00F45032">
        <w:rPr>
          <w:rFonts w:ascii="Calibri" w:hAnsi="Calibri"/>
          <w:bCs w:val="0"/>
          <w:szCs w:val="20"/>
        </w:rPr>
        <w:t xml:space="preserve">sul </w:t>
      </w:r>
      <w:r w:rsidR="006C4785">
        <w:rPr>
          <w:rFonts w:ascii="Calibri" w:hAnsi="Calibri"/>
          <w:bCs w:val="0"/>
          <w:szCs w:val="20"/>
        </w:rPr>
        <w:t>Rio Mano di Ferro</w:t>
      </w:r>
      <w:r w:rsidR="006C4785" w:rsidRPr="00F45032">
        <w:rPr>
          <w:rFonts w:ascii="Calibri" w:hAnsi="Calibri"/>
          <w:bCs w:val="0"/>
          <w:szCs w:val="20"/>
        </w:rPr>
        <w:t xml:space="preserve"> </w:t>
      </w:r>
      <w:r w:rsidRPr="00F45032">
        <w:rPr>
          <w:rFonts w:ascii="Calibri" w:hAnsi="Calibri"/>
          <w:bCs w:val="0"/>
          <w:szCs w:val="20"/>
        </w:rPr>
        <w:t>– Luglio 2018</w:t>
      </w:r>
    </w:p>
    <w:p w14:paraId="38F4F49A" w14:textId="77777777" w:rsidR="00E76C30" w:rsidRDefault="00E76C30" w:rsidP="00E76C30">
      <w:pPr>
        <w:jc w:val="both"/>
        <w:rPr>
          <w:rFonts w:ascii="Calibri" w:hAnsi="Calibri"/>
          <w:sz w:val="22"/>
          <w:szCs w:val="22"/>
          <w:lang w:eastAsia="en-US"/>
        </w:rPr>
      </w:pPr>
    </w:p>
    <w:p w14:paraId="28589B3A" w14:textId="77777777" w:rsidR="000A10E3" w:rsidRDefault="000A10E3" w:rsidP="00E76C30">
      <w:pPr>
        <w:jc w:val="both"/>
        <w:rPr>
          <w:rFonts w:ascii="Calibri" w:hAnsi="Calibri"/>
          <w:sz w:val="22"/>
          <w:szCs w:val="22"/>
          <w:lang w:eastAsia="en-US"/>
        </w:rPr>
      </w:pPr>
    </w:p>
    <w:p w14:paraId="6A47CD65" w14:textId="77777777" w:rsidR="000A10E3" w:rsidRPr="00F45032" w:rsidRDefault="000A10E3" w:rsidP="00E76C30">
      <w:pPr>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990"/>
        <w:gridCol w:w="1634"/>
      </w:tblGrid>
      <w:tr w:rsidR="00E76C30" w:rsidRPr="00F45032" w14:paraId="06079614" w14:textId="77777777" w:rsidTr="006C4785">
        <w:trPr>
          <w:trHeight w:val="255"/>
          <w:tblHeader/>
        </w:trPr>
        <w:tc>
          <w:tcPr>
            <w:tcW w:w="5000" w:type="pct"/>
            <w:gridSpan w:val="8"/>
            <w:shd w:val="clear" w:color="auto" w:fill="D9D9D9"/>
            <w:vAlign w:val="center"/>
          </w:tcPr>
          <w:p w14:paraId="5F9F86EA" w14:textId="77777777" w:rsidR="00E76C30" w:rsidRPr="00F45032" w:rsidRDefault="00E76C30" w:rsidP="006C4785">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E76C30" w:rsidRPr="00F45032" w14:paraId="10902857" w14:textId="77777777" w:rsidTr="006C4785">
        <w:trPr>
          <w:trHeight w:val="255"/>
          <w:tblHeader/>
        </w:trPr>
        <w:tc>
          <w:tcPr>
            <w:tcW w:w="2519" w:type="pct"/>
            <w:gridSpan w:val="4"/>
            <w:shd w:val="clear" w:color="auto" w:fill="D9D9D9"/>
            <w:vAlign w:val="center"/>
          </w:tcPr>
          <w:p w14:paraId="6C153349"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5</w:t>
            </w:r>
          </w:p>
        </w:tc>
        <w:tc>
          <w:tcPr>
            <w:tcW w:w="2481" w:type="pct"/>
            <w:gridSpan w:val="4"/>
            <w:shd w:val="clear" w:color="auto" w:fill="D9D9D9"/>
            <w:vAlign w:val="center"/>
          </w:tcPr>
          <w:p w14:paraId="045D764D" w14:textId="77777777" w:rsidR="00E76C30" w:rsidRPr="00F45032" w:rsidRDefault="00E76C30" w:rsidP="006C4785">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6</w:t>
            </w:r>
          </w:p>
        </w:tc>
      </w:tr>
      <w:tr w:rsidR="00E76C30" w:rsidRPr="00F45032" w14:paraId="06CCC675" w14:textId="77777777" w:rsidTr="006C4785">
        <w:trPr>
          <w:trHeight w:val="255"/>
          <w:tblHeader/>
        </w:trPr>
        <w:tc>
          <w:tcPr>
            <w:tcW w:w="1258" w:type="pct"/>
            <w:gridSpan w:val="2"/>
            <w:shd w:val="clear" w:color="auto" w:fill="auto"/>
            <w:vAlign w:val="center"/>
          </w:tcPr>
          <w:p w14:paraId="05684636"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C4785">
              <w:rPr>
                <w:rFonts w:ascii="Calibri" w:hAnsi="Calibri"/>
                <w:b/>
                <w:bCs/>
                <w:color w:val="000000"/>
                <w:sz w:val="18"/>
                <w:szCs w:val="18"/>
              </w:rPr>
              <w:t>167</w:t>
            </w:r>
          </w:p>
        </w:tc>
        <w:tc>
          <w:tcPr>
            <w:tcW w:w="1261" w:type="pct"/>
            <w:gridSpan w:val="2"/>
            <w:shd w:val="clear" w:color="auto" w:fill="auto"/>
            <w:vAlign w:val="center"/>
          </w:tcPr>
          <w:p w14:paraId="0C5A265D"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C4785">
              <w:rPr>
                <w:rFonts w:ascii="Calibri" w:hAnsi="Calibri"/>
                <w:b/>
                <w:bCs/>
                <w:color w:val="000000"/>
                <w:sz w:val="18"/>
                <w:szCs w:val="18"/>
              </w:rPr>
              <w:t>3</w:t>
            </w:r>
          </w:p>
        </w:tc>
        <w:tc>
          <w:tcPr>
            <w:tcW w:w="1259" w:type="pct"/>
            <w:gridSpan w:val="2"/>
            <w:shd w:val="clear" w:color="auto" w:fill="auto"/>
            <w:vAlign w:val="center"/>
          </w:tcPr>
          <w:p w14:paraId="797E7FB8"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C4785">
              <w:rPr>
                <w:rFonts w:ascii="Calibri" w:hAnsi="Calibri"/>
                <w:b/>
                <w:bCs/>
                <w:color w:val="000000"/>
                <w:sz w:val="18"/>
                <w:szCs w:val="18"/>
              </w:rPr>
              <w:t>96</w:t>
            </w:r>
          </w:p>
        </w:tc>
        <w:tc>
          <w:tcPr>
            <w:tcW w:w="1222" w:type="pct"/>
            <w:gridSpan w:val="2"/>
            <w:shd w:val="clear" w:color="auto" w:fill="auto"/>
            <w:vAlign w:val="center"/>
          </w:tcPr>
          <w:p w14:paraId="04F6B00E"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C4785">
              <w:rPr>
                <w:rFonts w:ascii="Calibri" w:hAnsi="Calibri"/>
                <w:b/>
                <w:bCs/>
                <w:color w:val="000000"/>
                <w:sz w:val="18"/>
                <w:szCs w:val="18"/>
              </w:rPr>
              <w:t>3</w:t>
            </w:r>
          </w:p>
        </w:tc>
      </w:tr>
      <w:tr w:rsidR="00E76C30" w:rsidRPr="00F45032" w14:paraId="29A21671" w14:textId="77777777" w:rsidTr="006C4785">
        <w:trPr>
          <w:trHeight w:val="255"/>
        </w:trPr>
        <w:tc>
          <w:tcPr>
            <w:tcW w:w="939" w:type="pct"/>
            <w:shd w:val="clear" w:color="auto" w:fill="D9D9D9"/>
            <w:vAlign w:val="center"/>
          </w:tcPr>
          <w:p w14:paraId="78E620E9"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2F898381"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4986C541"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524A1CD6"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00412FDD"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shd w:val="clear" w:color="auto" w:fill="D9D9D9"/>
            <w:vAlign w:val="center"/>
          </w:tcPr>
          <w:p w14:paraId="5FD5D6E6"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E76C30" w:rsidRPr="00F45032" w14:paraId="05CD381F" w14:textId="77777777" w:rsidTr="006C4785">
        <w:trPr>
          <w:trHeight w:val="255"/>
        </w:trPr>
        <w:tc>
          <w:tcPr>
            <w:tcW w:w="939" w:type="pct"/>
            <w:vAlign w:val="center"/>
          </w:tcPr>
          <w:p w14:paraId="4A43A998"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20CDFD12"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83</w:t>
            </w:r>
          </w:p>
        </w:tc>
        <w:tc>
          <w:tcPr>
            <w:tcW w:w="816" w:type="pct"/>
            <w:vAlign w:val="center"/>
          </w:tcPr>
          <w:p w14:paraId="19724EA5"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91</w:t>
            </w:r>
          </w:p>
        </w:tc>
        <w:tc>
          <w:tcPr>
            <w:tcW w:w="924" w:type="pct"/>
            <w:vAlign w:val="center"/>
          </w:tcPr>
          <w:p w14:paraId="513FBEC5"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15867990"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86</w:t>
            </w:r>
          </w:p>
        </w:tc>
        <w:tc>
          <w:tcPr>
            <w:tcW w:w="761" w:type="pct"/>
            <w:vAlign w:val="center"/>
          </w:tcPr>
          <w:p w14:paraId="62F255AA"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99</w:t>
            </w:r>
          </w:p>
        </w:tc>
      </w:tr>
      <w:tr w:rsidR="00E76C30" w:rsidRPr="00F45032" w14:paraId="3C617458" w14:textId="77777777" w:rsidTr="006C4785">
        <w:trPr>
          <w:trHeight w:val="255"/>
        </w:trPr>
        <w:tc>
          <w:tcPr>
            <w:tcW w:w="939" w:type="pct"/>
            <w:vAlign w:val="center"/>
          </w:tcPr>
          <w:p w14:paraId="2CEEBD2D"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C000"/>
            <w:vAlign w:val="center"/>
          </w:tcPr>
          <w:p w14:paraId="5DDC3EDD" w14:textId="77777777" w:rsidR="00E76C30" w:rsidRPr="00F45032" w:rsidRDefault="00E76C30"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816" w:type="pct"/>
            <w:shd w:val="clear" w:color="auto" w:fill="FFC000"/>
            <w:vAlign w:val="center"/>
          </w:tcPr>
          <w:p w14:paraId="6564841E" w14:textId="77777777" w:rsidR="00E76C30" w:rsidRPr="00F45032" w:rsidRDefault="00E76C30"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5C2D58F3"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C000"/>
            <w:vAlign w:val="center"/>
          </w:tcPr>
          <w:p w14:paraId="52BA4B40"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w:t>
            </w:r>
            <w:r w:rsidR="00E76C30" w:rsidRPr="00F45032">
              <w:rPr>
                <w:rFonts w:ascii="Calibri" w:hAnsi="Calibri"/>
                <w:bCs/>
                <w:color w:val="000000"/>
                <w:sz w:val="18"/>
                <w:szCs w:val="18"/>
              </w:rPr>
              <w:t>V</w:t>
            </w:r>
          </w:p>
        </w:tc>
        <w:tc>
          <w:tcPr>
            <w:tcW w:w="761" w:type="pct"/>
            <w:shd w:val="clear" w:color="auto" w:fill="FFC000"/>
            <w:vAlign w:val="center"/>
          </w:tcPr>
          <w:p w14:paraId="4FE5C272" w14:textId="77777777" w:rsidR="00E76C30" w:rsidRPr="00F45032" w:rsidRDefault="006C4785"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IV</w:t>
            </w:r>
          </w:p>
        </w:tc>
      </w:tr>
      <w:tr w:rsidR="006C4785" w:rsidRPr="00F45032" w14:paraId="407D059B" w14:textId="77777777" w:rsidTr="006C4785">
        <w:trPr>
          <w:trHeight w:val="255"/>
        </w:trPr>
        <w:tc>
          <w:tcPr>
            <w:tcW w:w="939" w:type="pct"/>
            <w:vAlign w:val="center"/>
          </w:tcPr>
          <w:p w14:paraId="01B92126" w14:textId="77777777" w:rsidR="006C4785" w:rsidRPr="00F45032" w:rsidRDefault="006C4785"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363965BA"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816" w:type="pct"/>
            <w:vAlign w:val="center"/>
          </w:tcPr>
          <w:p w14:paraId="53006FE1"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924" w:type="pct"/>
            <w:vAlign w:val="center"/>
          </w:tcPr>
          <w:p w14:paraId="52D0FD61" w14:textId="77777777" w:rsidR="006C4785" w:rsidRPr="00F45032" w:rsidRDefault="006C4785"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369548A2"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761" w:type="pct"/>
            <w:vAlign w:val="center"/>
          </w:tcPr>
          <w:p w14:paraId="181032E4" w14:textId="77777777" w:rsidR="006C4785" w:rsidRPr="00F45032" w:rsidRDefault="006C4785" w:rsidP="006C4785">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r>
      <w:tr w:rsidR="00E76C30" w:rsidRPr="00F45032" w14:paraId="50AA0DD3" w14:textId="77777777" w:rsidTr="006C4785">
        <w:trPr>
          <w:trHeight w:val="2745"/>
        </w:trPr>
        <w:tc>
          <w:tcPr>
            <w:tcW w:w="2519" w:type="pct"/>
            <w:gridSpan w:val="4"/>
            <w:vAlign w:val="center"/>
          </w:tcPr>
          <w:p w14:paraId="174CEEAB" w14:textId="77777777" w:rsidR="00E76C30" w:rsidRPr="00F45032" w:rsidRDefault="00695A32" w:rsidP="006C4785">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6F3BEB1F" wp14:editId="68B7EA63">
                  <wp:extent cx="3168000" cy="2376000"/>
                  <wp:effectExtent l="0" t="0" r="0" b="0"/>
                  <wp:docPr id="1386" name="Immagine 1386" descr="X:\BRESCIA-VERONA\Materiale di lavoro\Foto\Acque superficiali\Luglio-Agosto 2018 IFF\Rio_ManodiFerro\RMAN_05\P106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BRESCIA-VERONA\Materiale di lavoro\Foto\Acque superficiali\Luglio-Agosto 2018 IFF\Rio_ManodiFerro\RMAN_05\P1060893.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7D6CC40C" w14:textId="77777777" w:rsidR="00E76C30" w:rsidRPr="00F45032" w:rsidRDefault="006C4785" w:rsidP="006C4785">
            <w:pPr>
              <w:overflowPunct/>
              <w:autoSpaceDE/>
              <w:autoSpaceDN/>
              <w:adjustRightInd/>
              <w:jc w:val="center"/>
              <w:textAlignment w:val="auto"/>
              <w:rPr>
                <w:rFonts w:ascii="Calibri" w:hAnsi="Calibri"/>
                <w:color w:val="000000"/>
                <w:sz w:val="18"/>
                <w:szCs w:val="18"/>
              </w:rPr>
            </w:pPr>
            <w:r w:rsidRPr="006C4785">
              <w:rPr>
                <w:rFonts w:ascii="Calibri" w:hAnsi="Calibri"/>
                <w:noProof/>
                <w:color w:val="000000"/>
                <w:sz w:val="18"/>
                <w:szCs w:val="18"/>
              </w:rPr>
              <w:drawing>
                <wp:inline distT="0" distB="0" distL="0" distR="0" wp14:anchorId="72A7C7FB" wp14:editId="29AFD73B">
                  <wp:extent cx="3168000" cy="2376000"/>
                  <wp:effectExtent l="0" t="0" r="0" b="0"/>
                  <wp:docPr id="24" name="Immagine 24" descr="X:\BRESCIA-VERONA\Materiale di lavoro\Foto\Acque superficiali\Luglio-Agosto 2018 IFF\Rio_ManodiFerro\RMAN_06\P106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BRESCIA-VERONA\Materiale di lavoro\Foto\Acque superficiali\Luglio-Agosto 2018 IFF\Rio_ManodiFerro\RMAN_06\P1060886.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26E12F18" w14:textId="77777777" w:rsidR="00E76C30" w:rsidRPr="00F45032" w:rsidRDefault="00E76C30" w:rsidP="00E76C30">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35</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sul </w:t>
      </w:r>
      <w:r w:rsidR="006C4785">
        <w:rPr>
          <w:rFonts w:ascii="Calibri" w:hAnsi="Calibri"/>
          <w:bCs w:val="0"/>
          <w:szCs w:val="20"/>
        </w:rPr>
        <w:t>Rio Mano di Ferro</w:t>
      </w:r>
      <w:r w:rsidRPr="00F45032">
        <w:rPr>
          <w:rFonts w:ascii="Calibri" w:hAnsi="Calibri"/>
          <w:bCs w:val="0"/>
          <w:szCs w:val="20"/>
        </w:rPr>
        <w:t xml:space="preserve"> – Luglio 2018</w:t>
      </w:r>
    </w:p>
    <w:p w14:paraId="27D88496" w14:textId="77777777" w:rsidR="00E76C30" w:rsidRDefault="004B0A2C" w:rsidP="004146BE">
      <w:pPr>
        <w:pStyle w:val="Nessunaspaziatura"/>
        <w:spacing w:before="0" w:after="60" w:line="288" w:lineRule="auto"/>
        <w:rPr>
          <w:rFonts w:eastAsia="Times New Roman"/>
          <w:b w:val="0"/>
        </w:rPr>
      </w:pPr>
      <w:r w:rsidRPr="004146BE">
        <w:rPr>
          <w:rFonts w:eastAsia="Times New Roman"/>
          <w:b w:val="0"/>
        </w:rPr>
        <w:t>Il Rio Mano di Ferro</w:t>
      </w:r>
      <w:r w:rsidR="00E76C30" w:rsidRPr="004146BE">
        <w:rPr>
          <w:rFonts w:eastAsia="Times New Roman"/>
          <w:b w:val="0"/>
        </w:rPr>
        <w:t xml:space="preserve"> presenta in prevalenza una situazione scadente (livello di funzionalità IV) sia sulla sponda destra che sulla sinistra, nel </w:t>
      </w:r>
      <w:r w:rsidR="00515C46" w:rsidRPr="004146BE">
        <w:rPr>
          <w:rFonts w:eastAsia="Times New Roman"/>
          <w:b w:val="0"/>
        </w:rPr>
        <w:t>63,6% del tratto di indagine.</w:t>
      </w:r>
    </w:p>
    <w:p w14:paraId="3863324E" w14:textId="77777777" w:rsidR="000A10E3" w:rsidRDefault="000A10E3" w:rsidP="004146BE">
      <w:pPr>
        <w:pStyle w:val="Nessunaspaziatura"/>
        <w:spacing w:before="0" w:after="60" w:line="288" w:lineRule="auto"/>
        <w:rPr>
          <w:rFonts w:eastAsia="Times New Roman"/>
          <w:b w:val="0"/>
        </w:rPr>
      </w:pPr>
    </w:p>
    <w:tbl>
      <w:tblPr>
        <w:tblW w:w="10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309"/>
      </w:tblGrid>
      <w:tr w:rsidR="00E76C30" w:rsidRPr="002B19A1" w14:paraId="63BC7CC1" w14:textId="77777777" w:rsidTr="006C4785">
        <w:trPr>
          <w:trHeight w:val="334"/>
        </w:trPr>
        <w:tc>
          <w:tcPr>
            <w:tcW w:w="10309" w:type="dxa"/>
            <w:shd w:val="clear" w:color="auto" w:fill="D9D9D9"/>
            <w:vAlign w:val="center"/>
          </w:tcPr>
          <w:p w14:paraId="508D9C92" w14:textId="77777777" w:rsidR="00E76C30" w:rsidRPr="004A05F7" w:rsidRDefault="00E76C30" w:rsidP="006C4785">
            <w:pPr>
              <w:overflowPunct/>
              <w:autoSpaceDE/>
              <w:autoSpaceDN/>
              <w:adjustRightInd/>
              <w:jc w:val="center"/>
              <w:textAlignment w:val="auto"/>
              <w:rPr>
                <w:rFonts w:ascii="Calibri" w:hAnsi="Calibri"/>
                <w:b/>
                <w:bCs/>
                <w:sz w:val="18"/>
                <w:szCs w:val="18"/>
              </w:rPr>
            </w:pPr>
            <w:r>
              <w:rPr>
                <w:rFonts w:ascii="Calibri" w:hAnsi="Calibri"/>
                <w:b/>
                <w:bCs/>
                <w:sz w:val="18"/>
                <w:szCs w:val="18"/>
              </w:rPr>
              <w:t>MAPPA DI FUNZIONALITA’</w:t>
            </w:r>
            <w:r w:rsidRPr="00DB2247">
              <w:rPr>
                <w:rFonts w:ascii="Calibri" w:hAnsi="Calibri"/>
                <w:b/>
                <w:bCs/>
                <w:sz w:val="18"/>
                <w:szCs w:val="18"/>
              </w:rPr>
              <w:t xml:space="preserve"> </w:t>
            </w:r>
            <w:r>
              <w:rPr>
                <w:rFonts w:ascii="Calibri" w:hAnsi="Calibri"/>
                <w:b/>
                <w:bCs/>
                <w:sz w:val="18"/>
                <w:szCs w:val="18"/>
              </w:rPr>
              <w:t xml:space="preserve">- </w:t>
            </w:r>
            <w:r w:rsidRPr="00DB2247">
              <w:rPr>
                <w:rFonts w:ascii="Calibri" w:hAnsi="Calibri"/>
                <w:b/>
                <w:bCs/>
                <w:sz w:val="18"/>
                <w:szCs w:val="18"/>
              </w:rPr>
              <w:t xml:space="preserve">INDICE </w:t>
            </w:r>
            <w:r>
              <w:rPr>
                <w:rFonts w:ascii="Calibri" w:hAnsi="Calibri"/>
                <w:b/>
                <w:bCs/>
                <w:sz w:val="18"/>
                <w:szCs w:val="18"/>
              </w:rPr>
              <w:t>I.F.F.</w:t>
            </w:r>
          </w:p>
        </w:tc>
      </w:tr>
      <w:tr w:rsidR="00E76C30" w:rsidRPr="00515C46" w14:paraId="2BE5389C" w14:textId="77777777" w:rsidTr="006C4785">
        <w:trPr>
          <w:trHeight w:val="3742"/>
        </w:trPr>
        <w:tc>
          <w:tcPr>
            <w:tcW w:w="10309" w:type="dxa"/>
            <w:vAlign w:val="center"/>
          </w:tcPr>
          <w:p w14:paraId="510AF1A5" w14:textId="77777777" w:rsidR="00E76C30" w:rsidRPr="00515C46" w:rsidRDefault="00515C46" w:rsidP="006C4785">
            <w:pPr>
              <w:pStyle w:val="TitolotabellaBS-TG"/>
            </w:pPr>
            <w:r w:rsidRPr="00515C46">
              <w:rPr>
                <w:noProof/>
              </w:rPr>
              <w:drawing>
                <wp:inline distT="0" distB="0" distL="0" distR="0" wp14:anchorId="59E0AD67" wp14:editId="1B692063">
                  <wp:extent cx="6409055" cy="3407392"/>
                  <wp:effectExtent l="0" t="0" r="0" b="0"/>
                  <wp:docPr id="1417" name="Immagin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6409055" cy="34073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3B98135" w14:textId="77777777" w:rsidR="00E76C30" w:rsidRPr="00DB2247" w:rsidRDefault="00E76C30" w:rsidP="00E76C30">
      <w:pPr>
        <w:pStyle w:val="Didascaliatabella"/>
        <w:rPr>
          <w:rFonts w:ascii="Calibri" w:hAnsi="Calibri"/>
          <w:bCs w:val="0"/>
          <w:szCs w:val="20"/>
        </w:rPr>
      </w:pPr>
      <w:r w:rsidRPr="00515C46">
        <w:rPr>
          <w:rFonts w:ascii="Calibri" w:hAnsi="Calibri"/>
          <w:bCs w:val="0"/>
          <w:szCs w:val="20"/>
        </w:rPr>
        <w:t xml:space="preserve">Tab. </w:t>
      </w:r>
      <w:r w:rsidR="00C30CE2" w:rsidRPr="00515C46">
        <w:rPr>
          <w:rFonts w:ascii="Calibri" w:hAnsi="Calibri"/>
          <w:bCs w:val="0"/>
          <w:szCs w:val="20"/>
        </w:rPr>
        <w:fldChar w:fldCharType="begin"/>
      </w:r>
      <w:r w:rsidRPr="00515C46">
        <w:rPr>
          <w:rFonts w:ascii="Calibri" w:hAnsi="Calibri"/>
          <w:bCs w:val="0"/>
          <w:szCs w:val="20"/>
        </w:rPr>
        <w:instrText xml:space="preserve"> STYLEREF 1 \s </w:instrText>
      </w:r>
      <w:r w:rsidR="00C30CE2" w:rsidRPr="00515C46">
        <w:rPr>
          <w:rFonts w:ascii="Calibri" w:hAnsi="Calibri"/>
          <w:bCs w:val="0"/>
          <w:szCs w:val="20"/>
        </w:rPr>
        <w:fldChar w:fldCharType="separate"/>
      </w:r>
      <w:r w:rsidR="00A72604">
        <w:rPr>
          <w:rFonts w:ascii="Calibri" w:hAnsi="Calibri"/>
          <w:bCs w:val="0"/>
          <w:noProof/>
          <w:szCs w:val="20"/>
        </w:rPr>
        <w:t>5</w:t>
      </w:r>
      <w:r w:rsidR="00C30CE2" w:rsidRPr="00515C46">
        <w:rPr>
          <w:rFonts w:ascii="Calibri" w:hAnsi="Calibri"/>
          <w:bCs w:val="0"/>
          <w:szCs w:val="20"/>
        </w:rPr>
        <w:fldChar w:fldCharType="end"/>
      </w:r>
      <w:r w:rsidRPr="00515C46">
        <w:rPr>
          <w:rFonts w:ascii="Calibri" w:hAnsi="Calibri"/>
          <w:bCs w:val="0"/>
          <w:szCs w:val="20"/>
        </w:rPr>
        <w:t>.</w:t>
      </w:r>
      <w:r w:rsidR="00C30CE2" w:rsidRPr="00515C46">
        <w:rPr>
          <w:rFonts w:ascii="Calibri" w:hAnsi="Calibri"/>
          <w:bCs w:val="0"/>
          <w:szCs w:val="20"/>
        </w:rPr>
        <w:fldChar w:fldCharType="begin"/>
      </w:r>
      <w:r w:rsidRPr="00515C46">
        <w:rPr>
          <w:rFonts w:ascii="Calibri" w:hAnsi="Calibri"/>
          <w:bCs w:val="0"/>
          <w:szCs w:val="20"/>
        </w:rPr>
        <w:instrText xml:space="preserve"> SEQ Tab._ \* ARABIC \s 1 </w:instrText>
      </w:r>
      <w:r w:rsidR="00C30CE2" w:rsidRPr="00515C46">
        <w:rPr>
          <w:rFonts w:ascii="Calibri" w:hAnsi="Calibri"/>
          <w:bCs w:val="0"/>
          <w:szCs w:val="20"/>
        </w:rPr>
        <w:fldChar w:fldCharType="separate"/>
      </w:r>
      <w:r w:rsidR="00A72604">
        <w:rPr>
          <w:rFonts w:ascii="Calibri" w:hAnsi="Calibri"/>
          <w:bCs w:val="0"/>
          <w:noProof/>
          <w:szCs w:val="20"/>
        </w:rPr>
        <w:t>36</w:t>
      </w:r>
      <w:r w:rsidR="00C30CE2" w:rsidRPr="00515C46">
        <w:rPr>
          <w:rFonts w:ascii="Calibri" w:hAnsi="Calibri"/>
          <w:bCs w:val="0"/>
          <w:szCs w:val="20"/>
        </w:rPr>
        <w:fldChar w:fldCharType="end"/>
      </w:r>
      <w:r w:rsidRPr="00515C46">
        <w:rPr>
          <w:rFonts w:ascii="Calibri" w:hAnsi="Calibri"/>
          <w:bCs w:val="0"/>
          <w:szCs w:val="20"/>
        </w:rPr>
        <w:t xml:space="preserve"> Mappa dei risultati dell’applicazione dell’I.F.F. sul </w:t>
      </w:r>
      <w:r w:rsidR="0066538F" w:rsidRPr="00515C46">
        <w:rPr>
          <w:rFonts w:ascii="Calibri" w:hAnsi="Calibri"/>
          <w:bCs w:val="0"/>
          <w:szCs w:val="20"/>
        </w:rPr>
        <w:t>Rio Mano di Ferro</w:t>
      </w:r>
      <w:r w:rsidRPr="00515C46">
        <w:rPr>
          <w:rFonts w:ascii="Calibri" w:hAnsi="Calibri"/>
          <w:bCs w:val="0"/>
          <w:szCs w:val="20"/>
        </w:rPr>
        <w:t xml:space="preserve"> – Luglio 2018</w:t>
      </w:r>
    </w:p>
    <w:p w14:paraId="4E9E7B23" w14:textId="77777777" w:rsidR="004D0780" w:rsidRPr="005A1CC1" w:rsidRDefault="004D0780" w:rsidP="004D0780">
      <w:pPr>
        <w:pStyle w:val="Titolo3"/>
        <w:spacing w:after="240"/>
      </w:pPr>
      <w:bookmarkStart w:id="59" w:name="_Toc50383813"/>
      <w:r w:rsidRPr="005A1CC1">
        <w:t>Confronto dei risultati tra le stazioni di monte e valle</w:t>
      </w:r>
      <w:bookmarkEnd w:id="59"/>
    </w:p>
    <w:p w14:paraId="30E6BFFD" w14:textId="77777777" w:rsidR="004D0780" w:rsidRPr="00D03BC5" w:rsidRDefault="004D0780"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D03BC5">
        <w:rPr>
          <w:rFonts w:ascii="Calibri" w:hAnsi="Calibri"/>
          <w:sz w:val="22"/>
          <w:szCs w:val="22"/>
          <w:lang w:eastAsia="en-US"/>
        </w:rPr>
        <w:t>Si riporta di seguito la tabella dove si raffrontano i dati relativi alle stazioni di MONTE e di VALLE mediante il calcolo del valore dei ΔVIP.</w:t>
      </w:r>
    </w:p>
    <w:p w14:paraId="1F601152" w14:textId="77777777" w:rsidR="004D0780" w:rsidRPr="00D03BC5" w:rsidRDefault="004D0780" w:rsidP="004D0780">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104" w:type="pct"/>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5"/>
        <w:gridCol w:w="3657"/>
        <w:gridCol w:w="3223"/>
        <w:gridCol w:w="945"/>
      </w:tblGrid>
      <w:tr w:rsidR="004D0780" w:rsidRPr="00D03BC5" w14:paraId="6B846CE4" w14:textId="77777777" w:rsidTr="004D0780">
        <w:trPr>
          <w:tblHeader/>
        </w:trPr>
        <w:tc>
          <w:tcPr>
            <w:tcW w:w="5000" w:type="pct"/>
            <w:gridSpan w:val="4"/>
            <w:shd w:val="clear" w:color="auto" w:fill="BFBFBF" w:themeFill="background1" w:themeFillShade="BF"/>
            <w:vAlign w:val="center"/>
          </w:tcPr>
          <w:p w14:paraId="43854A69" w14:textId="77777777" w:rsidR="004D0780" w:rsidRPr="00D03BC5" w:rsidRDefault="004D0780" w:rsidP="00E623AC">
            <w:pPr>
              <w:overflowPunct/>
              <w:autoSpaceDE/>
              <w:autoSpaceDN/>
              <w:adjustRightInd/>
              <w:jc w:val="center"/>
              <w:textAlignment w:val="auto"/>
              <w:rPr>
                <w:rFonts w:ascii="Calibri" w:hAnsi="Calibri"/>
                <w:sz w:val="18"/>
                <w:szCs w:val="18"/>
              </w:rPr>
            </w:pPr>
            <w:r w:rsidRPr="00D03BC5">
              <w:rPr>
                <w:rFonts w:ascii="Calibri" w:hAnsi="Calibri"/>
                <w:sz w:val="18"/>
                <w:szCs w:val="18"/>
              </w:rPr>
              <w:br w:type="page"/>
            </w:r>
            <w:r w:rsidR="00E623AC">
              <w:rPr>
                <w:rFonts w:ascii="Calibri" w:hAnsi="Calibri"/>
                <w:b/>
                <w:smallCaps/>
                <w:sz w:val="18"/>
                <w:szCs w:val="18"/>
              </w:rPr>
              <w:t>Qualità Biologica Ri</w:t>
            </w:r>
            <w:r w:rsidRPr="00D03BC5">
              <w:rPr>
                <w:rFonts w:ascii="Calibri" w:hAnsi="Calibri"/>
                <w:b/>
                <w:smallCaps/>
                <w:sz w:val="18"/>
                <w:szCs w:val="18"/>
              </w:rPr>
              <w:t>o</w:t>
            </w:r>
            <w:r w:rsidR="00E623AC">
              <w:rPr>
                <w:rFonts w:ascii="Calibri" w:hAnsi="Calibri"/>
                <w:b/>
                <w:smallCaps/>
                <w:sz w:val="18"/>
                <w:szCs w:val="18"/>
              </w:rPr>
              <w:t xml:space="preserve"> Mano di Ferro</w:t>
            </w:r>
          </w:p>
        </w:tc>
      </w:tr>
      <w:tr w:rsidR="004D0780" w:rsidRPr="00D03BC5" w14:paraId="63DE0B8D" w14:textId="77777777" w:rsidTr="004D0780">
        <w:trPr>
          <w:trHeight w:val="284"/>
          <w:tblHeader/>
        </w:trPr>
        <w:tc>
          <w:tcPr>
            <w:tcW w:w="594" w:type="pct"/>
            <w:vMerge w:val="restart"/>
            <w:shd w:val="clear" w:color="auto" w:fill="BFBFBF" w:themeFill="background1" w:themeFillShade="BF"/>
            <w:vAlign w:val="center"/>
          </w:tcPr>
          <w:p w14:paraId="5252635C"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Parametri</w:t>
            </w:r>
          </w:p>
        </w:tc>
        <w:tc>
          <w:tcPr>
            <w:tcW w:w="2059" w:type="pct"/>
            <w:shd w:val="clear" w:color="auto" w:fill="BFBFBF" w:themeFill="background1" w:themeFillShade="BF"/>
            <w:vAlign w:val="center"/>
          </w:tcPr>
          <w:p w14:paraId="3DBA9611" w14:textId="77777777" w:rsidR="004D0780" w:rsidRPr="00D03BC5" w:rsidRDefault="004D0780" w:rsidP="005A1CC1">
            <w:pPr>
              <w:overflowPunct/>
              <w:autoSpaceDE/>
              <w:autoSpaceDN/>
              <w:adjustRightInd/>
              <w:jc w:val="center"/>
              <w:textAlignment w:val="auto"/>
              <w:rPr>
                <w:rFonts w:ascii="Calibri" w:hAnsi="Calibri"/>
                <w:b/>
                <w:sz w:val="18"/>
                <w:szCs w:val="18"/>
              </w:rPr>
            </w:pPr>
            <w:r w:rsidRPr="00D03BC5">
              <w:rPr>
                <w:rFonts w:ascii="Calibri" w:hAnsi="Calibri"/>
                <w:b/>
                <w:sz w:val="18"/>
                <w:szCs w:val="18"/>
              </w:rPr>
              <w:t>AV-PE-SU-</w:t>
            </w:r>
            <w:r w:rsidR="005A1CC1" w:rsidRPr="00D03BC5">
              <w:rPr>
                <w:rFonts w:ascii="Calibri" w:hAnsi="Calibri"/>
                <w:b/>
                <w:sz w:val="18"/>
                <w:szCs w:val="18"/>
              </w:rPr>
              <w:t>25</w:t>
            </w:r>
            <w:r w:rsidRPr="00D03BC5">
              <w:rPr>
                <w:rFonts w:ascii="Calibri" w:hAnsi="Calibri"/>
                <w:b/>
                <w:sz w:val="18"/>
                <w:szCs w:val="18"/>
              </w:rPr>
              <w:t xml:space="preserve"> (Monte)</w:t>
            </w:r>
          </w:p>
        </w:tc>
        <w:tc>
          <w:tcPr>
            <w:tcW w:w="1815" w:type="pct"/>
            <w:shd w:val="clear" w:color="auto" w:fill="BFBFBF" w:themeFill="background1" w:themeFillShade="BF"/>
            <w:vAlign w:val="center"/>
          </w:tcPr>
          <w:p w14:paraId="3A1BD541" w14:textId="77777777" w:rsidR="004D0780" w:rsidRPr="00D03BC5" w:rsidRDefault="004D0780" w:rsidP="005A1CC1">
            <w:pPr>
              <w:overflowPunct/>
              <w:autoSpaceDE/>
              <w:autoSpaceDN/>
              <w:adjustRightInd/>
              <w:jc w:val="center"/>
              <w:textAlignment w:val="auto"/>
              <w:rPr>
                <w:rFonts w:ascii="Calibri" w:hAnsi="Calibri"/>
                <w:b/>
                <w:sz w:val="18"/>
                <w:szCs w:val="18"/>
              </w:rPr>
            </w:pPr>
            <w:r w:rsidRPr="00D03BC5">
              <w:rPr>
                <w:rFonts w:ascii="Calibri" w:hAnsi="Calibri"/>
                <w:b/>
                <w:sz w:val="18"/>
                <w:szCs w:val="18"/>
              </w:rPr>
              <w:t>AV-PE-SU-</w:t>
            </w:r>
            <w:r w:rsidR="005A1CC1" w:rsidRPr="00D03BC5">
              <w:rPr>
                <w:rFonts w:ascii="Calibri" w:hAnsi="Calibri"/>
                <w:b/>
                <w:sz w:val="18"/>
                <w:szCs w:val="18"/>
              </w:rPr>
              <w:t>26</w:t>
            </w:r>
            <w:r w:rsidRPr="00D03BC5">
              <w:rPr>
                <w:rFonts w:ascii="Calibri" w:hAnsi="Calibri"/>
                <w:b/>
                <w:sz w:val="18"/>
                <w:szCs w:val="18"/>
              </w:rPr>
              <w:t xml:space="preserve"> (Valle)</w:t>
            </w:r>
          </w:p>
        </w:tc>
        <w:tc>
          <w:tcPr>
            <w:tcW w:w="532" w:type="pct"/>
            <w:vMerge w:val="restart"/>
            <w:shd w:val="clear" w:color="auto" w:fill="BFBFBF" w:themeFill="background1" w:themeFillShade="BF"/>
            <w:vAlign w:val="center"/>
          </w:tcPr>
          <w:p w14:paraId="58D0F89A"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∆VIP</w:t>
            </w:r>
          </w:p>
        </w:tc>
      </w:tr>
      <w:tr w:rsidR="004D0780" w:rsidRPr="00D03BC5" w14:paraId="1C870BE3" w14:textId="77777777" w:rsidTr="004D0780">
        <w:trPr>
          <w:trHeight w:val="284"/>
          <w:tblHeader/>
        </w:trPr>
        <w:tc>
          <w:tcPr>
            <w:tcW w:w="594" w:type="pct"/>
            <w:vMerge/>
            <w:shd w:val="clear" w:color="auto" w:fill="BFBFBF" w:themeFill="background1" w:themeFillShade="BF"/>
            <w:vAlign w:val="center"/>
          </w:tcPr>
          <w:p w14:paraId="586E17BB" w14:textId="77777777" w:rsidR="004D0780" w:rsidRPr="00D03BC5" w:rsidRDefault="004D0780" w:rsidP="004D0780">
            <w:pPr>
              <w:overflowPunct/>
              <w:autoSpaceDE/>
              <w:autoSpaceDN/>
              <w:adjustRightInd/>
              <w:jc w:val="center"/>
              <w:textAlignment w:val="auto"/>
              <w:rPr>
                <w:rFonts w:ascii="Calibri" w:hAnsi="Calibri"/>
                <w:b/>
                <w:sz w:val="18"/>
                <w:szCs w:val="18"/>
              </w:rPr>
            </w:pPr>
          </w:p>
        </w:tc>
        <w:tc>
          <w:tcPr>
            <w:tcW w:w="2059" w:type="pct"/>
            <w:shd w:val="clear" w:color="auto" w:fill="BFBFBF" w:themeFill="background1" w:themeFillShade="BF"/>
            <w:vAlign w:val="center"/>
          </w:tcPr>
          <w:p w14:paraId="12915646"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Classe</w:t>
            </w:r>
          </w:p>
        </w:tc>
        <w:tc>
          <w:tcPr>
            <w:tcW w:w="1815" w:type="pct"/>
            <w:shd w:val="clear" w:color="auto" w:fill="BFBFBF" w:themeFill="background1" w:themeFillShade="BF"/>
            <w:vAlign w:val="center"/>
          </w:tcPr>
          <w:p w14:paraId="6CA78023"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Classe</w:t>
            </w:r>
          </w:p>
        </w:tc>
        <w:tc>
          <w:tcPr>
            <w:tcW w:w="532" w:type="pct"/>
            <w:vMerge/>
            <w:shd w:val="clear" w:color="auto" w:fill="BFBFBF" w:themeFill="background1" w:themeFillShade="BF"/>
            <w:vAlign w:val="center"/>
          </w:tcPr>
          <w:p w14:paraId="70EBAE35" w14:textId="77777777" w:rsidR="004D0780" w:rsidRPr="00D03BC5" w:rsidRDefault="004D0780" w:rsidP="004D0780">
            <w:pPr>
              <w:overflowPunct/>
              <w:autoSpaceDE/>
              <w:autoSpaceDN/>
              <w:adjustRightInd/>
              <w:jc w:val="center"/>
              <w:textAlignment w:val="auto"/>
              <w:rPr>
                <w:rFonts w:ascii="Calibri" w:hAnsi="Calibri"/>
                <w:b/>
                <w:sz w:val="18"/>
                <w:szCs w:val="18"/>
              </w:rPr>
            </w:pPr>
          </w:p>
        </w:tc>
      </w:tr>
      <w:tr w:rsidR="004D0780" w:rsidRPr="00D03BC5" w14:paraId="382990D8" w14:textId="77777777" w:rsidTr="004D0780">
        <w:trPr>
          <w:trHeight w:val="284"/>
        </w:trPr>
        <w:tc>
          <w:tcPr>
            <w:tcW w:w="5000" w:type="pct"/>
            <w:gridSpan w:val="4"/>
            <w:shd w:val="clear" w:color="auto" w:fill="auto"/>
            <w:vAlign w:val="center"/>
          </w:tcPr>
          <w:p w14:paraId="03DFB4D9" w14:textId="77777777" w:rsidR="004D0780" w:rsidRPr="00D03BC5" w:rsidRDefault="004D0780" w:rsidP="004D0780">
            <w:pPr>
              <w:overflowPunct/>
              <w:autoSpaceDE/>
              <w:autoSpaceDN/>
              <w:adjustRightInd/>
              <w:jc w:val="center"/>
              <w:textAlignment w:val="auto"/>
              <w:rPr>
                <w:rFonts w:ascii="Calibri" w:hAnsi="Calibri"/>
                <w:b/>
                <w:smallCaps/>
                <w:sz w:val="18"/>
                <w:szCs w:val="18"/>
              </w:rPr>
            </w:pPr>
            <w:r w:rsidRPr="00D03BC5">
              <w:rPr>
                <w:rFonts w:ascii="Calibri" w:hAnsi="Calibri"/>
                <w:b/>
                <w:smallCaps/>
                <w:sz w:val="18"/>
                <w:szCs w:val="18"/>
              </w:rPr>
              <w:t>I campagna AO - 2018</w:t>
            </w:r>
          </w:p>
        </w:tc>
      </w:tr>
      <w:tr w:rsidR="004D0780" w:rsidRPr="00D03BC5" w14:paraId="723FB174" w14:textId="77777777" w:rsidTr="005A1CC1">
        <w:trPr>
          <w:trHeight w:val="284"/>
        </w:trPr>
        <w:tc>
          <w:tcPr>
            <w:tcW w:w="594" w:type="pct"/>
            <w:vAlign w:val="center"/>
          </w:tcPr>
          <w:p w14:paraId="2DA68829"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IBE</w:t>
            </w:r>
          </w:p>
        </w:tc>
        <w:tc>
          <w:tcPr>
            <w:tcW w:w="2059" w:type="pct"/>
            <w:shd w:val="reverseDiagStripe" w:color="FFC000" w:fill="FF0000"/>
            <w:vAlign w:val="center"/>
          </w:tcPr>
          <w:p w14:paraId="68C250A1" w14:textId="77777777" w:rsidR="004D0780" w:rsidRPr="00D03BC5" w:rsidRDefault="005A1CC1"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V-IV</w:t>
            </w:r>
          </w:p>
        </w:tc>
        <w:tc>
          <w:tcPr>
            <w:tcW w:w="1815" w:type="pct"/>
            <w:shd w:val="clear" w:color="auto" w:fill="FFC000"/>
            <w:vAlign w:val="center"/>
          </w:tcPr>
          <w:p w14:paraId="019C1220" w14:textId="77777777" w:rsidR="004D0780" w:rsidRPr="00D03BC5" w:rsidRDefault="005A1CC1"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I</w:t>
            </w:r>
            <w:r w:rsidR="004D0780" w:rsidRPr="00D03BC5">
              <w:rPr>
                <w:rFonts w:ascii="Calibri" w:hAnsi="Calibri"/>
                <w:sz w:val="18"/>
                <w:szCs w:val="18"/>
              </w:rPr>
              <w:t>V</w:t>
            </w:r>
          </w:p>
        </w:tc>
        <w:tc>
          <w:tcPr>
            <w:tcW w:w="532" w:type="pct"/>
            <w:vAlign w:val="center"/>
          </w:tcPr>
          <w:p w14:paraId="5B6FFCBC" w14:textId="77777777" w:rsidR="004D0780" w:rsidRPr="00D03BC5" w:rsidRDefault="005A1CC1"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&lt;</w:t>
            </w:r>
            <w:r w:rsidR="004D0780" w:rsidRPr="00D03BC5">
              <w:rPr>
                <w:rFonts w:ascii="Calibri" w:hAnsi="Calibri"/>
                <w:sz w:val="18"/>
                <w:szCs w:val="18"/>
              </w:rPr>
              <w:t xml:space="preserve"> 1</w:t>
            </w:r>
          </w:p>
        </w:tc>
      </w:tr>
      <w:tr w:rsidR="004D0780" w:rsidRPr="00D03BC5" w14:paraId="38B839F6" w14:textId="77777777" w:rsidTr="004D0780">
        <w:trPr>
          <w:trHeight w:val="284"/>
        </w:trPr>
        <w:tc>
          <w:tcPr>
            <w:tcW w:w="594" w:type="pct"/>
            <w:vAlign w:val="center"/>
          </w:tcPr>
          <w:p w14:paraId="1087AFCC"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ICMi</w:t>
            </w:r>
          </w:p>
        </w:tc>
        <w:tc>
          <w:tcPr>
            <w:tcW w:w="2059" w:type="pct"/>
            <w:shd w:val="clear" w:color="auto" w:fill="auto"/>
            <w:vAlign w:val="center"/>
          </w:tcPr>
          <w:p w14:paraId="406FD3F1"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w:t>
            </w:r>
          </w:p>
        </w:tc>
        <w:tc>
          <w:tcPr>
            <w:tcW w:w="1815" w:type="pct"/>
            <w:shd w:val="clear" w:color="auto" w:fill="auto"/>
            <w:vAlign w:val="center"/>
          </w:tcPr>
          <w:p w14:paraId="1D228C2F"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w:t>
            </w:r>
          </w:p>
        </w:tc>
        <w:tc>
          <w:tcPr>
            <w:tcW w:w="532" w:type="pct"/>
            <w:vAlign w:val="center"/>
          </w:tcPr>
          <w:p w14:paraId="5168B36D"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w:t>
            </w:r>
          </w:p>
        </w:tc>
      </w:tr>
      <w:tr w:rsidR="004D0780" w:rsidRPr="00D03BC5" w14:paraId="6B256BAC" w14:textId="77777777" w:rsidTr="004D0780">
        <w:trPr>
          <w:trHeight w:val="284"/>
        </w:trPr>
        <w:tc>
          <w:tcPr>
            <w:tcW w:w="5000" w:type="pct"/>
            <w:gridSpan w:val="4"/>
            <w:shd w:val="clear" w:color="auto" w:fill="auto"/>
            <w:vAlign w:val="center"/>
          </w:tcPr>
          <w:p w14:paraId="0E945249"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b/>
                <w:smallCaps/>
                <w:sz w:val="18"/>
                <w:szCs w:val="18"/>
              </w:rPr>
              <w:t>II campagna AO - 2018</w:t>
            </w:r>
          </w:p>
        </w:tc>
      </w:tr>
      <w:tr w:rsidR="005A1CC1" w:rsidRPr="00D03BC5" w14:paraId="4D06442E" w14:textId="77777777" w:rsidTr="005A1CC1">
        <w:trPr>
          <w:trHeight w:val="284"/>
        </w:trPr>
        <w:tc>
          <w:tcPr>
            <w:tcW w:w="594" w:type="pct"/>
            <w:vAlign w:val="center"/>
          </w:tcPr>
          <w:p w14:paraId="15A08552" w14:textId="77777777" w:rsidR="005A1CC1" w:rsidRPr="00D03BC5" w:rsidRDefault="005A1CC1"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IBE</w:t>
            </w:r>
          </w:p>
        </w:tc>
        <w:tc>
          <w:tcPr>
            <w:tcW w:w="2059" w:type="pct"/>
            <w:shd w:val="reverseDiagStripe" w:color="FF0000" w:fill="FFC000"/>
            <w:vAlign w:val="center"/>
          </w:tcPr>
          <w:p w14:paraId="4A275A8E" w14:textId="77777777" w:rsidR="005A1CC1" w:rsidRPr="00D03BC5" w:rsidRDefault="005A1CC1" w:rsidP="005A1CC1">
            <w:pPr>
              <w:overflowPunct/>
              <w:autoSpaceDE/>
              <w:autoSpaceDN/>
              <w:adjustRightInd/>
              <w:jc w:val="center"/>
              <w:textAlignment w:val="auto"/>
              <w:rPr>
                <w:rFonts w:ascii="Calibri" w:hAnsi="Calibri"/>
                <w:sz w:val="18"/>
                <w:szCs w:val="18"/>
              </w:rPr>
            </w:pPr>
            <w:r w:rsidRPr="00D03BC5">
              <w:rPr>
                <w:rFonts w:ascii="Calibri" w:hAnsi="Calibri"/>
                <w:sz w:val="18"/>
                <w:szCs w:val="18"/>
              </w:rPr>
              <w:t>V-IV</w:t>
            </w:r>
          </w:p>
        </w:tc>
        <w:tc>
          <w:tcPr>
            <w:tcW w:w="1815" w:type="pct"/>
            <w:shd w:val="clear" w:color="auto" w:fill="FFC000"/>
            <w:vAlign w:val="center"/>
          </w:tcPr>
          <w:p w14:paraId="62C9C32A" w14:textId="77777777" w:rsidR="005A1CC1" w:rsidRPr="00D03BC5" w:rsidRDefault="005A1CC1" w:rsidP="005A1CC1">
            <w:pPr>
              <w:overflowPunct/>
              <w:autoSpaceDE/>
              <w:autoSpaceDN/>
              <w:adjustRightInd/>
              <w:jc w:val="center"/>
              <w:textAlignment w:val="auto"/>
              <w:rPr>
                <w:rFonts w:ascii="Calibri" w:hAnsi="Calibri"/>
                <w:sz w:val="18"/>
                <w:szCs w:val="18"/>
              </w:rPr>
            </w:pPr>
            <w:r w:rsidRPr="00D03BC5">
              <w:rPr>
                <w:rFonts w:ascii="Calibri" w:hAnsi="Calibri"/>
                <w:sz w:val="18"/>
                <w:szCs w:val="18"/>
              </w:rPr>
              <w:t>IV</w:t>
            </w:r>
          </w:p>
        </w:tc>
        <w:tc>
          <w:tcPr>
            <w:tcW w:w="532" w:type="pct"/>
            <w:vAlign w:val="center"/>
          </w:tcPr>
          <w:p w14:paraId="71510A55" w14:textId="77777777" w:rsidR="005A1CC1" w:rsidRPr="00D03BC5" w:rsidRDefault="005A1CC1" w:rsidP="005A1CC1">
            <w:pPr>
              <w:overflowPunct/>
              <w:autoSpaceDE/>
              <w:autoSpaceDN/>
              <w:adjustRightInd/>
              <w:jc w:val="center"/>
              <w:textAlignment w:val="auto"/>
              <w:rPr>
                <w:rFonts w:ascii="Calibri" w:hAnsi="Calibri"/>
                <w:sz w:val="18"/>
                <w:szCs w:val="18"/>
              </w:rPr>
            </w:pPr>
            <w:r w:rsidRPr="00D03BC5">
              <w:rPr>
                <w:rFonts w:ascii="Calibri" w:hAnsi="Calibri"/>
                <w:sz w:val="18"/>
                <w:szCs w:val="18"/>
              </w:rPr>
              <w:t>&lt; 1</w:t>
            </w:r>
          </w:p>
        </w:tc>
      </w:tr>
      <w:tr w:rsidR="004D0780" w:rsidRPr="00D03BC5" w14:paraId="47F39409" w14:textId="77777777" w:rsidTr="005A1CC1">
        <w:trPr>
          <w:trHeight w:val="284"/>
        </w:trPr>
        <w:tc>
          <w:tcPr>
            <w:tcW w:w="594" w:type="pct"/>
            <w:vAlign w:val="center"/>
          </w:tcPr>
          <w:p w14:paraId="047288BC"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ICMi</w:t>
            </w:r>
          </w:p>
        </w:tc>
        <w:tc>
          <w:tcPr>
            <w:tcW w:w="2059" w:type="pct"/>
            <w:shd w:val="clear" w:color="auto" w:fill="0066FF"/>
            <w:vAlign w:val="center"/>
          </w:tcPr>
          <w:p w14:paraId="38F4369D" w14:textId="77777777" w:rsidR="004D0780" w:rsidRPr="00D03BC5" w:rsidRDefault="005A1CC1"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I</w:t>
            </w:r>
          </w:p>
        </w:tc>
        <w:tc>
          <w:tcPr>
            <w:tcW w:w="1815" w:type="pct"/>
            <w:shd w:val="clear" w:color="auto" w:fill="FFFF00"/>
            <w:vAlign w:val="center"/>
          </w:tcPr>
          <w:p w14:paraId="0BE00638" w14:textId="77777777" w:rsidR="004D0780" w:rsidRPr="00D03BC5" w:rsidRDefault="005A1CC1"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I</w:t>
            </w:r>
            <w:r w:rsidR="004D0780" w:rsidRPr="00D03BC5">
              <w:rPr>
                <w:rFonts w:ascii="Calibri" w:hAnsi="Calibri"/>
                <w:sz w:val="18"/>
                <w:szCs w:val="18"/>
              </w:rPr>
              <w:t>II</w:t>
            </w:r>
          </w:p>
        </w:tc>
        <w:tc>
          <w:tcPr>
            <w:tcW w:w="532" w:type="pct"/>
            <w:vAlign w:val="center"/>
          </w:tcPr>
          <w:p w14:paraId="2C5B5C60" w14:textId="77777777" w:rsidR="004D0780" w:rsidRPr="00D03BC5" w:rsidRDefault="005A1CC1"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&gt; 1</w:t>
            </w:r>
          </w:p>
        </w:tc>
      </w:tr>
      <w:tr w:rsidR="004D0780" w:rsidRPr="00D03BC5" w14:paraId="4751F5BC" w14:textId="77777777" w:rsidTr="004D0780">
        <w:trPr>
          <w:trHeight w:val="284"/>
        </w:trPr>
        <w:tc>
          <w:tcPr>
            <w:tcW w:w="5000" w:type="pct"/>
            <w:gridSpan w:val="4"/>
            <w:vAlign w:val="center"/>
          </w:tcPr>
          <w:p w14:paraId="6682E9D8" w14:textId="77777777" w:rsidR="004D0780" w:rsidRPr="00D03BC5" w:rsidRDefault="004D0780" w:rsidP="004D0780">
            <w:pPr>
              <w:overflowPunct/>
              <w:autoSpaceDE/>
              <w:autoSpaceDN/>
              <w:adjustRightInd/>
              <w:jc w:val="center"/>
              <w:textAlignment w:val="auto"/>
              <w:rPr>
                <w:rFonts w:ascii="Calibri" w:hAnsi="Calibri"/>
                <w:b/>
                <w:smallCaps/>
                <w:sz w:val="18"/>
                <w:szCs w:val="18"/>
              </w:rPr>
            </w:pPr>
            <w:r w:rsidRPr="00D03BC5">
              <w:rPr>
                <w:rFonts w:ascii="Calibri" w:hAnsi="Calibri"/>
                <w:b/>
                <w:smallCaps/>
                <w:sz w:val="18"/>
                <w:szCs w:val="18"/>
              </w:rPr>
              <w:t>III campagna AO - 2018</w:t>
            </w:r>
          </w:p>
        </w:tc>
      </w:tr>
      <w:tr w:rsidR="004D0780" w:rsidRPr="00D03BC5" w14:paraId="2F970EB8" w14:textId="77777777" w:rsidTr="005A1CC1">
        <w:trPr>
          <w:trHeight w:val="284"/>
        </w:trPr>
        <w:tc>
          <w:tcPr>
            <w:tcW w:w="594" w:type="pct"/>
            <w:vAlign w:val="center"/>
          </w:tcPr>
          <w:p w14:paraId="2E4D0736"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IBE</w:t>
            </w:r>
          </w:p>
        </w:tc>
        <w:tc>
          <w:tcPr>
            <w:tcW w:w="2059" w:type="pct"/>
            <w:shd w:val="clear" w:color="auto" w:fill="FFC000"/>
            <w:vAlign w:val="center"/>
          </w:tcPr>
          <w:p w14:paraId="5C1A7B42" w14:textId="77777777" w:rsidR="004D0780" w:rsidRPr="00D03BC5" w:rsidRDefault="005A1CC1"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IV</w:t>
            </w:r>
          </w:p>
        </w:tc>
        <w:tc>
          <w:tcPr>
            <w:tcW w:w="1815" w:type="pct"/>
            <w:shd w:val="clear" w:color="auto" w:fill="FFC000"/>
            <w:vAlign w:val="center"/>
          </w:tcPr>
          <w:p w14:paraId="7EF7683E" w14:textId="77777777" w:rsidR="004D0780" w:rsidRPr="00D03BC5" w:rsidRDefault="005A1CC1"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IV</w:t>
            </w:r>
          </w:p>
        </w:tc>
        <w:tc>
          <w:tcPr>
            <w:tcW w:w="532" w:type="pct"/>
            <w:vAlign w:val="center"/>
          </w:tcPr>
          <w:p w14:paraId="7467077C" w14:textId="77777777" w:rsidR="004D0780" w:rsidRPr="00D03BC5" w:rsidRDefault="005A1CC1"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0</w:t>
            </w:r>
          </w:p>
        </w:tc>
      </w:tr>
      <w:tr w:rsidR="004D0780" w:rsidRPr="00D03BC5" w14:paraId="6C9B7F84" w14:textId="77777777" w:rsidTr="004D0780">
        <w:trPr>
          <w:trHeight w:val="284"/>
        </w:trPr>
        <w:tc>
          <w:tcPr>
            <w:tcW w:w="594" w:type="pct"/>
            <w:vAlign w:val="center"/>
          </w:tcPr>
          <w:p w14:paraId="511C6742"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ICMi</w:t>
            </w:r>
          </w:p>
        </w:tc>
        <w:tc>
          <w:tcPr>
            <w:tcW w:w="2059" w:type="pct"/>
            <w:shd w:val="clear" w:color="auto" w:fill="auto"/>
            <w:vAlign w:val="center"/>
          </w:tcPr>
          <w:p w14:paraId="49B23494"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w:t>
            </w:r>
          </w:p>
        </w:tc>
        <w:tc>
          <w:tcPr>
            <w:tcW w:w="1815" w:type="pct"/>
            <w:shd w:val="clear" w:color="auto" w:fill="auto"/>
            <w:vAlign w:val="center"/>
          </w:tcPr>
          <w:p w14:paraId="5497F74B"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w:t>
            </w:r>
          </w:p>
        </w:tc>
        <w:tc>
          <w:tcPr>
            <w:tcW w:w="532" w:type="pct"/>
            <w:vAlign w:val="center"/>
          </w:tcPr>
          <w:p w14:paraId="64F6D6CE"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w:t>
            </w:r>
          </w:p>
        </w:tc>
      </w:tr>
      <w:tr w:rsidR="004D0780" w:rsidRPr="00D03BC5" w14:paraId="230A42CE" w14:textId="77777777" w:rsidTr="004D0780">
        <w:trPr>
          <w:trHeight w:val="284"/>
        </w:trPr>
        <w:tc>
          <w:tcPr>
            <w:tcW w:w="5000" w:type="pct"/>
            <w:gridSpan w:val="4"/>
            <w:vAlign w:val="center"/>
          </w:tcPr>
          <w:p w14:paraId="2477CD43"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b/>
                <w:smallCaps/>
                <w:sz w:val="18"/>
                <w:szCs w:val="18"/>
              </w:rPr>
              <w:t>IV campagna AO - 2018</w:t>
            </w:r>
          </w:p>
        </w:tc>
      </w:tr>
      <w:tr w:rsidR="004D0780" w:rsidRPr="00D03BC5" w14:paraId="610A0186" w14:textId="77777777" w:rsidTr="00D03BC5">
        <w:trPr>
          <w:trHeight w:val="284"/>
        </w:trPr>
        <w:tc>
          <w:tcPr>
            <w:tcW w:w="594" w:type="pct"/>
            <w:vAlign w:val="center"/>
          </w:tcPr>
          <w:p w14:paraId="5BB1ACE7"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IBE</w:t>
            </w:r>
          </w:p>
        </w:tc>
        <w:tc>
          <w:tcPr>
            <w:tcW w:w="2059" w:type="pct"/>
            <w:shd w:val="clear" w:color="auto" w:fill="FF0000"/>
            <w:vAlign w:val="center"/>
          </w:tcPr>
          <w:p w14:paraId="4A43127A" w14:textId="77777777" w:rsidR="004D0780" w:rsidRPr="00D03BC5" w:rsidRDefault="00D03BC5"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V</w:t>
            </w:r>
          </w:p>
        </w:tc>
        <w:tc>
          <w:tcPr>
            <w:tcW w:w="1815" w:type="pct"/>
            <w:shd w:val="clear" w:color="auto" w:fill="FFC000"/>
            <w:vAlign w:val="center"/>
          </w:tcPr>
          <w:p w14:paraId="0A28B621" w14:textId="77777777" w:rsidR="004D0780" w:rsidRPr="00D03BC5" w:rsidRDefault="00D03BC5"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IV</w:t>
            </w:r>
          </w:p>
        </w:tc>
        <w:tc>
          <w:tcPr>
            <w:tcW w:w="532" w:type="pct"/>
            <w:vAlign w:val="center"/>
          </w:tcPr>
          <w:p w14:paraId="56DFC15D" w14:textId="77777777" w:rsidR="004D0780" w:rsidRPr="00D03BC5" w:rsidRDefault="00D03BC5"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&lt; 1</w:t>
            </w:r>
          </w:p>
        </w:tc>
      </w:tr>
      <w:tr w:rsidR="004D0780" w:rsidRPr="00D03BC5" w14:paraId="610BCA8A" w14:textId="77777777" w:rsidTr="00D03BC5">
        <w:trPr>
          <w:trHeight w:val="284"/>
        </w:trPr>
        <w:tc>
          <w:tcPr>
            <w:tcW w:w="594" w:type="pct"/>
            <w:vAlign w:val="center"/>
          </w:tcPr>
          <w:p w14:paraId="57E94B5E" w14:textId="77777777" w:rsidR="004D0780" w:rsidRPr="00D03BC5" w:rsidRDefault="004D0780" w:rsidP="004D0780">
            <w:pPr>
              <w:overflowPunct/>
              <w:autoSpaceDE/>
              <w:autoSpaceDN/>
              <w:adjustRightInd/>
              <w:jc w:val="center"/>
              <w:textAlignment w:val="auto"/>
              <w:rPr>
                <w:rFonts w:ascii="Calibri" w:hAnsi="Calibri"/>
                <w:b/>
                <w:sz w:val="18"/>
                <w:szCs w:val="18"/>
              </w:rPr>
            </w:pPr>
            <w:r w:rsidRPr="00D03BC5">
              <w:rPr>
                <w:rFonts w:ascii="Calibri" w:hAnsi="Calibri"/>
                <w:b/>
                <w:sz w:val="18"/>
                <w:szCs w:val="18"/>
              </w:rPr>
              <w:t>ICMi</w:t>
            </w:r>
          </w:p>
        </w:tc>
        <w:tc>
          <w:tcPr>
            <w:tcW w:w="2059" w:type="pct"/>
            <w:shd w:val="clear" w:color="auto" w:fill="FFFF00"/>
            <w:vAlign w:val="center"/>
          </w:tcPr>
          <w:p w14:paraId="2BFD3F40"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II</w:t>
            </w:r>
            <w:r w:rsidR="00D03BC5" w:rsidRPr="00D03BC5">
              <w:rPr>
                <w:rFonts w:ascii="Calibri" w:hAnsi="Calibri"/>
                <w:sz w:val="18"/>
                <w:szCs w:val="18"/>
              </w:rPr>
              <w:t>I</w:t>
            </w:r>
          </w:p>
        </w:tc>
        <w:tc>
          <w:tcPr>
            <w:tcW w:w="1815" w:type="pct"/>
            <w:shd w:val="clear" w:color="auto" w:fill="FFFF00"/>
            <w:vAlign w:val="center"/>
          </w:tcPr>
          <w:p w14:paraId="2D703585" w14:textId="77777777" w:rsidR="004D0780" w:rsidRPr="00D03BC5" w:rsidRDefault="00D03BC5"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III</w:t>
            </w:r>
          </w:p>
        </w:tc>
        <w:tc>
          <w:tcPr>
            <w:tcW w:w="532" w:type="pct"/>
            <w:vAlign w:val="center"/>
          </w:tcPr>
          <w:p w14:paraId="44C1FCCB" w14:textId="77777777" w:rsidR="004D0780" w:rsidRPr="00D03BC5" w:rsidRDefault="004D0780" w:rsidP="004D0780">
            <w:pPr>
              <w:overflowPunct/>
              <w:autoSpaceDE/>
              <w:autoSpaceDN/>
              <w:adjustRightInd/>
              <w:jc w:val="center"/>
              <w:textAlignment w:val="auto"/>
              <w:rPr>
                <w:rFonts w:ascii="Calibri" w:hAnsi="Calibri"/>
                <w:sz w:val="18"/>
                <w:szCs w:val="18"/>
              </w:rPr>
            </w:pPr>
            <w:r w:rsidRPr="00D03BC5">
              <w:rPr>
                <w:rFonts w:ascii="Calibri" w:hAnsi="Calibri"/>
                <w:sz w:val="18"/>
                <w:szCs w:val="18"/>
              </w:rPr>
              <w:t>0</w:t>
            </w:r>
          </w:p>
        </w:tc>
      </w:tr>
    </w:tbl>
    <w:p w14:paraId="1C660553" w14:textId="77777777" w:rsidR="004D0780" w:rsidRPr="00D03BC5" w:rsidRDefault="004D0780" w:rsidP="004D0780">
      <w:pPr>
        <w:overflowPunct/>
        <w:autoSpaceDE/>
        <w:autoSpaceDN/>
        <w:adjustRightInd/>
        <w:ind w:right="141"/>
        <w:jc w:val="center"/>
        <w:textAlignment w:val="auto"/>
        <w:rPr>
          <w:rFonts w:ascii="Calibri" w:hAnsi="Calibri"/>
          <w:b/>
          <w:snapToGrid w:val="0"/>
          <w:sz w:val="18"/>
          <w:szCs w:val="22"/>
        </w:rPr>
      </w:pPr>
      <w:r w:rsidRPr="00D03BC5">
        <w:rPr>
          <w:rFonts w:ascii="Calibri" w:hAnsi="Calibri"/>
          <w:b/>
          <w:snapToGrid w:val="0"/>
          <w:sz w:val="18"/>
          <w:szCs w:val="22"/>
        </w:rPr>
        <w:t xml:space="preserve">Tab. </w:t>
      </w:r>
      <w:r w:rsidR="00C30CE2" w:rsidRPr="00D03BC5">
        <w:rPr>
          <w:rFonts w:ascii="Calibri" w:hAnsi="Calibri"/>
          <w:b/>
          <w:snapToGrid w:val="0"/>
          <w:sz w:val="18"/>
          <w:szCs w:val="22"/>
        </w:rPr>
        <w:fldChar w:fldCharType="begin"/>
      </w:r>
      <w:r w:rsidRPr="00D03BC5">
        <w:rPr>
          <w:rFonts w:ascii="Calibri" w:hAnsi="Calibri"/>
          <w:b/>
          <w:snapToGrid w:val="0"/>
          <w:sz w:val="18"/>
          <w:szCs w:val="22"/>
        </w:rPr>
        <w:instrText xml:space="preserve"> STYLEREF 1 \s </w:instrText>
      </w:r>
      <w:r w:rsidR="00C30CE2" w:rsidRPr="00D03BC5">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D03BC5">
        <w:rPr>
          <w:rFonts w:ascii="Calibri" w:hAnsi="Calibri"/>
          <w:b/>
          <w:snapToGrid w:val="0"/>
          <w:sz w:val="18"/>
          <w:szCs w:val="22"/>
        </w:rPr>
        <w:fldChar w:fldCharType="end"/>
      </w:r>
      <w:r w:rsidRPr="00D03BC5">
        <w:rPr>
          <w:rFonts w:ascii="Calibri" w:hAnsi="Calibri"/>
          <w:b/>
          <w:snapToGrid w:val="0"/>
          <w:sz w:val="18"/>
          <w:szCs w:val="22"/>
        </w:rPr>
        <w:t>.</w:t>
      </w:r>
      <w:r w:rsidR="00C30CE2" w:rsidRPr="00D03BC5">
        <w:rPr>
          <w:rFonts w:ascii="Calibri" w:hAnsi="Calibri"/>
          <w:b/>
          <w:snapToGrid w:val="0"/>
          <w:sz w:val="18"/>
          <w:szCs w:val="22"/>
        </w:rPr>
        <w:fldChar w:fldCharType="begin"/>
      </w:r>
      <w:r w:rsidRPr="00D03BC5">
        <w:rPr>
          <w:rFonts w:ascii="Calibri" w:hAnsi="Calibri"/>
          <w:b/>
          <w:snapToGrid w:val="0"/>
          <w:sz w:val="18"/>
          <w:szCs w:val="22"/>
        </w:rPr>
        <w:instrText xml:space="preserve"> SEQ Tab._ \* ARABIC \s 1 </w:instrText>
      </w:r>
      <w:r w:rsidR="00C30CE2" w:rsidRPr="00D03BC5">
        <w:rPr>
          <w:rFonts w:ascii="Calibri" w:hAnsi="Calibri"/>
          <w:b/>
          <w:snapToGrid w:val="0"/>
          <w:sz w:val="18"/>
          <w:szCs w:val="22"/>
        </w:rPr>
        <w:fldChar w:fldCharType="separate"/>
      </w:r>
      <w:r w:rsidR="00A72604">
        <w:rPr>
          <w:rFonts w:ascii="Calibri" w:hAnsi="Calibri"/>
          <w:b/>
          <w:noProof/>
          <w:snapToGrid w:val="0"/>
          <w:sz w:val="18"/>
          <w:szCs w:val="22"/>
        </w:rPr>
        <w:t>37</w:t>
      </w:r>
      <w:r w:rsidR="00C30CE2" w:rsidRPr="00D03BC5">
        <w:rPr>
          <w:rFonts w:ascii="Calibri" w:hAnsi="Calibri"/>
          <w:b/>
          <w:snapToGrid w:val="0"/>
          <w:sz w:val="18"/>
          <w:szCs w:val="22"/>
        </w:rPr>
        <w:fldChar w:fldCharType="end"/>
      </w:r>
      <w:r w:rsidRPr="00D03BC5">
        <w:rPr>
          <w:rFonts w:ascii="Calibri" w:hAnsi="Calibri"/>
          <w:b/>
          <w:snapToGrid w:val="0"/>
          <w:sz w:val="18"/>
          <w:szCs w:val="22"/>
        </w:rPr>
        <w:t xml:space="preserve"> Calcolo ΔVIP tra le stazioni di monte e valle della qualità biologica del </w:t>
      </w:r>
      <w:r w:rsidR="00D03BC5" w:rsidRPr="00D03BC5">
        <w:rPr>
          <w:rFonts w:ascii="Calibri" w:hAnsi="Calibri"/>
          <w:b/>
          <w:snapToGrid w:val="0"/>
          <w:sz w:val="18"/>
          <w:szCs w:val="22"/>
        </w:rPr>
        <w:t>Rio Mano di Ferro</w:t>
      </w:r>
      <w:r w:rsidRPr="00D03BC5">
        <w:rPr>
          <w:rFonts w:ascii="Calibri" w:hAnsi="Calibri"/>
          <w:b/>
          <w:snapToGrid w:val="0"/>
          <w:sz w:val="18"/>
          <w:szCs w:val="22"/>
        </w:rPr>
        <w:t xml:space="preserve"> – fase AO - 2018</w:t>
      </w:r>
    </w:p>
    <w:p w14:paraId="10E6F7EE" w14:textId="77777777" w:rsidR="004D0780" w:rsidRDefault="004D0780" w:rsidP="004D0780">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8"/>
        <w:gridCol w:w="777"/>
        <w:gridCol w:w="716"/>
        <w:gridCol w:w="716"/>
        <w:gridCol w:w="747"/>
        <w:gridCol w:w="734"/>
        <w:gridCol w:w="772"/>
        <w:gridCol w:w="772"/>
        <w:gridCol w:w="759"/>
        <w:gridCol w:w="751"/>
        <w:gridCol w:w="751"/>
        <w:gridCol w:w="740"/>
        <w:gridCol w:w="736"/>
      </w:tblGrid>
      <w:tr w:rsidR="006B6956" w:rsidRPr="000E5491" w14:paraId="3AFEAF79" w14:textId="77777777" w:rsidTr="006B6956">
        <w:trPr>
          <w:cantSplit/>
          <w:trHeight w:val="227"/>
          <w:tblHeader/>
        </w:trPr>
        <w:tc>
          <w:tcPr>
            <w:tcW w:w="5000" w:type="pct"/>
            <w:gridSpan w:val="13"/>
            <w:shd w:val="clear" w:color="auto" w:fill="D9D9D9" w:themeFill="background1" w:themeFillShade="D9"/>
          </w:tcPr>
          <w:p w14:paraId="07C21079" w14:textId="77777777" w:rsidR="000E5491" w:rsidRPr="007C7EDA" w:rsidRDefault="007C7EDA" w:rsidP="007C7EDA">
            <w:pPr>
              <w:widowControl w:val="0"/>
              <w:overflowPunct/>
              <w:autoSpaceDE/>
              <w:autoSpaceDN/>
              <w:spacing w:line="240" w:lineRule="atLeast"/>
              <w:jc w:val="center"/>
              <w:rPr>
                <w:rFonts w:ascii="Calibri" w:hAnsi="Calibri"/>
                <w:b/>
                <w:smallCaps/>
                <w:sz w:val="18"/>
                <w:szCs w:val="18"/>
              </w:rPr>
            </w:pPr>
            <w:r w:rsidRPr="007C7EDA">
              <w:rPr>
                <w:rFonts w:asciiTheme="minorHAnsi" w:hAnsiTheme="minorHAnsi"/>
                <w:b/>
                <w:smallCaps/>
                <w:sz w:val="18"/>
                <w:szCs w:val="18"/>
              </w:rPr>
              <w:t>Qualità Chimico-Fisica e Microbiologica Rio Mano di Ferro</w:t>
            </w:r>
          </w:p>
        </w:tc>
      </w:tr>
      <w:tr w:rsidR="006B6956" w:rsidRPr="000E5491" w14:paraId="04B824AE" w14:textId="77777777" w:rsidTr="006B6956">
        <w:trPr>
          <w:cantSplit/>
          <w:trHeight w:val="227"/>
          <w:tblHeader/>
        </w:trPr>
        <w:tc>
          <w:tcPr>
            <w:tcW w:w="854" w:type="pct"/>
            <w:vMerge w:val="restart"/>
            <w:vAlign w:val="center"/>
          </w:tcPr>
          <w:p w14:paraId="579E93AA"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Parametri</w:t>
            </w:r>
          </w:p>
        </w:tc>
        <w:tc>
          <w:tcPr>
            <w:tcW w:w="1021" w:type="pct"/>
            <w:gridSpan w:val="3"/>
          </w:tcPr>
          <w:p w14:paraId="7993D15F"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I CAMPAGNA</w:t>
            </w:r>
          </w:p>
          <w:p w14:paraId="36D429F1"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GENNAIO 2018</w:t>
            </w:r>
          </w:p>
        </w:tc>
        <w:tc>
          <w:tcPr>
            <w:tcW w:w="1041" w:type="pct"/>
            <w:gridSpan w:val="3"/>
            <w:vAlign w:val="center"/>
          </w:tcPr>
          <w:p w14:paraId="0459C2EB"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II CAMPAGNA</w:t>
            </w:r>
          </w:p>
          <w:p w14:paraId="029765FA"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MAGGIO 2018</w:t>
            </w:r>
          </w:p>
        </w:tc>
        <w:tc>
          <w:tcPr>
            <w:tcW w:w="1055" w:type="pct"/>
            <w:gridSpan w:val="3"/>
            <w:vAlign w:val="center"/>
          </w:tcPr>
          <w:p w14:paraId="052FC891" w14:textId="77777777" w:rsidR="006B6956" w:rsidRPr="007C7EDA" w:rsidRDefault="006B6956" w:rsidP="006B6956">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III CAMPAGNA</w:t>
            </w:r>
          </w:p>
          <w:p w14:paraId="152E249E" w14:textId="77777777" w:rsidR="006B6956" w:rsidRPr="007C7EDA" w:rsidRDefault="006B6956" w:rsidP="006B6956">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LUGLIO 2018</w:t>
            </w:r>
          </w:p>
        </w:tc>
        <w:tc>
          <w:tcPr>
            <w:tcW w:w="1029" w:type="pct"/>
            <w:gridSpan w:val="3"/>
            <w:vAlign w:val="center"/>
          </w:tcPr>
          <w:p w14:paraId="263F85E0"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IV CAMPAGNA</w:t>
            </w:r>
          </w:p>
          <w:p w14:paraId="6DFFADB7"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OTTOBRE 2018</w:t>
            </w:r>
          </w:p>
        </w:tc>
      </w:tr>
      <w:tr w:rsidR="006B6956" w:rsidRPr="000E5491" w14:paraId="16A7107F" w14:textId="77777777" w:rsidTr="006B6956">
        <w:trPr>
          <w:cantSplit/>
          <w:trHeight w:val="227"/>
          <w:tblHeader/>
        </w:trPr>
        <w:tc>
          <w:tcPr>
            <w:tcW w:w="854" w:type="pct"/>
            <w:vMerge/>
            <w:vAlign w:val="center"/>
          </w:tcPr>
          <w:p w14:paraId="2763E554"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p>
        </w:tc>
        <w:tc>
          <w:tcPr>
            <w:tcW w:w="359" w:type="pct"/>
            <w:vAlign w:val="center"/>
          </w:tcPr>
          <w:p w14:paraId="3E61913F"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Monte</w:t>
            </w:r>
          </w:p>
        </w:tc>
        <w:tc>
          <w:tcPr>
            <w:tcW w:w="331" w:type="pct"/>
            <w:vAlign w:val="center"/>
          </w:tcPr>
          <w:p w14:paraId="400DED89"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Valle</w:t>
            </w:r>
          </w:p>
        </w:tc>
        <w:tc>
          <w:tcPr>
            <w:tcW w:w="331" w:type="pct"/>
            <w:vAlign w:val="center"/>
          </w:tcPr>
          <w:p w14:paraId="715E7DD4"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Symbol" w:hAnsi="Symbol"/>
                <w:b/>
                <w:sz w:val="18"/>
                <w:szCs w:val="18"/>
              </w:rPr>
              <w:t></w:t>
            </w:r>
            <w:r w:rsidRPr="000E5491">
              <w:rPr>
                <w:rFonts w:asciiTheme="minorHAnsi" w:hAnsiTheme="minorHAnsi"/>
                <w:b/>
                <w:sz w:val="18"/>
                <w:szCs w:val="18"/>
              </w:rPr>
              <w:t>VIP</w:t>
            </w:r>
          </w:p>
        </w:tc>
        <w:tc>
          <w:tcPr>
            <w:tcW w:w="345" w:type="pct"/>
            <w:vAlign w:val="center"/>
          </w:tcPr>
          <w:p w14:paraId="510E1EC8"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Monte</w:t>
            </w:r>
          </w:p>
        </w:tc>
        <w:tc>
          <w:tcPr>
            <w:tcW w:w="339" w:type="pct"/>
            <w:vAlign w:val="center"/>
          </w:tcPr>
          <w:p w14:paraId="25BFC6BC"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Valle</w:t>
            </w:r>
          </w:p>
        </w:tc>
        <w:tc>
          <w:tcPr>
            <w:tcW w:w="357" w:type="pct"/>
          </w:tcPr>
          <w:p w14:paraId="4937D93D"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Symbol" w:hAnsi="Symbol"/>
                <w:b/>
                <w:sz w:val="18"/>
                <w:szCs w:val="18"/>
              </w:rPr>
              <w:t></w:t>
            </w:r>
            <w:r w:rsidRPr="000E5491">
              <w:rPr>
                <w:rFonts w:asciiTheme="minorHAnsi" w:hAnsiTheme="minorHAnsi"/>
                <w:b/>
                <w:sz w:val="18"/>
                <w:szCs w:val="18"/>
              </w:rPr>
              <w:t>VIP</w:t>
            </w:r>
          </w:p>
        </w:tc>
        <w:tc>
          <w:tcPr>
            <w:tcW w:w="357" w:type="pct"/>
            <w:vAlign w:val="center"/>
          </w:tcPr>
          <w:p w14:paraId="7E95C2D0"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Monte</w:t>
            </w:r>
          </w:p>
        </w:tc>
        <w:tc>
          <w:tcPr>
            <w:tcW w:w="351" w:type="pct"/>
            <w:vAlign w:val="center"/>
          </w:tcPr>
          <w:p w14:paraId="525F949B"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Valle</w:t>
            </w:r>
          </w:p>
        </w:tc>
        <w:tc>
          <w:tcPr>
            <w:tcW w:w="347" w:type="pct"/>
          </w:tcPr>
          <w:p w14:paraId="37D4DFA4"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Symbol" w:hAnsi="Symbol"/>
                <w:b/>
                <w:sz w:val="18"/>
                <w:szCs w:val="18"/>
              </w:rPr>
              <w:t></w:t>
            </w:r>
            <w:r w:rsidRPr="000E5491">
              <w:rPr>
                <w:rFonts w:asciiTheme="minorHAnsi" w:hAnsiTheme="minorHAnsi"/>
                <w:b/>
                <w:sz w:val="18"/>
                <w:szCs w:val="18"/>
              </w:rPr>
              <w:t>VIP</w:t>
            </w:r>
          </w:p>
        </w:tc>
        <w:tc>
          <w:tcPr>
            <w:tcW w:w="347" w:type="pct"/>
            <w:vAlign w:val="center"/>
          </w:tcPr>
          <w:p w14:paraId="7C946E8A"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Monte</w:t>
            </w:r>
          </w:p>
        </w:tc>
        <w:tc>
          <w:tcPr>
            <w:tcW w:w="342" w:type="pct"/>
            <w:vAlign w:val="center"/>
          </w:tcPr>
          <w:p w14:paraId="6561ADC6"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Theme="minorHAnsi" w:hAnsiTheme="minorHAnsi"/>
                <w:b/>
                <w:sz w:val="18"/>
                <w:szCs w:val="18"/>
              </w:rPr>
              <w:t>Valle</w:t>
            </w:r>
          </w:p>
        </w:tc>
        <w:tc>
          <w:tcPr>
            <w:tcW w:w="340" w:type="pct"/>
          </w:tcPr>
          <w:p w14:paraId="6F5478B1" w14:textId="77777777" w:rsidR="006B6956" w:rsidRPr="000E5491" w:rsidRDefault="006B6956" w:rsidP="006B6956">
            <w:pPr>
              <w:widowControl w:val="0"/>
              <w:overflowPunct/>
              <w:autoSpaceDE/>
              <w:autoSpaceDN/>
              <w:spacing w:line="240" w:lineRule="atLeast"/>
              <w:jc w:val="center"/>
              <w:rPr>
                <w:rFonts w:asciiTheme="minorHAnsi" w:hAnsiTheme="minorHAnsi"/>
                <w:b/>
                <w:sz w:val="18"/>
                <w:szCs w:val="18"/>
              </w:rPr>
            </w:pPr>
            <w:r w:rsidRPr="000E5491">
              <w:rPr>
                <w:rFonts w:ascii="Symbol" w:hAnsi="Symbol"/>
                <w:b/>
                <w:sz w:val="18"/>
                <w:szCs w:val="18"/>
              </w:rPr>
              <w:t></w:t>
            </w:r>
            <w:r w:rsidRPr="000E5491">
              <w:rPr>
                <w:rFonts w:asciiTheme="minorHAnsi" w:hAnsiTheme="minorHAnsi"/>
                <w:b/>
                <w:sz w:val="18"/>
                <w:szCs w:val="18"/>
              </w:rPr>
              <w:t>VIP</w:t>
            </w:r>
          </w:p>
        </w:tc>
      </w:tr>
      <w:tr w:rsidR="000E5491" w:rsidRPr="000E5491" w14:paraId="64B2E042" w14:textId="77777777" w:rsidTr="007929C5">
        <w:trPr>
          <w:cantSplit/>
          <w:trHeight w:val="227"/>
        </w:trPr>
        <w:tc>
          <w:tcPr>
            <w:tcW w:w="854" w:type="pct"/>
            <w:vAlign w:val="center"/>
          </w:tcPr>
          <w:p w14:paraId="223084B9"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 xml:space="preserve">pH </w:t>
            </w:r>
          </w:p>
        </w:tc>
        <w:tc>
          <w:tcPr>
            <w:tcW w:w="359" w:type="pct"/>
            <w:vAlign w:val="center"/>
          </w:tcPr>
          <w:p w14:paraId="3A60639B"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7,3</w:t>
            </w:r>
          </w:p>
        </w:tc>
        <w:tc>
          <w:tcPr>
            <w:tcW w:w="331" w:type="pct"/>
            <w:vAlign w:val="center"/>
          </w:tcPr>
          <w:p w14:paraId="1EDA0634"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7,6</w:t>
            </w:r>
          </w:p>
        </w:tc>
        <w:tc>
          <w:tcPr>
            <w:tcW w:w="331" w:type="pct"/>
            <w:vAlign w:val="center"/>
          </w:tcPr>
          <w:p w14:paraId="2D2CCB03" w14:textId="77777777" w:rsidR="000E5491" w:rsidRPr="007C7EDA" w:rsidRDefault="000E5491">
            <w:pPr>
              <w:jc w:val="center"/>
              <w:rPr>
                <w:rFonts w:asciiTheme="minorHAnsi" w:hAnsiTheme="minorHAnsi" w:cs="Arial"/>
                <w:b/>
                <w:sz w:val="18"/>
                <w:szCs w:val="18"/>
              </w:rPr>
            </w:pPr>
            <w:r w:rsidRPr="007C7EDA">
              <w:rPr>
                <w:rFonts w:asciiTheme="minorHAnsi" w:hAnsiTheme="minorHAnsi" w:cs="Arial"/>
                <w:b/>
                <w:sz w:val="18"/>
                <w:szCs w:val="18"/>
              </w:rPr>
              <w:t>-0,3</w:t>
            </w:r>
          </w:p>
        </w:tc>
        <w:tc>
          <w:tcPr>
            <w:tcW w:w="345" w:type="pct"/>
            <w:vAlign w:val="center"/>
          </w:tcPr>
          <w:p w14:paraId="2A750EED"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7,3</w:t>
            </w:r>
          </w:p>
        </w:tc>
        <w:tc>
          <w:tcPr>
            <w:tcW w:w="339" w:type="pct"/>
            <w:vAlign w:val="center"/>
          </w:tcPr>
          <w:p w14:paraId="67CA75F5"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7,6</w:t>
            </w:r>
          </w:p>
        </w:tc>
        <w:tc>
          <w:tcPr>
            <w:tcW w:w="357" w:type="pct"/>
            <w:vAlign w:val="center"/>
          </w:tcPr>
          <w:p w14:paraId="5D1C2C5E" w14:textId="77777777" w:rsidR="000E5491" w:rsidRPr="007C7EDA" w:rsidRDefault="000E5491">
            <w:pPr>
              <w:jc w:val="center"/>
              <w:rPr>
                <w:rFonts w:asciiTheme="minorHAnsi" w:hAnsiTheme="minorHAnsi" w:cs="Arial"/>
                <w:b/>
                <w:sz w:val="18"/>
                <w:szCs w:val="18"/>
              </w:rPr>
            </w:pPr>
            <w:r w:rsidRPr="007C7EDA">
              <w:rPr>
                <w:rFonts w:asciiTheme="minorHAnsi" w:hAnsiTheme="minorHAnsi" w:cs="Arial"/>
                <w:b/>
                <w:sz w:val="18"/>
                <w:szCs w:val="18"/>
              </w:rPr>
              <w:t>-0,3</w:t>
            </w:r>
          </w:p>
        </w:tc>
        <w:tc>
          <w:tcPr>
            <w:tcW w:w="357" w:type="pct"/>
            <w:vAlign w:val="center"/>
          </w:tcPr>
          <w:p w14:paraId="1CDEEF5D"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7,6</w:t>
            </w:r>
          </w:p>
        </w:tc>
        <w:tc>
          <w:tcPr>
            <w:tcW w:w="351" w:type="pct"/>
            <w:vAlign w:val="center"/>
          </w:tcPr>
          <w:p w14:paraId="2F9174C3"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7,6</w:t>
            </w:r>
          </w:p>
        </w:tc>
        <w:tc>
          <w:tcPr>
            <w:tcW w:w="347" w:type="pct"/>
          </w:tcPr>
          <w:p w14:paraId="7A393C98" w14:textId="77777777" w:rsidR="000E5491" w:rsidRPr="007C7EDA" w:rsidRDefault="000E5491" w:rsidP="006B6956">
            <w:pPr>
              <w:jc w:val="center"/>
              <w:rPr>
                <w:rFonts w:asciiTheme="minorHAnsi" w:hAnsiTheme="minorHAnsi"/>
                <w:b/>
                <w:sz w:val="18"/>
                <w:szCs w:val="18"/>
              </w:rPr>
            </w:pPr>
            <w:r w:rsidRPr="007C7EDA">
              <w:rPr>
                <w:rFonts w:asciiTheme="minorHAnsi" w:hAnsiTheme="minorHAnsi"/>
                <w:b/>
                <w:sz w:val="18"/>
                <w:szCs w:val="18"/>
              </w:rPr>
              <w:t>0,0</w:t>
            </w:r>
          </w:p>
        </w:tc>
        <w:tc>
          <w:tcPr>
            <w:tcW w:w="347" w:type="pct"/>
            <w:vAlign w:val="center"/>
          </w:tcPr>
          <w:p w14:paraId="00D698AC"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7,3</w:t>
            </w:r>
          </w:p>
        </w:tc>
        <w:tc>
          <w:tcPr>
            <w:tcW w:w="342" w:type="pct"/>
            <w:vAlign w:val="center"/>
          </w:tcPr>
          <w:p w14:paraId="43AB9EEE"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7,7</w:t>
            </w:r>
          </w:p>
        </w:tc>
        <w:tc>
          <w:tcPr>
            <w:tcW w:w="340" w:type="pct"/>
          </w:tcPr>
          <w:p w14:paraId="29FCDCE4" w14:textId="77777777" w:rsidR="000E5491" w:rsidRPr="007C7EDA" w:rsidRDefault="000E5491" w:rsidP="006B6956">
            <w:pPr>
              <w:jc w:val="center"/>
              <w:rPr>
                <w:rFonts w:asciiTheme="minorHAnsi" w:hAnsiTheme="minorHAnsi"/>
                <w:b/>
                <w:sz w:val="18"/>
                <w:szCs w:val="18"/>
              </w:rPr>
            </w:pPr>
            <w:r w:rsidRPr="007C7EDA">
              <w:rPr>
                <w:rFonts w:asciiTheme="minorHAnsi" w:hAnsiTheme="minorHAnsi"/>
                <w:b/>
                <w:sz w:val="18"/>
                <w:szCs w:val="18"/>
              </w:rPr>
              <w:t>-0,4</w:t>
            </w:r>
          </w:p>
        </w:tc>
      </w:tr>
      <w:tr w:rsidR="000E5491" w:rsidRPr="000E5491" w14:paraId="104449FF" w14:textId="77777777" w:rsidTr="007929C5">
        <w:trPr>
          <w:cantSplit/>
          <w:trHeight w:val="227"/>
        </w:trPr>
        <w:tc>
          <w:tcPr>
            <w:tcW w:w="854" w:type="pct"/>
            <w:vAlign w:val="center"/>
          </w:tcPr>
          <w:p w14:paraId="3D521E1E"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 xml:space="preserve">Conducibilità </w:t>
            </w:r>
          </w:p>
        </w:tc>
        <w:tc>
          <w:tcPr>
            <w:tcW w:w="359" w:type="pct"/>
            <w:vAlign w:val="center"/>
          </w:tcPr>
          <w:p w14:paraId="125A2C15"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5,29</w:t>
            </w:r>
          </w:p>
        </w:tc>
        <w:tc>
          <w:tcPr>
            <w:tcW w:w="331" w:type="pct"/>
            <w:vAlign w:val="center"/>
          </w:tcPr>
          <w:p w14:paraId="2859EA89"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5,31</w:t>
            </w:r>
          </w:p>
        </w:tc>
        <w:tc>
          <w:tcPr>
            <w:tcW w:w="331" w:type="pct"/>
            <w:vAlign w:val="center"/>
          </w:tcPr>
          <w:p w14:paraId="1C87597F"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5" w:type="pct"/>
            <w:vAlign w:val="center"/>
          </w:tcPr>
          <w:p w14:paraId="0F811ACE"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5,39</w:t>
            </w:r>
          </w:p>
        </w:tc>
        <w:tc>
          <w:tcPr>
            <w:tcW w:w="339" w:type="pct"/>
            <w:vAlign w:val="center"/>
          </w:tcPr>
          <w:p w14:paraId="66EE171E"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5,38</w:t>
            </w:r>
          </w:p>
        </w:tc>
        <w:tc>
          <w:tcPr>
            <w:tcW w:w="357" w:type="pct"/>
            <w:vAlign w:val="center"/>
          </w:tcPr>
          <w:p w14:paraId="56F9C246"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57" w:type="pct"/>
            <w:vAlign w:val="center"/>
          </w:tcPr>
          <w:p w14:paraId="469ED23E"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5,65</w:t>
            </w:r>
          </w:p>
        </w:tc>
        <w:tc>
          <w:tcPr>
            <w:tcW w:w="351" w:type="pct"/>
            <w:vAlign w:val="center"/>
          </w:tcPr>
          <w:p w14:paraId="55F4740E"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6,48</w:t>
            </w:r>
          </w:p>
        </w:tc>
        <w:tc>
          <w:tcPr>
            <w:tcW w:w="347" w:type="pct"/>
            <w:vAlign w:val="center"/>
          </w:tcPr>
          <w:p w14:paraId="1E152DA1"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-0,8</w:t>
            </w:r>
          </w:p>
        </w:tc>
        <w:tc>
          <w:tcPr>
            <w:tcW w:w="347" w:type="pct"/>
            <w:vAlign w:val="center"/>
          </w:tcPr>
          <w:p w14:paraId="2D844C96"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5,74</w:t>
            </w:r>
          </w:p>
        </w:tc>
        <w:tc>
          <w:tcPr>
            <w:tcW w:w="342" w:type="pct"/>
            <w:vAlign w:val="center"/>
          </w:tcPr>
          <w:p w14:paraId="477ADAD4"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5,84</w:t>
            </w:r>
          </w:p>
        </w:tc>
        <w:tc>
          <w:tcPr>
            <w:tcW w:w="340" w:type="pct"/>
            <w:vAlign w:val="center"/>
          </w:tcPr>
          <w:p w14:paraId="4F29C3AB"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-0,1</w:t>
            </w:r>
          </w:p>
        </w:tc>
      </w:tr>
      <w:tr w:rsidR="000E5491" w:rsidRPr="000E5491" w14:paraId="0532A1CB" w14:textId="77777777" w:rsidTr="007929C5">
        <w:trPr>
          <w:cantSplit/>
          <w:trHeight w:val="227"/>
        </w:trPr>
        <w:tc>
          <w:tcPr>
            <w:tcW w:w="854" w:type="pct"/>
            <w:vAlign w:val="center"/>
          </w:tcPr>
          <w:p w14:paraId="26D76B11"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OD (% sat.)</w:t>
            </w:r>
          </w:p>
        </w:tc>
        <w:tc>
          <w:tcPr>
            <w:tcW w:w="359" w:type="pct"/>
            <w:vAlign w:val="center"/>
          </w:tcPr>
          <w:p w14:paraId="31334431"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3,96</w:t>
            </w:r>
          </w:p>
        </w:tc>
        <w:tc>
          <w:tcPr>
            <w:tcW w:w="331" w:type="pct"/>
            <w:vAlign w:val="center"/>
          </w:tcPr>
          <w:p w14:paraId="16CBDD8D"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6,48</w:t>
            </w:r>
          </w:p>
        </w:tc>
        <w:tc>
          <w:tcPr>
            <w:tcW w:w="331" w:type="pct"/>
            <w:vAlign w:val="center"/>
          </w:tcPr>
          <w:p w14:paraId="25FF2438"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-2,5</w:t>
            </w:r>
          </w:p>
        </w:tc>
        <w:tc>
          <w:tcPr>
            <w:tcW w:w="345" w:type="pct"/>
            <w:vAlign w:val="center"/>
          </w:tcPr>
          <w:p w14:paraId="481D4273"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2,97</w:t>
            </w:r>
          </w:p>
        </w:tc>
        <w:tc>
          <w:tcPr>
            <w:tcW w:w="339" w:type="pct"/>
            <w:vAlign w:val="center"/>
          </w:tcPr>
          <w:p w14:paraId="258B01E8"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3,27</w:t>
            </w:r>
          </w:p>
        </w:tc>
        <w:tc>
          <w:tcPr>
            <w:tcW w:w="357" w:type="pct"/>
            <w:vAlign w:val="center"/>
          </w:tcPr>
          <w:p w14:paraId="60D4E9BC"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-0,3</w:t>
            </w:r>
          </w:p>
        </w:tc>
        <w:tc>
          <w:tcPr>
            <w:tcW w:w="357" w:type="pct"/>
            <w:vAlign w:val="center"/>
          </w:tcPr>
          <w:p w14:paraId="6317C3EF"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4,11</w:t>
            </w:r>
          </w:p>
        </w:tc>
        <w:tc>
          <w:tcPr>
            <w:tcW w:w="351" w:type="pct"/>
            <w:vAlign w:val="center"/>
          </w:tcPr>
          <w:p w14:paraId="21C4A495"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3,66</w:t>
            </w:r>
          </w:p>
        </w:tc>
        <w:tc>
          <w:tcPr>
            <w:tcW w:w="347" w:type="pct"/>
            <w:vAlign w:val="center"/>
          </w:tcPr>
          <w:p w14:paraId="0FEAAC2B"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0,5</w:t>
            </w:r>
          </w:p>
        </w:tc>
        <w:tc>
          <w:tcPr>
            <w:tcW w:w="347" w:type="pct"/>
            <w:vAlign w:val="center"/>
          </w:tcPr>
          <w:p w14:paraId="38DB9E66"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0,86</w:t>
            </w:r>
          </w:p>
        </w:tc>
        <w:tc>
          <w:tcPr>
            <w:tcW w:w="342" w:type="pct"/>
            <w:vAlign w:val="center"/>
          </w:tcPr>
          <w:p w14:paraId="5C589268"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1,38</w:t>
            </w:r>
          </w:p>
        </w:tc>
        <w:tc>
          <w:tcPr>
            <w:tcW w:w="340" w:type="pct"/>
            <w:vAlign w:val="center"/>
          </w:tcPr>
          <w:p w14:paraId="4CF59A70"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-0,5</w:t>
            </w:r>
          </w:p>
        </w:tc>
      </w:tr>
      <w:tr w:rsidR="000E5491" w:rsidRPr="000E5491" w14:paraId="17632B4B" w14:textId="77777777" w:rsidTr="007929C5">
        <w:trPr>
          <w:cantSplit/>
          <w:trHeight w:val="227"/>
        </w:trPr>
        <w:tc>
          <w:tcPr>
            <w:tcW w:w="854" w:type="pct"/>
            <w:vAlign w:val="center"/>
          </w:tcPr>
          <w:p w14:paraId="027599D4"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SST</w:t>
            </w:r>
          </w:p>
        </w:tc>
        <w:tc>
          <w:tcPr>
            <w:tcW w:w="359" w:type="pct"/>
            <w:vAlign w:val="center"/>
          </w:tcPr>
          <w:p w14:paraId="749B0C84"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31" w:type="pct"/>
            <w:vAlign w:val="center"/>
          </w:tcPr>
          <w:p w14:paraId="7B3C0E20"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9,70</w:t>
            </w:r>
          </w:p>
        </w:tc>
        <w:tc>
          <w:tcPr>
            <w:tcW w:w="331" w:type="pct"/>
            <w:vAlign w:val="center"/>
          </w:tcPr>
          <w:p w14:paraId="49F6E13A"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0,3</w:t>
            </w:r>
          </w:p>
        </w:tc>
        <w:tc>
          <w:tcPr>
            <w:tcW w:w="345" w:type="pct"/>
            <w:vAlign w:val="center"/>
          </w:tcPr>
          <w:p w14:paraId="1F2B54CD"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9,30</w:t>
            </w:r>
          </w:p>
        </w:tc>
        <w:tc>
          <w:tcPr>
            <w:tcW w:w="339" w:type="pct"/>
            <w:vAlign w:val="center"/>
          </w:tcPr>
          <w:p w14:paraId="5C60F112"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8,80</w:t>
            </w:r>
          </w:p>
        </w:tc>
        <w:tc>
          <w:tcPr>
            <w:tcW w:w="357" w:type="pct"/>
            <w:vAlign w:val="center"/>
          </w:tcPr>
          <w:p w14:paraId="0E0D2D03"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0,5</w:t>
            </w:r>
          </w:p>
        </w:tc>
        <w:tc>
          <w:tcPr>
            <w:tcW w:w="357" w:type="pct"/>
            <w:vAlign w:val="center"/>
          </w:tcPr>
          <w:p w14:paraId="2A848E07"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8,40</w:t>
            </w:r>
          </w:p>
        </w:tc>
        <w:tc>
          <w:tcPr>
            <w:tcW w:w="351" w:type="pct"/>
            <w:vAlign w:val="center"/>
          </w:tcPr>
          <w:p w14:paraId="3A497663"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9,80</w:t>
            </w:r>
          </w:p>
        </w:tc>
        <w:tc>
          <w:tcPr>
            <w:tcW w:w="347" w:type="pct"/>
            <w:vAlign w:val="center"/>
          </w:tcPr>
          <w:p w14:paraId="2F4F979F"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-1,4</w:t>
            </w:r>
          </w:p>
        </w:tc>
        <w:tc>
          <w:tcPr>
            <w:tcW w:w="347" w:type="pct"/>
            <w:vAlign w:val="center"/>
          </w:tcPr>
          <w:p w14:paraId="1B787892"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9,30</w:t>
            </w:r>
          </w:p>
        </w:tc>
        <w:tc>
          <w:tcPr>
            <w:tcW w:w="342" w:type="pct"/>
            <w:vAlign w:val="center"/>
          </w:tcPr>
          <w:p w14:paraId="77B6294A"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9,40</w:t>
            </w:r>
          </w:p>
        </w:tc>
        <w:tc>
          <w:tcPr>
            <w:tcW w:w="340" w:type="pct"/>
            <w:vAlign w:val="center"/>
          </w:tcPr>
          <w:p w14:paraId="225AFB30"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-0,1</w:t>
            </w:r>
          </w:p>
        </w:tc>
      </w:tr>
      <w:tr w:rsidR="000E5491" w:rsidRPr="000E5491" w14:paraId="3B09A55E" w14:textId="77777777" w:rsidTr="007929C5">
        <w:trPr>
          <w:cantSplit/>
          <w:trHeight w:val="227"/>
        </w:trPr>
        <w:tc>
          <w:tcPr>
            <w:tcW w:w="854" w:type="pct"/>
            <w:vAlign w:val="center"/>
          </w:tcPr>
          <w:p w14:paraId="5280A154"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COD</w:t>
            </w:r>
          </w:p>
        </w:tc>
        <w:tc>
          <w:tcPr>
            <w:tcW w:w="359" w:type="pct"/>
            <w:vAlign w:val="center"/>
          </w:tcPr>
          <w:p w14:paraId="2BB9FF7D"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6,00</w:t>
            </w:r>
          </w:p>
        </w:tc>
        <w:tc>
          <w:tcPr>
            <w:tcW w:w="331" w:type="pct"/>
            <w:vAlign w:val="center"/>
          </w:tcPr>
          <w:p w14:paraId="198B2E70"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5,80</w:t>
            </w:r>
          </w:p>
        </w:tc>
        <w:tc>
          <w:tcPr>
            <w:tcW w:w="331" w:type="pct"/>
            <w:vAlign w:val="center"/>
          </w:tcPr>
          <w:p w14:paraId="0B8131DE"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0,2</w:t>
            </w:r>
          </w:p>
        </w:tc>
        <w:tc>
          <w:tcPr>
            <w:tcW w:w="345" w:type="pct"/>
            <w:vAlign w:val="center"/>
          </w:tcPr>
          <w:p w14:paraId="7662C772"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3,04</w:t>
            </w:r>
          </w:p>
        </w:tc>
        <w:tc>
          <w:tcPr>
            <w:tcW w:w="339" w:type="pct"/>
            <w:vAlign w:val="center"/>
          </w:tcPr>
          <w:p w14:paraId="468A4A4A"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3,92</w:t>
            </w:r>
          </w:p>
        </w:tc>
        <w:tc>
          <w:tcPr>
            <w:tcW w:w="357" w:type="pct"/>
            <w:vAlign w:val="center"/>
          </w:tcPr>
          <w:p w14:paraId="4250C5AF"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-0,9</w:t>
            </w:r>
          </w:p>
        </w:tc>
        <w:tc>
          <w:tcPr>
            <w:tcW w:w="357" w:type="pct"/>
            <w:vAlign w:val="center"/>
          </w:tcPr>
          <w:p w14:paraId="2FBCAB62"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0,88</w:t>
            </w:r>
          </w:p>
        </w:tc>
        <w:tc>
          <w:tcPr>
            <w:tcW w:w="351" w:type="pct"/>
            <w:vAlign w:val="center"/>
          </w:tcPr>
          <w:p w14:paraId="74079C26"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9,20</w:t>
            </w:r>
          </w:p>
        </w:tc>
        <w:tc>
          <w:tcPr>
            <w:tcW w:w="347" w:type="pct"/>
            <w:vAlign w:val="center"/>
          </w:tcPr>
          <w:p w14:paraId="62FE5DEE"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-8,3</w:t>
            </w:r>
          </w:p>
        </w:tc>
        <w:tc>
          <w:tcPr>
            <w:tcW w:w="347" w:type="pct"/>
            <w:vAlign w:val="center"/>
          </w:tcPr>
          <w:p w14:paraId="536664AD"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4,40</w:t>
            </w:r>
          </w:p>
        </w:tc>
        <w:tc>
          <w:tcPr>
            <w:tcW w:w="342" w:type="pct"/>
            <w:vAlign w:val="center"/>
          </w:tcPr>
          <w:p w14:paraId="1A312C4C"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7,20</w:t>
            </w:r>
          </w:p>
        </w:tc>
        <w:tc>
          <w:tcPr>
            <w:tcW w:w="340" w:type="pct"/>
            <w:vAlign w:val="center"/>
          </w:tcPr>
          <w:p w14:paraId="6B7D2537"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-2,8</w:t>
            </w:r>
          </w:p>
        </w:tc>
      </w:tr>
      <w:tr w:rsidR="000E5491" w:rsidRPr="000E5491" w14:paraId="7EB31C9E" w14:textId="77777777" w:rsidTr="007929C5">
        <w:trPr>
          <w:cantSplit/>
          <w:trHeight w:val="227"/>
        </w:trPr>
        <w:tc>
          <w:tcPr>
            <w:tcW w:w="854" w:type="pct"/>
            <w:vAlign w:val="center"/>
          </w:tcPr>
          <w:p w14:paraId="7C19E0AF"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TOC</w:t>
            </w:r>
          </w:p>
        </w:tc>
        <w:tc>
          <w:tcPr>
            <w:tcW w:w="359" w:type="pct"/>
            <w:vAlign w:val="center"/>
          </w:tcPr>
          <w:p w14:paraId="07CD9C1A"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9,64</w:t>
            </w:r>
          </w:p>
        </w:tc>
        <w:tc>
          <w:tcPr>
            <w:tcW w:w="331" w:type="pct"/>
            <w:vAlign w:val="center"/>
          </w:tcPr>
          <w:p w14:paraId="75EA551A"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31" w:type="pct"/>
            <w:vAlign w:val="center"/>
          </w:tcPr>
          <w:p w14:paraId="39CFC779"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-0,4</w:t>
            </w:r>
          </w:p>
        </w:tc>
        <w:tc>
          <w:tcPr>
            <w:tcW w:w="345" w:type="pct"/>
            <w:vAlign w:val="center"/>
          </w:tcPr>
          <w:p w14:paraId="73243EB3"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7,96</w:t>
            </w:r>
          </w:p>
        </w:tc>
        <w:tc>
          <w:tcPr>
            <w:tcW w:w="339" w:type="pct"/>
            <w:vAlign w:val="center"/>
          </w:tcPr>
          <w:p w14:paraId="50865FBF"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8,80</w:t>
            </w:r>
          </w:p>
        </w:tc>
        <w:tc>
          <w:tcPr>
            <w:tcW w:w="357" w:type="pct"/>
            <w:vAlign w:val="center"/>
          </w:tcPr>
          <w:p w14:paraId="4E141301"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-0,8</w:t>
            </w:r>
          </w:p>
        </w:tc>
        <w:tc>
          <w:tcPr>
            <w:tcW w:w="357" w:type="pct"/>
            <w:vAlign w:val="center"/>
          </w:tcPr>
          <w:p w14:paraId="7329E76D"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7,75</w:t>
            </w:r>
          </w:p>
        </w:tc>
        <w:tc>
          <w:tcPr>
            <w:tcW w:w="351" w:type="pct"/>
            <w:vAlign w:val="center"/>
          </w:tcPr>
          <w:p w14:paraId="29A0272D"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9,92</w:t>
            </w:r>
          </w:p>
        </w:tc>
        <w:tc>
          <w:tcPr>
            <w:tcW w:w="347" w:type="pct"/>
            <w:vAlign w:val="center"/>
          </w:tcPr>
          <w:p w14:paraId="000BB674"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-2,2</w:t>
            </w:r>
          </w:p>
        </w:tc>
        <w:tc>
          <w:tcPr>
            <w:tcW w:w="347" w:type="pct"/>
            <w:vAlign w:val="center"/>
          </w:tcPr>
          <w:p w14:paraId="5C633018"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9,16</w:t>
            </w:r>
          </w:p>
        </w:tc>
        <w:tc>
          <w:tcPr>
            <w:tcW w:w="342" w:type="pct"/>
            <w:vAlign w:val="center"/>
          </w:tcPr>
          <w:p w14:paraId="6438EC26"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40" w:type="pct"/>
            <w:vAlign w:val="center"/>
          </w:tcPr>
          <w:p w14:paraId="76C856B4"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-0,8</w:t>
            </w:r>
          </w:p>
        </w:tc>
      </w:tr>
      <w:tr w:rsidR="000E5491" w:rsidRPr="000E5491" w14:paraId="791C6F0D" w14:textId="77777777" w:rsidTr="007929C5">
        <w:trPr>
          <w:cantSplit/>
          <w:trHeight w:val="227"/>
        </w:trPr>
        <w:tc>
          <w:tcPr>
            <w:tcW w:w="854" w:type="pct"/>
            <w:vAlign w:val="center"/>
          </w:tcPr>
          <w:p w14:paraId="385DC286"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Alluminio totale</w:t>
            </w:r>
          </w:p>
        </w:tc>
        <w:tc>
          <w:tcPr>
            <w:tcW w:w="359" w:type="pct"/>
            <w:vAlign w:val="center"/>
          </w:tcPr>
          <w:p w14:paraId="7FFC6285"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8,67</w:t>
            </w:r>
          </w:p>
        </w:tc>
        <w:tc>
          <w:tcPr>
            <w:tcW w:w="331" w:type="pct"/>
            <w:vAlign w:val="center"/>
          </w:tcPr>
          <w:p w14:paraId="105C9256"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6,80</w:t>
            </w:r>
          </w:p>
        </w:tc>
        <w:tc>
          <w:tcPr>
            <w:tcW w:w="331" w:type="pct"/>
            <w:vAlign w:val="center"/>
          </w:tcPr>
          <w:p w14:paraId="4A66B732"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color w:val="FF0000"/>
                <w:sz w:val="18"/>
                <w:szCs w:val="18"/>
              </w:rPr>
              <w:t>1,9</w:t>
            </w:r>
          </w:p>
        </w:tc>
        <w:tc>
          <w:tcPr>
            <w:tcW w:w="345" w:type="pct"/>
            <w:vAlign w:val="center"/>
          </w:tcPr>
          <w:p w14:paraId="618EDDB7"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8,67</w:t>
            </w:r>
          </w:p>
        </w:tc>
        <w:tc>
          <w:tcPr>
            <w:tcW w:w="339" w:type="pct"/>
            <w:vAlign w:val="center"/>
          </w:tcPr>
          <w:p w14:paraId="40DCAC8B"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6,40</w:t>
            </w:r>
          </w:p>
        </w:tc>
        <w:tc>
          <w:tcPr>
            <w:tcW w:w="357" w:type="pct"/>
            <w:vAlign w:val="center"/>
          </w:tcPr>
          <w:p w14:paraId="6CD41C05"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color w:val="FF0000"/>
                <w:sz w:val="18"/>
                <w:szCs w:val="18"/>
              </w:rPr>
              <w:t>2,3</w:t>
            </w:r>
          </w:p>
        </w:tc>
        <w:tc>
          <w:tcPr>
            <w:tcW w:w="357" w:type="pct"/>
            <w:vAlign w:val="center"/>
          </w:tcPr>
          <w:p w14:paraId="2043EF9E"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5,76</w:t>
            </w:r>
          </w:p>
        </w:tc>
        <w:tc>
          <w:tcPr>
            <w:tcW w:w="351" w:type="pct"/>
            <w:vAlign w:val="center"/>
          </w:tcPr>
          <w:p w14:paraId="694C475A"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6,56</w:t>
            </w:r>
          </w:p>
        </w:tc>
        <w:tc>
          <w:tcPr>
            <w:tcW w:w="347" w:type="pct"/>
            <w:vAlign w:val="center"/>
          </w:tcPr>
          <w:p w14:paraId="2E5A486C"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-0,8</w:t>
            </w:r>
          </w:p>
        </w:tc>
        <w:tc>
          <w:tcPr>
            <w:tcW w:w="347" w:type="pct"/>
            <w:vAlign w:val="center"/>
          </w:tcPr>
          <w:p w14:paraId="58993352"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6,88</w:t>
            </w:r>
          </w:p>
        </w:tc>
        <w:tc>
          <w:tcPr>
            <w:tcW w:w="342" w:type="pct"/>
            <w:vAlign w:val="center"/>
          </w:tcPr>
          <w:p w14:paraId="0852B3B3"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6,56</w:t>
            </w:r>
          </w:p>
        </w:tc>
        <w:tc>
          <w:tcPr>
            <w:tcW w:w="340" w:type="pct"/>
            <w:vAlign w:val="center"/>
          </w:tcPr>
          <w:p w14:paraId="67C48482"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0,3</w:t>
            </w:r>
          </w:p>
        </w:tc>
      </w:tr>
      <w:tr w:rsidR="000E5491" w:rsidRPr="000E5491" w14:paraId="2D6CDB3F" w14:textId="77777777" w:rsidTr="007929C5">
        <w:trPr>
          <w:cantSplit/>
          <w:trHeight w:val="227"/>
        </w:trPr>
        <w:tc>
          <w:tcPr>
            <w:tcW w:w="854" w:type="pct"/>
            <w:vAlign w:val="center"/>
          </w:tcPr>
          <w:p w14:paraId="52DD4147"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Cromo totale</w:t>
            </w:r>
          </w:p>
        </w:tc>
        <w:tc>
          <w:tcPr>
            <w:tcW w:w="359" w:type="pct"/>
            <w:vAlign w:val="center"/>
          </w:tcPr>
          <w:p w14:paraId="0D1E2EDE"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9,43</w:t>
            </w:r>
          </w:p>
        </w:tc>
        <w:tc>
          <w:tcPr>
            <w:tcW w:w="331" w:type="pct"/>
            <w:vAlign w:val="center"/>
          </w:tcPr>
          <w:p w14:paraId="59F8A79B"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9,43</w:t>
            </w:r>
          </w:p>
        </w:tc>
        <w:tc>
          <w:tcPr>
            <w:tcW w:w="331" w:type="pct"/>
            <w:vAlign w:val="center"/>
          </w:tcPr>
          <w:p w14:paraId="3342BE8D"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5" w:type="pct"/>
            <w:vAlign w:val="center"/>
          </w:tcPr>
          <w:p w14:paraId="2294E783"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9,43</w:t>
            </w:r>
          </w:p>
        </w:tc>
        <w:tc>
          <w:tcPr>
            <w:tcW w:w="339" w:type="pct"/>
            <w:vAlign w:val="center"/>
          </w:tcPr>
          <w:p w14:paraId="45826096"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9,43</w:t>
            </w:r>
          </w:p>
        </w:tc>
        <w:tc>
          <w:tcPr>
            <w:tcW w:w="357" w:type="pct"/>
            <w:vAlign w:val="center"/>
          </w:tcPr>
          <w:p w14:paraId="35C025B9"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57" w:type="pct"/>
            <w:vAlign w:val="center"/>
          </w:tcPr>
          <w:p w14:paraId="2773EBC5"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9,43</w:t>
            </w:r>
          </w:p>
        </w:tc>
        <w:tc>
          <w:tcPr>
            <w:tcW w:w="351" w:type="pct"/>
            <w:vAlign w:val="center"/>
          </w:tcPr>
          <w:p w14:paraId="2528BBEF"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9,43</w:t>
            </w:r>
          </w:p>
        </w:tc>
        <w:tc>
          <w:tcPr>
            <w:tcW w:w="347" w:type="pct"/>
            <w:vAlign w:val="center"/>
          </w:tcPr>
          <w:p w14:paraId="26BE91B9"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7" w:type="pct"/>
            <w:vAlign w:val="center"/>
          </w:tcPr>
          <w:p w14:paraId="77E92E23"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9,43</w:t>
            </w:r>
          </w:p>
        </w:tc>
        <w:tc>
          <w:tcPr>
            <w:tcW w:w="342" w:type="pct"/>
            <w:vAlign w:val="center"/>
          </w:tcPr>
          <w:p w14:paraId="479BDCF1"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9,43</w:t>
            </w:r>
          </w:p>
        </w:tc>
        <w:tc>
          <w:tcPr>
            <w:tcW w:w="340" w:type="pct"/>
            <w:vAlign w:val="center"/>
          </w:tcPr>
          <w:p w14:paraId="4177D681"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r>
      <w:tr w:rsidR="000E5491" w:rsidRPr="000E5491" w14:paraId="40F9D079" w14:textId="77777777" w:rsidTr="007929C5">
        <w:trPr>
          <w:cantSplit/>
          <w:trHeight w:val="227"/>
        </w:trPr>
        <w:tc>
          <w:tcPr>
            <w:tcW w:w="854" w:type="pct"/>
            <w:vAlign w:val="center"/>
          </w:tcPr>
          <w:p w14:paraId="4423C532"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Azoto ammoniacale</w:t>
            </w:r>
          </w:p>
        </w:tc>
        <w:tc>
          <w:tcPr>
            <w:tcW w:w="359" w:type="pct"/>
            <w:vAlign w:val="center"/>
          </w:tcPr>
          <w:p w14:paraId="2B50E9AE"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9,71</w:t>
            </w:r>
          </w:p>
        </w:tc>
        <w:tc>
          <w:tcPr>
            <w:tcW w:w="331" w:type="pct"/>
            <w:vAlign w:val="center"/>
          </w:tcPr>
          <w:p w14:paraId="5A217BDF"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9,71</w:t>
            </w:r>
          </w:p>
        </w:tc>
        <w:tc>
          <w:tcPr>
            <w:tcW w:w="331" w:type="pct"/>
            <w:vAlign w:val="center"/>
          </w:tcPr>
          <w:p w14:paraId="5199F4AD"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5" w:type="pct"/>
            <w:vAlign w:val="center"/>
          </w:tcPr>
          <w:p w14:paraId="1A4C6272"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7,55</w:t>
            </w:r>
          </w:p>
        </w:tc>
        <w:tc>
          <w:tcPr>
            <w:tcW w:w="339" w:type="pct"/>
            <w:vAlign w:val="center"/>
          </w:tcPr>
          <w:p w14:paraId="7F6981D5"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7,60</w:t>
            </w:r>
          </w:p>
        </w:tc>
        <w:tc>
          <w:tcPr>
            <w:tcW w:w="357" w:type="pct"/>
            <w:vAlign w:val="center"/>
          </w:tcPr>
          <w:p w14:paraId="0DA6C117"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57" w:type="pct"/>
            <w:vAlign w:val="center"/>
          </w:tcPr>
          <w:p w14:paraId="514A5ACF"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7,65</w:t>
            </w:r>
          </w:p>
        </w:tc>
        <w:tc>
          <w:tcPr>
            <w:tcW w:w="351" w:type="pct"/>
            <w:vAlign w:val="center"/>
          </w:tcPr>
          <w:p w14:paraId="2C8A8DAB"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9,71</w:t>
            </w:r>
          </w:p>
        </w:tc>
        <w:tc>
          <w:tcPr>
            <w:tcW w:w="347" w:type="pct"/>
            <w:vAlign w:val="center"/>
          </w:tcPr>
          <w:p w14:paraId="5A69A41F"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-2,1</w:t>
            </w:r>
          </w:p>
        </w:tc>
        <w:tc>
          <w:tcPr>
            <w:tcW w:w="347" w:type="pct"/>
            <w:vAlign w:val="center"/>
          </w:tcPr>
          <w:p w14:paraId="21CA32A6"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6,65</w:t>
            </w:r>
          </w:p>
        </w:tc>
        <w:tc>
          <w:tcPr>
            <w:tcW w:w="342" w:type="pct"/>
            <w:vAlign w:val="center"/>
          </w:tcPr>
          <w:p w14:paraId="6505C7AB"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9,71</w:t>
            </w:r>
          </w:p>
        </w:tc>
        <w:tc>
          <w:tcPr>
            <w:tcW w:w="340" w:type="pct"/>
            <w:vAlign w:val="center"/>
          </w:tcPr>
          <w:p w14:paraId="29C9E242"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-3,1</w:t>
            </w:r>
          </w:p>
        </w:tc>
      </w:tr>
      <w:tr w:rsidR="000E5491" w:rsidRPr="000E5491" w14:paraId="62A558D2" w14:textId="77777777" w:rsidTr="007929C5">
        <w:trPr>
          <w:cantSplit/>
          <w:trHeight w:val="227"/>
        </w:trPr>
        <w:tc>
          <w:tcPr>
            <w:tcW w:w="854" w:type="pct"/>
            <w:vAlign w:val="center"/>
          </w:tcPr>
          <w:p w14:paraId="4ABF8B45"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Cloruri</w:t>
            </w:r>
          </w:p>
        </w:tc>
        <w:tc>
          <w:tcPr>
            <w:tcW w:w="359" w:type="pct"/>
            <w:vAlign w:val="center"/>
          </w:tcPr>
          <w:p w14:paraId="314EC3B0"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3,26</w:t>
            </w:r>
          </w:p>
        </w:tc>
        <w:tc>
          <w:tcPr>
            <w:tcW w:w="331" w:type="pct"/>
            <w:vAlign w:val="center"/>
          </w:tcPr>
          <w:p w14:paraId="35B606D0"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3,30</w:t>
            </w:r>
          </w:p>
        </w:tc>
        <w:tc>
          <w:tcPr>
            <w:tcW w:w="331" w:type="pct"/>
            <w:vAlign w:val="center"/>
          </w:tcPr>
          <w:p w14:paraId="2330252B"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5" w:type="pct"/>
            <w:vAlign w:val="center"/>
          </w:tcPr>
          <w:p w14:paraId="090EA0AA"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3,42</w:t>
            </w:r>
          </w:p>
        </w:tc>
        <w:tc>
          <w:tcPr>
            <w:tcW w:w="339" w:type="pct"/>
            <w:vAlign w:val="center"/>
          </w:tcPr>
          <w:p w14:paraId="11365C86"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3,46</w:t>
            </w:r>
          </w:p>
        </w:tc>
        <w:tc>
          <w:tcPr>
            <w:tcW w:w="357" w:type="pct"/>
            <w:vAlign w:val="center"/>
          </w:tcPr>
          <w:p w14:paraId="6D882E15"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57" w:type="pct"/>
            <w:vAlign w:val="center"/>
          </w:tcPr>
          <w:p w14:paraId="1C5CDEAE"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3,39</w:t>
            </w:r>
          </w:p>
        </w:tc>
        <w:tc>
          <w:tcPr>
            <w:tcW w:w="351" w:type="pct"/>
            <w:vAlign w:val="center"/>
          </w:tcPr>
          <w:p w14:paraId="31D78736"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4,40</w:t>
            </w:r>
          </w:p>
        </w:tc>
        <w:tc>
          <w:tcPr>
            <w:tcW w:w="347" w:type="pct"/>
            <w:vAlign w:val="center"/>
          </w:tcPr>
          <w:p w14:paraId="346AFFD4"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-1,0</w:t>
            </w:r>
          </w:p>
        </w:tc>
        <w:tc>
          <w:tcPr>
            <w:tcW w:w="347" w:type="pct"/>
            <w:vAlign w:val="center"/>
          </w:tcPr>
          <w:p w14:paraId="07E5405C"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3,42</w:t>
            </w:r>
          </w:p>
        </w:tc>
        <w:tc>
          <w:tcPr>
            <w:tcW w:w="342" w:type="pct"/>
            <w:vAlign w:val="center"/>
          </w:tcPr>
          <w:p w14:paraId="00E2C2D2"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3,65</w:t>
            </w:r>
          </w:p>
        </w:tc>
        <w:tc>
          <w:tcPr>
            <w:tcW w:w="340" w:type="pct"/>
            <w:vAlign w:val="center"/>
          </w:tcPr>
          <w:p w14:paraId="1658AB03"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-0,2</w:t>
            </w:r>
          </w:p>
        </w:tc>
      </w:tr>
      <w:tr w:rsidR="000E5491" w:rsidRPr="000E5491" w14:paraId="4F4FAE06" w14:textId="77777777" w:rsidTr="007929C5">
        <w:trPr>
          <w:cantSplit/>
          <w:trHeight w:val="227"/>
        </w:trPr>
        <w:tc>
          <w:tcPr>
            <w:tcW w:w="854" w:type="pct"/>
            <w:vAlign w:val="center"/>
          </w:tcPr>
          <w:p w14:paraId="7C4D679C"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Solfati</w:t>
            </w:r>
          </w:p>
        </w:tc>
        <w:tc>
          <w:tcPr>
            <w:tcW w:w="359" w:type="pct"/>
            <w:vAlign w:val="center"/>
          </w:tcPr>
          <w:p w14:paraId="408CC2CF"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8,80</w:t>
            </w:r>
          </w:p>
        </w:tc>
        <w:tc>
          <w:tcPr>
            <w:tcW w:w="331" w:type="pct"/>
            <w:vAlign w:val="center"/>
          </w:tcPr>
          <w:p w14:paraId="731A51D8"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8,00</w:t>
            </w:r>
          </w:p>
        </w:tc>
        <w:tc>
          <w:tcPr>
            <w:tcW w:w="331" w:type="pct"/>
            <w:vAlign w:val="center"/>
          </w:tcPr>
          <w:p w14:paraId="53C2B2B8"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0,8</w:t>
            </w:r>
          </w:p>
        </w:tc>
        <w:tc>
          <w:tcPr>
            <w:tcW w:w="345" w:type="pct"/>
            <w:vAlign w:val="center"/>
          </w:tcPr>
          <w:p w14:paraId="6F4F225E"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9,73</w:t>
            </w:r>
          </w:p>
        </w:tc>
        <w:tc>
          <w:tcPr>
            <w:tcW w:w="339" w:type="pct"/>
            <w:vAlign w:val="center"/>
          </w:tcPr>
          <w:p w14:paraId="49E67512"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57" w:type="pct"/>
            <w:vAlign w:val="center"/>
          </w:tcPr>
          <w:p w14:paraId="2926165F"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-0,3</w:t>
            </w:r>
          </w:p>
        </w:tc>
        <w:tc>
          <w:tcPr>
            <w:tcW w:w="357" w:type="pct"/>
            <w:vAlign w:val="center"/>
          </w:tcPr>
          <w:p w14:paraId="35350464"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9,20</w:t>
            </w:r>
          </w:p>
        </w:tc>
        <w:tc>
          <w:tcPr>
            <w:tcW w:w="351" w:type="pct"/>
            <w:vAlign w:val="center"/>
          </w:tcPr>
          <w:p w14:paraId="4DF64DEA"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9,60</w:t>
            </w:r>
          </w:p>
        </w:tc>
        <w:tc>
          <w:tcPr>
            <w:tcW w:w="347" w:type="pct"/>
            <w:vAlign w:val="center"/>
          </w:tcPr>
          <w:p w14:paraId="7D17DED3"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-0,4</w:t>
            </w:r>
          </w:p>
        </w:tc>
        <w:tc>
          <w:tcPr>
            <w:tcW w:w="347" w:type="pct"/>
            <w:vAlign w:val="center"/>
          </w:tcPr>
          <w:p w14:paraId="17CC362C"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9,73</w:t>
            </w:r>
          </w:p>
        </w:tc>
        <w:tc>
          <w:tcPr>
            <w:tcW w:w="342" w:type="pct"/>
            <w:vAlign w:val="center"/>
          </w:tcPr>
          <w:p w14:paraId="1046F0A8"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8,27</w:t>
            </w:r>
          </w:p>
        </w:tc>
        <w:tc>
          <w:tcPr>
            <w:tcW w:w="340" w:type="pct"/>
            <w:vAlign w:val="center"/>
          </w:tcPr>
          <w:p w14:paraId="0C8B1921"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color w:val="FF0000"/>
                <w:sz w:val="18"/>
                <w:szCs w:val="18"/>
              </w:rPr>
              <w:t>1,5</w:t>
            </w:r>
          </w:p>
        </w:tc>
      </w:tr>
      <w:tr w:rsidR="000E5491" w:rsidRPr="000E5491" w14:paraId="2BB65E3A" w14:textId="77777777" w:rsidTr="007929C5">
        <w:trPr>
          <w:cantSplit/>
          <w:trHeight w:val="227"/>
        </w:trPr>
        <w:tc>
          <w:tcPr>
            <w:tcW w:w="854" w:type="pct"/>
            <w:vAlign w:val="center"/>
          </w:tcPr>
          <w:p w14:paraId="3ED40E5F" w14:textId="77777777" w:rsidR="000E5491" w:rsidRPr="000E5491" w:rsidRDefault="000E5491" w:rsidP="006B6956">
            <w:pPr>
              <w:rPr>
                <w:rFonts w:asciiTheme="minorHAnsi" w:hAnsiTheme="minorHAnsi"/>
                <w:sz w:val="18"/>
                <w:szCs w:val="18"/>
              </w:rPr>
            </w:pPr>
            <w:r w:rsidRPr="000E5491">
              <w:rPr>
                <w:rFonts w:asciiTheme="minorHAnsi" w:hAnsiTheme="minorHAnsi"/>
                <w:sz w:val="18"/>
                <w:szCs w:val="18"/>
              </w:rPr>
              <w:t>Idrocarburi totali</w:t>
            </w:r>
          </w:p>
        </w:tc>
        <w:tc>
          <w:tcPr>
            <w:tcW w:w="359" w:type="pct"/>
            <w:vAlign w:val="center"/>
          </w:tcPr>
          <w:p w14:paraId="68382575"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9,79</w:t>
            </w:r>
          </w:p>
        </w:tc>
        <w:tc>
          <w:tcPr>
            <w:tcW w:w="331" w:type="pct"/>
            <w:vAlign w:val="center"/>
          </w:tcPr>
          <w:p w14:paraId="4D01D644"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9,79</w:t>
            </w:r>
          </w:p>
        </w:tc>
        <w:tc>
          <w:tcPr>
            <w:tcW w:w="331" w:type="pct"/>
            <w:vAlign w:val="center"/>
          </w:tcPr>
          <w:p w14:paraId="5A85C398"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5" w:type="pct"/>
            <w:vAlign w:val="center"/>
          </w:tcPr>
          <w:p w14:paraId="58AD96B4"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9,79</w:t>
            </w:r>
          </w:p>
        </w:tc>
        <w:tc>
          <w:tcPr>
            <w:tcW w:w="339" w:type="pct"/>
            <w:vAlign w:val="center"/>
          </w:tcPr>
          <w:p w14:paraId="167B543B"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9,79</w:t>
            </w:r>
          </w:p>
        </w:tc>
        <w:tc>
          <w:tcPr>
            <w:tcW w:w="357" w:type="pct"/>
            <w:vAlign w:val="center"/>
          </w:tcPr>
          <w:p w14:paraId="145B10EF"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57" w:type="pct"/>
            <w:vAlign w:val="center"/>
          </w:tcPr>
          <w:p w14:paraId="04A56ED4"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9,79</w:t>
            </w:r>
          </w:p>
        </w:tc>
        <w:tc>
          <w:tcPr>
            <w:tcW w:w="351" w:type="pct"/>
            <w:vAlign w:val="center"/>
          </w:tcPr>
          <w:p w14:paraId="599971DD"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9,79</w:t>
            </w:r>
          </w:p>
        </w:tc>
        <w:tc>
          <w:tcPr>
            <w:tcW w:w="347" w:type="pct"/>
            <w:vAlign w:val="center"/>
          </w:tcPr>
          <w:p w14:paraId="6EB203A0"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7" w:type="pct"/>
            <w:vAlign w:val="center"/>
          </w:tcPr>
          <w:p w14:paraId="3E41F0E2"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9,79</w:t>
            </w:r>
          </w:p>
        </w:tc>
        <w:tc>
          <w:tcPr>
            <w:tcW w:w="342" w:type="pct"/>
            <w:vAlign w:val="center"/>
          </w:tcPr>
          <w:p w14:paraId="02C2ED57"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9,79</w:t>
            </w:r>
          </w:p>
        </w:tc>
        <w:tc>
          <w:tcPr>
            <w:tcW w:w="340" w:type="pct"/>
            <w:vAlign w:val="center"/>
          </w:tcPr>
          <w:p w14:paraId="0B17D0EA"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r>
      <w:tr w:rsidR="000E5491" w:rsidRPr="000E5491" w14:paraId="0C30213C" w14:textId="77777777" w:rsidTr="007929C5">
        <w:trPr>
          <w:cantSplit/>
          <w:trHeight w:val="227"/>
        </w:trPr>
        <w:tc>
          <w:tcPr>
            <w:tcW w:w="854" w:type="pct"/>
            <w:vAlign w:val="center"/>
          </w:tcPr>
          <w:p w14:paraId="0E49B0E7" w14:textId="77777777" w:rsidR="000E5491" w:rsidRPr="000E5491" w:rsidRDefault="000E5491" w:rsidP="006B6956">
            <w:pPr>
              <w:rPr>
                <w:rFonts w:asciiTheme="minorHAnsi" w:hAnsiTheme="minorHAnsi" w:cs="Arial"/>
                <w:sz w:val="18"/>
                <w:szCs w:val="18"/>
              </w:rPr>
            </w:pPr>
            <w:r w:rsidRPr="000E5491">
              <w:rPr>
                <w:rFonts w:asciiTheme="minorHAnsi" w:hAnsiTheme="minorHAnsi" w:cs="Arial"/>
                <w:sz w:val="18"/>
                <w:szCs w:val="18"/>
              </w:rPr>
              <w:t>Tensioattivi anionici</w:t>
            </w:r>
          </w:p>
        </w:tc>
        <w:tc>
          <w:tcPr>
            <w:tcW w:w="359" w:type="pct"/>
            <w:vAlign w:val="center"/>
          </w:tcPr>
          <w:p w14:paraId="3C145058"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31" w:type="pct"/>
            <w:vAlign w:val="center"/>
          </w:tcPr>
          <w:p w14:paraId="725B078F"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31" w:type="pct"/>
            <w:vAlign w:val="center"/>
          </w:tcPr>
          <w:p w14:paraId="293DFB53"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5" w:type="pct"/>
            <w:vAlign w:val="center"/>
          </w:tcPr>
          <w:p w14:paraId="49DF7B17"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39" w:type="pct"/>
            <w:vAlign w:val="center"/>
          </w:tcPr>
          <w:p w14:paraId="1D81F654"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57" w:type="pct"/>
            <w:vAlign w:val="center"/>
          </w:tcPr>
          <w:p w14:paraId="1DD3A73F"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57" w:type="pct"/>
            <w:vAlign w:val="center"/>
          </w:tcPr>
          <w:p w14:paraId="5BC3CE3D"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51" w:type="pct"/>
            <w:vAlign w:val="center"/>
          </w:tcPr>
          <w:p w14:paraId="01CBD667"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47" w:type="pct"/>
            <w:vAlign w:val="center"/>
          </w:tcPr>
          <w:p w14:paraId="03ECD18A"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7" w:type="pct"/>
            <w:vAlign w:val="center"/>
          </w:tcPr>
          <w:p w14:paraId="2F2F3D61"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42" w:type="pct"/>
            <w:vAlign w:val="center"/>
          </w:tcPr>
          <w:p w14:paraId="42527D15" w14:textId="77777777" w:rsidR="000E5491" w:rsidRPr="007C7EDA" w:rsidRDefault="000E5491" w:rsidP="007929C5">
            <w:pPr>
              <w:jc w:val="center"/>
              <w:rPr>
                <w:rFonts w:asciiTheme="minorHAnsi" w:hAnsiTheme="minorHAnsi" w:cs="Arial"/>
                <w:sz w:val="18"/>
                <w:szCs w:val="18"/>
              </w:rPr>
            </w:pPr>
            <w:r w:rsidRPr="007C7EDA">
              <w:rPr>
                <w:rFonts w:asciiTheme="minorHAnsi" w:hAnsiTheme="minorHAnsi" w:cs="Arial"/>
                <w:sz w:val="18"/>
                <w:szCs w:val="18"/>
              </w:rPr>
              <w:t>10,00</w:t>
            </w:r>
          </w:p>
        </w:tc>
        <w:tc>
          <w:tcPr>
            <w:tcW w:w="340" w:type="pct"/>
            <w:vAlign w:val="center"/>
          </w:tcPr>
          <w:p w14:paraId="71956AD3" w14:textId="77777777" w:rsidR="000E5491" w:rsidRPr="007C7EDA" w:rsidRDefault="000E5491" w:rsidP="007929C5">
            <w:pPr>
              <w:jc w:val="center"/>
              <w:rPr>
                <w:rFonts w:asciiTheme="minorHAnsi" w:hAnsiTheme="minorHAnsi" w:cs="Arial"/>
                <w:b/>
                <w:bCs/>
                <w:sz w:val="18"/>
                <w:szCs w:val="18"/>
              </w:rPr>
            </w:pPr>
            <w:r w:rsidRPr="007C7EDA">
              <w:rPr>
                <w:rFonts w:asciiTheme="minorHAnsi" w:hAnsiTheme="minorHAnsi" w:cs="Arial"/>
                <w:b/>
                <w:bCs/>
                <w:sz w:val="18"/>
                <w:szCs w:val="18"/>
              </w:rPr>
              <w:t>0,0</w:t>
            </w:r>
          </w:p>
        </w:tc>
      </w:tr>
      <w:tr w:rsidR="000E5491" w:rsidRPr="000E5491" w14:paraId="4F3FDFAC" w14:textId="77777777" w:rsidTr="007929C5">
        <w:trPr>
          <w:cantSplit/>
          <w:trHeight w:val="227"/>
        </w:trPr>
        <w:tc>
          <w:tcPr>
            <w:tcW w:w="854" w:type="pct"/>
            <w:vAlign w:val="center"/>
          </w:tcPr>
          <w:p w14:paraId="2D77A296" w14:textId="77777777" w:rsidR="000E5491" w:rsidRPr="000E5491" w:rsidRDefault="000E5491" w:rsidP="006B6956">
            <w:pPr>
              <w:rPr>
                <w:rFonts w:asciiTheme="minorHAnsi" w:hAnsiTheme="minorHAnsi" w:cs="Arial"/>
                <w:sz w:val="18"/>
                <w:szCs w:val="18"/>
              </w:rPr>
            </w:pPr>
            <w:r w:rsidRPr="000E5491">
              <w:rPr>
                <w:rFonts w:asciiTheme="minorHAnsi" w:hAnsiTheme="minorHAnsi" w:cs="Arial"/>
                <w:sz w:val="18"/>
                <w:szCs w:val="18"/>
              </w:rPr>
              <w:t>Tensioattivi non ionici</w:t>
            </w:r>
          </w:p>
        </w:tc>
        <w:tc>
          <w:tcPr>
            <w:tcW w:w="359" w:type="pct"/>
            <w:vAlign w:val="center"/>
          </w:tcPr>
          <w:p w14:paraId="61A51946"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31" w:type="pct"/>
            <w:vAlign w:val="center"/>
          </w:tcPr>
          <w:p w14:paraId="15C788E5"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31" w:type="pct"/>
            <w:vAlign w:val="center"/>
          </w:tcPr>
          <w:p w14:paraId="22DB7356"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5" w:type="pct"/>
            <w:vAlign w:val="center"/>
          </w:tcPr>
          <w:p w14:paraId="57E48248"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39" w:type="pct"/>
            <w:vAlign w:val="center"/>
          </w:tcPr>
          <w:p w14:paraId="7466EE67"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57" w:type="pct"/>
            <w:vAlign w:val="center"/>
          </w:tcPr>
          <w:p w14:paraId="2BD4D4FD"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57" w:type="pct"/>
            <w:vAlign w:val="center"/>
          </w:tcPr>
          <w:p w14:paraId="1EFBB339"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51" w:type="pct"/>
            <w:vAlign w:val="center"/>
          </w:tcPr>
          <w:p w14:paraId="391745DC"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47" w:type="pct"/>
            <w:vAlign w:val="center"/>
          </w:tcPr>
          <w:p w14:paraId="4CDFCC95"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c>
          <w:tcPr>
            <w:tcW w:w="347" w:type="pct"/>
            <w:vAlign w:val="center"/>
          </w:tcPr>
          <w:p w14:paraId="40B84ACB"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42" w:type="pct"/>
            <w:vAlign w:val="center"/>
          </w:tcPr>
          <w:p w14:paraId="791A1F57"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10,00</w:t>
            </w:r>
          </w:p>
        </w:tc>
        <w:tc>
          <w:tcPr>
            <w:tcW w:w="340" w:type="pct"/>
            <w:vAlign w:val="center"/>
          </w:tcPr>
          <w:p w14:paraId="7A314563"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w:t>
            </w:r>
          </w:p>
        </w:tc>
      </w:tr>
      <w:tr w:rsidR="000E5491" w:rsidRPr="000E5491" w14:paraId="51EF2C26" w14:textId="77777777" w:rsidTr="007929C5">
        <w:trPr>
          <w:cantSplit/>
          <w:trHeight w:val="227"/>
        </w:trPr>
        <w:tc>
          <w:tcPr>
            <w:tcW w:w="854" w:type="pct"/>
            <w:vAlign w:val="center"/>
          </w:tcPr>
          <w:p w14:paraId="6074BB4C" w14:textId="77777777" w:rsidR="000E5491" w:rsidRPr="000E5491" w:rsidRDefault="000E5491" w:rsidP="006B6956">
            <w:pPr>
              <w:rPr>
                <w:rFonts w:asciiTheme="minorHAnsi" w:hAnsiTheme="minorHAnsi" w:cs="Arial"/>
                <w:sz w:val="18"/>
                <w:szCs w:val="18"/>
              </w:rPr>
            </w:pPr>
            <w:r w:rsidRPr="000E5491">
              <w:rPr>
                <w:rFonts w:asciiTheme="minorHAnsi" w:hAnsiTheme="minorHAnsi" w:cs="Arial"/>
                <w:sz w:val="18"/>
                <w:szCs w:val="18"/>
              </w:rPr>
              <w:t>Conta Escherichia coli</w:t>
            </w:r>
          </w:p>
        </w:tc>
        <w:tc>
          <w:tcPr>
            <w:tcW w:w="359" w:type="pct"/>
            <w:vAlign w:val="center"/>
          </w:tcPr>
          <w:p w14:paraId="79424F70"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9,79</w:t>
            </w:r>
          </w:p>
        </w:tc>
        <w:tc>
          <w:tcPr>
            <w:tcW w:w="331" w:type="pct"/>
            <w:vAlign w:val="center"/>
          </w:tcPr>
          <w:p w14:paraId="7FEE6D0D"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9,62</w:t>
            </w:r>
          </w:p>
        </w:tc>
        <w:tc>
          <w:tcPr>
            <w:tcW w:w="331" w:type="pct"/>
            <w:vAlign w:val="center"/>
          </w:tcPr>
          <w:p w14:paraId="78DA852E"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0,17</w:t>
            </w:r>
          </w:p>
        </w:tc>
        <w:tc>
          <w:tcPr>
            <w:tcW w:w="345" w:type="pct"/>
            <w:vAlign w:val="center"/>
          </w:tcPr>
          <w:p w14:paraId="7234207B"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8,96</w:t>
            </w:r>
          </w:p>
        </w:tc>
        <w:tc>
          <w:tcPr>
            <w:tcW w:w="339" w:type="pct"/>
            <w:vAlign w:val="center"/>
          </w:tcPr>
          <w:p w14:paraId="54CF08BE"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8,94</w:t>
            </w:r>
          </w:p>
        </w:tc>
        <w:tc>
          <w:tcPr>
            <w:tcW w:w="357" w:type="pct"/>
            <w:vAlign w:val="center"/>
          </w:tcPr>
          <w:p w14:paraId="258F36D1"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0,01</w:t>
            </w:r>
          </w:p>
        </w:tc>
        <w:tc>
          <w:tcPr>
            <w:tcW w:w="357" w:type="pct"/>
            <w:vAlign w:val="center"/>
          </w:tcPr>
          <w:p w14:paraId="0236C8F2"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8,50</w:t>
            </w:r>
          </w:p>
        </w:tc>
        <w:tc>
          <w:tcPr>
            <w:tcW w:w="351" w:type="pct"/>
            <w:vAlign w:val="center"/>
          </w:tcPr>
          <w:p w14:paraId="0AC7974D"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7,55</w:t>
            </w:r>
          </w:p>
        </w:tc>
        <w:tc>
          <w:tcPr>
            <w:tcW w:w="347" w:type="pct"/>
            <w:vAlign w:val="center"/>
          </w:tcPr>
          <w:p w14:paraId="26041EF9"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0,95</w:t>
            </w:r>
          </w:p>
        </w:tc>
        <w:tc>
          <w:tcPr>
            <w:tcW w:w="347" w:type="pct"/>
            <w:vAlign w:val="center"/>
          </w:tcPr>
          <w:p w14:paraId="0724F132"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8,33</w:t>
            </w:r>
          </w:p>
        </w:tc>
        <w:tc>
          <w:tcPr>
            <w:tcW w:w="342" w:type="pct"/>
            <w:vAlign w:val="center"/>
          </w:tcPr>
          <w:p w14:paraId="2F45BEFA" w14:textId="77777777" w:rsidR="000E5491" w:rsidRPr="007C7EDA" w:rsidRDefault="000E5491">
            <w:pPr>
              <w:jc w:val="center"/>
              <w:rPr>
                <w:rFonts w:asciiTheme="minorHAnsi" w:hAnsiTheme="minorHAnsi" w:cs="Arial"/>
                <w:sz w:val="18"/>
                <w:szCs w:val="18"/>
              </w:rPr>
            </w:pPr>
            <w:r w:rsidRPr="007C7EDA">
              <w:rPr>
                <w:rFonts w:asciiTheme="minorHAnsi" w:hAnsiTheme="minorHAnsi" w:cs="Arial"/>
                <w:sz w:val="18"/>
                <w:szCs w:val="18"/>
              </w:rPr>
              <w:t>8,50</w:t>
            </w:r>
          </w:p>
        </w:tc>
        <w:tc>
          <w:tcPr>
            <w:tcW w:w="340" w:type="pct"/>
            <w:vAlign w:val="center"/>
          </w:tcPr>
          <w:p w14:paraId="21BC5AAC" w14:textId="77777777" w:rsidR="000E5491" w:rsidRPr="007C7EDA" w:rsidRDefault="000E5491">
            <w:pPr>
              <w:jc w:val="center"/>
              <w:rPr>
                <w:rFonts w:asciiTheme="minorHAnsi" w:hAnsiTheme="minorHAnsi" w:cs="Arial"/>
                <w:b/>
                <w:bCs/>
                <w:sz w:val="18"/>
                <w:szCs w:val="18"/>
              </w:rPr>
            </w:pPr>
            <w:r w:rsidRPr="007C7EDA">
              <w:rPr>
                <w:rFonts w:asciiTheme="minorHAnsi" w:hAnsiTheme="minorHAnsi" w:cs="Arial"/>
                <w:b/>
                <w:bCs/>
                <w:sz w:val="18"/>
                <w:szCs w:val="18"/>
              </w:rPr>
              <w:t>-0,17</w:t>
            </w:r>
          </w:p>
        </w:tc>
      </w:tr>
    </w:tbl>
    <w:p w14:paraId="5F7D7DB7" w14:textId="77777777" w:rsidR="006B6956" w:rsidRPr="00235A31" w:rsidRDefault="006B6956" w:rsidP="006B6956">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38</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ΔVIP tra le stazioni di monte e valle della qualità </w:t>
      </w:r>
      <w:r>
        <w:rPr>
          <w:rFonts w:ascii="Calibri" w:hAnsi="Calibri"/>
          <w:b/>
          <w:snapToGrid w:val="0"/>
          <w:sz w:val="18"/>
          <w:szCs w:val="22"/>
        </w:rPr>
        <w:t>chimica e biologica</w:t>
      </w:r>
      <w:r w:rsidRPr="00235A31">
        <w:rPr>
          <w:rFonts w:ascii="Calibri" w:hAnsi="Calibri"/>
          <w:b/>
          <w:snapToGrid w:val="0"/>
          <w:sz w:val="18"/>
          <w:szCs w:val="22"/>
        </w:rPr>
        <w:t xml:space="preserve"> del </w:t>
      </w:r>
      <w:r w:rsidRPr="00D03BC5">
        <w:rPr>
          <w:rFonts w:ascii="Calibri" w:hAnsi="Calibri"/>
          <w:b/>
          <w:snapToGrid w:val="0"/>
          <w:sz w:val="18"/>
          <w:szCs w:val="22"/>
        </w:rPr>
        <w:t xml:space="preserve">Rio Mano di Ferro </w:t>
      </w:r>
      <w:r w:rsidRPr="00235A31">
        <w:rPr>
          <w:rFonts w:ascii="Calibri" w:hAnsi="Calibri"/>
          <w:b/>
          <w:snapToGrid w:val="0"/>
          <w:sz w:val="18"/>
          <w:szCs w:val="22"/>
        </w:rPr>
        <w:t>– fase AO - 2018</w:t>
      </w:r>
    </w:p>
    <w:p w14:paraId="6C4CB7C9" w14:textId="77777777" w:rsidR="006B6956" w:rsidRPr="004D0780" w:rsidRDefault="006B6956" w:rsidP="004D0780">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56337FD9" w14:textId="77777777" w:rsidR="004D0780" w:rsidRPr="006D4254" w:rsidRDefault="004D0780" w:rsidP="004D0780">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6D4254">
        <w:rPr>
          <w:rFonts w:ascii="Calibri" w:hAnsi="Calibri"/>
          <w:b/>
          <w:i/>
          <w:sz w:val="22"/>
          <w:szCs w:val="22"/>
          <w:u w:val="single"/>
          <w:lang w:eastAsia="en-US"/>
        </w:rPr>
        <w:t>Parametri biologici</w:t>
      </w:r>
    </w:p>
    <w:p w14:paraId="10BC7BFB" w14:textId="77777777" w:rsidR="004D0780" w:rsidRPr="006D4254" w:rsidRDefault="004D0780" w:rsidP="004D0780">
      <w:pPr>
        <w:spacing w:after="60" w:line="288" w:lineRule="auto"/>
        <w:ind w:right="340"/>
        <w:jc w:val="both"/>
        <w:rPr>
          <w:rFonts w:ascii="Calibri" w:hAnsi="Calibri"/>
          <w:sz w:val="22"/>
          <w:szCs w:val="22"/>
        </w:rPr>
      </w:pPr>
      <w:r w:rsidRPr="006D4254">
        <w:rPr>
          <w:rFonts w:ascii="Calibri" w:hAnsi="Calibri"/>
          <w:sz w:val="22"/>
          <w:szCs w:val="22"/>
        </w:rPr>
        <w:t xml:space="preserve">Per quanto riguarda la comunità di macroinvertebrati e la comunità diatomica, essendo il parametro calcolato già sotto forma di indice, non viene effettuata la normalizzazione in VIP, ma si procede al calcolo della soglia valutando la differenza di classe tra monte e valle. </w:t>
      </w:r>
    </w:p>
    <w:p w14:paraId="29ECFEFD" w14:textId="77777777" w:rsidR="00D03BC5" w:rsidRPr="003A6D7E" w:rsidRDefault="00D03BC5" w:rsidP="004D0780">
      <w:pPr>
        <w:spacing w:after="60" w:line="288" w:lineRule="auto"/>
        <w:ind w:right="340"/>
        <w:jc w:val="both"/>
        <w:rPr>
          <w:rFonts w:ascii="Calibri" w:hAnsi="Calibri"/>
          <w:sz w:val="22"/>
          <w:szCs w:val="22"/>
        </w:rPr>
      </w:pPr>
      <w:r w:rsidRPr="003A6D7E">
        <w:rPr>
          <w:rFonts w:ascii="Calibri" w:hAnsi="Calibri"/>
          <w:sz w:val="22"/>
          <w:szCs w:val="22"/>
        </w:rPr>
        <w:t xml:space="preserve">Il ΔVIP calcolato per l’indice IBE è &lt; 1 </w:t>
      </w:r>
      <w:r w:rsidR="00C40ECB">
        <w:rPr>
          <w:rFonts w:ascii="Calibri" w:hAnsi="Calibri"/>
          <w:sz w:val="22"/>
          <w:szCs w:val="22"/>
        </w:rPr>
        <w:t>nella I, nella II e nella IV campagna</w:t>
      </w:r>
      <w:r w:rsidR="003A6D7E" w:rsidRPr="003A6D7E">
        <w:rPr>
          <w:rFonts w:ascii="Calibri" w:hAnsi="Calibri"/>
          <w:sz w:val="22"/>
          <w:szCs w:val="22"/>
        </w:rPr>
        <w:t xml:space="preserve"> 2018, attestando una leggera differenza tra la stazione di monte e quella di valle oppure, nel caso dell’ultima campagna, un miglioramento di una classe tra i punti AV-PE-SU-25 e AV-PE-SU-26.</w:t>
      </w:r>
      <w:r w:rsidR="00C40ECB">
        <w:rPr>
          <w:rFonts w:ascii="Calibri" w:hAnsi="Calibri"/>
          <w:sz w:val="22"/>
          <w:szCs w:val="22"/>
        </w:rPr>
        <w:t xml:space="preserve"> Nella III campagna di monitoraggio il </w:t>
      </w:r>
      <w:r w:rsidR="00C40ECB" w:rsidRPr="003A6D7E">
        <w:rPr>
          <w:rFonts w:ascii="Calibri" w:hAnsi="Calibri"/>
          <w:sz w:val="22"/>
          <w:szCs w:val="22"/>
        </w:rPr>
        <w:t xml:space="preserve">ΔVIP </w:t>
      </w:r>
      <w:r w:rsidR="00C40ECB">
        <w:rPr>
          <w:rFonts w:ascii="Calibri" w:hAnsi="Calibri"/>
          <w:sz w:val="22"/>
          <w:szCs w:val="22"/>
        </w:rPr>
        <w:t xml:space="preserve">è </w:t>
      </w:r>
      <w:r w:rsidR="00C40ECB" w:rsidRPr="003A6D7E">
        <w:rPr>
          <w:rFonts w:ascii="Calibri" w:hAnsi="Calibri"/>
          <w:sz w:val="22"/>
          <w:szCs w:val="22"/>
        </w:rPr>
        <w:t>pari a 0</w:t>
      </w:r>
      <w:r w:rsidR="00C40ECB">
        <w:rPr>
          <w:rFonts w:ascii="Calibri" w:hAnsi="Calibri"/>
          <w:sz w:val="22"/>
          <w:szCs w:val="22"/>
        </w:rPr>
        <w:t>.</w:t>
      </w:r>
    </w:p>
    <w:p w14:paraId="03FEE93C" w14:textId="77777777" w:rsidR="003A6D7E" w:rsidRPr="003A6D7E" w:rsidRDefault="00595C66" w:rsidP="003A6D7E">
      <w:pPr>
        <w:spacing w:after="60" w:line="288" w:lineRule="auto"/>
        <w:ind w:right="340"/>
        <w:jc w:val="both"/>
        <w:rPr>
          <w:rFonts w:ascii="Calibri" w:hAnsi="Calibri"/>
          <w:sz w:val="22"/>
          <w:szCs w:val="22"/>
        </w:rPr>
      </w:pPr>
      <w:r>
        <w:rPr>
          <w:rFonts w:ascii="Calibri" w:hAnsi="Calibri"/>
          <w:sz w:val="22"/>
          <w:szCs w:val="22"/>
        </w:rPr>
        <w:t>L’indice ICMi</w:t>
      </w:r>
      <w:r w:rsidR="003A6D7E" w:rsidRPr="003A6D7E">
        <w:rPr>
          <w:rFonts w:ascii="Calibri" w:hAnsi="Calibri"/>
          <w:sz w:val="22"/>
          <w:szCs w:val="22"/>
        </w:rPr>
        <w:t xml:space="preserve"> nella II campagna di monitoraggio ha registrato uno scadimento di due classi di qualità tra il monte e il valle (ΔVIP &gt; 1), tale differenza</w:t>
      </w:r>
      <w:r w:rsidR="007F0B64">
        <w:rPr>
          <w:rFonts w:ascii="Calibri" w:hAnsi="Calibri"/>
          <w:sz w:val="22"/>
          <w:szCs w:val="22"/>
        </w:rPr>
        <w:t xml:space="preserve"> non è imputabile alle attività cantieristiche non ancora iniziate e</w:t>
      </w:r>
      <w:r w:rsidR="003A6D7E" w:rsidRPr="003A6D7E">
        <w:rPr>
          <w:rFonts w:ascii="Calibri" w:hAnsi="Calibri"/>
          <w:sz w:val="22"/>
          <w:szCs w:val="22"/>
        </w:rPr>
        <w:t xml:space="preserve"> non si è ripetuta nel corso della IV campagna dove entrambe le stazioni si sono posizionate in III classe con ΔVIP pari a 0.</w:t>
      </w:r>
    </w:p>
    <w:p w14:paraId="6546548C" w14:textId="77777777" w:rsidR="000A10E3" w:rsidRDefault="000A10E3" w:rsidP="006B6956">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p>
    <w:p w14:paraId="56267013" w14:textId="77777777" w:rsidR="006B6956" w:rsidRPr="007C7EDA" w:rsidRDefault="006B6956" w:rsidP="006B6956">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7C7EDA">
        <w:rPr>
          <w:rFonts w:ascii="Calibri" w:hAnsi="Calibri"/>
          <w:b/>
          <w:i/>
          <w:sz w:val="22"/>
          <w:szCs w:val="22"/>
          <w:u w:val="single"/>
          <w:lang w:eastAsia="en-US"/>
        </w:rPr>
        <w:t xml:space="preserve">Parametri chimico-fisici e microbiologici </w:t>
      </w:r>
    </w:p>
    <w:p w14:paraId="1BA6745A" w14:textId="77777777" w:rsidR="006B6956" w:rsidRPr="007C7EDA" w:rsidRDefault="006B6956" w:rsidP="006B6956">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7C7EDA">
        <w:rPr>
          <w:rFonts w:ascii="Calibri" w:hAnsi="Calibri"/>
          <w:sz w:val="22"/>
          <w:szCs w:val="22"/>
          <w:lang w:eastAsia="en-US"/>
        </w:rPr>
        <w:t xml:space="preserve">Le analisi chimico-fisiche e microbiologiche mostrano il buono stato chimico-fisico delle acque della roggia. I VIP calcolati sono generalmente medio-alti, indice di una qualità ottimale. </w:t>
      </w:r>
    </w:p>
    <w:p w14:paraId="5BCA664D" w14:textId="77777777" w:rsidR="0041749D" w:rsidRDefault="006B6956" w:rsidP="006B6956">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7C7EDA">
        <w:rPr>
          <w:rFonts w:ascii="Calibri" w:hAnsi="Calibri"/>
          <w:sz w:val="22"/>
          <w:szCs w:val="22"/>
          <w:lang w:eastAsia="en-US"/>
        </w:rPr>
        <w:t xml:space="preserve">Dal calcolo dei ∆VIP sono stati riscontrati </w:t>
      </w:r>
      <w:r w:rsidR="007C7EDA" w:rsidRPr="007C7EDA">
        <w:rPr>
          <w:rFonts w:ascii="Calibri" w:hAnsi="Calibri"/>
          <w:sz w:val="22"/>
          <w:szCs w:val="22"/>
          <w:lang w:eastAsia="en-US"/>
        </w:rPr>
        <w:t xml:space="preserve">alcuni </w:t>
      </w:r>
      <w:r w:rsidRPr="007C7EDA">
        <w:rPr>
          <w:rFonts w:ascii="Calibri" w:hAnsi="Calibri"/>
          <w:sz w:val="22"/>
          <w:szCs w:val="22"/>
          <w:lang w:eastAsia="en-US"/>
        </w:rPr>
        <w:t xml:space="preserve">superamenti della soglia di </w:t>
      </w:r>
      <w:r w:rsidR="007C7EDA" w:rsidRPr="007C7EDA">
        <w:rPr>
          <w:rFonts w:ascii="Calibri" w:hAnsi="Calibri"/>
          <w:sz w:val="22"/>
          <w:szCs w:val="22"/>
          <w:lang w:eastAsia="en-US"/>
        </w:rPr>
        <w:t xml:space="preserve">attenzione e/o intervento. </w:t>
      </w:r>
    </w:p>
    <w:p w14:paraId="7EC38E5B" w14:textId="77777777" w:rsidR="0041749D" w:rsidRDefault="007C7EDA" w:rsidP="006B6956">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7C7EDA">
        <w:rPr>
          <w:rFonts w:ascii="Calibri" w:hAnsi="Calibri"/>
          <w:sz w:val="22"/>
          <w:szCs w:val="22"/>
          <w:lang w:eastAsia="en-US"/>
        </w:rPr>
        <w:t xml:space="preserve">Per il paametro </w:t>
      </w:r>
      <w:r w:rsidRPr="007C7EDA">
        <w:rPr>
          <w:rFonts w:ascii="Calibri" w:hAnsi="Calibri"/>
          <w:i/>
          <w:sz w:val="22"/>
          <w:szCs w:val="22"/>
          <w:lang w:eastAsia="en-US"/>
        </w:rPr>
        <w:t>Alluminio totale</w:t>
      </w:r>
      <w:r w:rsidRPr="007C7EDA">
        <w:rPr>
          <w:rFonts w:ascii="Calibri" w:hAnsi="Calibri"/>
          <w:sz w:val="22"/>
          <w:szCs w:val="22"/>
          <w:lang w:eastAsia="en-US"/>
        </w:rPr>
        <w:t xml:space="preserve"> sono stati rilevati due superamenti del ∆VIP nella prima e nella seconda campagna di monitoraggio (rispettivamente 1,9 e 2,3); tali superamenti non sono stati rilevati nelle campagne successive.</w:t>
      </w:r>
      <w:r>
        <w:rPr>
          <w:rFonts w:ascii="Calibri" w:hAnsi="Calibri"/>
          <w:sz w:val="22"/>
          <w:szCs w:val="22"/>
          <w:lang w:eastAsia="en-US"/>
        </w:rPr>
        <w:t xml:space="preserve"> </w:t>
      </w:r>
    </w:p>
    <w:p w14:paraId="2F3938F6" w14:textId="77777777" w:rsidR="007C7EDA" w:rsidRDefault="007C7EDA" w:rsidP="006B6956">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7C7EDA">
        <w:rPr>
          <w:rFonts w:ascii="Calibri" w:hAnsi="Calibri"/>
          <w:sz w:val="22"/>
          <w:szCs w:val="22"/>
          <w:lang w:eastAsia="en-US"/>
        </w:rPr>
        <w:t xml:space="preserve">Per il parametro </w:t>
      </w:r>
      <w:r w:rsidRPr="007C7EDA">
        <w:rPr>
          <w:rFonts w:ascii="Calibri" w:hAnsi="Calibri"/>
          <w:i/>
          <w:sz w:val="22"/>
          <w:szCs w:val="22"/>
          <w:lang w:eastAsia="en-US"/>
        </w:rPr>
        <w:t>Solfati</w:t>
      </w:r>
      <w:r w:rsidRPr="007C7EDA">
        <w:rPr>
          <w:rFonts w:ascii="Calibri" w:hAnsi="Calibri"/>
          <w:sz w:val="22"/>
          <w:szCs w:val="22"/>
          <w:lang w:eastAsia="en-US"/>
        </w:rPr>
        <w:t xml:space="preserve"> è stato rilevato un sup</w:t>
      </w:r>
      <w:r w:rsidR="00BB0AF0">
        <w:rPr>
          <w:rFonts w:ascii="Calibri" w:hAnsi="Calibri"/>
          <w:sz w:val="22"/>
          <w:szCs w:val="22"/>
          <w:lang w:eastAsia="en-US"/>
        </w:rPr>
        <w:t>e</w:t>
      </w:r>
      <w:r w:rsidRPr="007C7EDA">
        <w:rPr>
          <w:rFonts w:ascii="Calibri" w:hAnsi="Calibri"/>
          <w:sz w:val="22"/>
          <w:szCs w:val="22"/>
          <w:lang w:eastAsia="en-US"/>
        </w:rPr>
        <w:t xml:space="preserve">ramento nel IV monitoraggio con un valore di ∆VIP pari a 1,5: </w:t>
      </w:r>
      <w:r w:rsidR="0041749D" w:rsidRPr="0041749D">
        <w:rPr>
          <w:rFonts w:ascii="Calibri" w:hAnsi="Calibri"/>
          <w:sz w:val="22"/>
          <w:szCs w:val="22"/>
          <w:lang w:eastAsia="en-US"/>
        </w:rPr>
        <w:t>tali valori verrano valutati con la prima campagna di corso d’opera.</w:t>
      </w:r>
      <w:r w:rsidR="0041749D">
        <w:rPr>
          <w:rFonts w:ascii="Calibri" w:hAnsi="Calibri"/>
          <w:sz w:val="22"/>
          <w:szCs w:val="22"/>
          <w:lang w:eastAsia="en-US"/>
        </w:rPr>
        <w:t xml:space="preserve"> I</w:t>
      </w:r>
      <w:r w:rsidRPr="007C7EDA">
        <w:rPr>
          <w:rFonts w:ascii="Calibri" w:hAnsi="Calibri"/>
          <w:sz w:val="22"/>
          <w:szCs w:val="22"/>
          <w:lang w:eastAsia="en-US"/>
        </w:rPr>
        <w:t xml:space="preserve"> valori di VIP </w:t>
      </w:r>
      <w:r w:rsidR="0041749D">
        <w:rPr>
          <w:rFonts w:ascii="Calibri" w:hAnsi="Calibri"/>
          <w:sz w:val="22"/>
          <w:szCs w:val="22"/>
          <w:lang w:eastAsia="en-US"/>
        </w:rPr>
        <w:t xml:space="preserve">calcolati </w:t>
      </w:r>
      <w:r w:rsidRPr="007C7EDA">
        <w:rPr>
          <w:rFonts w:ascii="Calibri" w:hAnsi="Calibri"/>
          <w:sz w:val="22"/>
          <w:szCs w:val="22"/>
          <w:lang w:eastAsia="en-US"/>
        </w:rPr>
        <w:t>sono tuttavia elevati.</w:t>
      </w:r>
      <w:r w:rsidR="0041749D" w:rsidRPr="0041749D">
        <w:t xml:space="preserve"> </w:t>
      </w:r>
    </w:p>
    <w:p w14:paraId="414B119B" w14:textId="77777777" w:rsidR="00CB2A49" w:rsidRDefault="00CB2A49" w:rsidP="00CB2A49">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Durante la quarta campagna di monitoraggio il campionamento dei parametri microbiologici è stato efettuato in un giorno diverso da quelli chimici per problemi di natura tecnica.</w:t>
      </w:r>
    </w:p>
    <w:p w14:paraId="77EF31C9" w14:textId="77777777" w:rsidR="006B6956" w:rsidRDefault="006B6956">
      <w:pPr>
        <w:overflowPunct/>
        <w:autoSpaceDE/>
        <w:autoSpaceDN/>
        <w:adjustRightInd/>
        <w:textAlignment w:val="auto"/>
        <w:rPr>
          <w:rFonts w:ascii="Calibri" w:hAnsi="Calibri"/>
          <w:b/>
          <w:sz w:val="26"/>
          <w:szCs w:val="26"/>
        </w:rPr>
      </w:pPr>
      <w:r>
        <w:br w:type="page"/>
      </w:r>
    </w:p>
    <w:p w14:paraId="2E55DAFD" w14:textId="77777777" w:rsidR="00C40ECB" w:rsidRPr="00C40ECB" w:rsidRDefault="00C40ECB" w:rsidP="00C40ECB">
      <w:pPr>
        <w:pStyle w:val="Titolo2"/>
      </w:pPr>
      <w:bookmarkStart w:id="60" w:name="_Toc50383814"/>
      <w:r w:rsidRPr="00C40ECB">
        <w:t>Rio Bisaola</w:t>
      </w:r>
      <w:bookmarkEnd w:id="60"/>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0"/>
        <w:gridCol w:w="3641"/>
        <w:gridCol w:w="3458"/>
      </w:tblGrid>
      <w:tr w:rsidR="00C40ECB" w:rsidRPr="00C40ECB" w14:paraId="6EF7D7A5" w14:textId="77777777" w:rsidTr="00C40ECB">
        <w:trPr>
          <w:trHeight w:val="187"/>
        </w:trPr>
        <w:tc>
          <w:tcPr>
            <w:tcW w:w="5000" w:type="pct"/>
            <w:gridSpan w:val="3"/>
            <w:shd w:val="clear" w:color="auto" w:fill="D9D9D9" w:themeFill="background1" w:themeFillShade="D9"/>
          </w:tcPr>
          <w:p w14:paraId="2EBEF633" w14:textId="77777777" w:rsidR="00C40ECB" w:rsidRPr="00C40ECB" w:rsidRDefault="00C40ECB" w:rsidP="00C40ECB">
            <w:pPr>
              <w:overflowPunct/>
              <w:autoSpaceDE/>
              <w:autoSpaceDN/>
              <w:adjustRightInd/>
              <w:jc w:val="center"/>
              <w:textAlignment w:val="auto"/>
              <w:rPr>
                <w:rFonts w:ascii="Calibri" w:hAnsi="Calibri"/>
                <w:b/>
                <w:sz w:val="18"/>
                <w:szCs w:val="18"/>
              </w:rPr>
            </w:pPr>
            <w:r w:rsidRPr="00C40ECB">
              <w:rPr>
                <w:rFonts w:ascii="Calibri" w:hAnsi="Calibri"/>
                <w:b/>
                <w:sz w:val="18"/>
                <w:szCs w:val="18"/>
              </w:rPr>
              <w:t>MONITORAGGIO AMBIENTALE LINEA FERROVIARIA AV/CA BRESCIA - VERONA - FASE A.O.</w:t>
            </w:r>
          </w:p>
        </w:tc>
      </w:tr>
      <w:tr w:rsidR="00C40ECB" w:rsidRPr="00C40ECB" w14:paraId="5EE31C88" w14:textId="77777777" w:rsidTr="00C40ECB">
        <w:trPr>
          <w:trHeight w:val="187"/>
        </w:trPr>
        <w:tc>
          <w:tcPr>
            <w:tcW w:w="1695" w:type="pct"/>
            <w:vAlign w:val="center"/>
          </w:tcPr>
          <w:p w14:paraId="3518BBF8" w14:textId="77777777" w:rsidR="00C40ECB" w:rsidRPr="00C40ECB" w:rsidRDefault="00C40ECB" w:rsidP="00C40ECB">
            <w:pPr>
              <w:overflowPunct/>
              <w:autoSpaceDE/>
              <w:autoSpaceDN/>
              <w:adjustRightInd/>
              <w:jc w:val="center"/>
              <w:textAlignment w:val="auto"/>
              <w:rPr>
                <w:rFonts w:ascii="Calibri" w:hAnsi="Calibri"/>
                <w:b/>
                <w:sz w:val="18"/>
                <w:szCs w:val="18"/>
              </w:rPr>
            </w:pPr>
            <w:r w:rsidRPr="00C40ECB">
              <w:rPr>
                <w:rFonts w:ascii="Calibri" w:hAnsi="Calibri"/>
                <w:b/>
                <w:sz w:val="18"/>
                <w:szCs w:val="18"/>
              </w:rPr>
              <w:t>Comparto</w:t>
            </w:r>
          </w:p>
        </w:tc>
        <w:tc>
          <w:tcPr>
            <w:tcW w:w="3305" w:type="pct"/>
            <w:gridSpan w:val="2"/>
            <w:vAlign w:val="center"/>
          </w:tcPr>
          <w:p w14:paraId="10EFE9A5"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ACQUE SUPERFICIALI</w:t>
            </w:r>
          </w:p>
        </w:tc>
      </w:tr>
      <w:tr w:rsidR="00C40ECB" w:rsidRPr="00C40ECB" w14:paraId="066F7B11" w14:textId="77777777" w:rsidTr="00C40ECB">
        <w:trPr>
          <w:trHeight w:val="187"/>
        </w:trPr>
        <w:tc>
          <w:tcPr>
            <w:tcW w:w="1695" w:type="pct"/>
            <w:vAlign w:val="center"/>
          </w:tcPr>
          <w:p w14:paraId="49CA7315" w14:textId="77777777" w:rsidR="00C40ECB" w:rsidRPr="00C40ECB" w:rsidRDefault="00C40ECB" w:rsidP="00C40ECB">
            <w:pPr>
              <w:overflowPunct/>
              <w:autoSpaceDE/>
              <w:autoSpaceDN/>
              <w:adjustRightInd/>
              <w:jc w:val="center"/>
              <w:textAlignment w:val="auto"/>
              <w:rPr>
                <w:rFonts w:ascii="Calibri" w:hAnsi="Calibri"/>
                <w:b/>
                <w:sz w:val="18"/>
                <w:szCs w:val="18"/>
              </w:rPr>
            </w:pPr>
            <w:r w:rsidRPr="00C40ECB">
              <w:rPr>
                <w:rFonts w:ascii="Calibri" w:hAnsi="Calibri"/>
                <w:b/>
                <w:sz w:val="18"/>
                <w:szCs w:val="18"/>
              </w:rPr>
              <w:t>Corso d’acqua oggetto di monitoraggio</w:t>
            </w:r>
          </w:p>
        </w:tc>
        <w:tc>
          <w:tcPr>
            <w:tcW w:w="3305" w:type="pct"/>
            <w:gridSpan w:val="2"/>
            <w:vAlign w:val="center"/>
          </w:tcPr>
          <w:p w14:paraId="76ADD91F"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Rio Bisaola</w:t>
            </w:r>
          </w:p>
        </w:tc>
      </w:tr>
      <w:tr w:rsidR="00C40ECB" w:rsidRPr="00C40ECB" w14:paraId="2655F5C0" w14:textId="77777777" w:rsidTr="00C40ECB">
        <w:trPr>
          <w:trHeight w:val="187"/>
        </w:trPr>
        <w:tc>
          <w:tcPr>
            <w:tcW w:w="1695" w:type="pct"/>
            <w:vAlign w:val="center"/>
          </w:tcPr>
          <w:p w14:paraId="7DD0F7F0" w14:textId="77777777" w:rsidR="00C40ECB" w:rsidRPr="00C40ECB" w:rsidRDefault="00C40ECB" w:rsidP="00C40ECB">
            <w:pPr>
              <w:overflowPunct/>
              <w:autoSpaceDE/>
              <w:autoSpaceDN/>
              <w:adjustRightInd/>
              <w:jc w:val="center"/>
              <w:textAlignment w:val="auto"/>
              <w:rPr>
                <w:rFonts w:ascii="Calibri" w:hAnsi="Calibri"/>
                <w:b/>
                <w:sz w:val="18"/>
                <w:szCs w:val="18"/>
              </w:rPr>
            </w:pPr>
            <w:r w:rsidRPr="00C40ECB">
              <w:rPr>
                <w:rFonts w:ascii="Calibri" w:hAnsi="Calibri"/>
                <w:b/>
                <w:sz w:val="18"/>
                <w:szCs w:val="18"/>
              </w:rPr>
              <w:t>Codice stazione</w:t>
            </w:r>
          </w:p>
        </w:tc>
        <w:tc>
          <w:tcPr>
            <w:tcW w:w="1695" w:type="pct"/>
            <w:vAlign w:val="center"/>
          </w:tcPr>
          <w:p w14:paraId="54C4BE4D"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AV-CN-SU-29</w:t>
            </w:r>
          </w:p>
        </w:tc>
        <w:tc>
          <w:tcPr>
            <w:tcW w:w="1610" w:type="pct"/>
            <w:vAlign w:val="center"/>
          </w:tcPr>
          <w:p w14:paraId="1AC58397"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AV-CN-SU-30</w:t>
            </w:r>
          </w:p>
        </w:tc>
      </w:tr>
      <w:tr w:rsidR="00C40ECB" w:rsidRPr="00C40ECB" w14:paraId="249D9276" w14:textId="77777777" w:rsidTr="00C40ECB">
        <w:trPr>
          <w:trHeight w:val="187"/>
        </w:trPr>
        <w:tc>
          <w:tcPr>
            <w:tcW w:w="1695" w:type="pct"/>
            <w:vAlign w:val="center"/>
          </w:tcPr>
          <w:p w14:paraId="4AC17B93" w14:textId="77777777" w:rsidR="00C40ECB" w:rsidRPr="00C40ECB" w:rsidRDefault="00C40ECB" w:rsidP="00C40ECB">
            <w:pPr>
              <w:overflowPunct/>
              <w:autoSpaceDE/>
              <w:autoSpaceDN/>
              <w:adjustRightInd/>
              <w:jc w:val="center"/>
              <w:textAlignment w:val="auto"/>
              <w:rPr>
                <w:rFonts w:ascii="Calibri" w:hAnsi="Calibri"/>
                <w:b/>
                <w:sz w:val="18"/>
                <w:szCs w:val="18"/>
              </w:rPr>
            </w:pPr>
            <w:r w:rsidRPr="00C40ECB">
              <w:rPr>
                <w:rFonts w:ascii="Calibri" w:hAnsi="Calibri"/>
                <w:b/>
                <w:sz w:val="18"/>
                <w:szCs w:val="18"/>
              </w:rPr>
              <w:t xml:space="preserve">Posizione </w:t>
            </w:r>
          </w:p>
        </w:tc>
        <w:tc>
          <w:tcPr>
            <w:tcW w:w="1695" w:type="pct"/>
            <w:vAlign w:val="center"/>
          </w:tcPr>
          <w:p w14:paraId="7BAE9269"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Monte</w:t>
            </w:r>
          </w:p>
        </w:tc>
        <w:tc>
          <w:tcPr>
            <w:tcW w:w="1610" w:type="pct"/>
            <w:vAlign w:val="center"/>
          </w:tcPr>
          <w:p w14:paraId="7333C871"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Valle</w:t>
            </w:r>
          </w:p>
        </w:tc>
      </w:tr>
      <w:tr w:rsidR="00C40ECB" w:rsidRPr="00C40ECB" w14:paraId="688E6A6D" w14:textId="77777777" w:rsidTr="00C40ECB">
        <w:trPr>
          <w:trHeight w:val="187"/>
        </w:trPr>
        <w:tc>
          <w:tcPr>
            <w:tcW w:w="1695" w:type="pct"/>
            <w:vAlign w:val="center"/>
          </w:tcPr>
          <w:p w14:paraId="4C0872A3" w14:textId="77777777" w:rsidR="00C40ECB" w:rsidRPr="00C40ECB" w:rsidRDefault="00C40ECB" w:rsidP="00C40ECB">
            <w:pPr>
              <w:overflowPunct/>
              <w:autoSpaceDE/>
              <w:autoSpaceDN/>
              <w:adjustRightInd/>
              <w:jc w:val="center"/>
              <w:textAlignment w:val="auto"/>
              <w:rPr>
                <w:rFonts w:ascii="Calibri" w:hAnsi="Calibri"/>
                <w:b/>
                <w:sz w:val="18"/>
                <w:szCs w:val="18"/>
              </w:rPr>
            </w:pPr>
            <w:r w:rsidRPr="00C40ECB">
              <w:rPr>
                <w:rFonts w:ascii="Calibri" w:hAnsi="Calibri"/>
                <w:b/>
                <w:sz w:val="18"/>
                <w:szCs w:val="18"/>
              </w:rPr>
              <w:t>Provincia</w:t>
            </w:r>
          </w:p>
        </w:tc>
        <w:tc>
          <w:tcPr>
            <w:tcW w:w="1695" w:type="pct"/>
            <w:vAlign w:val="center"/>
          </w:tcPr>
          <w:p w14:paraId="7B22B2C6"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Verona</w:t>
            </w:r>
          </w:p>
        </w:tc>
        <w:tc>
          <w:tcPr>
            <w:tcW w:w="1610" w:type="pct"/>
            <w:vAlign w:val="center"/>
          </w:tcPr>
          <w:p w14:paraId="7D3154C8"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Verona</w:t>
            </w:r>
          </w:p>
        </w:tc>
      </w:tr>
      <w:tr w:rsidR="00C40ECB" w:rsidRPr="00C40ECB" w14:paraId="1F221DBD" w14:textId="77777777" w:rsidTr="00C40ECB">
        <w:trPr>
          <w:trHeight w:val="187"/>
        </w:trPr>
        <w:tc>
          <w:tcPr>
            <w:tcW w:w="1695" w:type="pct"/>
            <w:vAlign w:val="center"/>
          </w:tcPr>
          <w:p w14:paraId="3A95B57C" w14:textId="77777777" w:rsidR="00C40ECB" w:rsidRPr="00C40ECB" w:rsidRDefault="00C40ECB" w:rsidP="00C40ECB">
            <w:pPr>
              <w:overflowPunct/>
              <w:autoSpaceDE/>
              <w:autoSpaceDN/>
              <w:adjustRightInd/>
              <w:jc w:val="center"/>
              <w:textAlignment w:val="auto"/>
              <w:rPr>
                <w:rFonts w:ascii="Calibri" w:hAnsi="Calibri"/>
                <w:b/>
                <w:sz w:val="18"/>
                <w:szCs w:val="18"/>
              </w:rPr>
            </w:pPr>
            <w:r w:rsidRPr="00C40ECB">
              <w:rPr>
                <w:rFonts w:ascii="Calibri" w:hAnsi="Calibri"/>
                <w:b/>
                <w:sz w:val="18"/>
                <w:szCs w:val="18"/>
              </w:rPr>
              <w:t>Comune</w:t>
            </w:r>
          </w:p>
        </w:tc>
        <w:tc>
          <w:tcPr>
            <w:tcW w:w="1695" w:type="pct"/>
            <w:vAlign w:val="center"/>
          </w:tcPr>
          <w:p w14:paraId="1C602061"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Castelnuovo del Garda</w:t>
            </w:r>
          </w:p>
        </w:tc>
        <w:tc>
          <w:tcPr>
            <w:tcW w:w="1610" w:type="pct"/>
            <w:vAlign w:val="center"/>
          </w:tcPr>
          <w:p w14:paraId="2EC6E3E9" w14:textId="77777777" w:rsidR="00C40ECB" w:rsidRPr="00C40ECB" w:rsidRDefault="00C40ECB" w:rsidP="00C40ECB">
            <w:pPr>
              <w:overflowPunct/>
              <w:autoSpaceDE/>
              <w:autoSpaceDN/>
              <w:adjustRightInd/>
              <w:jc w:val="center"/>
              <w:textAlignment w:val="auto"/>
              <w:rPr>
                <w:rFonts w:ascii="Calibri" w:hAnsi="Calibri"/>
                <w:sz w:val="18"/>
                <w:szCs w:val="18"/>
              </w:rPr>
            </w:pPr>
            <w:r w:rsidRPr="00C40ECB">
              <w:rPr>
                <w:rFonts w:ascii="Calibri" w:hAnsi="Calibri"/>
                <w:sz w:val="18"/>
                <w:szCs w:val="18"/>
              </w:rPr>
              <w:t>Castelnuovo del Garda</w:t>
            </w:r>
          </w:p>
        </w:tc>
      </w:tr>
      <w:tr w:rsidR="00C40ECB" w:rsidRPr="00C40ECB" w14:paraId="5747C571" w14:textId="77777777" w:rsidTr="00C40ECB">
        <w:trPr>
          <w:trHeight w:val="187"/>
        </w:trPr>
        <w:tc>
          <w:tcPr>
            <w:tcW w:w="1695" w:type="pct"/>
            <w:vAlign w:val="center"/>
          </w:tcPr>
          <w:p w14:paraId="7ADBA90F" w14:textId="77777777" w:rsidR="00C40ECB" w:rsidRPr="00C40ECB" w:rsidRDefault="00C40ECB" w:rsidP="00C40ECB">
            <w:pPr>
              <w:overflowPunct/>
              <w:autoSpaceDE/>
              <w:autoSpaceDN/>
              <w:adjustRightInd/>
              <w:jc w:val="center"/>
              <w:textAlignment w:val="auto"/>
              <w:rPr>
                <w:rFonts w:ascii="Calibri" w:hAnsi="Calibri"/>
                <w:b/>
                <w:sz w:val="18"/>
                <w:szCs w:val="18"/>
              </w:rPr>
            </w:pPr>
            <w:r w:rsidRPr="00C40ECB">
              <w:rPr>
                <w:rFonts w:ascii="Calibri" w:hAnsi="Calibri"/>
                <w:b/>
                <w:sz w:val="18"/>
                <w:szCs w:val="18"/>
              </w:rPr>
              <w:t>Località</w:t>
            </w:r>
          </w:p>
        </w:tc>
        <w:tc>
          <w:tcPr>
            <w:tcW w:w="1695" w:type="pct"/>
            <w:vAlign w:val="center"/>
          </w:tcPr>
          <w:p w14:paraId="57F196A4" w14:textId="77777777" w:rsidR="00C40ECB" w:rsidRPr="003F2D66" w:rsidRDefault="003F2D66" w:rsidP="003F2D66">
            <w:pPr>
              <w:overflowPunct/>
              <w:jc w:val="center"/>
              <w:textAlignment w:val="auto"/>
              <w:rPr>
                <w:rFonts w:ascii="Calibri" w:hAnsi="Calibri" w:cs="Arial"/>
                <w:sz w:val="18"/>
                <w:szCs w:val="18"/>
              </w:rPr>
            </w:pPr>
            <w:r w:rsidRPr="003F2D66">
              <w:rPr>
                <w:rFonts w:ascii="Calibri" w:hAnsi="Calibri" w:cs="Arial"/>
                <w:sz w:val="18"/>
                <w:szCs w:val="18"/>
              </w:rPr>
              <w:t xml:space="preserve">Campagna di </w:t>
            </w:r>
            <w:r>
              <w:rPr>
                <w:rFonts w:ascii="Calibri" w:hAnsi="Calibri" w:cs="Arial"/>
                <w:sz w:val="18"/>
                <w:szCs w:val="18"/>
              </w:rPr>
              <w:t>s</w:t>
            </w:r>
            <w:r w:rsidRPr="003F2D66">
              <w:rPr>
                <w:rFonts w:ascii="Calibri" w:hAnsi="Calibri" w:cs="Arial"/>
                <w:sz w:val="18"/>
                <w:szCs w:val="18"/>
              </w:rPr>
              <w:t>opra</w:t>
            </w:r>
          </w:p>
        </w:tc>
        <w:tc>
          <w:tcPr>
            <w:tcW w:w="1610" w:type="pct"/>
            <w:vAlign w:val="center"/>
          </w:tcPr>
          <w:p w14:paraId="6A2CE486" w14:textId="77777777" w:rsidR="00C40ECB" w:rsidRPr="003F2D66" w:rsidRDefault="003F2D66" w:rsidP="00C40ECB">
            <w:pPr>
              <w:overflowPunct/>
              <w:jc w:val="center"/>
              <w:textAlignment w:val="auto"/>
              <w:rPr>
                <w:rFonts w:ascii="Calibri" w:hAnsi="Calibri" w:cs="Arial"/>
                <w:sz w:val="18"/>
                <w:szCs w:val="18"/>
              </w:rPr>
            </w:pPr>
            <w:r w:rsidRPr="003F2D66">
              <w:rPr>
                <w:rFonts w:ascii="Calibri" w:hAnsi="Calibri" w:cs="Arial"/>
                <w:sz w:val="18"/>
                <w:szCs w:val="18"/>
              </w:rPr>
              <w:t>Campagna di sotto</w:t>
            </w:r>
          </w:p>
        </w:tc>
      </w:tr>
      <w:tr w:rsidR="00C40ECB" w:rsidRPr="00C40ECB" w14:paraId="4ECE6FAC" w14:textId="77777777" w:rsidTr="00C40ECB">
        <w:trPr>
          <w:trHeight w:val="187"/>
        </w:trPr>
        <w:tc>
          <w:tcPr>
            <w:tcW w:w="1695" w:type="pct"/>
            <w:vMerge w:val="restart"/>
            <w:vAlign w:val="center"/>
          </w:tcPr>
          <w:p w14:paraId="776E54F1" w14:textId="77777777" w:rsidR="00C40ECB" w:rsidRPr="00C40ECB" w:rsidRDefault="00C40ECB" w:rsidP="00C40ECB">
            <w:pPr>
              <w:overflowPunct/>
              <w:autoSpaceDE/>
              <w:autoSpaceDN/>
              <w:adjustRightInd/>
              <w:jc w:val="center"/>
              <w:textAlignment w:val="auto"/>
              <w:rPr>
                <w:rFonts w:ascii="Calibri" w:hAnsi="Calibri"/>
                <w:b/>
                <w:sz w:val="18"/>
                <w:szCs w:val="18"/>
              </w:rPr>
            </w:pPr>
            <w:r w:rsidRPr="00C40ECB">
              <w:rPr>
                <w:rFonts w:ascii="Calibri" w:hAnsi="Calibri"/>
                <w:b/>
                <w:sz w:val="18"/>
                <w:szCs w:val="18"/>
              </w:rPr>
              <w:t>Coordinate GBO</w:t>
            </w:r>
          </w:p>
        </w:tc>
        <w:tc>
          <w:tcPr>
            <w:tcW w:w="1695" w:type="pct"/>
            <w:vAlign w:val="center"/>
          </w:tcPr>
          <w:p w14:paraId="5EBD9A09" w14:textId="77777777" w:rsidR="00C40ECB" w:rsidRPr="00C40ECB" w:rsidRDefault="00C40ECB" w:rsidP="00C40ECB">
            <w:pPr>
              <w:jc w:val="center"/>
              <w:rPr>
                <w:rFonts w:ascii="Calibri" w:hAnsi="Calibri"/>
                <w:bCs/>
                <w:sz w:val="18"/>
                <w:szCs w:val="18"/>
              </w:rPr>
            </w:pPr>
            <w:r w:rsidRPr="00C40ECB">
              <w:rPr>
                <w:rFonts w:ascii="Calibri" w:hAnsi="Calibri"/>
                <w:bCs/>
                <w:sz w:val="18"/>
                <w:szCs w:val="18"/>
              </w:rPr>
              <w:t>X: 1636619.1</w:t>
            </w:r>
          </w:p>
        </w:tc>
        <w:tc>
          <w:tcPr>
            <w:tcW w:w="1610" w:type="pct"/>
            <w:vAlign w:val="center"/>
          </w:tcPr>
          <w:p w14:paraId="2ACB281B" w14:textId="77777777" w:rsidR="00C40ECB" w:rsidRPr="00C40ECB" w:rsidRDefault="00C40ECB" w:rsidP="00C40ECB">
            <w:pPr>
              <w:jc w:val="center"/>
              <w:rPr>
                <w:rFonts w:ascii="Calibri" w:hAnsi="Calibri"/>
                <w:bCs/>
                <w:sz w:val="18"/>
                <w:szCs w:val="18"/>
              </w:rPr>
            </w:pPr>
            <w:r w:rsidRPr="00C40ECB">
              <w:rPr>
                <w:rFonts w:ascii="Calibri" w:hAnsi="Calibri"/>
                <w:bCs/>
                <w:sz w:val="18"/>
                <w:szCs w:val="18"/>
              </w:rPr>
              <w:t>X: 1635456.1</w:t>
            </w:r>
          </w:p>
        </w:tc>
      </w:tr>
      <w:tr w:rsidR="00C40ECB" w:rsidRPr="00C40ECB" w14:paraId="4FB0542F" w14:textId="77777777" w:rsidTr="00C40ECB">
        <w:trPr>
          <w:trHeight w:val="187"/>
        </w:trPr>
        <w:tc>
          <w:tcPr>
            <w:tcW w:w="1695" w:type="pct"/>
            <w:vMerge/>
          </w:tcPr>
          <w:p w14:paraId="609EE77C" w14:textId="77777777" w:rsidR="00C40ECB" w:rsidRPr="00C40ECB" w:rsidRDefault="00C40ECB" w:rsidP="00C40ECB">
            <w:pPr>
              <w:overflowPunct/>
              <w:autoSpaceDE/>
              <w:autoSpaceDN/>
              <w:adjustRightInd/>
              <w:jc w:val="center"/>
              <w:textAlignment w:val="auto"/>
              <w:rPr>
                <w:rFonts w:ascii="Calibri" w:hAnsi="Calibri"/>
                <w:b/>
                <w:sz w:val="18"/>
                <w:szCs w:val="18"/>
                <w:highlight w:val="yellow"/>
              </w:rPr>
            </w:pPr>
          </w:p>
        </w:tc>
        <w:tc>
          <w:tcPr>
            <w:tcW w:w="1695" w:type="pct"/>
            <w:vAlign w:val="center"/>
          </w:tcPr>
          <w:p w14:paraId="4B235D42" w14:textId="77777777" w:rsidR="00C40ECB" w:rsidRPr="00C40ECB" w:rsidRDefault="00C40ECB" w:rsidP="00C40ECB">
            <w:pPr>
              <w:jc w:val="center"/>
              <w:rPr>
                <w:rFonts w:ascii="Calibri" w:hAnsi="Calibri"/>
                <w:bCs/>
                <w:sz w:val="18"/>
                <w:szCs w:val="18"/>
              </w:rPr>
            </w:pPr>
            <w:r w:rsidRPr="00C40ECB">
              <w:rPr>
                <w:rFonts w:ascii="Calibri" w:hAnsi="Calibri"/>
                <w:bCs/>
                <w:sz w:val="18"/>
                <w:szCs w:val="18"/>
              </w:rPr>
              <w:t>Y: 5032054.5</w:t>
            </w:r>
          </w:p>
        </w:tc>
        <w:tc>
          <w:tcPr>
            <w:tcW w:w="1610" w:type="pct"/>
            <w:vAlign w:val="center"/>
          </w:tcPr>
          <w:p w14:paraId="26BD8552" w14:textId="77777777" w:rsidR="00C40ECB" w:rsidRPr="00C40ECB" w:rsidRDefault="00C40ECB" w:rsidP="00C40ECB">
            <w:pPr>
              <w:jc w:val="center"/>
              <w:rPr>
                <w:rFonts w:ascii="Calibri" w:hAnsi="Calibri"/>
                <w:bCs/>
                <w:sz w:val="18"/>
                <w:szCs w:val="18"/>
              </w:rPr>
            </w:pPr>
            <w:r w:rsidRPr="00C40ECB">
              <w:rPr>
                <w:rFonts w:ascii="Calibri" w:hAnsi="Calibri"/>
                <w:bCs/>
                <w:sz w:val="18"/>
                <w:szCs w:val="18"/>
              </w:rPr>
              <w:t>Y: 5031405.7</w:t>
            </w:r>
          </w:p>
        </w:tc>
      </w:tr>
      <w:tr w:rsidR="00C40ECB" w:rsidRPr="00C40ECB" w14:paraId="74E4065C" w14:textId="77777777" w:rsidTr="00C40ECB">
        <w:tc>
          <w:tcPr>
            <w:tcW w:w="5000" w:type="pct"/>
            <w:gridSpan w:val="3"/>
          </w:tcPr>
          <w:p w14:paraId="3A9A6E29" w14:textId="77777777" w:rsidR="00C40ECB" w:rsidRPr="00C40ECB" w:rsidRDefault="00C40ECB" w:rsidP="00C40ECB">
            <w:pPr>
              <w:overflowPunct/>
              <w:autoSpaceDE/>
              <w:autoSpaceDN/>
              <w:adjustRightInd/>
              <w:jc w:val="center"/>
              <w:textAlignment w:val="auto"/>
              <w:rPr>
                <w:rFonts w:ascii="Calibri" w:hAnsi="Calibri"/>
                <w:noProof/>
                <w:sz w:val="18"/>
                <w:szCs w:val="18"/>
                <w:highlight w:val="yellow"/>
              </w:rPr>
            </w:pPr>
          </w:p>
          <w:p w14:paraId="5180E1A0" w14:textId="77777777" w:rsidR="00C40ECB" w:rsidRPr="00C40ECB" w:rsidRDefault="00DF54B8" w:rsidP="00C40ECB">
            <w:pPr>
              <w:overflowPunct/>
              <w:autoSpaceDE/>
              <w:autoSpaceDN/>
              <w:adjustRightInd/>
              <w:jc w:val="center"/>
              <w:textAlignment w:val="auto"/>
              <w:rPr>
                <w:rFonts w:ascii="Calibri" w:hAnsi="Calibri"/>
                <w:sz w:val="18"/>
                <w:szCs w:val="18"/>
                <w:highlight w:val="yellow"/>
              </w:rPr>
            </w:pPr>
            <w:r>
              <w:rPr>
                <w:rFonts w:ascii="Calibri" w:hAnsi="Calibri"/>
                <w:noProof/>
                <w:sz w:val="18"/>
                <w:szCs w:val="18"/>
              </w:rPr>
              <w:drawing>
                <wp:inline distT="0" distB="0" distL="0" distR="0" wp14:anchorId="2B0C32E2" wp14:editId="0E08D56E">
                  <wp:extent cx="5756181" cy="3240000"/>
                  <wp:effectExtent l="19050" t="0" r="0" b="0"/>
                  <wp:docPr id="19" name="Immagine 10" descr="\\SERVER\archivio\BRESCIA-VERONA\Materiale di lavoro\Cartografia\Jpg\Ortofoto punti acque\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archivio\BRESCIA-VERONA\Materiale di lavoro\Cartografia\Jpg\Ortofoto punti acque\29-30.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756181" cy="3240000"/>
                          </a:xfrm>
                          <a:prstGeom prst="rect">
                            <a:avLst/>
                          </a:prstGeom>
                          <a:noFill/>
                          <a:ln w="9525">
                            <a:noFill/>
                            <a:miter lim="800000"/>
                            <a:headEnd/>
                            <a:tailEnd/>
                          </a:ln>
                        </pic:spPr>
                      </pic:pic>
                    </a:graphicData>
                  </a:graphic>
                </wp:inline>
              </w:drawing>
            </w:r>
          </w:p>
          <w:p w14:paraId="585CA2F2" w14:textId="77777777" w:rsidR="00C40ECB" w:rsidRPr="00C40ECB" w:rsidRDefault="00C40ECB" w:rsidP="00C40ECB">
            <w:pPr>
              <w:overflowPunct/>
              <w:autoSpaceDE/>
              <w:autoSpaceDN/>
              <w:adjustRightInd/>
              <w:jc w:val="center"/>
              <w:textAlignment w:val="auto"/>
              <w:rPr>
                <w:rFonts w:ascii="Calibri" w:hAnsi="Calibri"/>
                <w:sz w:val="18"/>
                <w:szCs w:val="18"/>
                <w:highlight w:val="yellow"/>
              </w:rPr>
            </w:pPr>
          </w:p>
        </w:tc>
      </w:tr>
    </w:tbl>
    <w:p w14:paraId="6AD4FF90" w14:textId="77777777" w:rsidR="00C40ECB" w:rsidRPr="00C40ECB" w:rsidRDefault="00C40ECB" w:rsidP="00C40ECB">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C40ECB">
        <w:rPr>
          <w:rFonts w:ascii="Calibri" w:hAnsi="Calibri"/>
          <w:sz w:val="22"/>
          <w:szCs w:val="22"/>
          <w:highlight w:val="yellow"/>
          <w:lang w:eastAsia="en-US"/>
        </w:rPr>
        <w:br w:type="page"/>
      </w:r>
    </w:p>
    <w:p w14:paraId="085D392B" w14:textId="77777777" w:rsidR="00C40ECB" w:rsidRPr="003F2D66" w:rsidRDefault="00C40ECB" w:rsidP="00C40ECB">
      <w:pPr>
        <w:pStyle w:val="Titolo3"/>
        <w:spacing w:after="240"/>
      </w:pPr>
      <w:bookmarkStart w:id="61" w:name="_Toc50383815"/>
      <w:r w:rsidRPr="003F2D66">
        <w:t>Monitoraggio parametri biologici</w:t>
      </w:r>
      <w:bookmarkEnd w:id="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C40ECB" w:rsidRPr="003F2D66" w14:paraId="328D90FB" w14:textId="77777777" w:rsidTr="00C40ECB">
        <w:tc>
          <w:tcPr>
            <w:tcW w:w="10743" w:type="dxa"/>
            <w:gridSpan w:val="3"/>
            <w:shd w:val="clear" w:color="auto" w:fill="D9D9D9" w:themeFill="background1" w:themeFillShade="D9"/>
            <w:vAlign w:val="center"/>
          </w:tcPr>
          <w:p w14:paraId="7B66D1DA" w14:textId="77777777" w:rsidR="00C40ECB" w:rsidRPr="003F2D66" w:rsidRDefault="00C40ECB" w:rsidP="00C40ECB">
            <w:pPr>
              <w:widowControl w:val="0"/>
              <w:overflowPunct/>
              <w:autoSpaceDE/>
              <w:autoSpaceDN/>
              <w:spacing w:line="240" w:lineRule="atLeast"/>
              <w:jc w:val="center"/>
              <w:rPr>
                <w:rFonts w:ascii="Calibri" w:hAnsi="Calibri"/>
                <w:b/>
                <w:sz w:val="18"/>
                <w:szCs w:val="18"/>
              </w:rPr>
            </w:pPr>
            <w:r w:rsidRPr="003F2D66">
              <w:rPr>
                <w:rFonts w:ascii="Calibri" w:hAnsi="Calibri"/>
                <w:b/>
                <w:smallCaps/>
                <w:sz w:val="18"/>
                <w:szCs w:val="18"/>
              </w:rPr>
              <w:t>Tabella Riassuntiva Stazioni Di Monitoraggio Parametri Biologici</w:t>
            </w:r>
          </w:p>
        </w:tc>
      </w:tr>
      <w:tr w:rsidR="00C40ECB" w:rsidRPr="003F2D66" w14:paraId="1DD13A2F" w14:textId="77777777" w:rsidTr="00C40ECB">
        <w:tc>
          <w:tcPr>
            <w:tcW w:w="1390" w:type="dxa"/>
            <w:vAlign w:val="center"/>
          </w:tcPr>
          <w:p w14:paraId="7BFFBF87" w14:textId="77777777" w:rsidR="00C40ECB" w:rsidRPr="003F2D66" w:rsidRDefault="00C40ECB" w:rsidP="00C40ECB">
            <w:pPr>
              <w:widowControl w:val="0"/>
              <w:overflowPunct/>
              <w:autoSpaceDE/>
              <w:autoSpaceDN/>
              <w:spacing w:line="240" w:lineRule="atLeast"/>
              <w:jc w:val="center"/>
              <w:rPr>
                <w:rFonts w:ascii="Calibri" w:hAnsi="Calibri"/>
                <w:b/>
                <w:sz w:val="18"/>
                <w:szCs w:val="18"/>
              </w:rPr>
            </w:pPr>
            <w:r w:rsidRPr="003F2D66">
              <w:rPr>
                <w:rFonts w:ascii="Calibri" w:hAnsi="Calibri"/>
                <w:b/>
                <w:sz w:val="18"/>
                <w:szCs w:val="18"/>
              </w:rPr>
              <w:t>Stazione</w:t>
            </w:r>
          </w:p>
        </w:tc>
        <w:tc>
          <w:tcPr>
            <w:tcW w:w="4675" w:type="dxa"/>
            <w:vAlign w:val="center"/>
          </w:tcPr>
          <w:p w14:paraId="1D638FC9" w14:textId="77777777" w:rsidR="00C40ECB" w:rsidRPr="003F2D66" w:rsidRDefault="003F2D66" w:rsidP="00C40ECB">
            <w:pPr>
              <w:widowControl w:val="0"/>
              <w:overflowPunct/>
              <w:autoSpaceDE/>
              <w:autoSpaceDN/>
              <w:spacing w:line="240" w:lineRule="atLeast"/>
              <w:jc w:val="center"/>
              <w:rPr>
                <w:rFonts w:ascii="Calibri" w:hAnsi="Calibri"/>
                <w:b/>
                <w:sz w:val="18"/>
                <w:szCs w:val="18"/>
              </w:rPr>
            </w:pPr>
            <w:r w:rsidRPr="003F2D66">
              <w:rPr>
                <w:rFonts w:ascii="Calibri" w:hAnsi="Calibri"/>
                <w:b/>
                <w:sz w:val="18"/>
                <w:szCs w:val="18"/>
              </w:rPr>
              <w:t>AV-CN-SU-29</w:t>
            </w:r>
            <w:r w:rsidR="00C40ECB" w:rsidRPr="003F2D66">
              <w:rPr>
                <w:rFonts w:ascii="Calibri" w:hAnsi="Calibri"/>
                <w:b/>
                <w:sz w:val="18"/>
                <w:szCs w:val="18"/>
              </w:rPr>
              <w:t xml:space="preserve"> (Monte)</w:t>
            </w:r>
          </w:p>
        </w:tc>
        <w:tc>
          <w:tcPr>
            <w:tcW w:w="4678" w:type="dxa"/>
            <w:vAlign w:val="center"/>
          </w:tcPr>
          <w:p w14:paraId="0F8FE1AC" w14:textId="77777777" w:rsidR="00C40ECB" w:rsidRPr="003F2D66" w:rsidRDefault="003F2D66" w:rsidP="003F2D66">
            <w:pPr>
              <w:widowControl w:val="0"/>
              <w:overflowPunct/>
              <w:autoSpaceDE/>
              <w:autoSpaceDN/>
              <w:spacing w:line="240" w:lineRule="atLeast"/>
              <w:jc w:val="center"/>
              <w:rPr>
                <w:rFonts w:ascii="Calibri" w:hAnsi="Calibri"/>
                <w:b/>
                <w:sz w:val="18"/>
                <w:szCs w:val="18"/>
              </w:rPr>
            </w:pPr>
            <w:r w:rsidRPr="003F2D66">
              <w:rPr>
                <w:rFonts w:ascii="Calibri" w:hAnsi="Calibri"/>
                <w:b/>
                <w:sz w:val="18"/>
                <w:szCs w:val="18"/>
              </w:rPr>
              <w:t>AV-CN-SU-30</w:t>
            </w:r>
            <w:r w:rsidR="00C40ECB" w:rsidRPr="003F2D66">
              <w:rPr>
                <w:rFonts w:ascii="Calibri" w:hAnsi="Calibri"/>
                <w:b/>
                <w:sz w:val="18"/>
                <w:szCs w:val="18"/>
              </w:rPr>
              <w:t xml:space="preserve"> (Valle)</w:t>
            </w:r>
          </w:p>
        </w:tc>
      </w:tr>
      <w:tr w:rsidR="00C40ECB" w:rsidRPr="003F2D66" w14:paraId="40C6F720" w14:textId="77777777" w:rsidTr="00C40ECB">
        <w:tc>
          <w:tcPr>
            <w:tcW w:w="1390" w:type="dxa"/>
            <w:vAlign w:val="center"/>
          </w:tcPr>
          <w:p w14:paraId="7EB1E779" w14:textId="77777777" w:rsidR="00C40ECB" w:rsidRPr="003F2D66" w:rsidRDefault="00C40ECB" w:rsidP="00C40ECB">
            <w:pPr>
              <w:widowControl w:val="0"/>
              <w:overflowPunct/>
              <w:autoSpaceDE/>
              <w:autoSpaceDN/>
              <w:spacing w:line="240" w:lineRule="atLeast"/>
              <w:jc w:val="center"/>
              <w:rPr>
                <w:rFonts w:ascii="Calibri" w:hAnsi="Calibri"/>
                <w:b/>
                <w:sz w:val="18"/>
                <w:szCs w:val="18"/>
              </w:rPr>
            </w:pPr>
            <w:r w:rsidRPr="003F2D66">
              <w:rPr>
                <w:rFonts w:ascii="Calibri" w:hAnsi="Calibri"/>
                <w:b/>
                <w:sz w:val="18"/>
                <w:szCs w:val="18"/>
              </w:rPr>
              <w:t>Denominazione</w:t>
            </w:r>
          </w:p>
        </w:tc>
        <w:tc>
          <w:tcPr>
            <w:tcW w:w="9353" w:type="dxa"/>
            <w:gridSpan w:val="2"/>
            <w:vAlign w:val="center"/>
          </w:tcPr>
          <w:p w14:paraId="0A0A1B53" w14:textId="77777777" w:rsidR="00C40ECB" w:rsidRPr="003F2D66" w:rsidRDefault="00C40ECB" w:rsidP="003F2D66">
            <w:pPr>
              <w:widowControl w:val="0"/>
              <w:overflowPunct/>
              <w:autoSpaceDE/>
              <w:autoSpaceDN/>
              <w:adjustRightInd/>
              <w:jc w:val="center"/>
              <w:textAlignment w:val="auto"/>
              <w:rPr>
                <w:rFonts w:ascii="Calibri" w:hAnsi="Calibri"/>
                <w:sz w:val="18"/>
                <w:szCs w:val="18"/>
              </w:rPr>
            </w:pPr>
            <w:r w:rsidRPr="003F2D66">
              <w:rPr>
                <w:rFonts w:ascii="Calibri" w:hAnsi="Calibri"/>
                <w:sz w:val="18"/>
                <w:szCs w:val="18"/>
              </w:rPr>
              <w:t xml:space="preserve">Rio </w:t>
            </w:r>
            <w:r w:rsidR="003F2D66" w:rsidRPr="003F2D66">
              <w:rPr>
                <w:rFonts w:ascii="Calibri" w:hAnsi="Calibri"/>
                <w:sz w:val="18"/>
                <w:szCs w:val="18"/>
              </w:rPr>
              <w:t>Bisaola</w:t>
            </w:r>
          </w:p>
        </w:tc>
      </w:tr>
      <w:tr w:rsidR="00C40ECB" w:rsidRPr="003F2D66" w14:paraId="58B1A547" w14:textId="77777777" w:rsidTr="00C40ECB">
        <w:trPr>
          <w:trHeight w:val="2807"/>
        </w:trPr>
        <w:tc>
          <w:tcPr>
            <w:tcW w:w="1390" w:type="dxa"/>
            <w:vAlign w:val="center"/>
          </w:tcPr>
          <w:p w14:paraId="2C035467" w14:textId="77777777" w:rsidR="00C40ECB" w:rsidRPr="003F2D66" w:rsidRDefault="00C40ECB" w:rsidP="00C40ECB">
            <w:pPr>
              <w:widowControl w:val="0"/>
              <w:overflowPunct/>
              <w:autoSpaceDE/>
              <w:autoSpaceDN/>
              <w:spacing w:line="240" w:lineRule="atLeast"/>
              <w:jc w:val="center"/>
              <w:rPr>
                <w:rFonts w:ascii="Calibri" w:hAnsi="Calibri"/>
                <w:b/>
                <w:sz w:val="18"/>
                <w:szCs w:val="18"/>
              </w:rPr>
            </w:pPr>
            <w:r w:rsidRPr="003F2D66">
              <w:rPr>
                <w:rFonts w:ascii="Calibri" w:hAnsi="Calibri"/>
                <w:b/>
                <w:sz w:val="18"/>
                <w:szCs w:val="18"/>
              </w:rPr>
              <w:t>Foto</w:t>
            </w:r>
          </w:p>
        </w:tc>
        <w:tc>
          <w:tcPr>
            <w:tcW w:w="4676" w:type="dxa"/>
            <w:vAlign w:val="center"/>
          </w:tcPr>
          <w:p w14:paraId="16C9BBBA" w14:textId="77777777" w:rsidR="00C40ECB" w:rsidRPr="003F2D66" w:rsidRDefault="003F2D66" w:rsidP="00C40ECB">
            <w:pPr>
              <w:widowControl w:val="0"/>
              <w:overflowPunct/>
              <w:autoSpaceDE/>
              <w:autoSpaceDN/>
              <w:spacing w:line="240" w:lineRule="atLeast"/>
              <w:jc w:val="center"/>
              <w:rPr>
                <w:rFonts w:ascii="Calibri" w:hAnsi="Calibri"/>
                <w:sz w:val="18"/>
                <w:szCs w:val="18"/>
              </w:rPr>
            </w:pPr>
            <w:r w:rsidRPr="003F2D66">
              <w:rPr>
                <w:rFonts w:ascii="Calibri" w:hAnsi="Calibri"/>
                <w:noProof/>
                <w:sz w:val="18"/>
                <w:szCs w:val="18"/>
              </w:rPr>
              <w:drawing>
                <wp:inline distT="0" distB="0" distL="0" distR="0" wp14:anchorId="03F0A1D3" wp14:editId="417CCC5B">
                  <wp:extent cx="2637158" cy="1980000"/>
                  <wp:effectExtent l="19050" t="0" r="0" b="0"/>
                  <wp:docPr id="20" name="Immagine 11" descr="\\SERVER\archivio\BRESCIA-VERONA\Materiale di lavoro\Foto\Acque superficiali\Aprile-Maggio 2018\AV-CN-SU-29 Bisaola mte\IMG_3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archivio\BRESCIA-VERONA\Materiale di lavoro\Foto\Acque superficiali\Aprile-Maggio 2018\AV-CN-SU-29 Bisaola mte\IMG_3393.JP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2637158" cy="1980000"/>
                          </a:xfrm>
                          <a:prstGeom prst="rect">
                            <a:avLst/>
                          </a:prstGeom>
                          <a:noFill/>
                          <a:ln w="9525">
                            <a:noFill/>
                            <a:miter lim="800000"/>
                            <a:headEnd/>
                            <a:tailEnd/>
                          </a:ln>
                        </pic:spPr>
                      </pic:pic>
                    </a:graphicData>
                  </a:graphic>
                </wp:inline>
              </w:drawing>
            </w:r>
          </w:p>
        </w:tc>
        <w:tc>
          <w:tcPr>
            <w:tcW w:w="4677" w:type="dxa"/>
            <w:vAlign w:val="center"/>
          </w:tcPr>
          <w:p w14:paraId="54338CE9" w14:textId="77777777" w:rsidR="00C40ECB" w:rsidRPr="003F2D66" w:rsidRDefault="003F2D66" w:rsidP="00C40ECB">
            <w:pPr>
              <w:widowControl w:val="0"/>
              <w:overflowPunct/>
              <w:autoSpaceDE/>
              <w:autoSpaceDN/>
              <w:spacing w:line="240" w:lineRule="atLeast"/>
              <w:jc w:val="center"/>
              <w:rPr>
                <w:rFonts w:ascii="Calibri" w:hAnsi="Calibri"/>
                <w:sz w:val="18"/>
                <w:szCs w:val="18"/>
              </w:rPr>
            </w:pPr>
            <w:r w:rsidRPr="003F2D66">
              <w:rPr>
                <w:rFonts w:ascii="Calibri" w:hAnsi="Calibri"/>
                <w:noProof/>
                <w:sz w:val="18"/>
                <w:szCs w:val="18"/>
              </w:rPr>
              <w:drawing>
                <wp:inline distT="0" distB="0" distL="0" distR="0" wp14:anchorId="6BB89B71" wp14:editId="24303CD5">
                  <wp:extent cx="2637158" cy="1980000"/>
                  <wp:effectExtent l="19050" t="0" r="0" b="0"/>
                  <wp:docPr id="21" name="Immagine 12" descr="\\SERVER\archivio\BRESCIA-VERONA\Materiale di lavoro\Foto\Acque superficiali\Aprile-Maggio 2018\AV-CN-SU-30 Bisaola vle\IMG_3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archivio\BRESCIA-VERONA\Materiale di lavoro\Foto\Acque superficiali\Aprile-Maggio 2018\AV-CN-SU-30 Bisaola vle\IMG_3388.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637158" cy="1980000"/>
                          </a:xfrm>
                          <a:prstGeom prst="rect">
                            <a:avLst/>
                          </a:prstGeom>
                          <a:noFill/>
                          <a:ln w="9525">
                            <a:noFill/>
                            <a:miter lim="800000"/>
                            <a:headEnd/>
                            <a:tailEnd/>
                          </a:ln>
                        </pic:spPr>
                      </pic:pic>
                    </a:graphicData>
                  </a:graphic>
                </wp:inline>
              </w:drawing>
            </w:r>
          </w:p>
        </w:tc>
      </w:tr>
    </w:tbl>
    <w:p w14:paraId="321E7E71" w14:textId="77777777" w:rsidR="00C40ECB" w:rsidRPr="003F2D66" w:rsidRDefault="00C40ECB" w:rsidP="00C40ECB">
      <w:pPr>
        <w:overflowPunct/>
        <w:autoSpaceDE/>
        <w:autoSpaceDN/>
        <w:adjustRightInd/>
        <w:ind w:right="141"/>
        <w:jc w:val="center"/>
        <w:textAlignment w:val="auto"/>
        <w:rPr>
          <w:rFonts w:ascii="Calibri" w:hAnsi="Calibri"/>
          <w:b/>
          <w:sz w:val="18"/>
        </w:rPr>
      </w:pPr>
      <w:r w:rsidRPr="003F2D66">
        <w:rPr>
          <w:rFonts w:ascii="Calibri" w:hAnsi="Calibri"/>
          <w:b/>
          <w:sz w:val="18"/>
        </w:rPr>
        <w:t xml:space="preserve">Tab. </w:t>
      </w:r>
      <w:r w:rsidR="00C30CE2" w:rsidRPr="003F2D66">
        <w:rPr>
          <w:rFonts w:ascii="Calibri" w:hAnsi="Calibri"/>
          <w:b/>
          <w:sz w:val="18"/>
        </w:rPr>
        <w:fldChar w:fldCharType="begin"/>
      </w:r>
      <w:r w:rsidRPr="003F2D66">
        <w:rPr>
          <w:rFonts w:ascii="Calibri" w:hAnsi="Calibri"/>
          <w:b/>
          <w:sz w:val="18"/>
        </w:rPr>
        <w:instrText xml:space="preserve"> STYLEREF 1 \s </w:instrText>
      </w:r>
      <w:r w:rsidR="00C30CE2" w:rsidRPr="003F2D66">
        <w:rPr>
          <w:rFonts w:ascii="Calibri" w:hAnsi="Calibri"/>
          <w:b/>
          <w:sz w:val="18"/>
        </w:rPr>
        <w:fldChar w:fldCharType="separate"/>
      </w:r>
      <w:r w:rsidR="00A72604">
        <w:rPr>
          <w:rFonts w:ascii="Calibri" w:hAnsi="Calibri"/>
          <w:b/>
          <w:noProof/>
          <w:sz w:val="18"/>
        </w:rPr>
        <w:t>5</w:t>
      </w:r>
      <w:r w:rsidR="00C30CE2" w:rsidRPr="003F2D66">
        <w:rPr>
          <w:rFonts w:ascii="Calibri" w:hAnsi="Calibri"/>
          <w:b/>
          <w:sz w:val="18"/>
        </w:rPr>
        <w:fldChar w:fldCharType="end"/>
      </w:r>
      <w:r w:rsidRPr="003F2D66">
        <w:rPr>
          <w:rFonts w:ascii="Calibri" w:hAnsi="Calibri"/>
          <w:b/>
          <w:sz w:val="18"/>
        </w:rPr>
        <w:t>.</w:t>
      </w:r>
      <w:r w:rsidR="00C30CE2" w:rsidRPr="003F2D66">
        <w:rPr>
          <w:rFonts w:ascii="Calibri" w:hAnsi="Calibri"/>
          <w:b/>
          <w:sz w:val="18"/>
        </w:rPr>
        <w:fldChar w:fldCharType="begin"/>
      </w:r>
      <w:r w:rsidRPr="003F2D66">
        <w:rPr>
          <w:rFonts w:ascii="Calibri" w:hAnsi="Calibri"/>
          <w:b/>
          <w:sz w:val="18"/>
        </w:rPr>
        <w:instrText xml:space="preserve"> SEQ Tab._ \* ARABIC \s 1 </w:instrText>
      </w:r>
      <w:r w:rsidR="00C30CE2" w:rsidRPr="003F2D66">
        <w:rPr>
          <w:rFonts w:ascii="Calibri" w:hAnsi="Calibri"/>
          <w:b/>
          <w:sz w:val="18"/>
        </w:rPr>
        <w:fldChar w:fldCharType="separate"/>
      </w:r>
      <w:r w:rsidR="00A72604">
        <w:rPr>
          <w:rFonts w:ascii="Calibri" w:hAnsi="Calibri"/>
          <w:b/>
          <w:noProof/>
          <w:sz w:val="18"/>
        </w:rPr>
        <w:t>39</w:t>
      </w:r>
      <w:r w:rsidR="00C30CE2" w:rsidRPr="003F2D66">
        <w:rPr>
          <w:rFonts w:ascii="Calibri" w:hAnsi="Calibri"/>
          <w:b/>
          <w:sz w:val="18"/>
        </w:rPr>
        <w:fldChar w:fldCharType="end"/>
      </w:r>
      <w:r w:rsidRPr="003F2D66">
        <w:rPr>
          <w:rFonts w:ascii="Calibri" w:hAnsi="Calibri"/>
          <w:b/>
          <w:sz w:val="18"/>
        </w:rPr>
        <w:t xml:space="preserve"> Caratterizzazione delle stazioni biologiche del Rio</w:t>
      </w:r>
      <w:r w:rsidR="003F2D66" w:rsidRPr="003F2D66">
        <w:rPr>
          <w:rFonts w:ascii="Calibri" w:hAnsi="Calibri"/>
          <w:b/>
          <w:sz w:val="18"/>
        </w:rPr>
        <w:t xml:space="preserve"> Bisaola</w:t>
      </w:r>
    </w:p>
    <w:p w14:paraId="56E5933C" w14:textId="77777777" w:rsidR="003F2D66" w:rsidRPr="009A01D5" w:rsidRDefault="003F2D66"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highlight w:val="yellow"/>
          <w:lang w:eastAsia="en-US"/>
        </w:rPr>
        <w:t xml:space="preserve"> </w:t>
      </w:r>
    </w:p>
    <w:p w14:paraId="404E4B00" w14:textId="77777777" w:rsidR="00C40ECB" w:rsidRPr="009A01D5" w:rsidRDefault="003F2D66"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A01D5">
        <w:rPr>
          <w:rFonts w:ascii="Calibri" w:hAnsi="Calibri"/>
          <w:sz w:val="22"/>
          <w:szCs w:val="22"/>
          <w:lang w:eastAsia="en-US"/>
        </w:rPr>
        <w:t>Entrambe le stazioni del Rio Bisaola si collocano in un contesto agricolo, l’ambiente circostante è caratterizzato da colture stagionalie urbanizzazione rada, il corso d’acqua si pre</w:t>
      </w:r>
      <w:r w:rsidR="009A01D5" w:rsidRPr="009A01D5">
        <w:rPr>
          <w:rFonts w:ascii="Calibri" w:hAnsi="Calibri"/>
          <w:sz w:val="22"/>
          <w:szCs w:val="22"/>
          <w:lang w:eastAsia="en-US"/>
        </w:rPr>
        <w:t>senta naturaliforme,</w:t>
      </w:r>
      <w:r w:rsidR="009A01D5">
        <w:rPr>
          <w:rFonts w:ascii="Calibri" w:hAnsi="Calibri"/>
          <w:sz w:val="22"/>
          <w:szCs w:val="22"/>
          <w:lang w:eastAsia="en-US"/>
        </w:rPr>
        <w:t xml:space="preserve"> privo di manufatti artificiali</w:t>
      </w:r>
      <w:r w:rsidR="00362507">
        <w:rPr>
          <w:rFonts w:ascii="Calibri" w:hAnsi="Calibri"/>
          <w:sz w:val="22"/>
          <w:szCs w:val="22"/>
          <w:lang w:eastAsia="en-US"/>
        </w:rPr>
        <w:t>,</w:t>
      </w:r>
      <w:r w:rsidR="009A01D5" w:rsidRPr="009A01D5">
        <w:rPr>
          <w:rFonts w:ascii="Calibri" w:hAnsi="Calibri"/>
          <w:sz w:val="22"/>
          <w:szCs w:val="22"/>
          <w:lang w:eastAsia="en-US"/>
        </w:rPr>
        <w:t xml:space="preserve"> il substrato è fine, la vegetazione riparia è prevalentemente erbacea.</w:t>
      </w:r>
    </w:p>
    <w:p w14:paraId="16A00F8D" w14:textId="77777777" w:rsidR="00C40ECB" w:rsidRPr="009A01D5" w:rsidRDefault="00C40ECB"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A01D5">
        <w:rPr>
          <w:rFonts w:ascii="Calibri" w:hAnsi="Calibri"/>
          <w:sz w:val="22"/>
          <w:szCs w:val="22"/>
          <w:lang w:eastAsia="en-US"/>
        </w:rPr>
        <w:t>Di seguito si riportano i risultati delle analisi biologiche effettuate nel corso dell’anno 2018, per maggiori dettagli si rimanda ai certificati allegati.</w:t>
      </w:r>
    </w:p>
    <w:p w14:paraId="158151D1" w14:textId="77777777" w:rsidR="00C40ECB" w:rsidRPr="00C40ECB" w:rsidRDefault="00C40ECB" w:rsidP="00C40ECB">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C40ECB" w:rsidRPr="00C40ECB" w14:paraId="4EF3D6A8" w14:textId="77777777" w:rsidTr="00C40ECB">
        <w:trPr>
          <w:trHeight w:val="39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2C7E3E" w14:textId="77777777" w:rsidR="00C40ECB" w:rsidRPr="009A01D5" w:rsidRDefault="00C40ECB" w:rsidP="00C40ECB">
            <w:pPr>
              <w:overflowPunct/>
              <w:autoSpaceDE/>
              <w:autoSpaceDN/>
              <w:adjustRightInd/>
              <w:jc w:val="center"/>
              <w:textAlignment w:val="auto"/>
              <w:rPr>
                <w:rFonts w:ascii="Calibri" w:hAnsi="Calibri"/>
                <w:b/>
                <w:bCs/>
                <w:sz w:val="18"/>
                <w:szCs w:val="18"/>
              </w:rPr>
            </w:pPr>
            <w:r w:rsidRPr="009A01D5">
              <w:rPr>
                <w:rFonts w:ascii="Calibri" w:hAnsi="Calibri"/>
                <w:b/>
                <w:bCs/>
                <w:sz w:val="18"/>
                <w:szCs w:val="18"/>
              </w:rPr>
              <w:t>RISULTATI QUALITÀ BIOLOGICA – INDICE I.B.E.</w:t>
            </w:r>
          </w:p>
        </w:tc>
      </w:tr>
      <w:tr w:rsidR="00C40ECB" w:rsidRPr="00C40ECB" w14:paraId="3C2E1382" w14:textId="77777777" w:rsidTr="00C40ECB">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7B7EC577" w14:textId="77777777" w:rsidR="00C40ECB" w:rsidRPr="009A01D5" w:rsidRDefault="00C40ECB" w:rsidP="009A01D5">
            <w:pPr>
              <w:overflowPunct/>
              <w:autoSpaceDE/>
              <w:autoSpaceDN/>
              <w:adjustRightInd/>
              <w:jc w:val="center"/>
              <w:textAlignment w:val="auto"/>
              <w:rPr>
                <w:rFonts w:ascii="Calibri" w:hAnsi="Calibri"/>
                <w:b/>
                <w:bCs/>
                <w:color w:val="000000"/>
                <w:sz w:val="18"/>
                <w:szCs w:val="18"/>
              </w:rPr>
            </w:pPr>
            <w:r w:rsidRPr="009A01D5">
              <w:rPr>
                <w:rFonts w:ascii="Calibri" w:hAnsi="Calibri"/>
                <w:b/>
                <w:bCs/>
                <w:sz w:val="18"/>
                <w:szCs w:val="18"/>
              </w:rPr>
              <w:t>AV-</w:t>
            </w:r>
            <w:r w:rsidR="009A01D5" w:rsidRPr="009A01D5">
              <w:rPr>
                <w:rFonts w:ascii="Calibri" w:hAnsi="Calibri"/>
                <w:b/>
                <w:bCs/>
                <w:sz w:val="18"/>
                <w:szCs w:val="18"/>
              </w:rPr>
              <w:t>CN</w:t>
            </w:r>
            <w:r w:rsidRPr="009A01D5">
              <w:rPr>
                <w:rFonts w:ascii="Calibri" w:hAnsi="Calibri"/>
                <w:b/>
                <w:bCs/>
                <w:sz w:val="18"/>
                <w:szCs w:val="18"/>
              </w:rPr>
              <w:t>-SU-2</w:t>
            </w:r>
            <w:r w:rsidR="009A01D5" w:rsidRPr="009A01D5">
              <w:rPr>
                <w:rFonts w:ascii="Calibri" w:hAnsi="Calibri"/>
                <w:b/>
                <w:bCs/>
                <w:sz w:val="18"/>
                <w:szCs w:val="18"/>
              </w:rPr>
              <w:t>9</w:t>
            </w:r>
            <w:r w:rsidRPr="009A01D5">
              <w:rPr>
                <w:rFonts w:ascii="Calibri" w:hAnsi="Calibri"/>
                <w:b/>
                <w:bCs/>
                <w:sz w:val="18"/>
                <w:szCs w:val="18"/>
              </w:rPr>
              <w:t xml:space="preserve"> (Monte)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96A6FA6"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 xml:space="preserve">I CAMPAGNA </w:t>
            </w:r>
          </w:p>
          <w:p w14:paraId="134A123E"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BAA8D52" w14:textId="77777777" w:rsidR="00C40ECB" w:rsidRPr="009A01D5" w:rsidRDefault="00C40ECB"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 xml:space="preserve">II CAMPAGNA </w:t>
            </w:r>
          </w:p>
          <w:p w14:paraId="78FC507D" w14:textId="77777777" w:rsidR="00C40ECB" w:rsidRPr="009A01D5" w:rsidRDefault="00C40ECB"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2A8B31D"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III CAMPAGNA</w:t>
            </w:r>
          </w:p>
          <w:p w14:paraId="1CEC2200"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9E111E7"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IV CAMPAGNA</w:t>
            </w:r>
          </w:p>
          <w:p w14:paraId="3A78825E"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OTTOBRE 2018</w:t>
            </w:r>
          </w:p>
        </w:tc>
      </w:tr>
      <w:tr w:rsidR="001E493F" w:rsidRPr="00C40ECB" w14:paraId="3E92839E" w14:textId="77777777" w:rsidTr="00C40ECB">
        <w:trPr>
          <w:trHeight w:val="288"/>
        </w:trPr>
        <w:tc>
          <w:tcPr>
            <w:tcW w:w="847" w:type="pct"/>
            <w:tcBorders>
              <w:top w:val="nil"/>
              <w:left w:val="single" w:sz="4" w:space="0" w:color="auto"/>
              <w:bottom w:val="single" w:sz="4" w:space="0" w:color="auto"/>
              <w:right w:val="single" w:sz="4" w:space="0" w:color="auto"/>
            </w:tcBorders>
            <w:vAlign w:val="center"/>
          </w:tcPr>
          <w:p w14:paraId="4EAF4761" w14:textId="77777777" w:rsidR="001E493F" w:rsidRPr="009A01D5" w:rsidRDefault="001E493F"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35523652" w14:textId="77777777" w:rsidR="001E493F" w:rsidRPr="009A01D5" w:rsidRDefault="001E493F" w:rsidP="00C40ECB">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17</w:t>
            </w:r>
          </w:p>
        </w:tc>
        <w:tc>
          <w:tcPr>
            <w:tcW w:w="1038" w:type="pct"/>
            <w:tcBorders>
              <w:top w:val="single" w:sz="4" w:space="0" w:color="auto"/>
              <w:left w:val="nil"/>
              <w:bottom w:val="single" w:sz="4" w:space="0" w:color="auto"/>
              <w:right w:val="single" w:sz="4" w:space="0" w:color="auto"/>
            </w:tcBorders>
            <w:vAlign w:val="center"/>
          </w:tcPr>
          <w:p w14:paraId="2DFAB8B7" w14:textId="77777777" w:rsidR="001E493F" w:rsidRPr="009A01D5" w:rsidRDefault="001E493F" w:rsidP="00C40ECB">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8</w:t>
            </w:r>
          </w:p>
        </w:tc>
        <w:tc>
          <w:tcPr>
            <w:tcW w:w="1038" w:type="pct"/>
            <w:tcBorders>
              <w:top w:val="single" w:sz="4" w:space="0" w:color="auto"/>
              <w:left w:val="nil"/>
              <w:bottom w:val="single" w:sz="4" w:space="0" w:color="auto"/>
              <w:right w:val="single" w:sz="4" w:space="0" w:color="auto"/>
            </w:tcBorders>
            <w:vAlign w:val="center"/>
          </w:tcPr>
          <w:p w14:paraId="068CFE8E" w14:textId="77777777" w:rsidR="001E493F" w:rsidRPr="009A01D5" w:rsidRDefault="001E493F" w:rsidP="00C40ECB">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15</w:t>
            </w:r>
          </w:p>
        </w:tc>
        <w:tc>
          <w:tcPr>
            <w:tcW w:w="1039" w:type="pct"/>
            <w:tcBorders>
              <w:top w:val="single" w:sz="4" w:space="0" w:color="auto"/>
              <w:left w:val="nil"/>
              <w:bottom w:val="single" w:sz="4" w:space="0" w:color="auto"/>
              <w:right w:val="single" w:sz="4" w:space="0" w:color="auto"/>
            </w:tcBorders>
            <w:vAlign w:val="center"/>
          </w:tcPr>
          <w:p w14:paraId="6A0E384B" w14:textId="77777777" w:rsidR="001E493F" w:rsidRPr="009A01D5" w:rsidRDefault="001E493F" w:rsidP="001E493F">
            <w:pPr>
              <w:overflowPunct/>
              <w:autoSpaceDE/>
              <w:autoSpaceDN/>
              <w:adjustRightInd/>
              <w:jc w:val="center"/>
              <w:textAlignment w:val="auto"/>
              <w:rPr>
                <w:rFonts w:ascii="Calibri" w:hAnsi="Calibri"/>
                <w:color w:val="000000"/>
                <w:sz w:val="18"/>
                <w:szCs w:val="18"/>
              </w:rPr>
            </w:pPr>
            <w:r>
              <w:rPr>
                <w:rFonts w:ascii="Calibri" w:hAnsi="Calibri"/>
                <w:color w:val="000000"/>
                <w:sz w:val="18"/>
                <w:szCs w:val="18"/>
              </w:rPr>
              <w:t>20</w:t>
            </w:r>
          </w:p>
        </w:tc>
      </w:tr>
      <w:tr w:rsidR="001E493F" w:rsidRPr="00C40ECB" w14:paraId="3D056BB7" w14:textId="77777777" w:rsidTr="009A01D5">
        <w:trPr>
          <w:trHeight w:val="257"/>
        </w:trPr>
        <w:tc>
          <w:tcPr>
            <w:tcW w:w="847" w:type="pct"/>
            <w:tcBorders>
              <w:top w:val="nil"/>
              <w:left w:val="single" w:sz="4" w:space="0" w:color="auto"/>
              <w:bottom w:val="single" w:sz="4" w:space="0" w:color="auto"/>
              <w:right w:val="single" w:sz="4" w:space="0" w:color="auto"/>
            </w:tcBorders>
            <w:vAlign w:val="center"/>
          </w:tcPr>
          <w:p w14:paraId="15D00D3B" w14:textId="77777777" w:rsidR="001E493F" w:rsidRPr="009A01D5" w:rsidRDefault="001E493F"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69985930" w14:textId="77777777" w:rsidR="001E493F" w:rsidRPr="009A01D5" w:rsidRDefault="001E493F" w:rsidP="00C40ECB">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8</w:t>
            </w:r>
          </w:p>
        </w:tc>
        <w:tc>
          <w:tcPr>
            <w:tcW w:w="1038" w:type="pct"/>
            <w:tcBorders>
              <w:top w:val="single" w:sz="4" w:space="0" w:color="auto"/>
              <w:left w:val="nil"/>
              <w:bottom w:val="single" w:sz="4" w:space="0" w:color="auto"/>
              <w:right w:val="single" w:sz="4" w:space="0" w:color="auto"/>
            </w:tcBorders>
            <w:vAlign w:val="center"/>
          </w:tcPr>
          <w:p w14:paraId="14A26E97" w14:textId="77777777" w:rsidR="001E493F" w:rsidRPr="009A01D5" w:rsidRDefault="001E493F" w:rsidP="00C40ECB">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4</w:t>
            </w:r>
          </w:p>
        </w:tc>
        <w:tc>
          <w:tcPr>
            <w:tcW w:w="1038" w:type="pct"/>
            <w:tcBorders>
              <w:top w:val="single" w:sz="4" w:space="0" w:color="auto"/>
              <w:left w:val="nil"/>
              <w:bottom w:val="single" w:sz="4" w:space="0" w:color="auto"/>
              <w:right w:val="single" w:sz="4" w:space="0" w:color="auto"/>
            </w:tcBorders>
            <w:vAlign w:val="center"/>
          </w:tcPr>
          <w:p w14:paraId="36795CC4" w14:textId="77777777" w:rsidR="001E493F" w:rsidRPr="009A01D5" w:rsidRDefault="001E493F" w:rsidP="00C40ECB">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7-8</w:t>
            </w:r>
          </w:p>
        </w:tc>
        <w:tc>
          <w:tcPr>
            <w:tcW w:w="1039" w:type="pct"/>
            <w:tcBorders>
              <w:top w:val="single" w:sz="4" w:space="0" w:color="auto"/>
              <w:left w:val="nil"/>
              <w:bottom w:val="single" w:sz="4" w:space="0" w:color="auto"/>
              <w:right w:val="single" w:sz="4" w:space="0" w:color="auto"/>
            </w:tcBorders>
            <w:vAlign w:val="center"/>
          </w:tcPr>
          <w:p w14:paraId="68E890BC" w14:textId="77777777" w:rsidR="001E493F" w:rsidRPr="009A01D5" w:rsidRDefault="001E493F" w:rsidP="001E493F">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8</w:t>
            </w:r>
            <w:r>
              <w:rPr>
                <w:rFonts w:ascii="Calibri" w:hAnsi="Calibri"/>
                <w:color w:val="000000"/>
                <w:sz w:val="18"/>
                <w:szCs w:val="18"/>
              </w:rPr>
              <w:t>-9</w:t>
            </w:r>
          </w:p>
        </w:tc>
      </w:tr>
      <w:tr w:rsidR="001E493F" w:rsidRPr="00C40ECB" w14:paraId="12DC0E26" w14:textId="77777777" w:rsidTr="001E493F">
        <w:trPr>
          <w:trHeight w:val="276"/>
        </w:trPr>
        <w:tc>
          <w:tcPr>
            <w:tcW w:w="847" w:type="pct"/>
            <w:tcBorders>
              <w:top w:val="nil"/>
              <w:left w:val="single" w:sz="4" w:space="0" w:color="auto"/>
              <w:bottom w:val="single" w:sz="4" w:space="0" w:color="auto"/>
              <w:right w:val="single" w:sz="4" w:space="0" w:color="auto"/>
            </w:tcBorders>
            <w:vAlign w:val="center"/>
          </w:tcPr>
          <w:p w14:paraId="14022925" w14:textId="77777777" w:rsidR="001E493F" w:rsidRPr="009A01D5" w:rsidRDefault="001E493F"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31F125DE" w14:textId="77777777" w:rsidR="001E493F" w:rsidRPr="009A01D5" w:rsidRDefault="001E493F" w:rsidP="009A01D5">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II</w:t>
            </w:r>
          </w:p>
        </w:tc>
        <w:tc>
          <w:tcPr>
            <w:tcW w:w="1038" w:type="pct"/>
            <w:tcBorders>
              <w:top w:val="single" w:sz="4" w:space="0" w:color="auto"/>
              <w:left w:val="nil"/>
              <w:bottom w:val="single" w:sz="4" w:space="0" w:color="auto"/>
              <w:right w:val="single" w:sz="4" w:space="0" w:color="auto"/>
            </w:tcBorders>
            <w:shd w:val="clear" w:color="auto" w:fill="FFC000"/>
            <w:vAlign w:val="center"/>
          </w:tcPr>
          <w:p w14:paraId="0B467CAF" w14:textId="77777777" w:rsidR="001E493F" w:rsidRPr="009A01D5" w:rsidRDefault="001E493F" w:rsidP="00C40ECB">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IV</w:t>
            </w:r>
          </w:p>
        </w:tc>
        <w:tc>
          <w:tcPr>
            <w:tcW w:w="1038" w:type="pct"/>
            <w:tcBorders>
              <w:top w:val="single" w:sz="4" w:space="0" w:color="auto"/>
              <w:left w:val="nil"/>
              <w:bottom w:val="single" w:sz="4" w:space="0" w:color="auto"/>
              <w:right w:val="single" w:sz="4" w:space="0" w:color="auto"/>
            </w:tcBorders>
            <w:shd w:val="reverseDiagStripe" w:color="00FF00" w:fill="FFFF00"/>
            <w:vAlign w:val="center"/>
          </w:tcPr>
          <w:p w14:paraId="2A2A008B" w14:textId="77777777" w:rsidR="001E493F" w:rsidRPr="009A01D5" w:rsidRDefault="001E493F" w:rsidP="009A01D5">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III-II</w:t>
            </w:r>
          </w:p>
        </w:tc>
        <w:tc>
          <w:tcPr>
            <w:tcW w:w="1039" w:type="pct"/>
            <w:tcBorders>
              <w:top w:val="single" w:sz="4" w:space="0" w:color="auto"/>
              <w:left w:val="nil"/>
              <w:bottom w:val="single" w:sz="4" w:space="0" w:color="auto"/>
              <w:right w:val="single" w:sz="4" w:space="0" w:color="auto"/>
            </w:tcBorders>
            <w:shd w:val="clear" w:color="auto" w:fill="00FF00"/>
            <w:vAlign w:val="center"/>
          </w:tcPr>
          <w:p w14:paraId="2863AC77" w14:textId="77777777" w:rsidR="001E493F" w:rsidRPr="009A01D5" w:rsidRDefault="001E493F" w:rsidP="001E493F">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II</w:t>
            </w:r>
          </w:p>
        </w:tc>
      </w:tr>
      <w:tr w:rsidR="001E493F" w:rsidRPr="00C40ECB" w14:paraId="09622163" w14:textId="77777777" w:rsidTr="00C40ECB">
        <w:trPr>
          <w:trHeight w:val="266"/>
        </w:trPr>
        <w:tc>
          <w:tcPr>
            <w:tcW w:w="847" w:type="pct"/>
            <w:tcBorders>
              <w:top w:val="nil"/>
              <w:left w:val="single" w:sz="4" w:space="0" w:color="auto"/>
              <w:bottom w:val="single" w:sz="4" w:space="0" w:color="auto"/>
              <w:right w:val="single" w:sz="4" w:space="0" w:color="auto"/>
            </w:tcBorders>
            <w:vAlign w:val="center"/>
          </w:tcPr>
          <w:p w14:paraId="1F179522" w14:textId="77777777" w:rsidR="001E493F" w:rsidRPr="009A01D5" w:rsidRDefault="001E493F"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66C0FE35" w14:textId="77777777" w:rsidR="001E493F" w:rsidRPr="009A01D5" w:rsidRDefault="001E493F" w:rsidP="009A01D5">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Ambiente con moderati sintomi di alterazione</w:t>
            </w:r>
          </w:p>
        </w:tc>
        <w:tc>
          <w:tcPr>
            <w:tcW w:w="1038" w:type="pct"/>
            <w:tcBorders>
              <w:top w:val="single" w:sz="4" w:space="0" w:color="auto"/>
              <w:left w:val="nil"/>
              <w:bottom w:val="single" w:sz="4" w:space="0" w:color="auto"/>
              <w:right w:val="single" w:sz="4" w:space="0" w:color="auto"/>
            </w:tcBorders>
            <w:vAlign w:val="center"/>
          </w:tcPr>
          <w:p w14:paraId="14E534B0" w14:textId="77777777" w:rsidR="001E493F" w:rsidRPr="009A01D5" w:rsidRDefault="001E493F" w:rsidP="009A01D5">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Ambiente molto alterato</w:t>
            </w:r>
          </w:p>
        </w:tc>
        <w:tc>
          <w:tcPr>
            <w:tcW w:w="1038" w:type="pct"/>
            <w:tcBorders>
              <w:top w:val="single" w:sz="4" w:space="0" w:color="auto"/>
              <w:left w:val="nil"/>
              <w:bottom w:val="single" w:sz="4" w:space="0" w:color="auto"/>
              <w:right w:val="single" w:sz="4" w:space="0" w:color="auto"/>
            </w:tcBorders>
            <w:vAlign w:val="center"/>
          </w:tcPr>
          <w:p w14:paraId="3822F9F6" w14:textId="77777777" w:rsidR="001E493F" w:rsidRPr="009A01D5" w:rsidRDefault="001E493F" w:rsidP="009A01D5">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Ambiente quasi alterato</w:t>
            </w:r>
          </w:p>
        </w:tc>
        <w:tc>
          <w:tcPr>
            <w:tcW w:w="1039" w:type="pct"/>
            <w:tcBorders>
              <w:top w:val="single" w:sz="4" w:space="0" w:color="auto"/>
              <w:left w:val="nil"/>
              <w:bottom w:val="single" w:sz="4" w:space="0" w:color="auto"/>
              <w:right w:val="single" w:sz="4" w:space="0" w:color="auto"/>
            </w:tcBorders>
            <w:vAlign w:val="center"/>
          </w:tcPr>
          <w:p w14:paraId="30DC2AC9" w14:textId="77777777" w:rsidR="001E493F" w:rsidRPr="009A01D5" w:rsidRDefault="001E493F" w:rsidP="001E493F">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Ambiente con moderati sintomi di alterazione</w:t>
            </w:r>
          </w:p>
        </w:tc>
      </w:tr>
    </w:tbl>
    <w:p w14:paraId="14A78791" w14:textId="77777777" w:rsidR="00C40ECB" w:rsidRPr="009A01D5" w:rsidRDefault="00C40ECB" w:rsidP="00C40ECB">
      <w:pPr>
        <w:pStyle w:val="DatitabellaBS-TG"/>
        <w:spacing w:before="0"/>
        <w:rPr>
          <w:sz w:val="16"/>
          <w:szCs w:val="16"/>
          <w:lang w:eastAsia="en-US"/>
        </w:rPr>
      </w:pPr>
      <w:r w:rsidRPr="009A01D5">
        <w:rPr>
          <w:b/>
        </w:rPr>
        <w:t xml:space="preserve">Tab. </w:t>
      </w:r>
      <w:r w:rsidR="00C30CE2" w:rsidRPr="009A01D5">
        <w:rPr>
          <w:b/>
        </w:rPr>
        <w:fldChar w:fldCharType="begin"/>
      </w:r>
      <w:r w:rsidRPr="009A01D5">
        <w:rPr>
          <w:b/>
        </w:rPr>
        <w:instrText xml:space="preserve"> STYLEREF 1 \s </w:instrText>
      </w:r>
      <w:r w:rsidR="00C30CE2" w:rsidRPr="009A01D5">
        <w:rPr>
          <w:b/>
        </w:rPr>
        <w:fldChar w:fldCharType="separate"/>
      </w:r>
      <w:r w:rsidR="00A72604">
        <w:rPr>
          <w:b/>
          <w:noProof/>
        </w:rPr>
        <w:t>5</w:t>
      </w:r>
      <w:r w:rsidR="00C30CE2" w:rsidRPr="009A01D5">
        <w:rPr>
          <w:b/>
        </w:rPr>
        <w:fldChar w:fldCharType="end"/>
      </w:r>
      <w:r w:rsidRPr="009A01D5">
        <w:rPr>
          <w:b/>
        </w:rPr>
        <w:t>.</w:t>
      </w:r>
      <w:r w:rsidR="00C30CE2" w:rsidRPr="009A01D5">
        <w:rPr>
          <w:b/>
        </w:rPr>
        <w:fldChar w:fldCharType="begin"/>
      </w:r>
      <w:r w:rsidRPr="009A01D5">
        <w:rPr>
          <w:b/>
        </w:rPr>
        <w:instrText xml:space="preserve"> SEQ Tab._ \* ARABIC \s 1 </w:instrText>
      </w:r>
      <w:r w:rsidR="00C30CE2" w:rsidRPr="009A01D5">
        <w:rPr>
          <w:b/>
        </w:rPr>
        <w:fldChar w:fldCharType="separate"/>
      </w:r>
      <w:r w:rsidR="00A72604">
        <w:rPr>
          <w:b/>
          <w:noProof/>
        </w:rPr>
        <w:t>40</w:t>
      </w:r>
      <w:r w:rsidR="00C30CE2" w:rsidRPr="009A01D5">
        <w:rPr>
          <w:b/>
        </w:rPr>
        <w:fldChar w:fldCharType="end"/>
      </w:r>
      <w:r w:rsidRPr="009A01D5">
        <w:rPr>
          <w:b/>
        </w:rPr>
        <w:t xml:space="preserve"> Risultati qualità biologica, indice IBE – Fase AO – 2018 – stazione AV-</w:t>
      </w:r>
      <w:r w:rsidR="009A01D5" w:rsidRPr="009A01D5">
        <w:rPr>
          <w:b/>
        </w:rPr>
        <w:t>CN</w:t>
      </w:r>
      <w:r w:rsidRPr="009A01D5">
        <w:rPr>
          <w:b/>
        </w:rPr>
        <w:t>-SU-2</w:t>
      </w:r>
      <w:r w:rsidR="009A01D5" w:rsidRPr="009A01D5">
        <w:rPr>
          <w:b/>
        </w:rPr>
        <w:t>9</w:t>
      </w:r>
      <w:r w:rsidRPr="009A01D5">
        <w:rPr>
          <w:b/>
        </w:rPr>
        <w:t xml:space="preserve"> (Monte)</w:t>
      </w:r>
    </w:p>
    <w:p w14:paraId="7A088CC8" w14:textId="77777777" w:rsidR="00C40ECB" w:rsidRPr="00C40ECB" w:rsidRDefault="00C40ECB" w:rsidP="00C40ECB">
      <w:pPr>
        <w:pStyle w:val="DatitabellaBS-TG"/>
        <w:jc w:val="left"/>
        <w:rPr>
          <w:sz w:val="16"/>
          <w:szCs w:val="16"/>
          <w:highlight w:val="yellow"/>
          <w:lang w:eastAsia="en-US"/>
        </w:rPr>
      </w:pPr>
    </w:p>
    <w:p w14:paraId="350DBCF5" w14:textId="77777777" w:rsidR="00C40ECB" w:rsidRPr="001E493F" w:rsidRDefault="001E493F"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1E493F">
        <w:rPr>
          <w:rFonts w:ascii="Calibri" w:hAnsi="Calibri"/>
          <w:sz w:val="22"/>
          <w:szCs w:val="22"/>
          <w:lang w:eastAsia="en-US"/>
        </w:rPr>
        <w:t xml:space="preserve">La stazione di monte del Rio Bisaola presenta una seconda classe di qualità nella prima e nella quarta campagna, nella seconda </w:t>
      </w:r>
      <w:r>
        <w:rPr>
          <w:rFonts w:ascii="Calibri" w:hAnsi="Calibri"/>
          <w:sz w:val="22"/>
          <w:szCs w:val="22"/>
          <w:lang w:eastAsia="en-US"/>
        </w:rPr>
        <w:t xml:space="preserve">campagna </w:t>
      </w:r>
      <w:r w:rsidRPr="001E493F">
        <w:rPr>
          <w:rFonts w:ascii="Calibri" w:hAnsi="Calibri"/>
          <w:sz w:val="22"/>
          <w:szCs w:val="22"/>
          <w:lang w:eastAsia="en-US"/>
        </w:rPr>
        <w:t>si registra una IV classe e nella terza</w:t>
      </w:r>
      <w:r>
        <w:rPr>
          <w:rFonts w:ascii="Calibri" w:hAnsi="Calibri"/>
          <w:sz w:val="22"/>
          <w:szCs w:val="22"/>
          <w:lang w:eastAsia="en-US"/>
        </w:rPr>
        <w:t xml:space="preserve"> campagna</w:t>
      </w:r>
      <w:r w:rsidRPr="001E493F">
        <w:rPr>
          <w:rFonts w:ascii="Calibri" w:hAnsi="Calibri"/>
          <w:sz w:val="22"/>
          <w:szCs w:val="22"/>
          <w:lang w:eastAsia="en-US"/>
        </w:rPr>
        <w:t xml:space="preserve"> una III-II classe.</w:t>
      </w:r>
    </w:p>
    <w:p w14:paraId="6B16D6D9" w14:textId="77777777" w:rsidR="00C40ECB" w:rsidRPr="00C40ECB" w:rsidRDefault="00C40ECB" w:rsidP="00C40ECB">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C40ECB" w:rsidRPr="00C40ECB" w14:paraId="52FA535D" w14:textId="77777777" w:rsidTr="00C40ECB">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3D267C" w14:textId="77777777" w:rsidR="00C40ECB" w:rsidRPr="009A01D5" w:rsidRDefault="00C40ECB" w:rsidP="00C40ECB">
            <w:pPr>
              <w:overflowPunct/>
              <w:autoSpaceDE/>
              <w:autoSpaceDN/>
              <w:adjustRightInd/>
              <w:jc w:val="center"/>
              <w:textAlignment w:val="auto"/>
              <w:rPr>
                <w:rFonts w:ascii="Calibri" w:hAnsi="Calibri"/>
                <w:b/>
                <w:bCs/>
                <w:sz w:val="18"/>
                <w:szCs w:val="18"/>
              </w:rPr>
            </w:pPr>
            <w:r w:rsidRPr="009A01D5">
              <w:rPr>
                <w:rFonts w:ascii="Calibri" w:hAnsi="Calibri"/>
                <w:b/>
                <w:bCs/>
                <w:sz w:val="18"/>
                <w:szCs w:val="18"/>
              </w:rPr>
              <w:t>RISULTATI QUALITÀ BIOLOGICA – INDICE I.B.E.</w:t>
            </w:r>
          </w:p>
        </w:tc>
      </w:tr>
      <w:tr w:rsidR="00C40ECB" w:rsidRPr="00C40ECB" w14:paraId="49060AEF" w14:textId="77777777" w:rsidTr="00C40ECB">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685CFB56" w14:textId="77777777" w:rsidR="00C40ECB" w:rsidRPr="009A01D5" w:rsidRDefault="00C40ECB" w:rsidP="009A01D5">
            <w:pPr>
              <w:overflowPunct/>
              <w:autoSpaceDE/>
              <w:autoSpaceDN/>
              <w:adjustRightInd/>
              <w:jc w:val="center"/>
              <w:textAlignment w:val="auto"/>
              <w:rPr>
                <w:rFonts w:ascii="Calibri" w:hAnsi="Calibri"/>
                <w:b/>
                <w:bCs/>
                <w:color w:val="000000"/>
                <w:sz w:val="18"/>
                <w:szCs w:val="18"/>
              </w:rPr>
            </w:pPr>
            <w:r w:rsidRPr="009A01D5">
              <w:rPr>
                <w:rFonts w:ascii="Calibri" w:hAnsi="Calibri"/>
                <w:b/>
                <w:bCs/>
                <w:sz w:val="18"/>
                <w:szCs w:val="18"/>
              </w:rPr>
              <w:t>AV-</w:t>
            </w:r>
            <w:r w:rsidR="009A01D5" w:rsidRPr="009A01D5">
              <w:rPr>
                <w:rFonts w:ascii="Calibri" w:hAnsi="Calibri"/>
                <w:b/>
                <w:bCs/>
                <w:sz w:val="18"/>
                <w:szCs w:val="18"/>
              </w:rPr>
              <w:t>CN</w:t>
            </w:r>
            <w:r w:rsidRPr="009A01D5">
              <w:rPr>
                <w:rFonts w:ascii="Calibri" w:hAnsi="Calibri"/>
                <w:b/>
                <w:bCs/>
                <w:sz w:val="18"/>
                <w:szCs w:val="18"/>
              </w:rPr>
              <w:t>-SU-</w:t>
            </w:r>
            <w:r w:rsidR="009A01D5" w:rsidRPr="009A01D5">
              <w:rPr>
                <w:rFonts w:ascii="Calibri" w:hAnsi="Calibri"/>
                <w:b/>
                <w:bCs/>
                <w:sz w:val="18"/>
                <w:szCs w:val="18"/>
              </w:rPr>
              <w:t>30</w:t>
            </w:r>
            <w:r w:rsidRPr="009A01D5">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223094D"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 xml:space="preserve">I CAMPAGNA </w:t>
            </w:r>
          </w:p>
          <w:p w14:paraId="2528C0DE"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77BBBB9" w14:textId="77777777" w:rsidR="00C40ECB" w:rsidRPr="009A01D5" w:rsidRDefault="00C40ECB"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 xml:space="preserve">II CAMPAGNA </w:t>
            </w:r>
          </w:p>
          <w:p w14:paraId="50DD6F17" w14:textId="77777777" w:rsidR="00C40ECB" w:rsidRPr="009A01D5" w:rsidRDefault="00C40ECB"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9FB98C0"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III CAMPAGNA</w:t>
            </w:r>
          </w:p>
          <w:p w14:paraId="241FDDF6"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592E288"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IV CAMPAGNA</w:t>
            </w:r>
          </w:p>
          <w:p w14:paraId="1F097624" w14:textId="77777777" w:rsidR="00C40ECB" w:rsidRPr="009A01D5" w:rsidRDefault="00C40ECB" w:rsidP="00C40ECB">
            <w:pPr>
              <w:overflowPunct/>
              <w:autoSpaceDE/>
              <w:autoSpaceDN/>
              <w:adjustRightInd/>
              <w:jc w:val="center"/>
              <w:textAlignment w:val="auto"/>
              <w:rPr>
                <w:rFonts w:ascii="Calibri" w:hAnsi="Calibri"/>
                <w:b/>
                <w:color w:val="000000"/>
                <w:sz w:val="18"/>
                <w:szCs w:val="18"/>
              </w:rPr>
            </w:pPr>
            <w:r w:rsidRPr="009A01D5">
              <w:rPr>
                <w:rFonts w:ascii="Calibri" w:hAnsi="Calibri"/>
                <w:b/>
                <w:color w:val="000000"/>
                <w:sz w:val="18"/>
                <w:szCs w:val="18"/>
              </w:rPr>
              <w:t>OTTOBRE 2018</w:t>
            </w:r>
          </w:p>
        </w:tc>
      </w:tr>
      <w:tr w:rsidR="001E493F" w:rsidRPr="00C40ECB" w14:paraId="2B8DA620" w14:textId="77777777" w:rsidTr="00C40ECB">
        <w:trPr>
          <w:trHeight w:val="288"/>
        </w:trPr>
        <w:tc>
          <w:tcPr>
            <w:tcW w:w="847" w:type="pct"/>
            <w:tcBorders>
              <w:top w:val="nil"/>
              <w:left w:val="single" w:sz="4" w:space="0" w:color="auto"/>
              <w:bottom w:val="single" w:sz="4" w:space="0" w:color="auto"/>
              <w:right w:val="single" w:sz="4" w:space="0" w:color="auto"/>
            </w:tcBorders>
            <w:vAlign w:val="center"/>
          </w:tcPr>
          <w:p w14:paraId="07DE5416" w14:textId="77777777" w:rsidR="001E493F" w:rsidRPr="009A01D5" w:rsidRDefault="001E493F"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774C7AA0" w14:textId="77777777" w:rsidR="001E493F" w:rsidRPr="009A01D5" w:rsidRDefault="001E493F" w:rsidP="00C40ECB">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15</w:t>
            </w:r>
          </w:p>
        </w:tc>
        <w:tc>
          <w:tcPr>
            <w:tcW w:w="1038" w:type="pct"/>
            <w:tcBorders>
              <w:top w:val="single" w:sz="4" w:space="0" w:color="auto"/>
              <w:left w:val="nil"/>
              <w:bottom w:val="single" w:sz="4" w:space="0" w:color="auto"/>
              <w:right w:val="single" w:sz="4" w:space="0" w:color="auto"/>
            </w:tcBorders>
            <w:vAlign w:val="center"/>
          </w:tcPr>
          <w:p w14:paraId="4C093387" w14:textId="77777777" w:rsidR="001E493F" w:rsidRPr="009A01D5" w:rsidRDefault="001E493F" w:rsidP="00C40ECB">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17</w:t>
            </w:r>
          </w:p>
        </w:tc>
        <w:tc>
          <w:tcPr>
            <w:tcW w:w="1038" w:type="pct"/>
            <w:tcBorders>
              <w:top w:val="single" w:sz="4" w:space="0" w:color="auto"/>
              <w:left w:val="nil"/>
              <w:bottom w:val="single" w:sz="4" w:space="0" w:color="auto"/>
              <w:right w:val="single" w:sz="4" w:space="0" w:color="auto"/>
            </w:tcBorders>
            <w:vAlign w:val="center"/>
          </w:tcPr>
          <w:p w14:paraId="180A8EFF" w14:textId="77777777" w:rsidR="001E493F" w:rsidRPr="009A01D5" w:rsidRDefault="001E493F" w:rsidP="009A01D5">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17</w:t>
            </w:r>
          </w:p>
        </w:tc>
        <w:tc>
          <w:tcPr>
            <w:tcW w:w="1039" w:type="pct"/>
            <w:tcBorders>
              <w:top w:val="single" w:sz="4" w:space="0" w:color="auto"/>
              <w:left w:val="nil"/>
              <w:bottom w:val="single" w:sz="4" w:space="0" w:color="auto"/>
              <w:right w:val="single" w:sz="4" w:space="0" w:color="auto"/>
            </w:tcBorders>
            <w:vAlign w:val="center"/>
          </w:tcPr>
          <w:p w14:paraId="681C9504" w14:textId="77777777" w:rsidR="001E493F" w:rsidRPr="009A01D5" w:rsidRDefault="001E493F" w:rsidP="001E493F">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19</w:t>
            </w:r>
          </w:p>
        </w:tc>
      </w:tr>
      <w:tr w:rsidR="001E493F" w:rsidRPr="00C40ECB" w14:paraId="34B16889" w14:textId="77777777" w:rsidTr="009A01D5">
        <w:trPr>
          <w:trHeight w:val="257"/>
        </w:trPr>
        <w:tc>
          <w:tcPr>
            <w:tcW w:w="847" w:type="pct"/>
            <w:tcBorders>
              <w:top w:val="nil"/>
              <w:left w:val="single" w:sz="4" w:space="0" w:color="auto"/>
              <w:bottom w:val="single" w:sz="4" w:space="0" w:color="auto"/>
              <w:right w:val="single" w:sz="4" w:space="0" w:color="auto"/>
            </w:tcBorders>
            <w:vAlign w:val="center"/>
          </w:tcPr>
          <w:p w14:paraId="742AF423" w14:textId="77777777" w:rsidR="001E493F" w:rsidRPr="009A01D5" w:rsidRDefault="001E493F"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2EE4CCBD" w14:textId="77777777" w:rsidR="001E493F" w:rsidRPr="009A01D5" w:rsidRDefault="001E493F" w:rsidP="00C40ECB">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7-8</w:t>
            </w:r>
          </w:p>
        </w:tc>
        <w:tc>
          <w:tcPr>
            <w:tcW w:w="1038" w:type="pct"/>
            <w:tcBorders>
              <w:top w:val="single" w:sz="4" w:space="0" w:color="auto"/>
              <w:left w:val="nil"/>
              <w:bottom w:val="single" w:sz="4" w:space="0" w:color="auto"/>
              <w:right w:val="single" w:sz="4" w:space="0" w:color="auto"/>
            </w:tcBorders>
            <w:vAlign w:val="center"/>
          </w:tcPr>
          <w:p w14:paraId="1A8F4967" w14:textId="77777777" w:rsidR="001E493F" w:rsidRPr="009A01D5" w:rsidRDefault="001E493F" w:rsidP="00C40ECB">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8</w:t>
            </w:r>
          </w:p>
        </w:tc>
        <w:tc>
          <w:tcPr>
            <w:tcW w:w="1038" w:type="pct"/>
            <w:tcBorders>
              <w:top w:val="single" w:sz="4" w:space="0" w:color="auto"/>
              <w:left w:val="nil"/>
              <w:bottom w:val="single" w:sz="4" w:space="0" w:color="auto"/>
              <w:right w:val="single" w:sz="4" w:space="0" w:color="auto"/>
            </w:tcBorders>
            <w:vAlign w:val="center"/>
          </w:tcPr>
          <w:p w14:paraId="05FFA6A0" w14:textId="77777777" w:rsidR="001E493F" w:rsidRPr="009A01D5" w:rsidRDefault="001E493F" w:rsidP="009A01D5">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8</w:t>
            </w:r>
          </w:p>
        </w:tc>
        <w:tc>
          <w:tcPr>
            <w:tcW w:w="1039" w:type="pct"/>
            <w:tcBorders>
              <w:top w:val="single" w:sz="4" w:space="0" w:color="auto"/>
              <w:left w:val="nil"/>
              <w:bottom w:val="single" w:sz="4" w:space="0" w:color="auto"/>
              <w:right w:val="single" w:sz="4" w:space="0" w:color="auto"/>
            </w:tcBorders>
            <w:vAlign w:val="center"/>
          </w:tcPr>
          <w:p w14:paraId="3BA7F010" w14:textId="77777777" w:rsidR="001E493F" w:rsidRPr="009A01D5" w:rsidRDefault="001E493F" w:rsidP="001E493F">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8</w:t>
            </w:r>
          </w:p>
        </w:tc>
      </w:tr>
      <w:tr w:rsidR="001E493F" w:rsidRPr="00C40ECB" w14:paraId="64EE50E1" w14:textId="77777777" w:rsidTr="001E493F">
        <w:trPr>
          <w:trHeight w:val="276"/>
        </w:trPr>
        <w:tc>
          <w:tcPr>
            <w:tcW w:w="847" w:type="pct"/>
            <w:tcBorders>
              <w:top w:val="nil"/>
              <w:left w:val="single" w:sz="4" w:space="0" w:color="auto"/>
              <w:bottom w:val="single" w:sz="4" w:space="0" w:color="auto"/>
              <w:right w:val="single" w:sz="4" w:space="0" w:color="auto"/>
            </w:tcBorders>
            <w:vAlign w:val="center"/>
          </w:tcPr>
          <w:p w14:paraId="150417A1" w14:textId="77777777" w:rsidR="001E493F" w:rsidRPr="009A01D5" w:rsidRDefault="001E493F"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reverseDiagStripe" w:color="00FF00" w:fill="FFFF00"/>
            <w:vAlign w:val="center"/>
          </w:tcPr>
          <w:p w14:paraId="590B3661" w14:textId="77777777" w:rsidR="001E493F" w:rsidRPr="009A01D5" w:rsidRDefault="001E493F" w:rsidP="00C40ECB">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III-II</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1E321E9A" w14:textId="77777777" w:rsidR="001E493F" w:rsidRPr="009A01D5" w:rsidRDefault="001E493F" w:rsidP="00C40ECB">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II</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03CCBAFD" w14:textId="77777777" w:rsidR="001E493F" w:rsidRPr="009A01D5" w:rsidRDefault="001E493F" w:rsidP="009A01D5">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II</w:t>
            </w:r>
          </w:p>
        </w:tc>
        <w:tc>
          <w:tcPr>
            <w:tcW w:w="1039" w:type="pct"/>
            <w:tcBorders>
              <w:top w:val="single" w:sz="4" w:space="0" w:color="auto"/>
              <w:left w:val="nil"/>
              <w:bottom w:val="single" w:sz="4" w:space="0" w:color="auto"/>
              <w:right w:val="single" w:sz="4" w:space="0" w:color="auto"/>
            </w:tcBorders>
            <w:shd w:val="clear" w:color="auto" w:fill="00FF00"/>
            <w:vAlign w:val="center"/>
          </w:tcPr>
          <w:p w14:paraId="602E227F" w14:textId="77777777" w:rsidR="001E493F" w:rsidRPr="009A01D5" w:rsidRDefault="001E493F" w:rsidP="001E493F">
            <w:pPr>
              <w:overflowPunct/>
              <w:autoSpaceDE/>
              <w:autoSpaceDN/>
              <w:adjustRightInd/>
              <w:jc w:val="center"/>
              <w:textAlignment w:val="auto"/>
              <w:rPr>
                <w:rFonts w:ascii="Calibri" w:hAnsi="Calibri"/>
                <w:bCs/>
                <w:color w:val="000000"/>
                <w:sz w:val="18"/>
                <w:szCs w:val="18"/>
              </w:rPr>
            </w:pPr>
            <w:r w:rsidRPr="009A01D5">
              <w:rPr>
                <w:rFonts w:ascii="Calibri" w:hAnsi="Calibri"/>
                <w:bCs/>
                <w:color w:val="000000"/>
                <w:sz w:val="18"/>
                <w:szCs w:val="18"/>
              </w:rPr>
              <w:t>II</w:t>
            </w:r>
          </w:p>
        </w:tc>
      </w:tr>
      <w:tr w:rsidR="001E493F" w:rsidRPr="00C40ECB" w14:paraId="1C516EC1" w14:textId="77777777" w:rsidTr="00C40ECB">
        <w:trPr>
          <w:trHeight w:val="266"/>
        </w:trPr>
        <w:tc>
          <w:tcPr>
            <w:tcW w:w="847" w:type="pct"/>
            <w:tcBorders>
              <w:top w:val="nil"/>
              <w:left w:val="single" w:sz="4" w:space="0" w:color="auto"/>
              <w:bottom w:val="single" w:sz="4" w:space="0" w:color="auto"/>
              <w:right w:val="single" w:sz="4" w:space="0" w:color="auto"/>
            </w:tcBorders>
            <w:vAlign w:val="center"/>
          </w:tcPr>
          <w:p w14:paraId="25A1B36A" w14:textId="77777777" w:rsidR="001E493F" w:rsidRPr="009A01D5" w:rsidRDefault="001E493F" w:rsidP="00C40ECB">
            <w:pPr>
              <w:overflowPunct/>
              <w:autoSpaceDE/>
              <w:autoSpaceDN/>
              <w:adjustRightInd/>
              <w:jc w:val="center"/>
              <w:textAlignment w:val="auto"/>
              <w:rPr>
                <w:rFonts w:ascii="Calibri" w:hAnsi="Calibri"/>
                <w:b/>
                <w:bCs/>
                <w:color w:val="000000"/>
                <w:sz w:val="18"/>
                <w:szCs w:val="18"/>
              </w:rPr>
            </w:pPr>
            <w:r w:rsidRPr="009A01D5">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476C9DA8" w14:textId="77777777" w:rsidR="001E493F" w:rsidRPr="009A01D5" w:rsidRDefault="001E493F" w:rsidP="009A01D5">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Ambiente quasi alterato</w:t>
            </w:r>
          </w:p>
        </w:tc>
        <w:tc>
          <w:tcPr>
            <w:tcW w:w="1038" w:type="pct"/>
            <w:tcBorders>
              <w:top w:val="single" w:sz="4" w:space="0" w:color="auto"/>
              <w:left w:val="nil"/>
              <w:bottom w:val="single" w:sz="4" w:space="0" w:color="auto"/>
              <w:right w:val="single" w:sz="4" w:space="0" w:color="auto"/>
            </w:tcBorders>
            <w:vAlign w:val="center"/>
          </w:tcPr>
          <w:p w14:paraId="2CE9200E" w14:textId="77777777" w:rsidR="001E493F" w:rsidRPr="009A01D5" w:rsidRDefault="001E493F" w:rsidP="00C40ECB">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Ambiente con moderati sintomi di alterazione</w:t>
            </w:r>
          </w:p>
        </w:tc>
        <w:tc>
          <w:tcPr>
            <w:tcW w:w="1038" w:type="pct"/>
            <w:tcBorders>
              <w:top w:val="single" w:sz="4" w:space="0" w:color="auto"/>
              <w:left w:val="nil"/>
              <w:bottom w:val="single" w:sz="4" w:space="0" w:color="auto"/>
              <w:right w:val="single" w:sz="4" w:space="0" w:color="auto"/>
            </w:tcBorders>
            <w:vAlign w:val="center"/>
          </w:tcPr>
          <w:p w14:paraId="067F93C1" w14:textId="77777777" w:rsidR="001E493F" w:rsidRPr="009A01D5" w:rsidRDefault="001E493F" w:rsidP="009A01D5">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Ambiente con moderati sintomi di alterazione</w:t>
            </w:r>
          </w:p>
        </w:tc>
        <w:tc>
          <w:tcPr>
            <w:tcW w:w="1039" w:type="pct"/>
            <w:tcBorders>
              <w:top w:val="single" w:sz="4" w:space="0" w:color="auto"/>
              <w:left w:val="nil"/>
              <w:bottom w:val="single" w:sz="4" w:space="0" w:color="auto"/>
              <w:right w:val="single" w:sz="4" w:space="0" w:color="auto"/>
            </w:tcBorders>
            <w:vAlign w:val="center"/>
          </w:tcPr>
          <w:p w14:paraId="6753FE58" w14:textId="77777777" w:rsidR="001E493F" w:rsidRPr="009A01D5" w:rsidRDefault="001E493F" w:rsidP="001E493F">
            <w:pPr>
              <w:overflowPunct/>
              <w:autoSpaceDE/>
              <w:autoSpaceDN/>
              <w:adjustRightInd/>
              <w:jc w:val="center"/>
              <w:textAlignment w:val="auto"/>
              <w:rPr>
                <w:rFonts w:ascii="Calibri" w:hAnsi="Calibri"/>
                <w:color w:val="000000"/>
                <w:sz w:val="18"/>
                <w:szCs w:val="18"/>
              </w:rPr>
            </w:pPr>
            <w:r w:rsidRPr="009A01D5">
              <w:rPr>
                <w:rFonts w:ascii="Calibri" w:hAnsi="Calibri"/>
                <w:color w:val="000000"/>
                <w:sz w:val="18"/>
                <w:szCs w:val="18"/>
              </w:rPr>
              <w:t>Ambiente con moderati sintomi di alterazione</w:t>
            </w:r>
          </w:p>
        </w:tc>
      </w:tr>
    </w:tbl>
    <w:p w14:paraId="7B12B475" w14:textId="77777777" w:rsidR="00C40ECB" w:rsidRPr="009A01D5" w:rsidRDefault="00C40ECB" w:rsidP="00C40ECB">
      <w:pPr>
        <w:overflowPunct/>
        <w:autoSpaceDE/>
        <w:autoSpaceDN/>
        <w:adjustRightInd/>
        <w:ind w:right="141"/>
        <w:jc w:val="center"/>
        <w:textAlignment w:val="auto"/>
        <w:rPr>
          <w:rFonts w:ascii="Calibri" w:hAnsi="Calibri"/>
          <w:b/>
          <w:sz w:val="18"/>
        </w:rPr>
      </w:pPr>
      <w:r w:rsidRPr="009A01D5">
        <w:rPr>
          <w:rFonts w:ascii="Calibri" w:hAnsi="Calibri"/>
          <w:b/>
          <w:sz w:val="18"/>
        </w:rPr>
        <w:t xml:space="preserve">Tab. </w:t>
      </w:r>
      <w:r w:rsidR="00C30CE2" w:rsidRPr="009A01D5">
        <w:rPr>
          <w:rFonts w:ascii="Calibri" w:hAnsi="Calibri"/>
          <w:b/>
          <w:sz w:val="18"/>
        </w:rPr>
        <w:fldChar w:fldCharType="begin"/>
      </w:r>
      <w:r w:rsidRPr="009A01D5">
        <w:rPr>
          <w:rFonts w:ascii="Calibri" w:hAnsi="Calibri"/>
          <w:b/>
          <w:sz w:val="18"/>
        </w:rPr>
        <w:instrText xml:space="preserve"> STYLEREF 1 \s </w:instrText>
      </w:r>
      <w:r w:rsidR="00C30CE2" w:rsidRPr="009A01D5">
        <w:rPr>
          <w:rFonts w:ascii="Calibri" w:hAnsi="Calibri"/>
          <w:b/>
          <w:sz w:val="18"/>
        </w:rPr>
        <w:fldChar w:fldCharType="separate"/>
      </w:r>
      <w:r w:rsidR="00A72604">
        <w:rPr>
          <w:rFonts w:ascii="Calibri" w:hAnsi="Calibri"/>
          <w:b/>
          <w:noProof/>
          <w:sz w:val="18"/>
        </w:rPr>
        <w:t>5</w:t>
      </w:r>
      <w:r w:rsidR="00C30CE2" w:rsidRPr="009A01D5">
        <w:rPr>
          <w:rFonts w:ascii="Calibri" w:hAnsi="Calibri"/>
          <w:b/>
          <w:sz w:val="18"/>
        </w:rPr>
        <w:fldChar w:fldCharType="end"/>
      </w:r>
      <w:r w:rsidRPr="009A01D5">
        <w:rPr>
          <w:rFonts w:ascii="Calibri" w:hAnsi="Calibri"/>
          <w:b/>
          <w:sz w:val="18"/>
        </w:rPr>
        <w:t>.</w:t>
      </w:r>
      <w:r w:rsidR="00C30CE2" w:rsidRPr="009A01D5">
        <w:rPr>
          <w:rFonts w:ascii="Calibri" w:hAnsi="Calibri"/>
          <w:b/>
          <w:sz w:val="18"/>
        </w:rPr>
        <w:fldChar w:fldCharType="begin"/>
      </w:r>
      <w:r w:rsidRPr="009A01D5">
        <w:rPr>
          <w:rFonts w:ascii="Calibri" w:hAnsi="Calibri"/>
          <w:b/>
          <w:sz w:val="18"/>
        </w:rPr>
        <w:instrText xml:space="preserve"> SEQ Tab._ \* ARABIC \s 1 </w:instrText>
      </w:r>
      <w:r w:rsidR="00C30CE2" w:rsidRPr="009A01D5">
        <w:rPr>
          <w:rFonts w:ascii="Calibri" w:hAnsi="Calibri"/>
          <w:b/>
          <w:sz w:val="18"/>
        </w:rPr>
        <w:fldChar w:fldCharType="separate"/>
      </w:r>
      <w:r w:rsidR="00A72604">
        <w:rPr>
          <w:rFonts w:ascii="Calibri" w:hAnsi="Calibri"/>
          <w:b/>
          <w:noProof/>
          <w:sz w:val="18"/>
        </w:rPr>
        <w:t>41</w:t>
      </w:r>
      <w:r w:rsidR="00C30CE2" w:rsidRPr="009A01D5">
        <w:rPr>
          <w:rFonts w:ascii="Calibri" w:hAnsi="Calibri"/>
          <w:b/>
          <w:sz w:val="18"/>
        </w:rPr>
        <w:fldChar w:fldCharType="end"/>
      </w:r>
      <w:r w:rsidRPr="009A01D5">
        <w:rPr>
          <w:rFonts w:ascii="Calibri" w:hAnsi="Calibri"/>
          <w:b/>
          <w:sz w:val="18"/>
        </w:rPr>
        <w:t xml:space="preserve"> Risultati qualità biologica, indice IBE – Fase AO – 2018 – stazione AV-</w:t>
      </w:r>
      <w:r w:rsidR="009A01D5" w:rsidRPr="009A01D5">
        <w:rPr>
          <w:rFonts w:ascii="Calibri" w:hAnsi="Calibri"/>
          <w:b/>
          <w:sz w:val="18"/>
        </w:rPr>
        <w:t>CN</w:t>
      </w:r>
      <w:r w:rsidRPr="009A01D5">
        <w:rPr>
          <w:rFonts w:ascii="Calibri" w:hAnsi="Calibri"/>
          <w:b/>
          <w:sz w:val="18"/>
        </w:rPr>
        <w:t>-SU-</w:t>
      </w:r>
      <w:r w:rsidR="009A01D5" w:rsidRPr="009A01D5">
        <w:rPr>
          <w:rFonts w:ascii="Calibri" w:hAnsi="Calibri"/>
          <w:b/>
          <w:sz w:val="18"/>
        </w:rPr>
        <w:t>30</w:t>
      </w:r>
      <w:r w:rsidRPr="009A01D5">
        <w:rPr>
          <w:rFonts w:ascii="Calibri" w:hAnsi="Calibri"/>
          <w:b/>
          <w:sz w:val="18"/>
        </w:rPr>
        <w:t xml:space="preserve"> (Valle)</w:t>
      </w:r>
    </w:p>
    <w:p w14:paraId="17A1DE3F" w14:textId="77777777" w:rsidR="00C40ECB" w:rsidRPr="00C40ECB" w:rsidRDefault="00C40ECB" w:rsidP="00C40ECB">
      <w:pPr>
        <w:overflowPunct/>
        <w:autoSpaceDE/>
        <w:autoSpaceDN/>
        <w:adjustRightInd/>
        <w:spacing w:after="60" w:line="288" w:lineRule="auto"/>
        <w:ind w:right="142"/>
        <w:contextualSpacing/>
        <w:jc w:val="both"/>
        <w:textAlignment w:val="auto"/>
        <w:rPr>
          <w:rFonts w:ascii="Calibri" w:hAnsi="Calibri"/>
          <w:sz w:val="16"/>
          <w:szCs w:val="22"/>
          <w:highlight w:val="yellow"/>
          <w:lang w:eastAsia="en-US"/>
        </w:rPr>
      </w:pPr>
    </w:p>
    <w:p w14:paraId="37D7E689" w14:textId="77777777" w:rsidR="00C40ECB" w:rsidRPr="005355E4" w:rsidRDefault="001E493F"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5355E4">
        <w:rPr>
          <w:rFonts w:ascii="Calibri" w:hAnsi="Calibri"/>
          <w:sz w:val="22"/>
          <w:szCs w:val="22"/>
          <w:lang w:eastAsia="en-US"/>
        </w:rPr>
        <w:t>La st</w:t>
      </w:r>
      <w:r w:rsidR="007A0869" w:rsidRPr="005355E4">
        <w:rPr>
          <w:rFonts w:ascii="Calibri" w:hAnsi="Calibri"/>
          <w:sz w:val="22"/>
          <w:szCs w:val="22"/>
          <w:lang w:eastAsia="en-US"/>
        </w:rPr>
        <w:t>azione di valle del Rio Bisaola presenta una III-II classe nel corso del I monitoraggio, mentre nelle restanti campagne si classifica costantemente con una II classe, indice di ambiente con moderati sintomi di alterazione.</w:t>
      </w:r>
    </w:p>
    <w:p w14:paraId="70B3F2D4" w14:textId="77777777" w:rsidR="00C40ECB" w:rsidRPr="005355E4" w:rsidRDefault="00C40ECB"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C40ECB" w:rsidRPr="005355E4" w14:paraId="0239A3BC" w14:textId="77777777" w:rsidTr="00C40ECB">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779FC8" w14:textId="77777777" w:rsidR="00C40ECB" w:rsidRPr="005355E4" w:rsidRDefault="00C40ECB" w:rsidP="00C40ECB">
            <w:pPr>
              <w:overflowPunct/>
              <w:autoSpaceDE/>
              <w:autoSpaceDN/>
              <w:adjustRightInd/>
              <w:jc w:val="center"/>
              <w:textAlignment w:val="auto"/>
              <w:rPr>
                <w:rFonts w:ascii="Calibri" w:hAnsi="Calibri"/>
                <w:b/>
                <w:bCs/>
                <w:sz w:val="18"/>
                <w:szCs w:val="18"/>
              </w:rPr>
            </w:pPr>
            <w:r w:rsidRPr="005355E4">
              <w:rPr>
                <w:rFonts w:ascii="Calibri" w:hAnsi="Calibri"/>
                <w:b/>
                <w:bCs/>
                <w:sz w:val="18"/>
                <w:szCs w:val="18"/>
              </w:rPr>
              <w:t>RISULTATI QUALITÀ BIOLOGICA – INDICE ICMi</w:t>
            </w:r>
          </w:p>
        </w:tc>
      </w:tr>
      <w:tr w:rsidR="00C40ECB" w:rsidRPr="005355E4" w14:paraId="5AFA5A49" w14:textId="77777777" w:rsidTr="00C40ECB">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784B223C" w14:textId="77777777" w:rsidR="00C40ECB" w:rsidRPr="005355E4" w:rsidRDefault="00C40ECB" w:rsidP="00550E1C">
            <w:pPr>
              <w:overflowPunct/>
              <w:autoSpaceDE/>
              <w:autoSpaceDN/>
              <w:adjustRightInd/>
              <w:jc w:val="center"/>
              <w:textAlignment w:val="auto"/>
              <w:rPr>
                <w:rFonts w:ascii="Calibri" w:hAnsi="Calibri"/>
                <w:b/>
                <w:bCs/>
                <w:color w:val="000000"/>
                <w:sz w:val="18"/>
                <w:szCs w:val="18"/>
              </w:rPr>
            </w:pPr>
            <w:r w:rsidRPr="005355E4">
              <w:rPr>
                <w:rFonts w:ascii="Calibri" w:hAnsi="Calibri"/>
                <w:b/>
                <w:bCs/>
                <w:sz w:val="18"/>
                <w:szCs w:val="18"/>
              </w:rPr>
              <w:t>AV-</w:t>
            </w:r>
            <w:r w:rsidR="00550E1C">
              <w:rPr>
                <w:rFonts w:ascii="Calibri" w:hAnsi="Calibri"/>
                <w:b/>
                <w:bCs/>
                <w:sz w:val="18"/>
                <w:szCs w:val="18"/>
              </w:rPr>
              <w:t>CN</w:t>
            </w:r>
            <w:r w:rsidRPr="005355E4">
              <w:rPr>
                <w:rFonts w:ascii="Calibri" w:hAnsi="Calibri"/>
                <w:b/>
                <w:bCs/>
                <w:sz w:val="18"/>
                <w:szCs w:val="18"/>
              </w:rPr>
              <w:t>-SU-2</w:t>
            </w:r>
            <w:r w:rsidR="005355E4" w:rsidRPr="005355E4">
              <w:rPr>
                <w:rFonts w:ascii="Calibri" w:hAnsi="Calibri"/>
                <w:b/>
                <w:bCs/>
                <w:sz w:val="18"/>
                <w:szCs w:val="18"/>
              </w:rPr>
              <w:t>9</w:t>
            </w:r>
            <w:r w:rsidRPr="005355E4">
              <w:rPr>
                <w:rFonts w:ascii="Calibri" w:hAnsi="Calibri"/>
                <w:b/>
                <w:bCs/>
                <w:sz w:val="18"/>
                <w:szCs w:val="18"/>
              </w:rPr>
              <w:t xml:space="preserve"> (Monte)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56D47D0"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 xml:space="preserve">I CAMPAGNA </w:t>
            </w:r>
          </w:p>
          <w:p w14:paraId="7C68FC9B"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2AFC4DC"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 xml:space="preserve">II CAMPAGNA </w:t>
            </w:r>
          </w:p>
          <w:p w14:paraId="0C20242F"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818E701"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III CAMPAGNA</w:t>
            </w:r>
          </w:p>
          <w:p w14:paraId="7E62F996"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60DE2BC"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IV CAMPAGNA</w:t>
            </w:r>
          </w:p>
          <w:p w14:paraId="4DC007DC"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OTTOBRE 2018</w:t>
            </w:r>
          </w:p>
        </w:tc>
      </w:tr>
      <w:tr w:rsidR="00C40ECB" w:rsidRPr="005355E4" w14:paraId="3146C231" w14:textId="77777777" w:rsidTr="00C40ECB">
        <w:trPr>
          <w:trHeight w:val="288"/>
        </w:trPr>
        <w:tc>
          <w:tcPr>
            <w:tcW w:w="847" w:type="pct"/>
            <w:tcBorders>
              <w:top w:val="nil"/>
              <w:left w:val="single" w:sz="4" w:space="0" w:color="auto"/>
              <w:bottom w:val="single" w:sz="4" w:space="0" w:color="auto"/>
              <w:right w:val="single" w:sz="4" w:space="0" w:color="auto"/>
            </w:tcBorders>
            <w:vAlign w:val="center"/>
          </w:tcPr>
          <w:p w14:paraId="51669AC7"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684CB296"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616C0CB7" w14:textId="77777777" w:rsidR="00C40ECB" w:rsidRPr="005355E4" w:rsidRDefault="005355E4"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65</w:t>
            </w:r>
          </w:p>
        </w:tc>
        <w:tc>
          <w:tcPr>
            <w:tcW w:w="1038" w:type="pct"/>
            <w:tcBorders>
              <w:top w:val="single" w:sz="4" w:space="0" w:color="auto"/>
              <w:left w:val="nil"/>
              <w:bottom w:val="single" w:sz="4" w:space="0" w:color="auto"/>
              <w:right w:val="single" w:sz="4" w:space="0" w:color="auto"/>
            </w:tcBorders>
            <w:vAlign w:val="center"/>
          </w:tcPr>
          <w:p w14:paraId="0930BBB9"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2D9E699F" w14:textId="77777777" w:rsidR="00C40ECB" w:rsidRPr="005355E4" w:rsidRDefault="005355E4"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46</w:t>
            </w:r>
          </w:p>
        </w:tc>
      </w:tr>
      <w:tr w:rsidR="00C40ECB" w:rsidRPr="005355E4" w14:paraId="1C8D53E5" w14:textId="77777777" w:rsidTr="00C40ECB">
        <w:trPr>
          <w:trHeight w:val="257"/>
        </w:trPr>
        <w:tc>
          <w:tcPr>
            <w:tcW w:w="847" w:type="pct"/>
            <w:tcBorders>
              <w:top w:val="nil"/>
              <w:left w:val="single" w:sz="4" w:space="0" w:color="auto"/>
              <w:bottom w:val="single" w:sz="4" w:space="0" w:color="auto"/>
              <w:right w:val="single" w:sz="4" w:space="0" w:color="auto"/>
            </w:tcBorders>
            <w:vAlign w:val="center"/>
          </w:tcPr>
          <w:p w14:paraId="0294ABF2"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1C9503BC"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1BBD0C35" w14:textId="77777777" w:rsidR="00C40ECB" w:rsidRPr="005355E4" w:rsidRDefault="00C40ECB"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0,91</w:t>
            </w:r>
          </w:p>
        </w:tc>
        <w:tc>
          <w:tcPr>
            <w:tcW w:w="1038" w:type="pct"/>
            <w:tcBorders>
              <w:top w:val="single" w:sz="4" w:space="0" w:color="auto"/>
              <w:left w:val="nil"/>
              <w:bottom w:val="single" w:sz="4" w:space="0" w:color="auto"/>
              <w:right w:val="single" w:sz="4" w:space="0" w:color="auto"/>
            </w:tcBorders>
            <w:vAlign w:val="center"/>
          </w:tcPr>
          <w:p w14:paraId="3E8A0D9E"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5139415C" w14:textId="77777777" w:rsidR="00C40ECB" w:rsidRPr="005355E4" w:rsidRDefault="00C40ECB" w:rsidP="005355E4">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0,6</w:t>
            </w:r>
            <w:r w:rsidR="005355E4" w:rsidRPr="005355E4">
              <w:rPr>
                <w:rFonts w:ascii="Calibri" w:hAnsi="Calibri"/>
                <w:color w:val="000000"/>
                <w:sz w:val="18"/>
                <w:szCs w:val="18"/>
              </w:rPr>
              <w:t>7</w:t>
            </w:r>
          </w:p>
        </w:tc>
      </w:tr>
      <w:tr w:rsidR="00C40ECB" w:rsidRPr="005355E4" w14:paraId="7B2CB788" w14:textId="77777777" w:rsidTr="00C40ECB">
        <w:trPr>
          <w:trHeight w:val="276"/>
        </w:trPr>
        <w:tc>
          <w:tcPr>
            <w:tcW w:w="847" w:type="pct"/>
            <w:tcBorders>
              <w:top w:val="nil"/>
              <w:left w:val="single" w:sz="4" w:space="0" w:color="auto"/>
              <w:bottom w:val="single" w:sz="4" w:space="0" w:color="auto"/>
              <w:right w:val="single" w:sz="4" w:space="0" w:color="auto"/>
            </w:tcBorders>
            <w:vAlign w:val="center"/>
          </w:tcPr>
          <w:p w14:paraId="74D83A20"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263AD7D6" w14:textId="77777777" w:rsidR="00C40ECB" w:rsidRPr="005355E4" w:rsidRDefault="00C40ECB"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0066FF"/>
            <w:vAlign w:val="center"/>
          </w:tcPr>
          <w:p w14:paraId="3A76EA1C" w14:textId="77777777" w:rsidR="00C40ECB" w:rsidRPr="005355E4" w:rsidRDefault="00C40ECB"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Elevato</w:t>
            </w:r>
          </w:p>
        </w:tc>
        <w:tc>
          <w:tcPr>
            <w:tcW w:w="1038" w:type="pct"/>
            <w:tcBorders>
              <w:top w:val="single" w:sz="4" w:space="0" w:color="auto"/>
              <w:left w:val="nil"/>
              <w:bottom w:val="single" w:sz="4" w:space="0" w:color="auto"/>
              <w:right w:val="single" w:sz="4" w:space="0" w:color="auto"/>
            </w:tcBorders>
            <w:shd w:val="clear" w:color="auto" w:fill="auto"/>
            <w:vAlign w:val="center"/>
          </w:tcPr>
          <w:p w14:paraId="7F0004F1" w14:textId="77777777" w:rsidR="00C40ECB" w:rsidRPr="005355E4" w:rsidRDefault="00C40ECB"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FFFF00"/>
            <w:vAlign w:val="center"/>
          </w:tcPr>
          <w:p w14:paraId="3ECA8A69" w14:textId="77777777" w:rsidR="00C40ECB" w:rsidRPr="005355E4" w:rsidRDefault="00C40ECB"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Sufficiente</w:t>
            </w:r>
          </w:p>
        </w:tc>
      </w:tr>
    </w:tbl>
    <w:p w14:paraId="7D89D0FE" w14:textId="77777777" w:rsidR="00C40ECB" w:rsidRPr="005355E4" w:rsidRDefault="00C40ECB" w:rsidP="00C40ECB">
      <w:pPr>
        <w:overflowPunct/>
        <w:autoSpaceDE/>
        <w:autoSpaceDN/>
        <w:adjustRightInd/>
        <w:ind w:right="141"/>
        <w:jc w:val="center"/>
        <w:textAlignment w:val="auto"/>
        <w:rPr>
          <w:rFonts w:ascii="Calibri" w:hAnsi="Calibri"/>
          <w:b/>
          <w:sz w:val="18"/>
        </w:rPr>
      </w:pPr>
      <w:r w:rsidRPr="005355E4">
        <w:rPr>
          <w:rFonts w:ascii="Calibri" w:hAnsi="Calibri"/>
          <w:b/>
          <w:sz w:val="18"/>
        </w:rPr>
        <w:t xml:space="preserve">Tab. </w:t>
      </w:r>
      <w:r w:rsidR="00C30CE2" w:rsidRPr="005355E4">
        <w:rPr>
          <w:rFonts w:ascii="Calibri" w:hAnsi="Calibri"/>
          <w:b/>
          <w:sz w:val="18"/>
        </w:rPr>
        <w:fldChar w:fldCharType="begin"/>
      </w:r>
      <w:r w:rsidRPr="005355E4">
        <w:rPr>
          <w:rFonts w:ascii="Calibri" w:hAnsi="Calibri"/>
          <w:b/>
          <w:sz w:val="18"/>
        </w:rPr>
        <w:instrText xml:space="preserve"> STYLEREF 1 \s </w:instrText>
      </w:r>
      <w:r w:rsidR="00C30CE2" w:rsidRPr="005355E4">
        <w:rPr>
          <w:rFonts w:ascii="Calibri" w:hAnsi="Calibri"/>
          <w:b/>
          <w:sz w:val="18"/>
        </w:rPr>
        <w:fldChar w:fldCharType="separate"/>
      </w:r>
      <w:r w:rsidR="00A72604">
        <w:rPr>
          <w:rFonts w:ascii="Calibri" w:hAnsi="Calibri"/>
          <w:b/>
          <w:noProof/>
          <w:sz w:val="18"/>
        </w:rPr>
        <w:t>5</w:t>
      </w:r>
      <w:r w:rsidR="00C30CE2" w:rsidRPr="005355E4">
        <w:rPr>
          <w:rFonts w:ascii="Calibri" w:hAnsi="Calibri"/>
          <w:b/>
          <w:sz w:val="18"/>
        </w:rPr>
        <w:fldChar w:fldCharType="end"/>
      </w:r>
      <w:r w:rsidRPr="005355E4">
        <w:rPr>
          <w:rFonts w:ascii="Calibri" w:hAnsi="Calibri"/>
          <w:b/>
          <w:sz w:val="18"/>
        </w:rPr>
        <w:t>.</w:t>
      </w:r>
      <w:r w:rsidR="00C30CE2" w:rsidRPr="005355E4">
        <w:rPr>
          <w:rFonts w:ascii="Calibri" w:hAnsi="Calibri"/>
          <w:b/>
          <w:sz w:val="18"/>
        </w:rPr>
        <w:fldChar w:fldCharType="begin"/>
      </w:r>
      <w:r w:rsidRPr="005355E4">
        <w:rPr>
          <w:rFonts w:ascii="Calibri" w:hAnsi="Calibri"/>
          <w:b/>
          <w:sz w:val="18"/>
        </w:rPr>
        <w:instrText xml:space="preserve"> SEQ Tab._ \* ARABIC \s 1 </w:instrText>
      </w:r>
      <w:r w:rsidR="00C30CE2" w:rsidRPr="005355E4">
        <w:rPr>
          <w:rFonts w:ascii="Calibri" w:hAnsi="Calibri"/>
          <w:b/>
          <w:sz w:val="18"/>
        </w:rPr>
        <w:fldChar w:fldCharType="separate"/>
      </w:r>
      <w:r w:rsidR="00A72604">
        <w:rPr>
          <w:rFonts w:ascii="Calibri" w:hAnsi="Calibri"/>
          <w:b/>
          <w:noProof/>
          <w:sz w:val="18"/>
        </w:rPr>
        <w:t>42</w:t>
      </w:r>
      <w:r w:rsidR="00C30CE2" w:rsidRPr="005355E4">
        <w:rPr>
          <w:rFonts w:ascii="Calibri" w:hAnsi="Calibri"/>
          <w:b/>
          <w:sz w:val="18"/>
        </w:rPr>
        <w:fldChar w:fldCharType="end"/>
      </w:r>
      <w:r w:rsidRPr="005355E4">
        <w:rPr>
          <w:rFonts w:ascii="Calibri" w:hAnsi="Calibri"/>
          <w:b/>
          <w:sz w:val="18"/>
        </w:rPr>
        <w:t xml:space="preserve"> Risultati dell’indice ICMi per la stazione AV-</w:t>
      </w:r>
      <w:r w:rsidR="005355E4" w:rsidRPr="005355E4">
        <w:rPr>
          <w:rFonts w:ascii="Calibri" w:hAnsi="Calibri"/>
          <w:b/>
          <w:sz w:val="18"/>
        </w:rPr>
        <w:t>CN</w:t>
      </w:r>
      <w:r w:rsidRPr="005355E4">
        <w:rPr>
          <w:rFonts w:ascii="Calibri" w:hAnsi="Calibri"/>
          <w:b/>
          <w:sz w:val="18"/>
        </w:rPr>
        <w:t>-SU-</w:t>
      </w:r>
      <w:r w:rsidR="005355E4" w:rsidRPr="005355E4">
        <w:rPr>
          <w:rFonts w:ascii="Calibri" w:hAnsi="Calibri"/>
          <w:b/>
          <w:sz w:val="18"/>
        </w:rPr>
        <w:t>29</w:t>
      </w:r>
      <w:r w:rsidRPr="005355E4">
        <w:rPr>
          <w:rFonts w:ascii="Calibri" w:hAnsi="Calibri"/>
          <w:b/>
          <w:sz w:val="18"/>
        </w:rPr>
        <w:t xml:space="preserve"> (Monte), fase AO - 2018</w:t>
      </w:r>
    </w:p>
    <w:p w14:paraId="2B239264" w14:textId="77777777" w:rsidR="00C40ECB" w:rsidRPr="005355E4" w:rsidRDefault="00C40ECB" w:rsidP="00C40ECB">
      <w:pPr>
        <w:overflowPunct/>
        <w:autoSpaceDE/>
        <w:autoSpaceDN/>
        <w:adjustRightInd/>
        <w:spacing w:after="60" w:line="288" w:lineRule="auto"/>
        <w:contextualSpacing/>
        <w:jc w:val="both"/>
        <w:textAlignment w:val="auto"/>
        <w:rPr>
          <w:rFonts w:ascii="Calibri" w:hAnsi="Calibri"/>
          <w:bCs/>
          <w:sz w:val="16"/>
          <w:szCs w:val="22"/>
          <w:lang w:eastAsia="en-US"/>
        </w:rPr>
      </w:pPr>
    </w:p>
    <w:p w14:paraId="0EB3D262" w14:textId="77777777" w:rsidR="00C40ECB" w:rsidRPr="005355E4" w:rsidRDefault="00C40ECB" w:rsidP="00C40ECB">
      <w:pPr>
        <w:overflowPunct/>
        <w:autoSpaceDE/>
        <w:autoSpaceDN/>
        <w:adjustRightInd/>
        <w:spacing w:after="60" w:line="288" w:lineRule="auto"/>
        <w:contextualSpacing/>
        <w:jc w:val="both"/>
        <w:textAlignment w:val="auto"/>
        <w:rPr>
          <w:rFonts w:ascii="Calibri" w:hAnsi="Calibri"/>
          <w:bCs/>
          <w:sz w:val="22"/>
          <w:szCs w:val="22"/>
          <w:lang w:eastAsia="en-US"/>
        </w:rPr>
      </w:pPr>
      <w:r w:rsidRPr="005355E4">
        <w:rPr>
          <w:rFonts w:ascii="Calibri" w:hAnsi="Calibri"/>
          <w:bCs/>
          <w:sz w:val="22"/>
          <w:szCs w:val="22"/>
          <w:lang w:eastAsia="en-US"/>
        </w:rPr>
        <w:t xml:space="preserve">L’indice ICMi nella stazione di monte del Rio </w:t>
      </w:r>
      <w:r w:rsidR="005355E4" w:rsidRPr="005355E4">
        <w:rPr>
          <w:rFonts w:ascii="Calibri" w:hAnsi="Calibri"/>
          <w:bCs/>
          <w:sz w:val="22"/>
          <w:szCs w:val="22"/>
          <w:lang w:eastAsia="en-US"/>
        </w:rPr>
        <w:t>Bisaola</w:t>
      </w:r>
      <w:r w:rsidRPr="005355E4">
        <w:rPr>
          <w:rFonts w:ascii="Calibri" w:hAnsi="Calibri"/>
          <w:bCs/>
          <w:sz w:val="22"/>
          <w:szCs w:val="22"/>
          <w:lang w:eastAsia="en-US"/>
        </w:rPr>
        <w:t xml:space="preserve"> ha riportato un giudizio elevato nella campagna di aprile 2018 e sufficiente in quella di ottobre 2018.</w:t>
      </w:r>
    </w:p>
    <w:p w14:paraId="239ABB17" w14:textId="77777777" w:rsidR="00C40ECB" w:rsidRPr="005355E4" w:rsidRDefault="00C40ECB" w:rsidP="00C40ECB">
      <w:pPr>
        <w:overflowPunct/>
        <w:autoSpaceDE/>
        <w:autoSpaceDN/>
        <w:adjustRightInd/>
        <w:spacing w:after="60" w:line="288" w:lineRule="auto"/>
        <w:contextualSpacing/>
        <w:jc w:val="both"/>
        <w:textAlignment w:val="auto"/>
        <w:rPr>
          <w:rFonts w:ascii="Calibri" w:hAnsi="Calibri"/>
          <w:bCs/>
          <w:sz w:val="22"/>
          <w:szCs w:val="22"/>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C40ECB" w:rsidRPr="005355E4" w14:paraId="0F698F22" w14:textId="77777777" w:rsidTr="00C40ECB">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0831C2" w14:textId="77777777" w:rsidR="00C40ECB" w:rsidRPr="005355E4" w:rsidRDefault="00C40ECB" w:rsidP="00C40ECB">
            <w:pPr>
              <w:overflowPunct/>
              <w:autoSpaceDE/>
              <w:autoSpaceDN/>
              <w:adjustRightInd/>
              <w:jc w:val="center"/>
              <w:textAlignment w:val="auto"/>
              <w:rPr>
                <w:rFonts w:ascii="Calibri" w:hAnsi="Calibri"/>
                <w:b/>
                <w:bCs/>
                <w:sz w:val="18"/>
                <w:szCs w:val="18"/>
              </w:rPr>
            </w:pPr>
            <w:r w:rsidRPr="005355E4">
              <w:rPr>
                <w:rFonts w:ascii="Calibri" w:hAnsi="Calibri"/>
                <w:b/>
                <w:bCs/>
                <w:sz w:val="18"/>
                <w:szCs w:val="18"/>
              </w:rPr>
              <w:t>RISULTATI QUALITÀ BIOLOGICA – INDICE ICMi</w:t>
            </w:r>
          </w:p>
        </w:tc>
      </w:tr>
      <w:tr w:rsidR="00C40ECB" w:rsidRPr="005355E4" w14:paraId="7A7B0588" w14:textId="77777777" w:rsidTr="00C40ECB">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5FA4D2E9" w14:textId="77777777" w:rsidR="00C40ECB" w:rsidRPr="005355E4" w:rsidRDefault="00C40ECB" w:rsidP="00550E1C">
            <w:pPr>
              <w:overflowPunct/>
              <w:autoSpaceDE/>
              <w:autoSpaceDN/>
              <w:adjustRightInd/>
              <w:jc w:val="center"/>
              <w:textAlignment w:val="auto"/>
              <w:rPr>
                <w:rFonts w:ascii="Calibri" w:hAnsi="Calibri"/>
                <w:b/>
                <w:bCs/>
                <w:color w:val="000000"/>
                <w:sz w:val="18"/>
                <w:szCs w:val="18"/>
              </w:rPr>
            </w:pPr>
            <w:r w:rsidRPr="005355E4">
              <w:rPr>
                <w:rFonts w:ascii="Calibri" w:hAnsi="Calibri"/>
                <w:b/>
                <w:bCs/>
                <w:sz w:val="18"/>
                <w:szCs w:val="18"/>
              </w:rPr>
              <w:t>AV-</w:t>
            </w:r>
            <w:r w:rsidR="00550E1C">
              <w:rPr>
                <w:rFonts w:ascii="Calibri" w:hAnsi="Calibri"/>
                <w:b/>
                <w:bCs/>
                <w:sz w:val="18"/>
                <w:szCs w:val="18"/>
              </w:rPr>
              <w:t>CN</w:t>
            </w:r>
            <w:r w:rsidRPr="005355E4">
              <w:rPr>
                <w:rFonts w:ascii="Calibri" w:hAnsi="Calibri"/>
                <w:b/>
                <w:bCs/>
                <w:sz w:val="18"/>
                <w:szCs w:val="18"/>
              </w:rPr>
              <w:t>-SU-</w:t>
            </w:r>
            <w:r w:rsidR="005355E4" w:rsidRPr="005355E4">
              <w:rPr>
                <w:rFonts w:ascii="Calibri" w:hAnsi="Calibri"/>
                <w:b/>
                <w:bCs/>
                <w:sz w:val="18"/>
                <w:szCs w:val="18"/>
              </w:rPr>
              <w:t>30</w:t>
            </w:r>
            <w:r w:rsidRPr="005355E4">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13C1108"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 xml:space="preserve">I CAMPAGNA </w:t>
            </w:r>
          </w:p>
          <w:p w14:paraId="08663853"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48B8884"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 xml:space="preserve">II CAMPAGNA </w:t>
            </w:r>
          </w:p>
          <w:p w14:paraId="08010AEB"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B0CA07B"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III CAMPAGNA</w:t>
            </w:r>
          </w:p>
          <w:p w14:paraId="1E75509F"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5A2B79C"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IV CAMPAGNA</w:t>
            </w:r>
          </w:p>
          <w:p w14:paraId="1E6A98F7"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OTTOBRE 2018</w:t>
            </w:r>
          </w:p>
        </w:tc>
      </w:tr>
      <w:tr w:rsidR="00C40ECB" w:rsidRPr="005355E4" w14:paraId="4CE02273" w14:textId="77777777" w:rsidTr="00C40ECB">
        <w:trPr>
          <w:trHeight w:val="288"/>
        </w:trPr>
        <w:tc>
          <w:tcPr>
            <w:tcW w:w="847" w:type="pct"/>
            <w:tcBorders>
              <w:top w:val="nil"/>
              <w:left w:val="single" w:sz="4" w:space="0" w:color="auto"/>
              <w:bottom w:val="single" w:sz="4" w:space="0" w:color="auto"/>
              <w:right w:val="single" w:sz="4" w:space="0" w:color="auto"/>
            </w:tcBorders>
            <w:vAlign w:val="center"/>
          </w:tcPr>
          <w:p w14:paraId="5C902F63"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2276C1E8"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40F9AC0F" w14:textId="77777777" w:rsidR="00C40ECB" w:rsidRPr="005355E4" w:rsidRDefault="005355E4"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51</w:t>
            </w:r>
          </w:p>
        </w:tc>
        <w:tc>
          <w:tcPr>
            <w:tcW w:w="1038" w:type="pct"/>
            <w:tcBorders>
              <w:top w:val="single" w:sz="4" w:space="0" w:color="auto"/>
              <w:left w:val="nil"/>
              <w:bottom w:val="single" w:sz="4" w:space="0" w:color="auto"/>
              <w:right w:val="single" w:sz="4" w:space="0" w:color="auto"/>
            </w:tcBorders>
            <w:vAlign w:val="center"/>
          </w:tcPr>
          <w:p w14:paraId="454A9FEE"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5AE63730" w14:textId="77777777" w:rsidR="00C40ECB" w:rsidRPr="005355E4" w:rsidRDefault="005355E4"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47</w:t>
            </w:r>
          </w:p>
        </w:tc>
      </w:tr>
      <w:tr w:rsidR="00C40ECB" w:rsidRPr="005355E4" w14:paraId="502A8F41" w14:textId="77777777" w:rsidTr="00C40ECB">
        <w:trPr>
          <w:trHeight w:val="257"/>
        </w:trPr>
        <w:tc>
          <w:tcPr>
            <w:tcW w:w="847" w:type="pct"/>
            <w:tcBorders>
              <w:top w:val="nil"/>
              <w:left w:val="single" w:sz="4" w:space="0" w:color="auto"/>
              <w:bottom w:val="single" w:sz="4" w:space="0" w:color="auto"/>
              <w:right w:val="single" w:sz="4" w:space="0" w:color="auto"/>
            </w:tcBorders>
            <w:vAlign w:val="center"/>
          </w:tcPr>
          <w:p w14:paraId="4D9672D6"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1FC06C83"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340F9F3A" w14:textId="77777777" w:rsidR="00C40ECB" w:rsidRPr="005355E4" w:rsidRDefault="00C40ECB" w:rsidP="000203F6">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0,</w:t>
            </w:r>
            <w:r w:rsidR="005355E4" w:rsidRPr="005355E4">
              <w:rPr>
                <w:rFonts w:ascii="Calibri" w:hAnsi="Calibri"/>
                <w:bCs/>
                <w:color w:val="000000"/>
                <w:sz w:val="18"/>
                <w:szCs w:val="18"/>
              </w:rPr>
              <w:t>7</w:t>
            </w:r>
            <w:r w:rsidR="000203F6">
              <w:rPr>
                <w:rFonts w:ascii="Calibri" w:hAnsi="Calibri"/>
                <w:bCs/>
                <w:color w:val="000000"/>
                <w:sz w:val="18"/>
                <w:szCs w:val="18"/>
              </w:rPr>
              <w:t>4</w:t>
            </w:r>
          </w:p>
        </w:tc>
        <w:tc>
          <w:tcPr>
            <w:tcW w:w="1038" w:type="pct"/>
            <w:tcBorders>
              <w:top w:val="single" w:sz="4" w:space="0" w:color="auto"/>
              <w:left w:val="nil"/>
              <w:bottom w:val="single" w:sz="4" w:space="0" w:color="auto"/>
              <w:right w:val="single" w:sz="4" w:space="0" w:color="auto"/>
            </w:tcBorders>
            <w:vAlign w:val="center"/>
          </w:tcPr>
          <w:p w14:paraId="565C5267"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2ED22D8F" w14:textId="77777777" w:rsidR="00C40ECB" w:rsidRPr="005355E4" w:rsidRDefault="005355E4"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0,75</w:t>
            </w:r>
          </w:p>
        </w:tc>
      </w:tr>
      <w:tr w:rsidR="00C40ECB" w:rsidRPr="005355E4" w14:paraId="229B37D5" w14:textId="77777777" w:rsidTr="005355E4">
        <w:trPr>
          <w:trHeight w:val="276"/>
        </w:trPr>
        <w:tc>
          <w:tcPr>
            <w:tcW w:w="847" w:type="pct"/>
            <w:tcBorders>
              <w:top w:val="nil"/>
              <w:left w:val="single" w:sz="4" w:space="0" w:color="auto"/>
              <w:bottom w:val="single" w:sz="4" w:space="0" w:color="auto"/>
              <w:right w:val="single" w:sz="4" w:space="0" w:color="auto"/>
            </w:tcBorders>
            <w:vAlign w:val="center"/>
          </w:tcPr>
          <w:p w14:paraId="0BC69552"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5C5B230F" w14:textId="77777777" w:rsidR="00C40ECB" w:rsidRPr="005355E4" w:rsidRDefault="00C40ECB"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2F5CE019" w14:textId="77777777" w:rsidR="00C40ECB" w:rsidRPr="005355E4" w:rsidRDefault="005355E4"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Buono</w:t>
            </w:r>
          </w:p>
        </w:tc>
        <w:tc>
          <w:tcPr>
            <w:tcW w:w="1038" w:type="pct"/>
            <w:tcBorders>
              <w:top w:val="single" w:sz="4" w:space="0" w:color="auto"/>
              <w:left w:val="nil"/>
              <w:bottom w:val="single" w:sz="4" w:space="0" w:color="auto"/>
              <w:right w:val="single" w:sz="4" w:space="0" w:color="auto"/>
            </w:tcBorders>
            <w:shd w:val="clear" w:color="auto" w:fill="auto"/>
            <w:vAlign w:val="center"/>
          </w:tcPr>
          <w:p w14:paraId="190DFD45" w14:textId="77777777" w:rsidR="00C40ECB" w:rsidRPr="005355E4" w:rsidRDefault="00C40ECB"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00FF00"/>
            <w:vAlign w:val="center"/>
          </w:tcPr>
          <w:p w14:paraId="48B9FFE8" w14:textId="77777777" w:rsidR="00C40ECB" w:rsidRPr="005355E4" w:rsidRDefault="005355E4" w:rsidP="00C40ECB">
            <w:pPr>
              <w:overflowPunct/>
              <w:autoSpaceDE/>
              <w:autoSpaceDN/>
              <w:adjustRightInd/>
              <w:jc w:val="center"/>
              <w:textAlignment w:val="auto"/>
              <w:rPr>
                <w:rFonts w:ascii="Calibri" w:hAnsi="Calibri"/>
                <w:bCs/>
                <w:color w:val="000000"/>
                <w:sz w:val="18"/>
                <w:szCs w:val="18"/>
              </w:rPr>
            </w:pPr>
            <w:r w:rsidRPr="005355E4">
              <w:rPr>
                <w:rFonts w:ascii="Calibri" w:hAnsi="Calibri"/>
                <w:bCs/>
                <w:color w:val="000000"/>
                <w:sz w:val="18"/>
                <w:szCs w:val="18"/>
              </w:rPr>
              <w:t>Buono</w:t>
            </w:r>
          </w:p>
        </w:tc>
      </w:tr>
    </w:tbl>
    <w:p w14:paraId="37B9A3F9" w14:textId="77777777" w:rsidR="00C40ECB" w:rsidRPr="005355E4" w:rsidRDefault="00C40ECB" w:rsidP="00C40ECB">
      <w:pPr>
        <w:overflowPunct/>
        <w:autoSpaceDE/>
        <w:autoSpaceDN/>
        <w:adjustRightInd/>
        <w:ind w:right="141"/>
        <w:jc w:val="center"/>
        <w:textAlignment w:val="auto"/>
        <w:rPr>
          <w:rFonts w:ascii="Calibri" w:hAnsi="Calibri"/>
          <w:b/>
          <w:sz w:val="18"/>
        </w:rPr>
      </w:pPr>
      <w:r w:rsidRPr="005355E4">
        <w:rPr>
          <w:rFonts w:ascii="Calibri" w:hAnsi="Calibri"/>
          <w:b/>
          <w:sz w:val="18"/>
        </w:rPr>
        <w:t xml:space="preserve">Tab. </w:t>
      </w:r>
      <w:r w:rsidR="00C30CE2" w:rsidRPr="005355E4">
        <w:rPr>
          <w:rFonts w:ascii="Calibri" w:hAnsi="Calibri"/>
          <w:b/>
          <w:sz w:val="18"/>
        </w:rPr>
        <w:fldChar w:fldCharType="begin"/>
      </w:r>
      <w:r w:rsidRPr="005355E4">
        <w:rPr>
          <w:rFonts w:ascii="Calibri" w:hAnsi="Calibri"/>
          <w:b/>
          <w:sz w:val="18"/>
        </w:rPr>
        <w:instrText xml:space="preserve"> STYLEREF 1 \s </w:instrText>
      </w:r>
      <w:r w:rsidR="00C30CE2" w:rsidRPr="005355E4">
        <w:rPr>
          <w:rFonts w:ascii="Calibri" w:hAnsi="Calibri"/>
          <w:b/>
          <w:sz w:val="18"/>
        </w:rPr>
        <w:fldChar w:fldCharType="separate"/>
      </w:r>
      <w:r w:rsidR="00A72604">
        <w:rPr>
          <w:rFonts w:ascii="Calibri" w:hAnsi="Calibri"/>
          <w:b/>
          <w:noProof/>
          <w:sz w:val="18"/>
        </w:rPr>
        <w:t>5</w:t>
      </w:r>
      <w:r w:rsidR="00C30CE2" w:rsidRPr="005355E4">
        <w:rPr>
          <w:rFonts w:ascii="Calibri" w:hAnsi="Calibri"/>
          <w:b/>
          <w:sz w:val="18"/>
        </w:rPr>
        <w:fldChar w:fldCharType="end"/>
      </w:r>
      <w:r w:rsidRPr="005355E4">
        <w:rPr>
          <w:rFonts w:ascii="Calibri" w:hAnsi="Calibri"/>
          <w:b/>
          <w:sz w:val="18"/>
        </w:rPr>
        <w:t>.</w:t>
      </w:r>
      <w:r w:rsidR="00C30CE2" w:rsidRPr="005355E4">
        <w:rPr>
          <w:rFonts w:ascii="Calibri" w:hAnsi="Calibri"/>
          <w:b/>
          <w:sz w:val="18"/>
        </w:rPr>
        <w:fldChar w:fldCharType="begin"/>
      </w:r>
      <w:r w:rsidRPr="005355E4">
        <w:rPr>
          <w:rFonts w:ascii="Calibri" w:hAnsi="Calibri"/>
          <w:b/>
          <w:sz w:val="18"/>
        </w:rPr>
        <w:instrText xml:space="preserve"> SEQ Tab._ \* ARABIC \s 1 </w:instrText>
      </w:r>
      <w:r w:rsidR="00C30CE2" w:rsidRPr="005355E4">
        <w:rPr>
          <w:rFonts w:ascii="Calibri" w:hAnsi="Calibri"/>
          <w:b/>
          <w:sz w:val="18"/>
        </w:rPr>
        <w:fldChar w:fldCharType="separate"/>
      </w:r>
      <w:r w:rsidR="00A72604">
        <w:rPr>
          <w:rFonts w:ascii="Calibri" w:hAnsi="Calibri"/>
          <w:b/>
          <w:noProof/>
          <w:sz w:val="18"/>
        </w:rPr>
        <w:t>43</w:t>
      </w:r>
      <w:r w:rsidR="00C30CE2" w:rsidRPr="005355E4">
        <w:rPr>
          <w:rFonts w:ascii="Calibri" w:hAnsi="Calibri"/>
          <w:b/>
          <w:sz w:val="18"/>
        </w:rPr>
        <w:fldChar w:fldCharType="end"/>
      </w:r>
      <w:r w:rsidRPr="005355E4">
        <w:rPr>
          <w:rFonts w:ascii="Calibri" w:hAnsi="Calibri"/>
          <w:b/>
          <w:sz w:val="18"/>
        </w:rPr>
        <w:t xml:space="preserve"> Risultati dell’indice ICMi per la stazione AV-</w:t>
      </w:r>
      <w:r w:rsidR="005355E4" w:rsidRPr="005355E4">
        <w:rPr>
          <w:rFonts w:ascii="Calibri" w:hAnsi="Calibri"/>
          <w:b/>
          <w:sz w:val="18"/>
        </w:rPr>
        <w:t>CN</w:t>
      </w:r>
      <w:r w:rsidRPr="005355E4">
        <w:rPr>
          <w:rFonts w:ascii="Calibri" w:hAnsi="Calibri"/>
          <w:b/>
          <w:sz w:val="18"/>
        </w:rPr>
        <w:t>-SU-</w:t>
      </w:r>
      <w:r w:rsidR="005355E4" w:rsidRPr="005355E4">
        <w:rPr>
          <w:rFonts w:ascii="Calibri" w:hAnsi="Calibri"/>
          <w:b/>
          <w:sz w:val="18"/>
        </w:rPr>
        <w:t>30</w:t>
      </w:r>
      <w:r w:rsidRPr="005355E4">
        <w:rPr>
          <w:rFonts w:ascii="Calibri" w:hAnsi="Calibri"/>
          <w:b/>
          <w:sz w:val="18"/>
        </w:rPr>
        <w:t xml:space="preserve"> (Valle), fase AO - 2018</w:t>
      </w:r>
    </w:p>
    <w:p w14:paraId="67D446C5" w14:textId="77777777" w:rsidR="00C40ECB" w:rsidRPr="005355E4" w:rsidRDefault="00C40ECB" w:rsidP="00C40ECB">
      <w:pPr>
        <w:overflowPunct/>
        <w:autoSpaceDE/>
        <w:autoSpaceDN/>
        <w:adjustRightInd/>
        <w:spacing w:after="60" w:line="288" w:lineRule="auto"/>
        <w:contextualSpacing/>
        <w:jc w:val="both"/>
        <w:textAlignment w:val="auto"/>
        <w:rPr>
          <w:rFonts w:ascii="Calibri" w:hAnsi="Calibri"/>
          <w:bCs/>
          <w:sz w:val="16"/>
          <w:szCs w:val="22"/>
          <w:lang w:eastAsia="en-US"/>
        </w:rPr>
      </w:pPr>
    </w:p>
    <w:p w14:paraId="55ABE010" w14:textId="77777777" w:rsidR="00C40ECB" w:rsidRPr="005355E4" w:rsidRDefault="00C40ECB" w:rsidP="00C40ECB">
      <w:pPr>
        <w:overflowPunct/>
        <w:autoSpaceDE/>
        <w:autoSpaceDN/>
        <w:adjustRightInd/>
        <w:spacing w:after="60" w:line="288" w:lineRule="auto"/>
        <w:contextualSpacing/>
        <w:jc w:val="both"/>
        <w:textAlignment w:val="auto"/>
        <w:rPr>
          <w:rFonts w:ascii="Calibri" w:hAnsi="Calibri"/>
          <w:sz w:val="22"/>
          <w:szCs w:val="22"/>
          <w:lang w:eastAsia="en-US"/>
        </w:rPr>
      </w:pPr>
      <w:r w:rsidRPr="005355E4">
        <w:rPr>
          <w:rFonts w:ascii="Calibri" w:hAnsi="Calibri"/>
          <w:bCs/>
          <w:sz w:val="22"/>
          <w:szCs w:val="22"/>
          <w:lang w:eastAsia="en-US"/>
        </w:rPr>
        <w:t xml:space="preserve">Nella stazione di valle del Rio </w:t>
      </w:r>
      <w:r w:rsidR="005355E4" w:rsidRPr="005355E4">
        <w:rPr>
          <w:rFonts w:ascii="Calibri" w:hAnsi="Calibri"/>
          <w:bCs/>
          <w:sz w:val="22"/>
          <w:szCs w:val="22"/>
          <w:lang w:eastAsia="en-US"/>
        </w:rPr>
        <w:t>Bisaola</w:t>
      </w:r>
      <w:r w:rsidRPr="005355E4">
        <w:rPr>
          <w:rFonts w:ascii="Calibri" w:hAnsi="Calibri"/>
          <w:bCs/>
          <w:sz w:val="22"/>
          <w:szCs w:val="22"/>
          <w:lang w:eastAsia="en-US"/>
        </w:rPr>
        <w:t xml:space="preserve"> l’indice ICMi risulta avere un giudizio </w:t>
      </w:r>
      <w:r w:rsidR="005355E4" w:rsidRPr="005355E4">
        <w:rPr>
          <w:rFonts w:ascii="Calibri" w:hAnsi="Calibri"/>
          <w:bCs/>
          <w:sz w:val="22"/>
          <w:szCs w:val="22"/>
          <w:lang w:eastAsia="en-US"/>
        </w:rPr>
        <w:t>buono</w:t>
      </w:r>
      <w:r w:rsidRPr="005355E4">
        <w:rPr>
          <w:rFonts w:ascii="Calibri" w:hAnsi="Calibri"/>
          <w:bCs/>
          <w:sz w:val="22"/>
          <w:szCs w:val="22"/>
          <w:lang w:eastAsia="en-US"/>
        </w:rPr>
        <w:t xml:space="preserve"> in entrambi i campionamenti eseguiti.</w:t>
      </w:r>
    </w:p>
    <w:p w14:paraId="3DBFA040" w14:textId="77777777" w:rsidR="00C40ECB" w:rsidRPr="005355E4" w:rsidRDefault="00C40ECB" w:rsidP="00C40ECB">
      <w:pPr>
        <w:pStyle w:val="Titolo3"/>
        <w:spacing w:after="240"/>
      </w:pPr>
      <w:bookmarkStart w:id="62" w:name="_Toc50383816"/>
      <w:r w:rsidRPr="005355E4">
        <w:t>Monitoraggio parametri chimico-fisici e microbiologici</w:t>
      </w:r>
      <w:bookmarkEnd w:id="62"/>
    </w:p>
    <w:p w14:paraId="7B739A4D" w14:textId="77777777" w:rsidR="00C40ECB" w:rsidRDefault="00C40ECB"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5355E4">
        <w:rPr>
          <w:rFonts w:ascii="Calibri" w:hAnsi="Calibri"/>
          <w:sz w:val="22"/>
          <w:szCs w:val="22"/>
          <w:lang w:eastAsia="en-US"/>
        </w:rPr>
        <w:t>Di seguito si riportano i risultati delle analisi chimico-fisiche e microbiologiche nel corso dell’anno 2018, per maggiori dettagli si rimanda ai certificati allegati.</w:t>
      </w:r>
    </w:p>
    <w:p w14:paraId="1CF3811F" w14:textId="77777777" w:rsidR="006B6956" w:rsidRDefault="006B6956"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6B6956" w:rsidRPr="00982D4C" w14:paraId="486B71DC" w14:textId="77777777" w:rsidTr="006B6956">
        <w:tc>
          <w:tcPr>
            <w:tcW w:w="10744" w:type="dxa"/>
            <w:gridSpan w:val="3"/>
            <w:shd w:val="clear" w:color="auto" w:fill="D9D9D9" w:themeFill="background1" w:themeFillShade="D9"/>
            <w:vAlign w:val="center"/>
          </w:tcPr>
          <w:p w14:paraId="44AD538F"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6B6956" w:rsidRPr="00982D4C" w14:paraId="379F85BE" w14:textId="77777777" w:rsidTr="006B6956">
        <w:tc>
          <w:tcPr>
            <w:tcW w:w="1390" w:type="dxa"/>
            <w:vAlign w:val="center"/>
          </w:tcPr>
          <w:p w14:paraId="5CFBE7C0"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4676" w:type="dxa"/>
            <w:vAlign w:val="center"/>
          </w:tcPr>
          <w:p w14:paraId="46F6A0FE" w14:textId="77777777" w:rsidR="006B6956" w:rsidRPr="003F2D66" w:rsidRDefault="006B6956" w:rsidP="006B6956">
            <w:pPr>
              <w:widowControl w:val="0"/>
              <w:overflowPunct/>
              <w:autoSpaceDE/>
              <w:autoSpaceDN/>
              <w:spacing w:line="240" w:lineRule="atLeast"/>
              <w:jc w:val="center"/>
              <w:rPr>
                <w:rFonts w:ascii="Calibri" w:hAnsi="Calibri"/>
                <w:b/>
                <w:sz w:val="18"/>
                <w:szCs w:val="18"/>
              </w:rPr>
            </w:pPr>
            <w:r w:rsidRPr="003F2D66">
              <w:rPr>
                <w:rFonts w:ascii="Calibri" w:hAnsi="Calibri"/>
                <w:b/>
                <w:sz w:val="18"/>
                <w:szCs w:val="18"/>
              </w:rPr>
              <w:t>AV-CN-SU-29 (Monte)</w:t>
            </w:r>
          </w:p>
        </w:tc>
        <w:tc>
          <w:tcPr>
            <w:tcW w:w="4678" w:type="dxa"/>
            <w:vAlign w:val="center"/>
          </w:tcPr>
          <w:p w14:paraId="7E8B0DDB" w14:textId="77777777" w:rsidR="006B6956" w:rsidRPr="003F2D66" w:rsidRDefault="006B6956" w:rsidP="006B6956">
            <w:pPr>
              <w:widowControl w:val="0"/>
              <w:overflowPunct/>
              <w:autoSpaceDE/>
              <w:autoSpaceDN/>
              <w:spacing w:line="240" w:lineRule="atLeast"/>
              <w:jc w:val="center"/>
              <w:rPr>
                <w:rFonts w:ascii="Calibri" w:hAnsi="Calibri"/>
                <w:b/>
                <w:sz w:val="18"/>
                <w:szCs w:val="18"/>
              </w:rPr>
            </w:pPr>
            <w:r w:rsidRPr="003F2D66">
              <w:rPr>
                <w:rFonts w:ascii="Calibri" w:hAnsi="Calibri"/>
                <w:b/>
                <w:sz w:val="18"/>
                <w:szCs w:val="18"/>
              </w:rPr>
              <w:t>AV-CN-SU-30 (Valle)</w:t>
            </w:r>
          </w:p>
        </w:tc>
      </w:tr>
      <w:tr w:rsidR="006B6956" w:rsidRPr="00982D4C" w14:paraId="36734BF9" w14:textId="77777777" w:rsidTr="006B6956">
        <w:tc>
          <w:tcPr>
            <w:tcW w:w="1390" w:type="dxa"/>
            <w:vAlign w:val="center"/>
          </w:tcPr>
          <w:p w14:paraId="7DDA952C"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gridSpan w:val="2"/>
            <w:vAlign w:val="center"/>
          </w:tcPr>
          <w:p w14:paraId="4599C04E"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sz w:val="18"/>
                <w:szCs w:val="18"/>
              </w:rPr>
              <w:t>Rio Bisaola</w:t>
            </w:r>
          </w:p>
        </w:tc>
      </w:tr>
      <w:tr w:rsidR="006B6956" w:rsidRPr="00982D4C" w14:paraId="4349F095" w14:textId="77777777" w:rsidTr="006B6956">
        <w:tc>
          <w:tcPr>
            <w:tcW w:w="10744" w:type="dxa"/>
            <w:gridSpan w:val="3"/>
            <w:vAlign w:val="center"/>
          </w:tcPr>
          <w:p w14:paraId="00366EEB"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6B6956" w:rsidRPr="00982D4C" w14:paraId="13E4D998" w14:textId="77777777" w:rsidTr="006B6956">
        <w:tc>
          <w:tcPr>
            <w:tcW w:w="1390" w:type="dxa"/>
            <w:vAlign w:val="center"/>
          </w:tcPr>
          <w:p w14:paraId="069F5B5A"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2A8037AE" w14:textId="77777777" w:rsidR="006B6956" w:rsidRPr="00AC0D13" w:rsidRDefault="006B6956"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6B6956" w:rsidRPr="00982D4C" w14:paraId="38709E19" w14:textId="77777777" w:rsidTr="006B6956">
        <w:tc>
          <w:tcPr>
            <w:tcW w:w="1390" w:type="dxa"/>
            <w:vAlign w:val="center"/>
          </w:tcPr>
          <w:p w14:paraId="4D7C455B"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337D832F"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p>
        </w:tc>
        <w:tc>
          <w:tcPr>
            <w:tcW w:w="4678" w:type="dxa"/>
            <w:vAlign w:val="center"/>
          </w:tcPr>
          <w:p w14:paraId="711E74B8"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p>
        </w:tc>
      </w:tr>
      <w:tr w:rsidR="006B6956" w:rsidRPr="00982D4C" w14:paraId="7CE00E05" w14:textId="77777777" w:rsidTr="006B6956">
        <w:trPr>
          <w:trHeight w:val="2807"/>
        </w:trPr>
        <w:tc>
          <w:tcPr>
            <w:tcW w:w="1390" w:type="dxa"/>
            <w:vAlign w:val="center"/>
          </w:tcPr>
          <w:p w14:paraId="536DE43F"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39DA2372"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699A77BD" wp14:editId="65F08EFC">
                  <wp:extent cx="2400469" cy="1800000"/>
                  <wp:effectExtent l="0" t="0" r="0" b="0"/>
                  <wp:docPr id="1431" name="Immagine 1431" descr="\\Ambientale2009\atr\Cepav2\PMA BS-VR\02.Acque Superficiali\Foto\01.Gennaio 2018\29.01.18\AV-CN-SU-29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bientale2009\atr\Cepav2\PMA BS-VR\02.Acque Superficiali\Foto\01.Gennaio 2018\29.01.18\AV-CN-SU-29_a.jpg"/>
                          <pic:cNvPicPr>
                            <a:picLocks noChangeAspect="1" noChangeArrowheads="1"/>
                          </pic:cNvPicPr>
                        </pic:nvPicPr>
                        <pic:blipFill>
                          <a:blip r:embed="rId72"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008EAF19"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58AA4704" wp14:editId="17734CC2">
                  <wp:extent cx="2400469" cy="1800000"/>
                  <wp:effectExtent l="0" t="0" r="0" b="0"/>
                  <wp:docPr id="1432" name="Immagine 1432" descr="\\Ambientale2009\atr\Cepav2\PMA BS-VR\02.Acque Superficiali\Foto\01.Gennaio 2018\29.01.18\AV-CN-SU-3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mbientale2009\atr\Cepav2\PMA BS-VR\02.Acque Superficiali\Foto\01.Gennaio 2018\29.01.18\AV-CN-SU-30_a.jpg"/>
                          <pic:cNvPicPr>
                            <a:picLocks noChangeAspect="1" noChangeArrowheads="1"/>
                          </pic:cNvPicPr>
                        </pic:nvPicPr>
                        <pic:blipFill>
                          <a:blip r:embed="rId73"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6B6956" w:rsidRPr="00982D4C" w14:paraId="63994668" w14:textId="77777777" w:rsidTr="006B6956">
        <w:trPr>
          <w:trHeight w:val="228"/>
        </w:trPr>
        <w:tc>
          <w:tcPr>
            <w:tcW w:w="10744" w:type="dxa"/>
            <w:gridSpan w:val="3"/>
            <w:vAlign w:val="center"/>
          </w:tcPr>
          <w:p w14:paraId="3A86E202"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6B6956" w:rsidRPr="00982D4C" w14:paraId="07603640" w14:textId="77777777" w:rsidTr="006B6956">
        <w:trPr>
          <w:trHeight w:val="228"/>
        </w:trPr>
        <w:tc>
          <w:tcPr>
            <w:tcW w:w="1390" w:type="dxa"/>
            <w:vAlign w:val="center"/>
          </w:tcPr>
          <w:p w14:paraId="0A2F0244"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48768F31"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6B6956" w:rsidRPr="00982D4C" w14:paraId="30B5E84E" w14:textId="77777777" w:rsidTr="006B6956">
        <w:trPr>
          <w:trHeight w:val="228"/>
        </w:trPr>
        <w:tc>
          <w:tcPr>
            <w:tcW w:w="1390" w:type="dxa"/>
            <w:vAlign w:val="center"/>
          </w:tcPr>
          <w:p w14:paraId="110DFADD"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605D99F2"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c>
          <w:tcPr>
            <w:tcW w:w="4678" w:type="dxa"/>
            <w:vAlign w:val="center"/>
          </w:tcPr>
          <w:p w14:paraId="01E7B275"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r>
      <w:tr w:rsidR="006B6956" w:rsidRPr="00982D4C" w14:paraId="65281E7C" w14:textId="77777777" w:rsidTr="006B6956">
        <w:trPr>
          <w:trHeight w:val="2807"/>
        </w:trPr>
        <w:tc>
          <w:tcPr>
            <w:tcW w:w="1390" w:type="dxa"/>
            <w:vAlign w:val="center"/>
          </w:tcPr>
          <w:p w14:paraId="4D9DBBD9"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373C5790" w14:textId="77777777" w:rsidR="006B6956" w:rsidRPr="00D67378"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3D545BF5" wp14:editId="6858A9A8">
                  <wp:extent cx="2400469" cy="1800000"/>
                  <wp:effectExtent l="0" t="0" r="0" b="0"/>
                  <wp:docPr id="1433" name="Immagine 1433" descr="\\Ambientale2009\atr\Cepav2\PMA BS-VR\02.Acque Superficiali\Foto\02.Maggio 2018\AV-CN-SU-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bientale2009\atr\Cepav2\PMA BS-VR\02.Acque Superficiali\Foto\02.Maggio 2018\AV-CN-SU-29.jpg"/>
                          <pic:cNvPicPr>
                            <a:picLocks noChangeAspect="1" noChangeArrowheads="1"/>
                          </pic:cNvPicPr>
                        </pic:nvPicPr>
                        <pic:blipFill>
                          <a:blip r:embed="rId74"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20F80016" w14:textId="77777777" w:rsidR="006B6956" w:rsidRPr="00D67378"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2C718233" wp14:editId="199CB526">
                  <wp:extent cx="2400469" cy="1800000"/>
                  <wp:effectExtent l="0" t="0" r="0" b="0"/>
                  <wp:docPr id="1369" name="Immagine 1369" descr="\\Ambientale2009\atr\Cepav2\PMA BS-VR\02.Acque Superficiali\Foto\02.Maggio 2018\AV-CN-SU-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bientale2009\atr\Cepav2\PMA BS-VR\02.Acque Superficiali\Foto\02.Maggio 2018\AV-CN-SU-30.jpg"/>
                          <pic:cNvPicPr>
                            <a:picLocks noChangeAspect="1" noChangeArrowheads="1"/>
                          </pic:cNvPicPr>
                        </pic:nvPicPr>
                        <pic:blipFill>
                          <a:blip r:embed="rId75"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6B6956" w:rsidRPr="00982D4C" w14:paraId="123EF8D5" w14:textId="77777777" w:rsidTr="006B6956">
        <w:trPr>
          <w:trHeight w:val="228"/>
        </w:trPr>
        <w:tc>
          <w:tcPr>
            <w:tcW w:w="10744" w:type="dxa"/>
            <w:gridSpan w:val="3"/>
            <w:vAlign w:val="center"/>
          </w:tcPr>
          <w:p w14:paraId="4F267AB9"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6B6956" w:rsidRPr="00982D4C" w14:paraId="13EFCA5E" w14:textId="77777777" w:rsidTr="006B6956">
        <w:trPr>
          <w:trHeight w:val="228"/>
        </w:trPr>
        <w:tc>
          <w:tcPr>
            <w:tcW w:w="1390" w:type="dxa"/>
            <w:vAlign w:val="center"/>
          </w:tcPr>
          <w:p w14:paraId="14DCACE4"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70E1726E"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6B6956" w:rsidRPr="00982D4C" w14:paraId="1BF7BED5" w14:textId="77777777" w:rsidTr="006B6956">
        <w:trPr>
          <w:trHeight w:val="228"/>
        </w:trPr>
        <w:tc>
          <w:tcPr>
            <w:tcW w:w="1390" w:type="dxa"/>
            <w:vAlign w:val="center"/>
          </w:tcPr>
          <w:p w14:paraId="71333AE8"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5567D06A"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c>
          <w:tcPr>
            <w:tcW w:w="4678" w:type="dxa"/>
            <w:vAlign w:val="center"/>
          </w:tcPr>
          <w:p w14:paraId="0AB34F59"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r>
      <w:tr w:rsidR="006B6956" w:rsidRPr="00982D4C" w14:paraId="3EE373A8" w14:textId="77777777" w:rsidTr="006B6956">
        <w:trPr>
          <w:trHeight w:val="2807"/>
        </w:trPr>
        <w:tc>
          <w:tcPr>
            <w:tcW w:w="1390" w:type="dxa"/>
            <w:vAlign w:val="center"/>
          </w:tcPr>
          <w:p w14:paraId="0A60BF62"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3C9AC973"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BDE2562" wp14:editId="044CEB62">
                  <wp:extent cx="2400000" cy="1800000"/>
                  <wp:effectExtent l="0" t="0" r="0" b="0"/>
                  <wp:docPr id="1434" name="Immagine 1434" descr="\\Ambientale2009\atr\Cepav2\PMA BS-VR\02.Acque Superficiali\Foto\03b.Luglio 2018\ASup29_(2018-07-24)_IMG-2018072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mbientale2009\atr\Cepav2\PMA BS-VR\02.Acque Superficiali\Foto\03b.Luglio 2018\ASup29_(2018-07-24)_IMG-20180724-WA0007.jpg"/>
                          <pic:cNvPicPr>
                            <a:picLocks noChangeAspect="1" noChangeArrowheads="1"/>
                          </pic:cNvPicPr>
                        </pic:nvPicPr>
                        <pic:blipFill>
                          <a:blip r:embed="rId76"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678" w:type="dxa"/>
            <w:vAlign w:val="center"/>
          </w:tcPr>
          <w:p w14:paraId="192F191F"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15EECCB8" wp14:editId="05307894">
                  <wp:extent cx="2400000" cy="1800000"/>
                  <wp:effectExtent l="0" t="0" r="0" b="0"/>
                  <wp:docPr id="1435" name="Immagine 1435" descr="\\Ambientale2009\atr\Cepav2\PMA BS-VR\02.Acque Superficiali\Foto\03b.Luglio 2018\ASup30_(2018-07-24)_IMG-2018072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bientale2009\atr\Cepav2\PMA BS-VR\02.Acque Superficiali\Foto\03b.Luglio 2018\ASup30_(2018-07-24)_IMG-20180724-WA0006.jpg"/>
                          <pic:cNvPicPr>
                            <a:picLocks noChangeAspect="1" noChangeArrowheads="1"/>
                          </pic:cNvPicPr>
                        </pic:nvPicPr>
                        <pic:blipFill>
                          <a:blip r:embed="rId77"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6B6956" w:rsidRPr="00982D4C" w14:paraId="3727ECA2" w14:textId="77777777" w:rsidTr="006B6956">
        <w:trPr>
          <w:trHeight w:val="228"/>
        </w:trPr>
        <w:tc>
          <w:tcPr>
            <w:tcW w:w="10744" w:type="dxa"/>
            <w:gridSpan w:val="3"/>
            <w:vAlign w:val="center"/>
          </w:tcPr>
          <w:p w14:paraId="36D8D31E"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6B6956" w:rsidRPr="00982D4C" w14:paraId="0583FE97" w14:textId="77777777" w:rsidTr="006B6956">
        <w:trPr>
          <w:trHeight w:val="228"/>
        </w:trPr>
        <w:tc>
          <w:tcPr>
            <w:tcW w:w="1390" w:type="dxa"/>
            <w:vAlign w:val="center"/>
          </w:tcPr>
          <w:p w14:paraId="11ADC850"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52EA6726"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6B6956" w:rsidRPr="00982D4C" w14:paraId="17063BAC" w14:textId="77777777" w:rsidTr="006B6956">
        <w:trPr>
          <w:trHeight w:val="228"/>
        </w:trPr>
        <w:tc>
          <w:tcPr>
            <w:tcW w:w="1390" w:type="dxa"/>
            <w:vAlign w:val="center"/>
          </w:tcPr>
          <w:p w14:paraId="33CA9BE8"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7ECBDDD5"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c>
          <w:tcPr>
            <w:tcW w:w="4678" w:type="dxa"/>
            <w:vAlign w:val="center"/>
          </w:tcPr>
          <w:p w14:paraId="6E0A2A50"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p>
        </w:tc>
      </w:tr>
      <w:tr w:rsidR="006B6956" w:rsidRPr="00982D4C" w14:paraId="1F863FB5" w14:textId="77777777" w:rsidTr="006B6956">
        <w:trPr>
          <w:trHeight w:val="2807"/>
        </w:trPr>
        <w:tc>
          <w:tcPr>
            <w:tcW w:w="1390" w:type="dxa"/>
            <w:vAlign w:val="center"/>
          </w:tcPr>
          <w:p w14:paraId="652BEBA8" w14:textId="77777777" w:rsidR="006B6956" w:rsidRPr="00982D4C" w:rsidRDefault="006B6956" w:rsidP="006B6956">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60FC7262"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F8E6F0D" wp14:editId="064722CA">
                  <wp:extent cx="2398500" cy="1800000"/>
                  <wp:effectExtent l="0" t="0" r="0" b="0"/>
                  <wp:docPr id="1436" name="Immagine 1436" descr="\\Ambientale2009\atr\Cepav2\PMA BS-VR\02.Acque Superficiali\Foto\04.Ottobre 2018\ASup29_(2018-10-25)_IMG-2018102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bientale2009\atr\Cepav2\PMA BS-VR\02.Acque Superficiali\Foto\04.Ottobre 2018\ASup29_(2018-10-25)_IMG-20181025-WA0005.jpg"/>
                          <pic:cNvPicPr>
                            <a:picLocks noChangeAspect="1" noChangeArrowheads="1"/>
                          </pic:cNvPicPr>
                        </pic:nvPicPr>
                        <pic:blipFill>
                          <a:blip r:embed="rId78"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c>
          <w:tcPr>
            <w:tcW w:w="4678" w:type="dxa"/>
            <w:vAlign w:val="center"/>
          </w:tcPr>
          <w:p w14:paraId="4FBCF816" w14:textId="77777777" w:rsidR="006B6956" w:rsidRPr="00982D4C" w:rsidRDefault="006B6956" w:rsidP="006B6956">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720E436C" wp14:editId="283D6E3D">
                  <wp:extent cx="2398500" cy="1800000"/>
                  <wp:effectExtent l="0" t="0" r="0" b="0"/>
                  <wp:docPr id="1437" name="Immagine 1437" descr="\\Ambientale2009\atr\Cepav2\PMA BS-VR\02.Acque Superficiali\Foto\04.Ottobre 2018\ASup30_(2018-10-25)_IMG-2018102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bientale2009\atr\Cepav2\PMA BS-VR\02.Acque Superficiali\Foto\04.Ottobre 2018\ASup30_(2018-10-25)_IMG-20181025-WA0004.jpg"/>
                          <pic:cNvPicPr>
                            <a:picLocks noChangeAspect="1" noChangeArrowheads="1"/>
                          </pic:cNvPicPr>
                        </pic:nvPicPr>
                        <pic:blipFill>
                          <a:blip r:embed="rId79"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r>
    </w:tbl>
    <w:p w14:paraId="7C46C2D0" w14:textId="77777777" w:rsidR="006B6956" w:rsidRPr="00982D4C" w:rsidRDefault="006B6956" w:rsidP="006B6956">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44</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w:t>
      </w:r>
      <w:r w:rsidRPr="00982D4C">
        <w:rPr>
          <w:rFonts w:ascii="Calibri" w:hAnsi="Calibri"/>
          <w:b/>
          <w:sz w:val="18"/>
        </w:rPr>
        <w:t xml:space="preserve"> del </w:t>
      </w:r>
      <w:r>
        <w:rPr>
          <w:rFonts w:ascii="Calibri" w:hAnsi="Calibri"/>
          <w:b/>
          <w:sz w:val="18"/>
        </w:rPr>
        <w:t>Rio Bisaola</w:t>
      </w:r>
    </w:p>
    <w:p w14:paraId="41ACB161" w14:textId="77777777" w:rsidR="006B6956" w:rsidRDefault="006B6956"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4"/>
        <w:gridCol w:w="989"/>
        <w:gridCol w:w="909"/>
        <w:gridCol w:w="948"/>
        <w:gridCol w:w="933"/>
        <w:gridCol w:w="980"/>
        <w:gridCol w:w="963"/>
        <w:gridCol w:w="952"/>
        <w:gridCol w:w="933"/>
      </w:tblGrid>
      <w:tr w:rsidR="006B6956" w:rsidRPr="00DB65D4" w14:paraId="22A84490" w14:textId="77777777" w:rsidTr="006B6956">
        <w:trPr>
          <w:cantSplit/>
          <w:trHeight w:val="227"/>
          <w:tblHeader/>
        </w:trPr>
        <w:tc>
          <w:tcPr>
            <w:tcW w:w="5000" w:type="pct"/>
            <w:gridSpan w:val="10"/>
            <w:shd w:val="clear" w:color="auto" w:fill="D9D9D9" w:themeFill="background1" w:themeFillShade="D9"/>
            <w:vAlign w:val="center"/>
          </w:tcPr>
          <w:p w14:paraId="191DADFB"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6B6956" w:rsidRPr="00DB65D4" w14:paraId="027E9CAE" w14:textId="77777777" w:rsidTr="006B6956">
        <w:trPr>
          <w:cantSplit/>
          <w:trHeight w:val="227"/>
          <w:tblHeader/>
        </w:trPr>
        <w:tc>
          <w:tcPr>
            <w:tcW w:w="1090" w:type="pct"/>
            <w:vMerge w:val="restart"/>
            <w:vAlign w:val="center"/>
          </w:tcPr>
          <w:p w14:paraId="2C5AFBA4"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395" w:type="pct"/>
            <w:vMerge w:val="restart"/>
            <w:vAlign w:val="center"/>
          </w:tcPr>
          <w:p w14:paraId="39748650"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gridSpan w:val="2"/>
            <w:vAlign w:val="center"/>
          </w:tcPr>
          <w:p w14:paraId="46518CB2"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418F5624"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gridSpan w:val="2"/>
            <w:vAlign w:val="center"/>
          </w:tcPr>
          <w:p w14:paraId="32E875E0"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1AFEE134"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gridSpan w:val="2"/>
            <w:vAlign w:val="center"/>
          </w:tcPr>
          <w:p w14:paraId="3F123EAA"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39FAD121"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gridSpan w:val="2"/>
            <w:vAlign w:val="center"/>
          </w:tcPr>
          <w:p w14:paraId="6635C2DE"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37819D5C"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6B6956" w:rsidRPr="00DB65D4" w14:paraId="7052D7C1" w14:textId="77777777" w:rsidTr="006B6956">
        <w:trPr>
          <w:cantSplit/>
          <w:trHeight w:val="227"/>
          <w:tblHeader/>
        </w:trPr>
        <w:tc>
          <w:tcPr>
            <w:tcW w:w="1090" w:type="pct"/>
            <w:vMerge/>
            <w:vAlign w:val="center"/>
          </w:tcPr>
          <w:p w14:paraId="4E4D72E9" w14:textId="77777777" w:rsidR="006B6956" w:rsidRPr="00DB65D4" w:rsidRDefault="006B6956" w:rsidP="006B6956">
            <w:pPr>
              <w:widowControl w:val="0"/>
              <w:overflowPunct/>
              <w:autoSpaceDE/>
              <w:autoSpaceDN/>
              <w:spacing w:line="240" w:lineRule="atLeast"/>
              <w:jc w:val="center"/>
              <w:rPr>
                <w:rFonts w:asciiTheme="minorHAnsi" w:hAnsiTheme="minorHAnsi"/>
                <w:b/>
                <w:sz w:val="18"/>
                <w:szCs w:val="18"/>
              </w:rPr>
            </w:pPr>
          </w:p>
        </w:tc>
        <w:tc>
          <w:tcPr>
            <w:tcW w:w="395" w:type="pct"/>
            <w:vMerge/>
            <w:vAlign w:val="center"/>
          </w:tcPr>
          <w:p w14:paraId="0C3E3B3A"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4A72DDBC"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20" w:type="pct"/>
            <w:vAlign w:val="center"/>
          </w:tcPr>
          <w:p w14:paraId="33B161F2"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38" w:type="pct"/>
            <w:vAlign w:val="center"/>
          </w:tcPr>
          <w:p w14:paraId="370742ED"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2C9F58EA"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53" w:type="pct"/>
            <w:vAlign w:val="center"/>
          </w:tcPr>
          <w:p w14:paraId="7822C22D"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45" w:type="pct"/>
            <w:vAlign w:val="center"/>
          </w:tcPr>
          <w:p w14:paraId="688028E3"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40" w:type="pct"/>
            <w:vAlign w:val="center"/>
          </w:tcPr>
          <w:p w14:paraId="17AD8614"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76FD592C" w14:textId="77777777" w:rsidR="006B6956" w:rsidRPr="00D52D6D" w:rsidRDefault="006B6956" w:rsidP="006B695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tr w:rsidR="006B6956" w:rsidRPr="00DB65D4" w14:paraId="5BF1FDD8" w14:textId="77777777" w:rsidTr="006B6956">
        <w:trPr>
          <w:cantSplit/>
          <w:trHeight w:val="227"/>
        </w:trPr>
        <w:tc>
          <w:tcPr>
            <w:tcW w:w="1090" w:type="pct"/>
            <w:vAlign w:val="center"/>
          </w:tcPr>
          <w:p w14:paraId="352C012C"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7435CAC6"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457" w:type="pct"/>
            <w:vAlign w:val="center"/>
          </w:tcPr>
          <w:p w14:paraId="4EB10D4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6,6</w:t>
            </w:r>
          </w:p>
        </w:tc>
        <w:tc>
          <w:tcPr>
            <w:tcW w:w="420" w:type="pct"/>
            <w:vAlign w:val="center"/>
          </w:tcPr>
          <w:p w14:paraId="7958617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6,1</w:t>
            </w:r>
          </w:p>
        </w:tc>
        <w:tc>
          <w:tcPr>
            <w:tcW w:w="438" w:type="pct"/>
            <w:vAlign w:val="center"/>
          </w:tcPr>
          <w:p w14:paraId="4E9F32C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17</w:t>
            </w:r>
          </w:p>
        </w:tc>
        <w:tc>
          <w:tcPr>
            <w:tcW w:w="431" w:type="pct"/>
            <w:vAlign w:val="center"/>
          </w:tcPr>
          <w:p w14:paraId="4C6BA02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17,8</w:t>
            </w:r>
          </w:p>
        </w:tc>
        <w:tc>
          <w:tcPr>
            <w:tcW w:w="453" w:type="pct"/>
            <w:vAlign w:val="center"/>
          </w:tcPr>
          <w:p w14:paraId="57ED052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19,2</w:t>
            </w:r>
          </w:p>
        </w:tc>
        <w:tc>
          <w:tcPr>
            <w:tcW w:w="445" w:type="pct"/>
            <w:vAlign w:val="center"/>
          </w:tcPr>
          <w:p w14:paraId="3AEAF64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18,5</w:t>
            </w:r>
          </w:p>
        </w:tc>
        <w:tc>
          <w:tcPr>
            <w:tcW w:w="440" w:type="pct"/>
            <w:vAlign w:val="center"/>
          </w:tcPr>
          <w:p w14:paraId="62F7684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17,3</w:t>
            </w:r>
          </w:p>
        </w:tc>
        <w:tc>
          <w:tcPr>
            <w:tcW w:w="431" w:type="pct"/>
            <w:vAlign w:val="center"/>
          </w:tcPr>
          <w:p w14:paraId="486814C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13,9</w:t>
            </w:r>
          </w:p>
        </w:tc>
      </w:tr>
      <w:tr w:rsidR="006B6956" w:rsidRPr="00DB65D4" w14:paraId="0549CF54" w14:textId="77777777" w:rsidTr="006B6956">
        <w:trPr>
          <w:cantSplit/>
          <w:trHeight w:val="227"/>
        </w:trPr>
        <w:tc>
          <w:tcPr>
            <w:tcW w:w="1090" w:type="pct"/>
            <w:vAlign w:val="center"/>
          </w:tcPr>
          <w:p w14:paraId="6DA4225B"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4CC6E38F"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457" w:type="pct"/>
            <w:vAlign w:val="center"/>
          </w:tcPr>
          <w:p w14:paraId="0514D16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8,4</w:t>
            </w:r>
          </w:p>
        </w:tc>
        <w:tc>
          <w:tcPr>
            <w:tcW w:w="420" w:type="pct"/>
            <w:vAlign w:val="center"/>
          </w:tcPr>
          <w:p w14:paraId="0AB0FCF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8,5</w:t>
            </w:r>
          </w:p>
        </w:tc>
        <w:tc>
          <w:tcPr>
            <w:tcW w:w="438" w:type="pct"/>
            <w:vAlign w:val="center"/>
          </w:tcPr>
          <w:p w14:paraId="42E6105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w:t>
            </w:r>
            <w:r w:rsidR="007C7EDA">
              <w:rPr>
                <w:rFonts w:asciiTheme="minorHAnsi" w:hAnsiTheme="minorHAnsi" w:cs="Arial"/>
                <w:sz w:val="18"/>
                <w:szCs w:val="18"/>
              </w:rPr>
              <w:t>,0</w:t>
            </w:r>
          </w:p>
        </w:tc>
        <w:tc>
          <w:tcPr>
            <w:tcW w:w="431" w:type="pct"/>
            <w:vAlign w:val="center"/>
          </w:tcPr>
          <w:p w14:paraId="0F0E77D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8,1</w:t>
            </w:r>
          </w:p>
        </w:tc>
        <w:tc>
          <w:tcPr>
            <w:tcW w:w="453" w:type="pct"/>
            <w:vAlign w:val="center"/>
          </w:tcPr>
          <w:p w14:paraId="3917FB2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7,9</w:t>
            </w:r>
          </w:p>
        </w:tc>
        <w:tc>
          <w:tcPr>
            <w:tcW w:w="445" w:type="pct"/>
            <w:vAlign w:val="center"/>
          </w:tcPr>
          <w:p w14:paraId="6809BEC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8,1</w:t>
            </w:r>
          </w:p>
        </w:tc>
        <w:tc>
          <w:tcPr>
            <w:tcW w:w="440" w:type="pct"/>
            <w:vAlign w:val="center"/>
          </w:tcPr>
          <w:p w14:paraId="58E9F04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8,4</w:t>
            </w:r>
          </w:p>
        </w:tc>
        <w:tc>
          <w:tcPr>
            <w:tcW w:w="431" w:type="pct"/>
            <w:vAlign w:val="center"/>
          </w:tcPr>
          <w:p w14:paraId="21B3AEE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8,3</w:t>
            </w:r>
          </w:p>
        </w:tc>
      </w:tr>
      <w:tr w:rsidR="006B6956" w:rsidRPr="00DB65D4" w14:paraId="218FAD3C" w14:textId="77777777" w:rsidTr="006B6956">
        <w:trPr>
          <w:cantSplit/>
          <w:trHeight w:val="227"/>
        </w:trPr>
        <w:tc>
          <w:tcPr>
            <w:tcW w:w="1090" w:type="pct"/>
            <w:vAlign w:val="center"/>
          </w:tcPr>
          <w:p w14:paraId="7BA38335"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4AED8336"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457" w:type="pct"/>
            <w:vAlign w:val="center"/>
          </w:tcPr>
          <w:p w14:paraId="14CF8B4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563</w:t>
            </w:r>
          </w:p>
        </w:tc>
        <w:tc>
          <w:tcPr>
            <w:tcW w:w="420" w:type="pct"/>
            <w:vAlign w:val="center"/>
          </w:tcPr>
          <w:p w14:paraId="791FFD4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575</w:t>
            </w:r>
          </w:p>
        </w:tc>
        <w:tc>
          <w:tcPr>
            <w:tcW w:w="438" w:type="pct"/>
            <w:vAlign w:val="center"/>
          </w:tcPr>
          <w:p w14:paraId="5B43C99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720</w:t>
            </w:r>
          </w:p>
        </w:tc>
        <w:tc>
          <w:tcPr>
            <w:tcW w:w="431" w:type="pct"/>
            <w:vAlign w:val="center"/>
          </w:tcPr>
          <w:p w14:paraId="529935A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721</w:t>
            </w:r>
          </w:p>
        </w:tc>
        <w:tc>
          <w:tcPr>
            <w:tcW w:w="453" w:type="pct"/>
            <w:vAlign w:val="center"/>
          </w:tcPr>
          <w:p w14:paraId="5AACA11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322</w:t>
            </w:r>
          </w:p>
        </w:tc>
        <w:tc>
          <w:tcPr>
            <w:tcW w:w="445" w:type="pct"/>
            <w:vAlign w:val="center"/>
          </w:tcPr>
          <w:p w14:paraId="2BAD8DA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291</w:t>
            </w:r>
          </w:p>
        </w:tc>
        <w:tc>
          <w:tcPr>
            <w:tcW w:w="440" w:type="pct"/>
            <w:vAlign w:val="center"/>
          </w:tcPr>
          <w:p w14:paraId="3C2041B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1075</w:t>
            </w:r>
          </w:p>
        </w:tc>
        <w:tc>
          <w:tcPr>
            <w:tcW w:w="431" w:type="pct"/>
            <w:vAlign w:val="center"/>
          </w:tcPr>
          <w:p w14:paraId="3C86FC7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1122</w:t>
            </w:r>
          </w:p>
        </w:tc>
      </w:tr>
      <w:tr w:rsidR="006B6956" w:rsidRPr="00DB65D4" w14:paraId="72B1D924" w14:textId="77777777" w:rsidTr="006B6956">
        <w:trPr>
          <w:cantSplit/>
          <w:trHeight w:val="227"/>
        </w:trPr>
        <w:tc>
          <w:tcPr>
            <w:tcW w:w="1090" w:type="pct"/>
            <w:vAlign w:val="center"/>
          </w:tcPr>
          <w:p w14:paraId="1FF58807"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297034FC"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457" w:type="pct"/>
            <w:vAlign w:val="center"/>
          </w:tcPr>
          <w:p w14:paraId="50AD631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73</w:t>
            </w:r>
          </w:p>
        </w:tc>
        <w:tc>
          <w:tcPr>
            <w:tcW w:w="420" w:type="pct"/>
            <w:vAlign w:val="center"/>
          </w:tcPr>
          <w:p w14:paraId="26C038E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71</w:t>
            </w:r>
          </w:p>
        </w:tc>
        <w:tc>
          <w:tcPr>
            <w:tcW w:w="438" w:type="pct"/>
            <w:vAlign w:val="center"/>
          </w:tcPr>
          <w:p w14:paraId="37531EC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48</w:t>
            </w:r>
          </w:p>
        </w:tc>
        <w:tc>
          <w:tcPr>
            <w:tcW w:w="431" w:type="pct"/>
            <w:vAlign w:val="center"/>
          </w:tcPr>
          <w:p w14:paraId="0AD0889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58</w:t>
            </w:r>
          </w:p>
        </w:tc>
        <w:tc>
          <w:tcPr>
            <w:tcW w:w="453" w:type="pct"/>
            <w:vAlign w:val="center"/>
          </w:tcPr>
          <w:p w14:paraId="7D15E47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207</w:t>
            </w:r>
          </w:p>
        </w:tc>
        <w:tc>
          <w:tcPr>
            <w:tcW w:w="445" w:type="pct"/>
            <w:vAlign w:val="center"/>
          </w:tcPr>
          <w:p w14:paraId="4BE9DB7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184</w:t>
            </w:r>
          </w:p>
        </w:tc>
        <w:tc>
          <w:tcPr>
            <w:tcW w:w="440" w:type="pct"/>
            <w:vAlign w:val="center"/>
          </w:tcPr>
          <w:p w14:paraId="6594DCA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29</w:t>
            </w:r>
          </w:p>
        </w:tc>
        <w:tc>
          <w:tcPr>
            <w:tcW w:w="431" w:type="pct"/>
            <w:vAlign w:val="center"/>
          </w:tcPr>
          <w:p w14:paraId="1AE2325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26</w:t>
            </w:r>
          </w:p>
        </w:tc>
      </w:tr>
      <w:tr w:rsidR="006B6956" w:rsidRPr="00DB65D4" w14:paraId="68119A66" w14:textId="77777777" w:rsidTr="006B6956">
        <w:trPr>
          <w:cantSplit/>
          <w:trHeight w:val="227"/>
        </w:trPr>
        <w:tc>
          <w:tcPr>
            <w:tcW w:w="1090" w:type="pct"/>
            <w:vAlign w:val="center"/>
          </w:tcPr>
          <w:p w14:paraId="2BE43A5B"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6D9F8DB2"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D0BE14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16,18</w:t>
            </w:r>
          </w:p>
        </w:tc>
        <w:tc>
          <w:tcPr>
            <w:tcW w:w="420" w:type="pct"/>
            <w:vAlign w:val="center"/>
          </w:tcPr>
          <w:p w14:paraId="6BCEEF5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18,57</w:t>
            </w:r>
          </w:p>
        </w:tc>
        <w:tc>
          <w:tcPr>
            <w:tcW w:w="438" w:type="pct"/>
            <w:vAlign w:val="center"/>
          </w:tcPr>
          <w:p w14:paraId="7CC1729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8,85</w:t>
            </w:r>
          </w:p>
        </w:tc>
        <w:tc>
          <w:tcPr>
            <w:tcW w:w="431" w:type="pct"/>
            <w:vAlign w:val="center"/>
          </w:tcPr>
          <w:p w14:paraId="2455E08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9,09</w:t>
            </w:r>
          </w:p>
        </w:tc>
        <w:tc>
          <w:tcPr>
            <w:tcW w:w="453" w:type="pct"/>
            <w:vAlign w:val="center"/>
          </w:tcPr>
          <w:p w14:paraId="0D9259A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6,37</w:t>
            </w:r>
          </w:p>
        </w:tc>
        <w:tc>
          <w:tcPr>
            <w:tcW w:w="445" w:type="pct"/>
            <w:vAlign w:val="center"/>
          </w:tcPr>
          <w:p w14:paraId="42863CA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6,27</w:t>
            </w:r>
          </w:p>
        </w:tc>
        <w:tc>
          <w:tcPr>
            <w:tcW w:w="440" w:type="pct"/>
            <w:vAlign w:val="center"/>
          </w:tcPr>
          <w:p w14:paraId="32D0A19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5,17</w:t>
            </w:r>
          </w:p>
        </w:tc>
        <w:tc>
          <w:tcPr>
            <w:tcW w:w="431" w:type="pct"/>
            <w:vAlign w:val="center"/>
          </w:tcPr>
          <w:p w14:paraId="08D4D59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4,96</w:t>
            </w:r>
          </w:p>
        </w:tc>
      </w:tr>
      <w:tr w:rsidR="006B6956" w:rsidRPr="00DB65D4" w14:paraId="714999A1" w14:textId="77777777" w:rsidTr="006B6956">
        <w:trPr>
          <w:cantSplit/>
          <w:trHeight w:val="227"/>
        </w:trPr>
        <w:tc>
          <w:tcPr>
            <w:tcW w:w="1090" w:type="pct"/>
            <w:vAlign w:val="center"/>
          </w:tcPr>
          <w:p w14:paraId="065D37E4"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4135CA78"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457" w:type="pct"/>
            <w:vAlign w:val="center"/>
          </w:tcPr>
          <w:p w14:paraId="47A5309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130,8</w:t>
            </w:r>
          </w:p>
        </w:tc>
        <w:tc>
          <w:tcPr>
            <w:tcW w:w="420" w:type="pct"/>
            <w:vAlign w:val="center"/>
          </w:tcPr>
          <w:p w14:paraId="2746DAC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149,3</w:t>
            </w:r>
          </w:p>
        </w:tc>
        <w:tc>
          <w:tcPr>
            <w:tcW w:w="438" w:type="pct"/>
            <w:vAlign w:val="center"/>
          </w:tcPr>
          <w:p w14:paraId="644361F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92,5</w:t>
            </w:r>
          </w:p>
        </w:tc>
        <w:tc>
          <w:tcPr>
            <w:tcW w:w="431" w:type="pct"/>
            <w:vAlign w:val="center"/>
          </w:tcPr>
          <w:p w14:paraId="0812865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96,6</w:t>
            </w:r>
          </w:p>
        </w:tc>
        <w:tc>
          <w:tcPr>
            <w:tcW w:w="453" w:type="pct"/>
            <w:vAlign w:val="center"/>
          </w:tcPr>
          <w:p w14:paraId="49B7AAB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69,2</w:t>
            </w:r>
          </w:p>
        </w:tc>
        <w:tc>
          <w:tcPr>
            <w:tcW w:w="445" w:type="pct"/>
            <w:vAlign w:val="center"/>
          </w:tcPr>
          <w:p w14:paraId="261E024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67,1</w:t>
            </w:r>
          </w:p>
        </w:tc>
        <w:tc>
          <w:tcPr>
            <w:tcW w:w="440" w:type="pct"/>
            <w:vAlign w:val="center"/>
          </w:tcPr>
          <w:p w14:paraId="684A540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54,2</w:t>
            </w:r>
          </w:p>
        </w:tc>
        <w:tc>
          <w:tcPr>
            <w:tcW w:w="431" w:type="pct"/>
            <w:vAlign w:val="center"/>
          </w:tcPr>
          <w:p w14:paraId="0686828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48,6</w:t>
            </w:r>
          </w:p>
        </w:tc>
      </w:tr>
      <w:tr w:rsidR="006B6956" w:rsidRPr="00DB65D4" w14:paraId="45808A18" w14:textId="77777777" w:rsidTr="006B6956">
        <w:trPr>
          <w:cantSplit/>
          <w:trHeight w:val="227"/>
        </w:trPr>
        <w:tc>
          <w:tcPr>
            <w:tcW w:w="1090" w:type="pct"/>
            <w:vAlign w:val="center"/>
          </w:tcPr>
          <w:p w14:paraId="2F979E9D"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66ACC0E1"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C705B6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20" w:type="pct"/>
            <w:vAlign w:val="center"/>
          </w:tcPr>
          <w:p w14:paraId="4D6EFB7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8" w:type="pct"/>
            <w:vAlign w:val="center"/>
          </w:tcPr>
          <w:p w14:paraId="35B30DC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1" w:type="pct"/>
            <w:vAlign w:val="center"/>
          </w:tcPr>
          <w:p w14:paraId="31237E0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w:t>
            </w:r>
          </w:p>
        </w:tc>
        <w:tc>
          <w:tcPr>
            <w:tcW w:w="453" w:type="pct"/>
            <w:vAlign w:val="center"/>
          </w:tcPr>
          <w:p w14:paraId="39A7A9D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32</w:t>
            </w:r>
          </w:p>
        </w:tc>
        <w:tc>
          <w:tcPr>
            <w:tcW w:w="445" w:type="pct"/>
            <w:vAlign w:val="center"/>
          </w:tcPr>
          <w:p w14:paraId="702C67C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38</w:t>
            </w:r>
          </w:p>
        </w:tc>
        <w:tc>
          <w:tcPr>
            <w:tcW w:w="440" w:type="pct"/>
            <w:vAlign w:val="center"/>
          </w:tcPr>
          <w:p w14:paraId="729593E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w:t>
            </w:r>
          </w:p>
        </w:tc>
        <w:tc>
          <w:tcPr>
            <w:tcW w:w="431" w:type="pct"/>
            <w:vAlign w:val="center"/>
          </w:tcPr>
          <w:p w14:paraId="6F59077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w:t>
            </w:r>
          </w:p>
        </w:tc>
      </w:tr>
      <w:tr w:rsidR="006B6956" w:rsidRPr="00DB65D4" w14:paraId="5FC921AC" w14:textId="77777777" w:rsidTr="006B6956">
        <w:trPr>
          <w:cantSplit/>
          <w:trHeight w:val="227"/>
        </w:trPr>
        <w:tc>
          <w:tcPr>
            <w:tcW w:w="1090" w:type="pct"/>
            <w:vAlign w:val="center"/>
          </w:tcPr>
          <w:p w14:paraId="6F3E8C2A"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4D94121B"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487708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w:t>
            </w:r>
          </w:p>
        </w:tc>
        <w:tc>
          <w:tcPr>
            <w:tcW w:w="420" w:type="pct"/>
            <w:vAlign w:val="center"/>
          </w:tcPr>
          <w:p w14:paraId="1AF5836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w:t>
            </w:r>
          </w:p>
        </w:tc>
        <w:tc>
          <w:tcPr>
            <w:tcW w:w="438" w:type="pct"/>
            <w:vAlign w:val="center"/>
          </w:tcPr>
          <w:p w14:paraId="57BFBAE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w:t>
            </w:r>
          </w:p>
        </w:tc>
        <w:tc>
          <w:tcPr>
            <w:tcW w:w="431" w:type="pct"/>
            <w:vAlign w:val="center"/>
          </w:tcPr>
          <w:p w14:paraId="7171DC4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w:t>
            </w:r>
          </w:p>
        </w:tc>
        <w:tc>
          <w:tcPr>
            <w:tcW w:w="453" w:type="pct"/>
            <w:vAlign w:val="center"/>
          </w:tcPr>
          <w:p w14:paraId="381C57A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10</w:t>
            </w:r>
          </w:p>
        </w:tc>
        <w:tc>
          <w:tcPr>
            <w:tcW w:w="445" w:type="pct"/>
            <w:vAlign w:val="center"/>
          </w:tcPr>
          <w:p w14:paraId="325B5CA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12</w:t>
            </w:r>
          </w:p>
        </w:tc>
        <w:tc>
          <w:tcPr>
            <w:tcW w:w="440" w:type="pct"/>
            <w:vAlign w:val="center"/>
          </w:tcPr>
          <w:p w14:paraId="75FDB12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1" w:type="pct"/>
            <w:vAlign w:val="center"/>
          </w:tcPr>
          <w:p w14:paraId="208314F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w:t>
            </w:r>
          </w:p>
        </w:tc>
      </w:tr>
      <w:tr w:rsidR="006B6956" w:rsidRPr="00DB65D4" w14:paraId="3A682729" w14:textId="77777777" w:rsidTr="006B6956">
        <w:trPr>
          <w:cantSplit/>
          <w:trHeight w:val="227"/>
        </w:trPr>
        <w:tc>
          <w:tcPr>
            <w:tcW w:w="1090" w:type="pct"/>
            <w:vAlign w:val="center"/>
          </w:tcPr>
          <w:p w14:paraId="421DB5AD"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08CF80CC"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B8CC88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20" w:type="pct"/>
            <w:vAlign w:val="center"/>
          </w:tcPr>
          <w:p w14:paraId="02F4F82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8" w:type="pct"/>
            <w:vAlign w:val="center"/>
          </w:tcPr>
          <w:p w14:paraId="0ADF8F6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1" w:type="pct"/>
            <w:vAlign w:val="center"/>
          </w:tcPr>
          <w:p w14:paraId="3D8C7F7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53" w:type="pct"/>
            <w:vAlign w:val="center"/>
          </w:tcPr>
          <w:p w14:paraId="5201DE8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45" w:type="pct"/>
            <w:vAlign w:val="center"/>
          </w:tcPr>
          <w:p w14:paraId="2CC3568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40" w:type="pct"/>
            <w:vAlign w:val="center"/>
          </w:tcPr>
          <w:p w14:paraId="5CDA952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1" w:type="pct"/>
            <w:vAlign w:val="center"/>
          </w:tcPr>
          <w:p w14:paraId="4899413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r>
      <w:tr w:rsidR="006B6956" w:rsidRPr="00DB65D4" w14:paraId="1E5AA5DB" w14:textId="77777777" w:rsidTr="006B6956">
        <w:trPr>
          <w:cantSplit/>
          <w:trHeight w:val="227"/>
        </w:trPr>
        <w:tc>
          <w:tcPr>
            <w:tcW w:w="1090" w:type="pct"/>
            <w:vAlign w:val="center"/>
          </w:tcPr>
          <w:p w14:paraId="48B3289C"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1C29C4E9"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973E92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1,7</w:t>
            </w:r>
          </w:p>
        </w:tc>
        <w:tc>
          <w:tcPr>
            <w:tcW w:w="420" w:type="pct"/>
            <w:vAlign w:val="center"/>
          </w:tcPr>
          <w:p w14:paraId="3EC3393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2,3</w:t>
            </w:r>
          </w:p>
        </w:tc>
        <w:tc>
          <w:tcPr>
            <w:tcW w:w="438" w:type="pct"/>
            <w:vAlign w:val="center"/>
          </w:tcPr>
          <w:p w14:paraId="627766A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2,6</w:t>
            </w:r>
          </w:p>
        </w:tc>
        <w:tc>
          <w:tcPr>
            <w:tcW w:w="431" w:type="pct"/>
            <w:vAlign w:val="center"/>
          </w:tcPr>
          <w:p w14:paraId="19A9BC7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2,8</w:t>
            </w:r>
          </w:p>
        </w:tc>
        <w:tc>
          <w:tcPr>
            <w:tcW w:w="453" w:type="pct"/>
            <w:vAlign w:val="center"/>
          </w:tcPr>
          <w:p w14:paraId="1FAF994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3,2</w:t>
            </w:r>
          </w:p>
        </w:tc>
        <w:tc>
          <w:tcPr>
            <w:tcW w:w="445" w:type="pct"/>
            <w:vAlign w:val="center"/>
          </w:tcPr>
          <w:p w14:paraId="2E987BF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2,6</w:t>
            </w:r>
          </w:p>
        </w:tc>
        <w:tc>
          <w:tcPr>
            <w:tcW w:w="440" w:type="pct"/>
            <w:vAlign w:val="center"/>
          </w:tcPr>
          <w:p w14:paraId="2AD92CB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2,3</w:t>
            </w:r>
          </w:p>
        </w:tc>
        <w:tc>
          <w:tcPr>
            <w:tcW w:w="431" w:type="pct"/>
            <w:vAlign w:val="center"/>
          </w:tcPr>
          <w:p w14:paraId="68945A5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2,8</w:t>
            </w:r>
          </w:p>
        </w:tc>
      </w:tr>
      <w:tr w:rsidR="006B6956" w:rsidRPr="00DB65D4" w14:paraId="65D979A2" w14:textId="77777777" w:rsidTr="006B6956">
        <w:trPr>
          <w:cantSplit/>
          <w:trHeight w:val="227"/>
        </w:trPr>
        <w:tc>
          <w:tcPr>
            <w:tcW w:w="1090" w:type="pct"/>
            <w:vAlign w:val="center"/>
          </w:tcPr>
          <w:p w14:paraId="16998BC4"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1B93A370"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9F1D33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1,7</w:t>
            </w:r>
          </w:p>
        </w:tc>
        <w:tc>
          <w:tcPr>
            <w:tcW w:w="420" w:type="pct"/>
            <w:vAlign w:val="center"/>
          </w:tcPr>
          <w:p w14:paraId="1D416C9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w:t>
            </w:r>
          </w:p>
        </w:tc>
        <w:tc>
          <w:tcPr>
            <w:tcW w:w="438" w:type="pct"/>
            <w:vAlign w:val="center"/>
          </w:tcPr>
          <w:p w14:paraId="71EF440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2,5</w:t>
            </w:r>
          </w:p>
        </w:tc>
        <w:tc>
          <w:tcPr>
            <w:tcW w:w="431" w:type="pct"/>
            <w:vAlign w:val="center"/>
          </w:tcPr>
          <w:p w14:paraId="0312A23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2,7</w:t>
            </w:r>
          </w:p>
        </w:tc>
        <w:tc>
          <w:tcPr>
            <w:tcW w:w="453" w:type="pct"/>
            <w:vAlign w:val="center"/>
          </w:tcPr>
          <w:p w14:paraId="7CE58BE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1,8</w:t>
            </w:r>
          </w:p>
        </w:tc>
        <w:tc>
          <w:tcPr>
            <w:tcW w:w="445" w:type="pct"/>
            <w:vAlign w:val="center"/>
          </w:tcPr>
          <w:p w14:paraId="0D3586D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w:t>
            </w:r>
          </w:p>
        </w:tc>
        <w:tc>
          <w:tcPr>
            <w:tcW w:w="440" w:type="pct"/>
            <w:vAlign w:val="center"/>
          </w:tcPr>
          <w:p w14:paraId="5983008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2,1</w:t>
            </w:r>
          </w:p>
        </w:tc>
        <w:tc>
          <w:tcPr>
            <w:tcW w:w="431" w:type="pct"/>
            <w:vAlign w:val="center"/>
          </w:tcPr>
          <w:p w14:paraId="11B8491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2,5</w:t>
            </w:r>
          </w:p>
        </w:tc>
      </w:tr>
      <w:tr w:rsidR="006B6956" w:rsidRPr="00DB65D4" w14:paraId="17C176F4" w14:textId="77777777" w:rsidTr="006B6956">
        <w:trPr>
          <w:cantSplit/>
          <w:trHeight w:val="227"/>
        </w:trPr>
        <w:tc>
          <w:tcPr>
            <w:tcW w:w="1090" w:type="pct"/>
            <w:vAlign w:val="center"/>
          </w:tcPr>
          <w:p w14:paraId="631C1A1C"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48229158"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457" w:type="pct"/>
            <w:vAlign w:val="center"/>
          </w:tcPr>
          <w:p w14:paraId="712EA96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33,7</w:t>
            </w:r>
          </w:p>
        </w:tc>
        <w:tc>
          <w:tcPr>
            <w:tcW w:w="420" w:type="pct"/>
            <w:vAlign w:val="center"/>
          </w:tcPr>
          <w:p w14:paraId="26256C0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36,5</w:t>
            </w:r>
          </w:p>
        </w:tc>
        <w:tc>
          <w:tcPr>
            <w:tcW w:w="438" w:type="pct"/>
            <w:vAlign w:val="center"/>
          </w:tcPr>
          <w:p w14:paraId="04ADDE0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39,7</w:t>
            </w:r>
          </w:p>
        </w:tc>
        <w:tc>
          <w:tcPr>
            <w:tcW w:w="431" w:type="pct"/>
            <w:vAlign w:val="center"/>
          </w:tcPr>
          <w:p w14:paraId="1D2C513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38,5</w:t>
            </w:r>
          </w:p>
        </w:tc>
        <w:tc>
          <w:tcPr>
            <w:tcW w:w="453" w:type="pct"/>
            <w:vAlign w:val="center"/>
          </w:tcPr>
          <w:p w14:paraId="4834A98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15,3</w:t>
            </w:r>
          </w:p>
        </w:tc>
        <w:tc>
          <w:tcPr>
            <w:tcW w:w="445" w:type="pct"/>
            <w:vAlign w:val="center"/>
          </w:tcPr>
          <w:p w14:paraId="2758BE9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14,2</w:t>
            </w:r>
          </w:p>
        </w:tc>
        <w:tc>
          <w:tcPr>
            <w:tcW w:w="440" w:type="pct"/>
            <w:vAlign w:val="center"/>
          </w:tcPr>
          <w:p w14:paraId="12948E2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37,2</w:t>
            </w:r>
          </w:p>
        </w:tc>
        <w:tc>
          <w:tcPr>
            <w:tcW w:w="431" w:type="pct"/>
            <w:vAlign w:val="center"/>
          </w:tcPr>
          <w:p w14:paraId="681F670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38,4</w:t>
            </w:r>
          </w:p>
        </w:tc>
      </w:tr>
      <w:tr w:rsidR="006B6956" w:rsidRPr="00DB65D4" w14:paraId="30C48B3E" w14:textId="77777777" w:rsidTr="006B6956">
        <w:trPr>
          <w:cantSplit/>
          <w:trHeight w:val="227"/>
        </w:trPr>
        <w:tc>
          <w:tcPr>
            <w:tcW w:w="1090" w:type="pct"/>
            <w:vAlign w:val="center"/>
          </w:tcPr>
          <w:p w14:paraId="73FD3392"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53B06C70"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23CDD0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20" w:type="pct"/>
            <w:vAlign w:val="center"/>
          </w:tcPr>
          <w:p w14:paraId="63F8354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38" w:type="pct"/>
            <w:vAlign w:val="center"/>
          </w:tcPr>
          <w:p w14:paraId="4421AA0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31" w:type="pct"/>
            <w:vAlign w:val="center"/>
          </w:tcPr>
          <w:p w14:paraId="5A85C82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53" w:type="pct"/>
            <w:vAlign w:val="center"/>
          </w:tcPr>
          <w:p w14:paraId="595D788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33</w:t>
            </w:r>
          </w:p>
        </w:tc>
        <w:tc>
          <w:tcPr>
            <w:tcW w:w="445" w:type="pct"/>
            <w:vAlign w:val="center"/>
          </w:tcPr>
          <w:p w14:paraId="71E5E1D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30</w:t>
            </w:r>
          </w:p>
        </w:tc>
        <w:tc>
          <w:tcPr>
            <w:tcW w:w="440" w:type="pct"/>
            <w:vAlign w:val="center"/>
          </w:tcPr>
          <w:p w14:paraId="1B16705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20</w:t>
            </w:r>
          </w:p>
        </w:tc>
        <w:tc>
          <w:tcPr>
            <w:tcW w:w="431" w:type="pct"/>
            <w:vAlign w:val="center"/>
          </w:tcPr>
          <w:p w14:paraId="46E0951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r>
      <w:tr w:rsidR="006B6956" w:rsidRPr="00DB65D4" w14:paraId="5D00EDAC" w14:textId="77777777" w:rsidTr="006B6956">
        <w:trPr>
          <w:cantSplit/>
          <w:trHeight w:val="227"/>
        </w:trPr>
        <w:tc>
          <w:tcPr>
            <w:tcW w:w="1090" w:type="pct"/>
            <w:vAlign w:val="center"/>
          </w:tcPr>
          <w:p w14:paraId="7F1E94F9"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53461149"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120F0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42</w:t>
            </w:r>
          </w:p>
        </w:tc>
        <w:tc>
          <w:tcPr>
            <w:tcW w:w="420" w:type="pct"/>
            <w:vAlign w:val="center"/>
          </w:tcPr>
          <w:p w14:paraId="49D7AD3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27</w:t>
            </w:r>
          </w:p>
        </w:tc>
        <w:tc>
          <w:tcPr>
            <w:tcW w:w="438" w:type="pct"/>
            <w:vAlign w:val="center"/>
          </w:tcPr>
          <w:p w14:paraId="721D658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142</w:t>
            </w:r>
          </w:p>
        </w:tc>
        <w:tc>
          <w:tcPr>
            <w:tcW w:w="431" w:type="pct"/>
            <w:vAlign w:val="center"/>
          </w:tcPr>
          <w:p w14:paraId="6CCDF07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57</w:t>
            </w:r>
          </w:p>
        </w:tc>
        <w:tc>
          <w:tcPr>
            <w:tcW w:w="453" w:type="pct"/>
            <w:vAlign w:val="center"/>
          </w:tcPr>
          <w:p w14:paraId="338F1D6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417</w:t>
            </w:r>
          </w:p>
        </w:tc>
        <w:tc>
          <w:tcPr>
            <w:tcW w:w="445" w:type="pct"/>
            <w:vAlign w:val="center"/>
          </w:tcPr>
          <w:p w14:paraId="14681BB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491</w:t>
            </w:r>
          </w:p>
        </w:tc>
        <w:tc>
          <w:tcPr>
            <w:tcW w:w="440" w:type="pct"/>
            <w:vAlign w:val="center"/>
          </w:tcPr>
          <w:p w14:paraId="78FB00E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38</w:t>
            </w:r>
          </w:p>
        </w:tc>
        <w:tc>
          <w:tcPr>
            <w:tcW w:w="431" w:type="pct"/>
            <w:vAlign w:val="center"/>
          </w:tcPr>
          <w:p w14:paraId="505EB98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24</w:t>
            </w:r>
          </w:p>
        </w:tc>
      </w:tr>
      <w:tr w:rsidR="006B6956" w:rsidRPr="00DB65D4" w14:paraId="626F2E22" w14:textId="77777777" w:rsidTr="006B6956">
        <w:trPr>
          <w:cantSplit/>
          <w:trHeight w:val="227"/>
        </w:trPr>
        <w:tc>
          <w:tcPr>
            <w:tcW w:w="1090" w:type="pct"/>
            <w:vAlign w:val="center"/>
          </w:tcPr>
          <w:p w14:paraId="07AADA12"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407C9E4F"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7D2184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w:t>
            </w:r>
          </w:p>
        </w:tc>
        <w:tc>
          <w:tcPr>
            <w:tcW w:w="420" w:type="pct"/>
            <w:vAlign w:val="center"/>
          </w:tcPr>
          <w:p w14:paraId="21F99AD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w:t>
            </w:r>
          </w:p>
        </w:tc>
        <w:tc>
          <w:tcPr>
            <w:tcW w:w="438" w:type="pct"/>
            <w:vAlign w:val="center"/>
          </w:tcPr>
          <w:p w14:paraId="7FB5A4B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w:t>
            </w:r>
          </w:p>
        </w:tc>
        <w:tc>
          <w:tcPr>
            <w:tcW w:w="431" w:type="pct"/>
            <w:vAlign w:val="center"/>
          </w:tcPr>
          <w:p w14:paraId="767CB0F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w:t>
            </w:r>
          </w:p>
        </w:tc>
        <w:tc>
          <w:tcPr>
            <w:tcW w:w="453" w:type="pct"/>
            <w:vAlign w:val="center"/>
          </w:tcPr>
          <w:p w14:paraId="289D94E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w:t>
            </w:r>
          </w:p>
        </w:tc>
        <w:tc>
          <w:tcPr>
            <w:tcW w:w="445" w:type="pct"/>
            <w:vAlign w:val="center"/>
          </w:tcPr>
          <w:p w14:paraId="40670D8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w:t>
            </w:r>
          </w:p>
        </w:tc>
        <w:tc>
          <w:tcPr>
            <w:tcW w:w="440" w:type="pct"/>
            <w:vAlign w:val="center"/>
          </w:tcPr>
          <w:p w14:paraId="4C7FE90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w:t>
            </w:r>
          </w:p>
        </w:tc>
        <w:tc>
          <w:tcPr>
            <w:tcW w:w="431" w:type="pct"/>
            <w:vAlign w:val="center"/>
          </w:tcPr>
          <w:p w14:paraId="621BE00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w:t>
            </w:r>
          </w:p>
        </w:tc>
      </w:tr>
      <w:tr w:rsidR="006B6956" w:rsidRPr="00DB65D4" w14:paraId="0EA08E91" w14:textId="77777777" w:rsidTr="006B6956">
        <w:trPr>
          <w:cantSplit/>
          <w:trHeight w:val="227"/>
        </w:trPr>
        <w:tc>
          <w:tcPr>
            <w:tcW w:w="1090" w:type="pct"/>
            <w:vAlign w:val="center"/>
          </w:tcPr>
          <w:p w14:paraId="5E49BF44"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4E3B89A4"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D1C2EA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20" w:type="pct"/>
            <w:vAlign w:val="center"/>
          </w:tcPr>
          <w:p w14:paraId="1D374B0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38" w:type="pct"/>
            <w:vAlign w:val="center"/>
          </w:tcPr>
          <w:p w14:paraId="6D45735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31" w:type="pct"/>
            <w:vAlign w:val="center"/>
          </w:tcPr>
          <w:p w14:paraId="1C67258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53" w:type="pct"/>
            <w:vAlign w:val="center"/>
          </w:tcPr>
          <w:p w14:paraId="3C1874C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45" w:type="pct"/>
            <w:vAlign w:val="center"/>
          </w:tcPr>
          <w:p w14:paraId="1143E47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40" w:type="pct"/>
            <w:vAlign w:val="center"/>
          </w:tcPr>
          <w:p w14:paraId="74A130C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31" w:type="pct"/>
            <w:vAlign w:val="center"/>
          </w:tcPr>
          <w:p w14:paraId="66D82F6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r>
      <w:tr w:rsidR="006B6956" w:rsidRPr="00DB65D4" w14:paraId="59B93830" w14:textId="77777777" w:rsidTr="006B6956">
        <w:trPr>
          <w:cantSplit/>
          <w:trHeight w:val="227"/>
        </w:trPr>
        <w:tc>
          <w:tcPr>
            <w:tcW w:w="1090" w:type="pct"/>
            <w:vAlign w:val="center"/>
          </w:tcPr>
          <w:p w14:paraId="408A10F7"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0BB9A7BB"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C6455C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118,8</w:t>
            </w:r>
          </w:p>
        </w:tc>
        <w:tc>
          <w:tcPr>
            <w:tcW w:w="420" w:type="pct"/>
            <w:vAlign w:val="center"/>
          </w:tcPr>
          <w:p w14:paraId="603C5B0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113,5</w:t>
            </w:r>
          </w:p>
        </w:tc>
        <w:tc>
          <w:tcPr>
            <w:tcW w:w="438" w:type="pct"/>
            <w:vAlign w:val="center"/>
          </w:tcPr>
          <w:p w14:paraId="067D3FB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111,7</w:t>
            </w:r>
          </w:p>
        </w:tc>
        <w:tc>
          <w:tcPr>
            <w:tcW w:w="431" w:type="pct"/>
            <w:vAlign w:val="center"/>
          </w:tcPr>
          <w:p w14:paraId="0E0201F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108,1</w:t>
            </w:r>
          </w:p>
        </w:tc>
        <w:tc>
          <w:tcPr>
            <w:tcW w:w="453" w:type="pct"/>
            <w:vAlign w:val="center"/>
          </w:tcPr>
          <w:p w14:paraId="7E12E45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42,5</w:t>
            </w:r>
          </w:p>
        </w:tc>
        <w:tc>
          <w:tcPr>
            <w:tcW w:w="445" w:type="pct"/>
            <w:vAlign w:val="center"/>
          </w:tcPr>
          <w:p w14:paraId="35CF5FA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39,2</w:t>
            </w:r>
          </w:p>
        </w:tc>
        <w:tc>
          <w:tcPr>
            <w:tcW w:w="440" w:type="pct"/>
            <w:vAlign w:val="center"/>
          </w:tcPr>
          <w:p w14:paraId="6F959FB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109,3</w:t>
            </w:r>
          </w:p>
        </w:tc>
        <w:tc>
          <w:tcPr>
            <w:tcW w:w="431" w:type="pct"/>
            <w:vAlign w:val="center"/>
          </w:tcPr>
          <w:p w14:paraId="5A1E5BE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111,1</w:t>
            </w:r>
          </w:p>
        </w:tc>
      </w:tr>
      <w:tr w:rsidR="006B6956" w:rsidRPr="00DB65D4" w14:paraId="2CC181C7" w14:textId="77777777" w:rsidTr="006B6956">
        <w:trPr>
          <w:cantSplit/>
          <w:trHeight w:val="227"/>
        </w:trPr>
        <w:tc>
          <w:tcPr>
            <w:tcW w:w="1090" w:type="pct"/>
            <w:vAlign w:val="center"/>
          </w:tcPr>
          <w:p w14:paraId="31AD5FE8"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63451248"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BDB4D8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20" w:type="pct"/>
            <w:vAlign w:val="center"/>
          </w:tcPr>
          <w:p w14:paraId="573A8AD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38" w:type="pct"/>
            <w:vAlign w:val="center"/>
          </w:tcPr>
          <w:p w14:paraId="7BEE112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31" w:type="pct"/>
            <w:vAlign w:val="center"/>
          </w:tcPr>
          <w:p w14:paraId="77141ED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53" w:type="pct"/>
            <w:vAlign w:val="center"/>
          </w:tcPr>
          <w:p w14:paraId="59EF0D4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45" w:type="pct"/>
            <w:vAlign w:val="center"/>
          </w:tcPr>
          <w:p w14:paraId="42DCE5B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40" w:type="pct"/>
            <w:vAlign w:val="center"/>
          </w:tcPr>
          <w:p w14:paraId="2F65423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c>
          <w:tcPr>
            <w:tcW w:w="431" w:type="pct"/>
            <w:vAlign w:val="center"/>
          </w:tcPr>
          <w:p w14:paraId="5AA9522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0.5</w:t>
            </w:r>
          </w:p>
        </w:tc>
      </w:tr>
      <w:tr w:rsidR="006B6956" w:rsidRPr="00DB65D4" w14:paraId="3D3040D0" w14:textId="77777777" w:rsidTr="006B6956">
        <w:trPr>
          <w:cantSplit/>
          <w:trHeight w:val="227"/>
        </w:trPr>
        <w:tc>
          <w:tcPr>
            <w:tcW w:w="1090" w:type="pct"/>
            <w:vAlign w:val="center"/>
          </w:tcPr>
          <w:p w14:paraId="169C8071"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0CF83E07"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A70574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20" w:type="pct"/>
            <w:vAlign w:val="center"/>
          </w:tcPr>
          <w:p w14:paraId="32D021B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8" w:type="pct"/>
            <w:vAlign w:val="center"/>
          </w:tcPr>
          <w:p w14:paraId="75AB5AA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1" w:type="pct"/>
            <w:vAlign w:val="center"/>
          </w:tcPr>
          <w:p w14:paraId="49C1905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53" w:type="pct"/>
            <w:vAlign w:val="center"/>
          </w:tcPr>
          <w:p w14:paraId="21CAFAC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45" w:type="pct"/>
            <w:vAlign w:val="center"/>
          </w:tcPr>
          <w:p w14:paraId="03044FD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40" w:type="pct"/>
            <w:vAlign w:val="center"/>
          </w:tcPr>
          <w:p w14:paraId="5778660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1" w:type="pct"/>
            <w:vAlign w:val="center"/>
          </w:tcPr>
          <w:p w14:paraId="40EF738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r>
      <w:tr w:rsidR="006B6956" w:rsidRPr="00DB65D4" w14:paraId="7B3D2F93" w14:textId="77777777" w:rsidTr="006B6956">
        <w:trPr>
          <w:cantSplit/>
          <w:trHeight w:val="227"/>
        </w:trPr>
        <w:tc>
          <w:tcPr>
            <w:tcW w:w="1090" w:type="pct"/>
            <w:vAlign w:val="center"/>
          </w:tcPr>
          <w:p w14:paraId="7F333091"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69DB360A"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9B5182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183</w:t>
            </w:r>
          </w:p>
        </w:tc>
        <w:tc>
          <w:tcPr>
            <w:tcW w:w="420" w:type="pct"/>
            <w:vAlign w:val="center"/>
          </w:tcPr>
          <w:p w14:paraId="536BF63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71</w:t>
            </w:r>
          </w:p>
        </w:tc>
        <w:tc>
          <w:tcPr>
            <w:tcW w:w="438" w:type="pct"/>
            <w:vAlign w:val="center"/>
          </w:tcPr>
          <w:p w14:paraId="6FD2883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31" w:type="pct"/>
            <w:vAlign w:val="center"/>
          </w:tcPr>
          <w:p w14:paraId="7AC0315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53" w:type="pct"/>
            <w:vAlign w:val="center"/>
          </w:tcPr>
          <w:p w14:paraId="3A32D45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45" w:type="pct"/>
            <w:vAlign w:val="center"/>
          </w:tcPr>
          <w:p w14:paraId="4B09DF4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40" w:type="pct"/>
            <w:vAlign w:val="center"/>
          </w:tcPr>
          <w:p w14:paraId="54C8A64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31" w:type="pct"/>
            <w:vAlign w:val="center"/>
          </w:tcPr>
          <w:p w14:paraId="309FBDB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r>
      <w:tr w:rsidR="006B6956" w:rsidRPr="00DB65D4" w14:paraId="0DA97797" w14:textId="77777777" w:rsidTr="006B6956">
        <w:trPr>
          <w:cantSplit/>
          <w:trHeight w:val="227"/>
        </w:trPr>
        <w:tc>
          <w:tcPr>
            <w:tcW w:w="1090" w:type="pct"/>
            <w:vAlign w:val="center"/>
          </w:tcPr>
          <w:p w14:paraId="75571967"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29768020"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1E214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49</w:t>
            </w:r>
          </w:p>
        </w:tc>
        <w:tc>
          <w:tcPr>
            <w:tcW w:w="420" w:type="pct"/>
            <w:vAlign w:val="center"/>
          </w:tcPr>
          <w:p w14:paraId="18EF1F2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20</w:t>
            </w:r>
          </w:p>
        </w:tc>
        <w:tc>
          <w:tcPr>
            <w:tcW w:w="438" w:type="pct"/>
            <w:vAlign w:val="center"/>
          </w:tcPr>
          <w:p w14:paraId="288AA86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114</w:t>
            </w:r>
          </w:p>
        </w:tc>
        <w:tc>
          <w:tcPr>
            <w:tcW w:w="431" w:type="pct"/>
            <w:vAlign w:val="center"/>
          </w:tcPr>
          <w:p w14:paraId="6A6C639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47</w:t>
            </w:r>
          </w:p>
        </w:tc>
        <w:tc>
          <w:tcPr>
            <w:tcW w:w="453" w:type="pct"/>
            <w:vAlign w:val="center"/>
          </w:tcPr>
          <w:p w14:paraId="5B34A92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451</w:t>
            </w:r>
          </w:p>
        </w:tc>
        <w:tc>
          <w:tcPr>
            <w:tcW w:w="445" w:type="pct"/>
            <w:vAlign w:val="center"/>
          </w:tcPr>
          <w:p w14:paraId="0E4B656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571</w:t>
            </w:r>
          </w:p>
        </w:tc>
        <w:tc>
          <w:tcPr>
            <w:tcW w:w="440" w:type="pct"/>
            <w:vAlign w:val="center"/>
          </w:tcPr>
          <w:p w14:paraId="7D7E583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38</w:t>
            </w:r>
          </w:p>
        </w:tc>
        <w:tc>
          <w:tcPr>
            <w:tcW w:w="431" w:type="pct"/>
            <w:vAlign w:val="center"/>
          </w:tcPr>
          <w:p w14:paraId="730B257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35</w:t>
            </w:r>
          </w:p>
        </w:tc>
      </w:tr>
      <w:tr w:rsidR="006B6956" w:rsidRPr="00DB65D4" w14:paraId="542F9623" w14:textId="77777777" w:rsidTr="006B6956">
        <w:trPr>
          <w:cantSplit/>
          <w:trHeight w:val="227"/>
        </w:trPr>
        <w:tc>
          <w:tcPr>
            <w:tcW w:w="1090" w:type="pct"/>
            <w:vAlign w:val="center"/>
          </w:tcPr>
          <w:p w14:paraId="395D8D3C"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5500052C"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CD342A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22,3</w:t>
            </w:r>
          </w:p>
        </w:tc>
        <w:tc>
          <w:tcPr>
            <w:tcW w:w="420" w:type="pct"/>
            <w:vAlign w:val="center"/>
          </w:tcPr>
          <w:p w14:paraId="4FB1AA9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21,7</w:t>
            </w:r>
          </w:p>
        </w:tc>
        <w:tc>
          <w:tcPr>
            <w:tcW w:w="438" w:type="pct"/>
            <w:vAlign w:val="center"/>
          </w:tcPr>
          <w:p w14:paraId="6DE9F7C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26,8</w:t>
            </w:r>
          </w:p>
        </w:tc>
        <w:tc>
          <w:tcPr>
            <w:tcW w:w="431" w:type="pct"/>
            <w:vAlign w:val="center"/>
          </w:tcPr>
          <w:p w14:paraId="43D2C15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26,4</w:t>
            </w:r>
          </w:p>
        </w:tc>
        <w:tc>
          <w:tcPr>
            <w:tcW w:w="453" w:type="pct"/>
            <w:vAlign w:val="center"/>
          </w:tcPr>
          <w:p w14:paraId="074F136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9,2</w:t>
            </w:r>
          </w:p>
        </w:tc>
        <w:tc>
          <w:tcPr>
            <w:tcW w:w="445" w:type="pct"/>
            <w:vAlign w:val="center"/>
          </w:tcPr>
          <w:p w14:paraId="7FA7004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8,6</w:t>
            </w:r>
          </w:p>
        </w:tc>
        <w:tc>
          <w:tcPr>
            <w:tcW w:w="440" w:type="pct"/>
            <w:vAlign w:val="center"/>
          </w:tcPr>
          <w:p w14:paraId="44C2525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22,2</w:t>
            </w:r>
          </w:p>
        </w:tc>
        <w:tc>
          <w:tcPr>
            <w:tcW w:w="431" w:type="pct"/>
            <w:vAlign w:val="center"/>
          </w:tcPr>
          <w:p w14:paraId="6DDD0C5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24,7</w:t>
            </w:r>
          </w:p>
        </w:tc>
      </w:tr>
      <w:tr w:rsidR="006B6956" w:rsidRPr="00DB65D4" w14:paraId="76B318E7" w14:textId="77777777" w:rsidTr="006B6956">
        <w:trPr>
          <w:cantSplit/>
          <w:trHeight w:val="227"/>
        </w:trPr>
        <w:tc>
          <w:tcPr>
            <w:tcW w:w="1090" w:type="pct"/>
            <w:vAlign w:val="center"/>
          </w:tcPr>
          <w:p w14:paraId="409F9475"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450F1AE1"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F87036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20" w:type="pct"/>
            <w:vAlign w:val="center"/>
          </w:tcPr>
          <w:p w14:paraId="299B56B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8" w:type="pct"/>
            <w:vAlign w:val="center"/>
          </w:tcPr>
          <w:p w14:paraId="4759CC4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w:t>
            </w:r>
          </w:p>
        </w:tc>
        <w:tc>
          <w:tcPr>
            <w:tcW w:w="431" w:type="pct"/>
            <w:vAlign w:val="center"/>
          </w:tcPr>
          <w:p w14:paraId="5AFF4D1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9</w:t>
            </w:r>
          </w:p>
        </w:tc>
        <w:tc>
          <w:tcPr>
            <w:tcW w:w="453" w:type="pct"/>
            <w:vAlign w:val="center"/>
          </w:tcPr>
          <w:p w14:paraId="0F3D17C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45" w:type="pct"/>
            <w:vAlign w:val="center"/>
          </w:tcPr>
          <w:p w14:paraId="35C66F3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40" w:type="pct"/>
            <w:vAlign w:val="center"/>
          </w:tcPr>
          <w:p w14:paraId="18A5216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c>
          <w:tcPr>
            <w:tcW w:w="431" w:type="pct"/>
            <w:vAlign w:val="center"/>
          </w:tcPr>
          <w:p w14:paraId="11FECAB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5</w:t>
            </w:r>
          </w:p>
        </w:tc>
      </w:tr>
      <w:tr w:rsidR="006B6956" w:rsidRPr="00DB65D4" w14:paraId="21F6440E" w14:textId="77777777" w:rsidTr="006B6956">
        <w:trPr>
          <w:cantSplit/>
          <w:trHeight w:val="227"/>
        </w:trPr>
        <w:tc>
          <w:tcPr>
            <w:tcW w:w="1090" w:type="pct"/>
            <w:vAlign w:val="center"/>
          </w:tcPr>
          <w:p w14:paraId="4FCF5AFD"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60E28C87"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E35F11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20" w:type="pct"/>
            <w:vAlign w:val="center"/>
          </w:tcPr>
          <w:p w14:paraId="266F7F6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8" w:type="pct"/>
            <w:vAlign w:val="center"/>
          </w:tcPr>
          <w:p w14:paraId="1E76C61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4D99507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53" w:type="pct"/>
            <w:vAlign w:val="center"/>
          </w:tcPr>
          <w:p w14:paraId="0DB1D53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5" w:type="pct"/>
            <w:vAlign w:val="center"/>
          </w:tcPr>
          <w:p w14:paraId="7A4D072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0" w:type="pct"/>
            <w:vAlign w:val="center"/>
          </w:tcPr>
          <w:p w14:paraId="7818462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5647F7B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r>
      <w:tr w:rsidR="006B6956" w:rsidRPr="00DB65D4" w14:paraId="2A55E074" w14:textId="77777777" w:rsidTr="006B6956">
        <w:trPr>
          <w:cantSplit/>
          <w:trHeight w:val="227"/>
        </w:trPr>
        <w:tc>
          <w:tcPr>
            <w:tcW w:w="1090" w:type="pct"/>
            <w:vAlign w:val="center"/>
          </w:tcPr>
          <w:p w14:paraId="7F9D7F22"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58234871"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C9EF21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w:t>
            </w:r>
          </w:p>
        </w:tc>
        <w:tc>
          <w:tcPr>
            <w:tcW w:w="420" w:type="pct"/>
            <w:vAlign w:val="center"/>
          </w:tcPr>
          <w:p w14:paraId="58BA2A6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w:t>
            </w:r>
          </w:p>
        </w:tc>
        <w:tc>
          <w:tcPr>
            <w:tcW w:w="438" w:type="pct"/>
            <w:vAlign w:val="center"/>
          </w:tcPr>
          <w:p w14:paraId="78FAA22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w:t>
            </w:r>
          </w:p>
        </w:tc>
        <w:tc>
          <w:tcPr>
            <w:tcW w:w="431" w:type="pct"/>
            <w:vAlign w:val="center"/>
          </w:tcPr>
          <w:p w14:paraId="422B134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w:t>
            </w:r>
          </w:p>
        </w:tc>
        <w:tc>
          <w:tcPr>
            <w:tcW w:w="453" w:type="pct"/>
            <w:vAlign w:val="center"/>
          </w:tcPr>
          <w:p w14:paraId="09902AB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w:t>
            </w:r>
          </w:p>
        </w:tc>
        <w:tc>
          <w:tcPr>
            <w:tcW w:w="445" w:type="pct"/>
            <w:vAlign w:val="center"/>
          </w:tcPr>
          <w:p w14:paraId="7AC4969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w:t>
            </w:r>
          </w:p>
        </w:tc>
        <w:tc>
          <w:tcPr>
            <w:tcW w:w="440" w:type="pct"/>
            <w:vAlign w:val="center"/>
          </w:tcPr>
          <w:p w14:paraId="62D1D0F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w:t>
            </w:r>
          </w:p>
        </w:tc>
        <w:tc>
          <w:tcPr>
            <w:tcW w:w="431" w:type="pct"/>
            <w:vAlign w:val="center"/>
          </w:tcPr>
          <w:p w14:paraId="264B1AF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2</w:t>
            </w:r>
          </w:p>
        </w:tc>
      </w:tr>
      <w:tr w:rsidR="006B6956" w:rsidRPr="00DB65D4" w14:paraId="71447AEC" w14:textId="77777777" w:rsidTr="006B6956">
        <w:trPr>
          <w:cantSplit/>
          <w:trHeight w:val="227"/>
        </w:trPr>
        <w:tc>
          <w:tcPr>
            <w:tcW w:w="1090" w:type="pct"/>
            <w:vAlign w:val="center"/>
          </w:tcPr>
          <w:p w14:paraId="3B908580"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325E64A8"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A483CB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704F62A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308940E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1C8C488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4CC6E54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055732F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7D4AAA2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346DBEF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7E42D3FC" w14:textId="77777777" w:rsidTr="006B6956">
        <w:trPr>
          <w:cantSplit/>
          <w:trHeight w:val="227"/>
        </w:trPr>
        <w:tc>
          <w:tcPr>
            <w:tcW w:w="1090" w:type="pct"/>
            <w:vAlign w:val="center"/>
          </w:tcPr>
          <w:p w14:paraId="6B2CA478"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2AAE8FCC"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5CF56D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3,2</w:t>
            </w:r>
          </w:p>
        </w:tc>
        <w:tc>
          <w:tcPr>
            <w:tcW w:w="420" w:type="pct"/>
            <w:vAlign w:val="center"/>
          </w:tcPr>
          <w:p w14:paraId="7E43EFE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w:t>
            </w:r>
          </w:p>
        </w:tc>
        <w:tc>
          <w:tcPr>
            <w:tcW w:w="438" w:type="pct"/>
            <w:vAlign w:val="center"/>
          </w:tcPr>
          <w:p w14:paraId="0F57D47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3,4</w:t>
            </w:r>
          </w:p>
        </w:tc>
        <w:tc>
          <w:tcPr>
            <w:tcW w:w="431" w:type="pct"/>
            <w:vAlign w:val="center"/>
          </w:tcPr>
          <w:p w14:paraId="377F188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3,7</w:t>
            </w:r>
          </w:p>
        </w:tc>
        <w:tc>
          <w:tcPr>
            <w:tcW w:w="453" w:type="pct"/>
            <w:vAlign w:val="center"/>
          </w:tcPr>
          <w:p w14:paraId="21DC9C1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3,4</w:t>
            </w:r>
          </w:p>
        </w:tc>
        <w:tc>
          <w:tcPr>
            <w:tcW w:w="445" w:type="pct"/>
            <w:vAlign w:val="center"/>
          </w:tcPr>
          <w:p w14:paraId="275D7FF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3,5</w:t>
            </w:r>
          </w:p>
        </w:tc>
        <w:tc>
          <w:tcPr>
            <w:tcW w:w="440" w:type="pct"/>
            <w:vAlign w:val="center"/>
          </w:tcPr>
          <w:p w14:paraId="4902FD7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w:t>
            </w:r>
          </w:p>
        </w:tc>
        <w:tc>
          <w:tcPr>
            <w:tcW w:w="431" w:type="pct"/>
            <w:vAlign w:val="center"/>
          </w:tcPr>
          <w:p w14:paraId="12C3D80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8,8</w:t>
            </w:r>
          </w:p>
        </w:tc>
      </w:tr>
      <w:tr w:rsidR="006B6956" w:rsidRPr="00DB65D4" w14:paraId="737F2A35" w14:textId="77777777" w:rsidTr="006B6956">
        <w:trPr>
          <w:cantSplit/>
          <w:trHeight w:val="227"/>
        </w:trPr>
        <w:tc>
          <w:tcPr>
            <w:tcW w:w="1090" w:type="pct"/>
            <w:vAlign w:val="center"/>
          </w:tcPr>
          <w:p w14:paraId="64CB7623"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6C8005D6"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66CDCE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20" w:type="pct"/>
            <w:vAlign w:val="center"/>
          </w:tcPr>
          <w:p w14:paraId="19625A3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38" w:type="pct"/>
            <w:vAlign w:val="center"/>
          </w:tcPr>
          <w:p w14:paraId="6D2BA57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31" w:type="pct"/>
            <w:vAlign w:val="center"/>
          </w:tcPr>
          <w:p w14:paraId="3E782DA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53" w:type="pct"/>
            <w:vAlign w:val="center"/>
          </w:tcPr>
          <w:p w14:paraId="237D6FD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45" w:type="pct"/>
            <w:vAlign w:val="center"/>
          </w:tcPr>
          <w:p w14:paraId="1E392A3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40" w:type="pct"/>
            <w:vAlign w:val="center"/>
          </w:tcPr>
          <w:p w14:paraId="1215F51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31" w:type="pct"/>
            <w:vAlign w:val="center"/>
          </w:tcPr>
          <w:p w14:paraId="6F6792F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r>
      <w:tr w:rsidR="006B6956" w:rsidRPr="00DB65D4" w14:paraId="15DAD92F" w14:textId="77777777" w:rsidTr="006B6956">
        <w:trPr>
          <w:cantSplit/>
          <w:trHeight w:val="227"/>
        </w:trPr>
        <w:tc>
          <w:tcPr>
            <w:tcW w:w="1090" w:type="pct"/>
            <w:vAlign w:val="center"/>
          </w:tcPr>
          <w:p w14:paraId="708330E8"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73F825A5"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1C9246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5,9</w:t>
            </w:r>
          </w:p>
        </w:tc>
        <w:tc>
          <w:tcPr>
            <w:tcW w:w="420" w:type="pct"/>
            <w:vAlign w:val="center"/>
          </w:tcPr>
          <w:p w14:paraId="6C8647D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3,2</w:t>
            </w:r>
          </w:p>
        </w:tc>
        <w:tc>
          <w:tcPr>
            <w:tcW w:w="438" w:type="pct"/>
            <w:vAlign w:val="center"/>
          </w:tcPr>
          <w:p w14:paraId="767E63A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4,7</w:t>
            </w:r>
          </w:p>
        </w:tc>
        <w:tc>
          <w:tcPr>
            <w:tcW w:w="431" w:type="pct"/>
            <w:vAlign w:val="center"/>
          </w:tcPr>
          <w:p w14:paraId="69C132F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4,5</w:t>
            </w:r>
          </w:p>
        </w:tc>
        <w:tc>
          <w:tcPr>
            <w:tcW w:w="453" w:type="pct"/>
            <w:vAlign w:val="center"/>
          </w:tcPr>
          <w:p w14:paraId="33CD03F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2,7</w:t>
            </w:r>
          </w:p>
        </w:tc>
        <w:tc>
          <w:tcPr>
            <w:tcW w:w="445" w:type="pct"/>
            <w:vAlign w:val="center"/>
          </w:tcPr>
          <w:p w14:paraId="5B1E43E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2,5</w:t>
            </w:r>
          </w:p>
        </w:tc>
        <w:tc>
          <w:tcPr>
            <w:tcW w:w="440" w:type="pct"/>
            <w:vAlign w:val="center"/>
          </w:tcPr>
          <w:p w14:paraId="33206DC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4,3</w:t>
            </w:r>
          </w:p>
        </w:tc>
        <w:tc>
          <w:tcPr>
            <w:tcW w:w="431" w:type="pct"/>
            <w:vAlign w:val="center"/>
          </w:tcPr>
          <w:p w14:paraId="7E1F67B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3,5</w:t>
            </w:r>
          </w:p>
        </w:tc>
      </w:tr>
      <w:tr w:rsidR="006B6956" w:rsidRPr="00DB65D4" w14:paraId="52D3BFFF" w14:textId="77777777" w:rsidTr="006B6956">
        <w:trPr>
          <w:cantSplit/>
          <w:trHeight w:val="227"/>
        </w:trPr>
        <w:tc>
          <w:tcPr>
            <w:tcW w:w="1090" w:type="pct"/>
            <w:vAlign w:val="center"/>
          </w:tcPr>
          <w:p w14:paraId="07CAA3BD"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03F83DF7"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56DD7F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15,9</w:t>
            </w:r>
          </w:p>
        </w:tc>
        <w:tc>
          <w:tcPr>
            <w:tcW w:w="420" w:type="pct"/>
            <w:vAlign w:val="center"/>
          </w:tcPr>
          <w:p w14:paraId="4202F12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23,6</w:t>
            </w:r>
          </w:p>
        </w:tc>
        <w:tc>
          <w:tcPr>
            <w:tcW w:w="438" w:type="pct"/>
            <w:vAlign w:val="center"/>
          </w:tcPr>
          <w:p w14:paraId="05EA378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15,1</w:t>
            </w:r>
          </w:p>
        </w:tc>
        <w:tc>
          <w:tcPr>
            <w:tcW w:w="431" w:type="pct"/>
            <w:vAlign w:val="center"/>
          </w:tcPr>
          <w:p w14:paraId="05608E5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18,5</w:t>
            </w:r>
          </w:p>
        </w:tc>
        <w:tc>
          <w:tcPr>
            <w:tcW w:w="453" w:type="pct"/>
            <w:vAlign w:val="center"/>
          </w:tcPr>
          <w:p w14:paraId="6441226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11,4</w:t>
            </w:r>
          </w:p>
        </w:tc>
        <w:tc>
          <w:tcPr>
            <w:tcW w:w="445" w:type="pct"/>
            <w:vAlign w:val="center"/>
          </w:tcPr>
          <w:p w14:paraId="31D0B25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8,3</w:t>
            </w:r>
          </w:p>
        </w:tc>
        <w:tc>
          <w:tcPr>
            <w:tcW w:w="440" w:type="pct"/>
            <w:vAlign w:val="center"/>
          </w:tcPr>
          <w:p w14:paraId="2E576C6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95</w:t>
            </w:r>
          </w:p>
        </w:tc>
        <w:tc>
          <w:tcPr>
            <w:tcW w:w="431" w:type="pct"/>
            <w:vAlign w:val="center"/>
          </w:tcPr>
          <w:p w14:paraId="6AE79F3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148,3</w:t>
            </w:r>
          </w:p>
        </w:tc>
      </w:tr>
      <w:tr w:rsidR="006B6956" w:rsidRPr="00DB65D4" w14:paraId="13165627" w14:textId="77777777" w:rsidTr="006B6956">
        <w:trPr>
          <w:cantSplit/>
          <w:trHeight w:val="227"/>
        </w:trPr>
        <w:tc>
          <w:tcPr>
            <w:tcW w:w="1090" w:type="pct"/>
            <w:vAlign w:val="center"/>
          </w:tcPr>
          <w:p w14:paraId="20796A56"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6CF130C4"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BE8D30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14</w:t>
            </w:r>
          </w:p>
        </w:tc>
        <w:tc>
          <w:tcPr>
            <w:tcW w:w="420" w:type="pct"/>
            <w:vAlign w:val="center"/>
          </w:tcPr>
          <w:p w14:paraId="2DF3945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38" w:type="pct"/>
            <w:vAlign w:val="center"/>
          </w:tcPr>
          <w:p w14:paraId="748DE83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31" w:type="pct"/>
            <w:vAlign w:val="center"/>
          </w:tcPr>
          <w:p w14:paraId="0312DC2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53" w:type="pct"/>
            <w:vAlign w:val="center"/>
          </w:tcPr>
          <w:p w14:paraId="0593969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45" w:type="pct"/>
            <w:vAlign w:val="center"/>
          </w:tcPr>
          <w:p w14:paraId="0A03CB1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40" w:type="pct"/>
            <w:vAlign w:val="center"/>
          </w:tcPr>
          <w:p w14:paraId="4E93D5D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c>
          <w:tcPr>
            <w:tcW w:w="431" w:type="pct"/>
            <w:vAlign w:val="center"/>
          </w:tcPr>
          <w:p w14:paraId="1880750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10</w:t>
            </w:r>
          </w:p>
        </w:tc>
      </w:tr>
      <w:tr w:rsidR="006B6956" w:rsidRPr="00DB65D4" w14:paraId="0A99FBF4" w14:textId="77777777" w:rsidTr="006B6956">
        <w:trPr>
          <w:cantSplit/>
          <w:trHeight w:val="227"/>
        </w:trPr>
        <w:tc>
          <w:tcPr>
            <w:tcW w:w="1090" w:type="pct"/>
            <w:vAlign w:val="center"/>
          </w:tcPr>
          <w:p w14:paraId="5AF3CA04"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5599EFF7"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D97C1E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0,8</w:t>
            </w:r>
          </w:p>
        </w:tc>
        <w:tc>
          <w:tcPr>
            <w:tcW w:w="420" w:type="pct"/>
            <w:vAlign w:val="center"/>
          </w:tcPr>
          <w:p w14:paraId="11F5A4D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0,125</w:t>
            </w:r>
          </w:p>
        </w:tc>
        <w:tc>
          <w:tcPr>
            <w:tcW w:w="438" w:type="pct"/>
            <w:vAlign w:val="center"/>
          </w:tcPr>
          <w:p w14:paraId="17C1864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0,061</w:t>
            </w:r>
          </w:p>
        </w:tc>
        <w:tc>
          <w:tcPr>
            <w:tcW w:w="431" w:type="pct"/>
            <w:vAlign w:val="center"/>
          </w:tcPr>
          <w:p w14:paraId="76481D4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0,098</w:t>
            </w:r>
          </w:p>
        </w:tc>
        <w:tc>
          <w:tcPr>
            <w:tcW w:w="453" w:type="pct"/>
            <w:vAlign w:val="center"/>
          </w:tcPr>
          <w:p w14:paraId="47988A2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0,043</w:t>
            </w:r>
          </w:p>
        </w:tc>
        <w:tc>
          <w:tcPr>
            <w:tcW w:w="445" w:type="pct"/>
            <w:vAlign w:val="center"/>
          </w:tcPr>
          <w:p w14:paraId="41F803B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0,067</w:t>
            </w:r>
          </w:p>
        </w:tc>
        <w:tc>
          <w:tcPr>
            <w:tcW w:w="440" w:type="pct"/>
            <w:vAlign w:val="center"/>
          </w:tcPr>
          <w:p w14:paraId="62B309E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0,31</w:t>
            </w:r>
          </w:p>
        </w:tc>
        <w:tc>
          <w:tcPr>
            <w:tcW w:w="431" w:type="pct"/>
            <w:vAlign w:val="center"/>
          </w:tcPr>
          <w:p w14:paraId="0990946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0,379</w:t>
            </w:r>
          </w:p>
        </w:tc>
      </w:tr>
      <w:tr w:rsidR="006B6956" w:rsidRPr="00DB65D4" w14:paraId="0DDC639B" w14:textId="77777777" w:rsidTr="006B6956">
        <w:trPr>
          <w:cantSplit/>
          <w:trHeight w:val="227"/>
        </w:trPr>
        <w:tc>
          <w:tcPr>
            <w:tcW w:w="1090" w:type="pct"/>
            <w:vAlign w:val="center"/>
          </w:tcPr>
          <w:p w14:paraId="50636C86"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114722F4"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114AF0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0.2</w:t>
            </w:r>
          </w:p>
        </w:tc>
        <w:tc>
          <w:tcPr>
            <w:tcW w:w="420" w:type="pct"/>
            <w:vAlign w:val="center"/>
          </w:tcPr>
          <w:p w14:paraId="418C595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0,3</w:t>
            </w:r>
          </w:p>
        </w:tc>
        <w:tc>
          <w:tcPr>
            <w:tcW w:w="438" w:type="pct"/>
            <w:vAlign w:val="center"/>
          </w:tcPr>
          <w:p w14:paraId="404C53B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0.2</w:t>
            </w:r>
          </w:p>
        </w:tc>
        <w:tc>
          <w:tcPr>
            <w:tcW w:w="431" w:type="pct"/>
            <w:vAlign w:val="center"/>
          </w:tcPr>
          <w:p w14:paraId="4B34900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0.2</w:t>
            </w:r>
          </w:p>
        </w:tc>
        <w:tc>
          <w:tcPr>
            <w:tcW w:w="453" w:type="pct"/>
            <w:vAlign w:val="center"/>
          </w:tcPr>
          <w:p w14:paraId="3A85989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0.2</w:t>
            </w:r>
          </w:p>
        </w:tc>
        <w:tc>
          <w:tcPr>
            <w:tcW w:w="445" w:type="pct"/>
            <w:vAlign w:val="center"/>
          </w:tcPr>
          <w:p w14:paraId="323B6FA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0.2</w:t>
            </w:r>
          </w:p>
        </w:tc>
        <w:tc>
          <w:tcPr>
            <w:tcW w:w="440" w:type="pct"/>
            <w:vAlign w:val="center"/>
          </w:tcPr>
          <w:p w14:paraId="2D367C1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0,3</w:t>
            </w:r>
          </w:p>
        </w:tc>
        <w:tc>
          <w:tcPr>
            <w:tcW w:w="431" w:type="pct"/>
            <w:vAlign w:val="center"/>
          </w:tcPr>
          <w:p w14:paraId="1E43107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0,3</w:t>
            </w:r>
          </w:p>
        </w:tc>
      </w:tr>
      <w:tr w:rsidR="006B6956" w:rsidRPr="00DB65D4" w14:paraId="7C1258A4" w14:textId="77777777" w:rsidTr="006B6956">
        <w:trPr>
          <w:cantSplit/>
          <w:trHeight w:val="227"/>
        </w:trPr>
        <w:tc>
          <w:tcPr>
            <w:tcW w:w="1090" w:type="pct"/>
            <w:vAlign w:val="center"/>
          </w:tcPr>
          <w:p w14:paraId="5AE5DCC4"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3F533288"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5C6516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0,1</w:t>
            </w:r>
          </w:p>
        </w:tc>
        <w:tc>
          <w:tcPr>
            <w:tcW w:w="420" w:type="pct"/>
            <w:vAlign w:val="center"/>
          </w:tcPr>
          <w:p w14:paraId="542D35D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0.04</w:t>
            </w:r>
          </w:p>
        </w:tc>
        <w:tc>
          <w:tcPr>
            <w:tcW w:w="438" w:type="pct"/>
            <w:vAlign w:val="center"/>
          </w:tcPr>
          <w:p w14:paraId="6576F16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0,07</w:t>
            </w:r>
          </w:p>
        </w:tc>
        <w:tc>
          <w:tcPr>
            <w:tcW w:w="431" w:type="pct"/>
            <w:vAlign w:val="center"/>
          </w:tcPr>
          <w:p w14:paraId="1F1747F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0,1</w:t>
            </w:r>
          </w:p>
        </w:tc>
        <w:tc>
          <w:tcPr>
            <w:tcW w:w="453" w:type="pct"/>
            <w:vAlign w:val="center"/>
          </w:tcPr>
          <w:p w14:paraId="5B30C93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0.04</w:t>
            </w:r>
          </w:p>
        </w:tc>
        <w:tc>
          <w:tcPr>
            <w:tcW w:w="445" w:type="pct"/>
            <w:vAlign w:val="center"/>
          </w:tcPr>
          <w:p w14:paraId="79A5025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0.04</w:t>
            </w:r>
          </w:p>
        </w:tc>
        <w:tc>
          <w:tcPr>
            <w:tcW w:w="440" w:type="pct"/>
            <w:vAlign w:val="center"/>
          </w:tcPr>
          <w:p w14:paraId="4A5709D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0.04</w:t>
            </w:r>
          </w:p>
        </w:tc>
        <w:tc>
          <w:tcPr>
            <w:tcW w:w="431" w:type="pct"/>
            <w:vAlign w:val="center"/>
          </w:tcPr>
          <w:p w14:paraId="08212EF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0.04</w:t>
            </w:r>
          </w:p>
        </w:tc>
      </w:tr>
      <w:tr w:rsidR="006B6956" w:rsidRPr="00DB65D4" w14:paraId="715739AB" w14:textId="77777777" w:rsidTr="006B6956">
        <w:trPr>
          <w:cantSplit/>
          <w:trHeight w:val="227"/>
        </w:trPr>
        <w:tc>
          <w:tcPr>
            <w:tcW w:w="1090" w:type="pct"/>
            <w:vAlign w:val="center"/>
          </w:tcPr>
          <w:p w14:paraId="66DF9944"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2B07B220"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149491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5,3</w:t>
            </w:r>
          </w:p>
        </w:tc>
        <w:tc>
          <w:tcPr>
            <w:tcW w:w="420" w:type="pct"/>
            <w:vAlign w:val="center"/>
          </w:tcPr>
          <w:p w14:paraId="538604E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w:t>
            </w:r>
          </w:p>
        </w:tc>
        <w:tc>
          <w:tcPr>
            <w:tcW w:w="438" w:type="pct"/>
            <w:vAlign w:val="center"/>
          </w:tcPr>
          <w:p w14:paraId="5776A39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5,8</w:t>
            </w:r>
          </w:p>
        </w:tc>
        <w:tc>
          <w:tcPr>
            <w:tcW w:w="431" w:type="pct"/>
            <w:vAlign w:val="center"/>
          </w:tcPr>
          <w:p w14:paraId="7D6F1FB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5,4</w:t>
            </w:r>
          </w:p>
        </w:tc>
        <w:tc>
          <w:tcPr>
            <w:tcW w:w="453" w:type="pct"/>
            <w:vAlign w:val="center"/>
          </w:tcPr>
          <w:p w14:paraId="2B1F8D7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1,7</w:t>
            </w:r>
          </w:p>
        </w:tc>
        <w:tc>
          <w:tcPr>
            <w:tcW w:w="445" w:type="pct"/>
            <w:vAlign w:val="center"/>
          </w:tcPr>
          <w:p w14:paraId="7483B34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1,3</w:t>
            </w:r>
          </w:p>
        </w:tc>
        <w:tc>
          <w:tcPr>
            <w:tcW w:w="440" w:type="pct"/>
            <w:vAlign w:val="center"/>
          </w:tcPr>
          <w:p w14:paraId="7B816D7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7,5</w:t>
            </w:r>
          </w:p>
        </w:tc>
        <w:tc>
          <w:tcPr>
            <w:tcW w:w="431" w:type="pct"/>
            <w:vAlign w:val="center"/>
          </w:tcPr>
          <w:p w14:paraId="2F51D4A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8,6</w:t>
            </w:r>
          </w:p>
        </w:tc>
      </w:tr>
      <w:tr w:rsidR="006B6956" w:rsidRPr="00DB65D4" w14:paraId="49A1BDB8" w14:textId="77777777" w:rsidTr="006B6956">
        <w:trPr>
          <w:cantSplit/>
          <w:trHeight w:val="227"/>
        </w:trPr>
        <w:tc>
          <w:tcPr>
            <w:tcW w:w="1090" w:type="pct"/>
            <w:vAlign w:val="center"/>
          </w:tcPr>
          <w:p w14:paraId="3A4C47C3"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1B69DA62" w14:textId="62F3E958" w:rsidR="006B6956" w:rsidRPr="00DB65D4" w:rsidRDefault="00256184" w:rsidP="006B6956">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457" w:type="pct"/>
            <w:vAlign w:val="center"/>
          </w:tcPr>
          <w:p w14:paraId="46EBB39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6</w:t>
            </w:r>
          </w:p>
        </w:tc>
        <w:tc>
          <w:tcPr>
            <w:tcW w:w="420" w:type="pct"/>
            <w:vAlign w:val="center"/>
          </w:tcPr>
          <w:p w14:paraId="5B54DD4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6</w:t>
            </w:r>
          </w:p>
        </w:tc>
        <w:tc>
          <w:tcPr>
            <w:tcW w:w="438" w:type="pct"/>
            <w:vAlign w:val="center"/>
          </w:tcPr>
          <w:p w14:paraId="61BAB71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46</w:t>
            </w:r>
          </w:p>
        </w:tc>
        <w:tc>
          <w:tcPr>
            <w:tcW w:w="431" w:type="pct"/>
            <w:vAlign w:val="center"/>
          </w:tcPr>
          <w:p w14:paraId="530E478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54</w:t>
            </w:r>
          </w:p>
        </w:tc>
        <w:tc>
          <w:tcPr>
            <w:tcW w:w="453" w:type="pct"/>
            <w:vAlign w:val="center"/>
          </w:tcPr>
          <w:p w14:paraId="65DA773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11</w:t>
            </w:r>
          </w:p>
        </w:tc>
        <w:tc>
          <w:tcPr>
            <w:tcW w:w="445" w:type="pct"/>
            <w:vAlign w:val="center"/>
          </w:tcPr>
          <w:p w14:paraId="091C077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10</w:t>
            </w:r>
          </w:p>
        </w:tc>
        <w:tc>
          <w:tcPr>
            <w:tcW w:w="440" w:type="pct"/>
            <w:vAlign w:val="center"/>
          </w:tcPr>
          <w:p w14:paraId="1356561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22</w:t>
            </w:r>
          </w:p>
        </w:tc>
        <w:tc>
          <w:tcPr>
            <w:tcW w:w="431" w:type="pct"/>
            <w:vAlign w:val="center"/>
          </w:tcPr>
          <w:p w14:paraId="72307FB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58</w:t>
            </w:r>
          </w:p>
        </w:tc>
      </w:tr>
      <w:tr w:rsidR="006B6956" w:rsidRPr="00DB65D4" w14:paraId="02ACC77A" w14:textId="77777777" w:rsidTr="006B6956">
        <w:trPr>
          <w:cantSplit/>
          <w:trHeight w:val="227"/>
        </w:trPr>
        <w:tc>
          <w:tcPr>
            <w:tcW w:w="1090" w:type="pct"/>
            <w:vAlign w:val="center"/>
          </w:tcPr>
          <w:p w14:paraId="5CF81515"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344DAD48"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2FD772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5,9</w:t>
            </w:r>
          </w:p>
        </w:tc>
        <w:tc>
          <w:tcPr>
            <w:tcW w:w="420" w:type="pct"/>
            <w:vAlign w:val="center"/>
          </w:tcPr>
          <w:p w14:paraId="70D0DE6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5,5</w:t>
            </w:r>
          </w:p>
        </w:tc>
        <w:tc>
          <w:tcPr>
            <w:tcW w:w="438" w:type="pct"/>
            <w:vAlign w:val="center"/>
          </w:tcPr>
          <w:p w14:paraId="17F0B09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6,5</w:t>
            </w:r>
          </w:p>
        </w:tc>
        <w:tc>
          <w:tcPr>
            <w:tcW w:w="431" w:type="pct"/>
            <w:vAlign w:val="center"/>
          </w:tcPr>
          <w:p w14:paraId="07B474D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6,3</w:t>
            </w:r>
          </w:p>
        </w:tc>
        <w:tc>
          <w:tcPr>
            <w:tcW w:w="453" w:type="pct"/>
            <w:vAlign w:val="center"/>
          </w:tcPr>
          <w:p w14:paraId="30F334F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1,7</w:t>
            </w:r>
          </w:p>
        </w:tc>
        <w:tc>
          <w:tcPr>
            <w:tcW w:w="445" w:type="pct"/>
            <w:vAlign w:val="center"/>
          </w:tcPr>
          <w:p w14:paraId="7D43F84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1,4</w:t>
            </w:r>
          </w:p>
        </w:tc>
        <w:tc>
          <w:tcPr>
            <w:tcW w:w="440" w:type="pct"/>
            <w:vAlign w:val="center"/>
          </w:tcPr>
          <w:p w14:paraId="3398314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8,1</w:t>
            </w:r>
          </w:p>
        </w:tc>
        <w:tc>
          <w:tcPr>
            <w:tcW w:w="431" w:type="pct"/>
            <w:vAlign w:val="center"/>
          </w:tcPr>
          <w:p w14:paraId="70A846B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9,8</w:t>
            </w:r>
          </w:p>
        </w:tc>
      </w:tr>
      <w:tr w:rsidR="006B6956" w:rsidRPr="00DB65D4" w14:paraId="52ADCB43" w14:textId="77777777" w:rsidTr="006B6956">
        <w:trPr>
          <w:cantSplit/>
          <w:trHeight w:val="227"/>
        </w:trPr>
        <w:tc>
          <w:tcPr>
            <w:tcW w:w="1090" w:type="pct"/>
            <w:vAlign w:val="center"/>
          </w:tcPr>
          <w:p w14:paraId="396D3869"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2E19EA9E"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34A6B0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20</w:t>
            </w:r>
          </w:p>
        </w:tc>
        <w:tc>
          <w:tcPr>
            <w:tcW w:w="420" w:type="pct"/>
            <w:vAlign w:val="center"/>
          </w:tcPr>
          <w:p w14:paraId="48F94EF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33</w:t>
            </w:r>
          </w:p>
        </w:tc>
        <w:tc>
          <w:tcPr>
            <w:tcW w:w="438" w:type="pct"/>
            <w:vAlign w:val="center"/>
          </w:tcPr>
          <w:p w14:paraId="1F56A4D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24</w:t>
            </w:r>
          </w:p>
        </w:tc>
        <w:tc>
          <w:tcPr>
            <w:tcW w:w="431" w:type="pct"/>
            <w:vAlign w:val="center"/>
          </w:tcPr>
          <w:p w14:paraId="59FE501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29</w:t>
            </w:r>
          </w:p>
        </w:tc>
        <w:tc>
          <w:tcPr>
            <w:tcW w:w="453" w:type="pct"/>
            <w:vAlign w:val="center"/>
          </w:tcPr>
          <w:p w14:paraId="0C52DAC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18</w:t>
            </w:r>
          </w:p>
        </w:tc>
        <w:tc>
          <w:tcPr>
            <w:tcW w:w="445" w:type="pct"/>
            <w:vAlign w:val="center"/>
          </w:tcPr>
          <w:p w14:paraId="61A07B2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13</w:t>
            </w:r>
          </w:p>
        </w:tc>
        <w:tc>
          <w:tcPr>
            <w:tcW w:w="440" w:type="pct"/>
            <w:vAlign w:val="center"/>
          </w:tcPr>
          <w:p w14:paraId="64A280F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188</w:t>
            </w:r>
          </w:p>
        </w:tc>
        <w:tc>
          <w:tcPr>
            <w:tcW w:w="431" w:type="pct"/>
            <w:vAlign w:val="center"/>
          </w:tcPr>
          <w:p w14:paraId="493A0A6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287</w:t>
            </w:r>
          </w:p>
        </w:tc>
      </w:tr>
      <w:tr w:rsidR="006B6956" w:rsidRPr="00DB65D4" w14:paraId="276C0303" w14:textId="77777777" w:rsidTr="006B6956">
        <w:trPr>
          <w:cantSplit/>
          <w:trHeight w:val="227"/>
        </w:trPr>
        <w:tc>
          <w:tcPr>
            <w:tcW w:w="1090" w:type="pct"/>
            <w:vAlign w:val="center"/>
          </w:tcPr>
          <w:p w14:paraId="705BABDE"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07DD5E62"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27A9D7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57</w:t>
            </w:r>
          </w:p>
        </w:tc>
        <w:tc>
          <w:tcPr>
            <w:tcW w:w="420" w:type="pct"/>
            <w:vAlign w:val="center"/>
          </w:tcPr>
          <w:p w14:paraId="44F772C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58</w:t>
            </w:r>
          </w:p>
        </w:tc>
        <w:tc>
          <w:tcPr>
            <w:tcW w:w="438" w:type="pct"/>
            <w:vAlign w:val="center"/>
          </w:tcPr>
          <w:p w14:paraId="63FA73D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56</w:t>
            </w:r>
          </w:p>
        </w:tc>
        <w:tc>
          <w:tcPr>
            <w:tcW w:w="431" w:type="pct"/>
            <w:vAlign w:val="center"/>
          </w:tcPr>
          <w:p w14:paraId="1A3AC02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56</w:t>
            </w:r>
          </w:p>
        </w:tc>
        <w:tc>
          <w:tcPr>
            <w:tcW w:w="453" w:type="pct"/>
            <w:vAlign w:val="center"/>
          </w:tcPr>
          <w:p w14:paraId="5AEA186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37</w:t>
            </w:r>
          </w:p>
        </w:tc>
        <w:tc>
          <w:tcPr>
            <w:tcW w:w="445" w:type="pct"/>
            <w:vAlign w:val="center"/>
          </w:tcPr>
          <w:p w14:paraId="61B6A31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36</w:t>
            </w:r>
          </w:p>
        </w:tc>
        <w:tc>
          <w:tcPr>
            <w:tcW w:w="440" w:type="pct"/>
            <w:vAlign w:val="center"/>
          </w:tcPr>
          <w:p w14:paraId="369AD53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60</w:t>
            </w:r>
          </w:p>
        </w:tc>
        <w:tc>
          <w:tcPr>
            <w:tcW w:w="431" w:type="pct"/>
            <w:vAlign w:val="center"/>
          </w:tcPr>
          <w:p w14:paraId="6CF2532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62</w:t>
            </w:r>
          </w:p>
        </w:tc>
      </w:tr>
      <w:tr w:rsidR="006B6956" w:rsidRPr="00DB65D4" w14:paraId="4A88939A" w14:textId="77777777" w:rsidTr="006B6956">
        <w:trPr>
          <w:cantSplit/>
          <w:trHeight w:val="227"/>
        </w:trPr>
        <w:tc>
          <w:tcPr>
            <w:tcW w:w="1090" w:type="pct"/>
            <w:vAlign w:val="center"/>
          </w:tcPr>
          <w:p w14:paraId="75BC64D3"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5774F194"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C64AF9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20" w:type="pct"/>
            <w:vAlign w:val="center"/>
          </w:tcPr>
          <w:p w14:paraId="7DB0A16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38" w:type="pct"/>
            <w:vAlign w:val="center"/>
          </w:tcPr>
          <w:p w14:paraId="7C2D923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31" w:type="pct"/>
            <w:vAlign w:val="center"/>
          </w:tcPr>
          <w:p w14:paraId="7B4F03B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53" w:type="pct"/>
            <w:vAlign w:val="center"/>
          </w:tcPr>
          <w:p w14:paraId="214DBB0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45" w:type="pct"/>
            <w:vAlign w:val="center"/>
          </w:tcPr>
          <w:p w14:paraId="3E0CBCA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40" w:type="pct"/>
            <w:vAlign w:val="center"/>
          </w:tcPr>
          <w:p w14:paraId="09AE4CF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31" w:type="pct"/>
            <w:vAlign w:val="center"/>
          </w:tcPr>
          <w:p w14:paraId="7ECAF0E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r>
      <w:tr w:rsidR="006B6956" w:rsidRPr="00DB65D4" w14:paraId="3DB73399" w14:textId="77777777" w:rsidTr="006B6956">
        <w:trPr>
          <w:cantSplit/>
          <w:trHeight w:val="227"/>
        </w:trPr>
        <w:tc>
          <w:tcPr>
            <w:tcW w:w="1090" w:type="pct"/>
            <w:vAlign w:val="center"/>
          </w:tcPr>
          <w:p w14:paraId="74935216"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52C0F959"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02A9FC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20" w:type="pct"/>
            <w:vAlign w:val="center"/>
          </w:tcPr>
          <w:p w14:paraId="0E4063F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38" w:type="pct"/>
            <w:vAlign w:val="center"/>
          </w:tcPr>
          <w:p w14:paraId="5747F04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31" w:type="pct"/>
            <w:vAlign w:val="center"/>
          </w:tcPr>
          <w:p w14:paraId="7DDA46D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53" w:type="pct"/>
            <w:vAlign w:val="center"/>
          </w:tcPr>
          <w:p w14:paraId="39DD490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45" w:type="pct"/>
            <w:vAlign w:val="center"/>
          </w:tcPr>
          <w:p w14:paraId="79485D8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40" w:type="pct"/>
            <w:vAlign w:val="center"/>
          </w:tcPr>
          <w:p w14:paraId="6839BE4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31" w:type="pct"/>
            <w:vAlign w:val="center"/>
          </w:tcPr>
          <w:p w14:paraId="0A46159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r>
      <w:tr w:rsidR="006B6956" w:rsidRPr="00DB65D4" w14:paraId="3E874131" w14:textId="77777777" w:rsidTr="006B6956">
        <w:trPr>
          <w:cantSplit/>
          <w:trHeight w:val="227"/>
        </w:trPr>
        <w:tc>
          <w:tcPr>
            <w:tcW w:w="1090" w:type="pct"/>
            <w:vAlign w:val="center"/>
          </w:tcPr>
          <w:p w14:paraId="38434415" w14:textId="77777777" w:rsidR="006B6956" w:rsidRPr="00DB65D4" w:rsidRDefault="006B6956" w:rsidP="006B6956">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0797A8C2"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031C6C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20" w:type="pct"/>
            <w:vAlign w:val="center"/>
          </w:tcPr>
          <w:p w14:paraId="70A2E7B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38" w:type="pct"/>
            <w:vAlign w:val="center"/>
          </w:tcPr>
          <w:p w14:paraId="34A0AFF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31" w:type="pct"/>
            <w:vAlign w:val="center"/>
          </w:tcPr>
          <w:p w14:paraId="138ACDF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53" w:type="pct"/>
            <w:vAlign w:val="center"/>
          </w:tcPr>
          <w:p w14:paraId="4F0CBB5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45" w:type="pct"/>
            <w:vAlign w:val="center"/>
          </w:tcPr>
          <w:p w14:paraId="367C22C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40" w:type="pct"/>
            <w:vAlign w:val="center"/>
          </w:tcPr>
          <w:p w14:paraId="534EA67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c>
          <w:tcPr>
            <w:tcW w:w="431" w:type="pct"/>
            <w:vAlign w:val="center"/>
          </w:tcPr>
          <w:p w14:paraId="0B545D2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30</w:t>
            </w:r>
          </w:p>
        </w:tc>
      </w:tr>
      <w:tr w:rsidR="006B6956" w:rsidRPr="00DB65D4" w14:paraId="6D00ECAF" w14:textId="77777777" w:rsidTr="006B6956">
        <w:trPr>
          <w:cantSplit/>
          <w:trHeight w:val="227"/>
        </w:trPr>
        <w:tc>
          <w:tcPr>
            <w:tcW w:w="1090" w:type="pct"/>
            <w:vAlign w:val="center"/>
          </w:tcPr>
          <w:p w14:paraId="65DCD754"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643DAC3F"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2D05DAF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20" w:type="pct"/>
            <w:vAlign w:val="center"/>
          </w:tcPr>
          <w:p w14:paraId="54ADBC5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8" w:type="pct"/>
            <w:vAlign w:val="center"/>
          </w:tcPr>
          <w:p w14:paraId="281E956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1" w:type="pct"/>
            <w:vAlign w:val="center"/>
          </w:tcPr>
          <w:p w14:paraId="385603F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53" w:type="pct"/>
            <w:vAlign w:val="center"/>
          </w:tcPr>
          <w:p w14:paraId="56E3882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45" w:type="pct"/>
            <w:vAlign w:val="center"/>
          </w:tcPr>
          <w:p w14:paraId="71EC17F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40" w:type="pct"/>
            <w:vAlign w:val="center"/>
          </w:tcPr>
          <w:p w14:paraId="095F3A1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1" w:type="pct"/>
            <w:vAlign w:val="center"/>
          </w:tcPr>
          <w:p w14:paraId="254541F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r>
      <w:tr w:rsidR="006B6956" w:rsidRPr="00DB65D4" w14:paraId="4B32031B" w14:textId="77777777" w:rsidTr="006B6956">
        <w:trPr>
          <w:cantSplit/>
          <w:trHeight w:val="227"/>
        </w:trPr>
        <w:tc>
          <w:tcPr>
            <w:tcW w:w="1090" w:type="pct"/>
            <w:vAlign w:val="center"/>
          </w:tcPr>
          <w:p w14:paraId="5784DFBF"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1F888B10"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44BB52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20" w:type="pct"/>
            <w:vAlign w:val="center"/>
          </w:tcPr>
          <w:p w14:paraId="7770CEC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38" w:type="pct"/>
            <w:vAlign w:val="center"/>
          </w:tcPr>
          <w:p w14:paraId="3DB900E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31" w:type="pct"/>
            <w:vAlign w:val="center"/>
          </w:tcPr>
          <w:p w14:paraId="7D63A34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53" w:type="pct"/>
            <w:vAlign w:val="center"/>
          </w:tcPr>
          <w:p w14:paraId="727B0DE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45" w:type="pct"/>
            <w:vAlign w:val="center"/>
          </w:tcPr>
          <w:p w14:paraId="75D1BC6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40" w:type="pct"/>
            <w:vAlign w:val="center"/>
          </w:tcPr>
          <w:p w14:paraId="0A36632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31" w:type="pct"/>
            <w:vAlign w:val="center"/>
          </w:tcPr>
          <w:p w14:paraId="6386F35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0,14</w:t>
            </w:r>
          </w:p>
        </w:tc>
      </w:tr>
      <w:tr w:rsidR="006B6956" w:rsidRPr="00DB65D4" w14:paraId="711B4842" w14:textId="77777777" w:rsidTr="006B6956">
        <w:trPr>
          <w:cantSplit/>
          <w:trHeight w:val="227"/>
        </w:trPr>
        <w:tc>
          <w:tcPr>
            <w:tcW w:w="1090" w:type="pct"/>
            <w:vAlign w:val="center"/>
          </w:tcPr>
          <w:p w14:paraId="58AE0CFB"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2834E1C9"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FC6A56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20" w:type="pct"/>
            <w:vAlign w:val="center"/>
          </w:tcPr>
          <w:p w14:paraId="52C3270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38" w:type="pct"/>
            <w:vAlign w:val="center"/>
          </w:tcPr>
          <w:p w14:paraId="23BDC2A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31" w:type="pct"/>
            <w:vAlign w:val="center"/>
          </w:tcPr>
          <w:p w14:paraId="41E1BC4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53" w:type="pct"/>
            <w:vAlign w:val="center"/>
          </w:tcPr>
          <w:p w14:paraId="0C01362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45" w:type="pct"/>
            <w:vAlign w:val="center"/>
          </w:tcPr>
          <w:p w14:paraId="2586624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40" w:type="pct"/>
            <w:vAlign w:val="center"/>
          </w:tcPr>
          <w:p w14:paraId="2F7468C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31" w:type="pct"/>
            <w:vAlign w:val="center"/>
          </w:tcPr>
          <w:p w14:paraId="1FE3615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r>
      <w:tr w:rsidR="006B6956" w:rsidRPr="00DB65D4" w14:paraId="2C7DF2C6" w14:textId="77777777" w:rsidTr="006B6956">
        <w:trPr>
          <w:cantSplit/>
          <w:trHeight w:val="227"/>
        </w:trPr>
        <w:tc>
          <w:tcPr>
            <w:tcW w:w="1090" w:type="pct"/>
            <w:vAlign w:val="center"/>
          </w:tcPr>
          <w:p w14:paraId="3EB00882"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024338E0"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67E98E1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20" w:type="pct"/>
            <w:vAlign w:val="center"/>
          </w:tcPr>
          <w:p w14:paraId="05FCE25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8" w:type="pct"/>
            <w:vAlign w:val="center"/>
          </w:tcPr>
          <w:p w14:paraId="5184409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1" w:type="pct"/>
            <w:vAlign w:val="center"/>
          </w:tcPr>
          <w:p w14:paraId="59AE5C3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53" w:type="pct"/>
            <w:vAlign w:val="center"/>
          </w:tcPr>
          <w:p w14:paraId="1114536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45" w:type="pct"/>
            <w:vAlign w:val="center"/>
          </w:tcPr>
          <w:p w14:paraId="53D0F48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40" w:type="pct"/>
            <w:vAlign w:val="center"/>
          </w:tcPr>
          <w:p w14:paraId="1240E16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1" w:type="pct"/>
            <w:vAlign w:val="center"/>
          </w:tcPr>
          <w:p w14:paraId="5E137BB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r>
      <w:tr w:rsidR="006B6956" w:rsidRPr="00DB65D4" w14:paraId="6985B715" w14:textId="77777777" w:rsidTr="006B6956">
        <w:trPr>
          <w:cantSplit/>
          <w:trHeight w:val="227"/>
        </w:trPr>
        <w:tc>
          <w:tcPr>
            <w:tcW w:w="1090" w:type="pct"/>
            <w:vAlign w:val="center"/>
          </w:tcPr>
          <w:p w14:paraId="76D760DB"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3FABA3F9"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6BE6F6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20" w:type="pct"/>
            <w:vAlign w:val="center"/>
          </w:tcPr>
          <w:p w14:paraId="42C3D9F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8" w:type="pct"/>
            <w:vAlign w:val="center"/>
          </w:tcPr>
          <w:p w14:paraId="6E8DD0F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5197683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53" w:type="pct"/>
            <w:vAlign w:val="center"/>
          </w:tcPr>
          <w:p w14:paraId="38857B1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5" w:type="pct"/>
            <w:vAlign w:val="center"/>
          </w:tcPr>
          <w:p w14:paraId="73D0FAC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0" w:type="pct"/>
            <w:vAlign w:val="center"/>
          </w:tcPr>
          <w:p w14:paraId="333165B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09179A4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r>
      <w:tr w:rsidR="006B6956" w:rsidRPr="00DB65D4" w14:paraId="51326C41" w14:textId="77777777" w:rsidTr="006B6956">
        <w:trPr>
          <w:cantSplit/>
          <w:trHeight w:val="227"/>
        </w:trPr>
        <w:tc>
          <w:tcPr>
            <w:tcW w:w="1090" w:type="pct"/>
            <w:vAlign w:val="center"/>
          </w:tcPr>
          <w:p w14:paraId="49CD8A0E"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6D36045D"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C52565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0DC78A3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3B0D6F4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0D733C8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18E5EE4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47F398A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673302B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2AFD445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0A33FCCA" w14:textId="77777777" w:rsidTr="006B6956">
        <w:trPr>
          <w:cantSplit/>
          <w:trHeight w:val="227"/>
        </w:trPr>
        <w:tc>
          <w:tcPr>
            <w:tcW w:w="1090" w:type="pct"/>
            <w:vAlign w:val="center"/>
          </w:tcPr>
          <w:p w14:paraId="166FE67D"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5DE9F9F6"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427472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21E2905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0BC94C4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4480095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7EF4699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018384C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2D8A4FC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2E22DAE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5DE25B62" w14:textId="77777777" w:rsidTr="006B6956">
        <w:trPr>
          <w:cantSplit/>
          <w:trHeight w:val="227"/>
        </w:trPr>
        <w:tc>
          <w:tcPr>
            <w:tcW w:w="1090" w:type="pct"/>
            <w:vAlign w:val="center"/>
          </w:tcPr>
          <w:p w14:paraId="077583B3"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424A2F99"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310E04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2979D8B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427BD02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22ED42A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0323F73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15D0937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7DB5E77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467DA9A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3B3DDD3D" w14:textId="77777777" w:rsidTr="006B6956">
        <w:trPr>
          <w:cantSplit/>
          <w:trHeight w:val="227"/>
        </w:trPr>
        <w:tc>
          <w:tcPr>
            <w:tcW w:w="1090" w:type="pct"/>
            <w:vAlign w:val="center"/>
          </w:tcPr>
          <w:p w14:paraId="4FD8B822"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481CE205"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717A25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00BC039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47E2170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479A9F0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11D4481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17DE145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3DBFF93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08C9A7F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5380B6F7" w14:textId="77777777" w:rsidTr="006B6956">
        <w:trPr>
          <w:cantSplit/>
          <w:trHeight w:val="227"/>
        </w:trPr>
        <w:tc>
          <w:tcPr>
            <w:tcW w:w="1090" w:type="pct"/>
            <w:vAlign w:val="center"/>
          </w:tcPr>
          <w:p w14:paraId="4F5D4892"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48B5F9F5"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0842FB9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20" w:type="pct"/>
            <w:vAlign w:val="center"/>
          </w:tcPr>
          <w:p w14:paraId="0CBA32D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8" w:type="pct"/>
            <w:vAlign w:val="center"/>
          </w:tcPr>
          <w:p w14:paraId="5E3DF07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1" w:type="pct"/>
            <w:vAlign w:val="center"/>
          </w:tcPr>
          <w:p w14:paraId="093E2D0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53" w:type="pct"/>
            <w:vAlign w:val="center"/>
          </w:tcPr>
          <w:p w14:paraId="3152BA7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45" w:type="pct"/>
            <w:vAlign w:val="center"/>
          </w:tcPr>
          <w:p w14:paraId="4DC92FC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40" w:type="pct"/>
            <w:vAlign w:val="center"/>
          </w:tcPr>
          <w:p w14:paraId="3A3B452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1" w:type="pct"/>
            <w:vAlign w:val="center"/>
          </w:tcPr>
          <w:p w14:paraId="0ED9C5A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r>
      <w:tr w:rsidR="006B6956" w:rsidRPr="00DB65D4" w14:paraId="14614674" w14:textId="77777777" w:rsidTr="006B6956">
        <w:trPr>
          <w:cantSplit/>
          <w:trHeight w:val="227"/>
        </w:trPr>
        <w:tc>
          <w:tcPr>
            <w:tcW w:w="1090" w:type="pct"/>
            <w:vAlign w:val="center"/>
          </w:tcPr>
          <w:p w14:paraId="0BF80204"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44721697"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7D96F1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20" w:type="pct"/>
            <w:vAlign w:val="center"/>
          </w:tcPr>
          <w:p w14:paraId="1B8826E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38" w:type="pct"/>
            <w:vAlign w:val="center"/>
          </w:tcPr>
          <w:p w14:paraId="5148C8A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70458D1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53" w:type="pct"/>
            <w:vAlign w:val="center"/>
          </w:tcPr>
          <w:p w14:paraId="3743C6C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5" w:type="pct"/>
            <w:vAlign w:val="center"/>
          </w:tcPr>
          <w:p w14:paraId="3E2DF5D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0" w:type="pct"/>
            <w:vAlign w:val="center"/>
          </w:tcPr>
          <w:p w14:paraId="043D3DB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3C75F5B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r>
      <w:tr w:rsidR="006B6956" w:rsidRPr="00DB65D4" w14:paraId="43896915" w14:textId="77777777" w:rsidTr="006B6956">
        <w:trPr>
          <w:cantSplit/>
          <w:trHeight w:val="227"/>
        </w:trPr>
        <w:tc>
          <w:tcPr>
            <w:tcW w:w="1090" w:type="pct"/>
            <w:vAlign w:val="center"/>
          </w:tcPr>
          <w:p w14:paraId="72D88E1B"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78D083F6"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26372C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6C36D9E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0F51D01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50A8576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652EA10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48E363E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567B714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58B56FA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35AF7CC5" w14:textId="77777777" w:rsidTr="006B6956">
        <w:trPr>
          <w:cantSplit/>
          <w:trHeight w:val="227"/>
        </w:trPr>
        <w:tc>
          <w:tcPr>
            <w:tcW w:w="1090" w:type="pct"/>
            <w:vAlign w:val="center"/>
          </w:tcPr>
          <w:p w14:paraId="0991176F"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1E3CB7C5"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A62CE1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5B8A2EA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5F2CFA7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5B915E6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72DE7D1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5C71AAA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0FABC33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4B6D284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23BF7212" w14:textId="77777777" w:rsidTr="006B6956">
        <w:trPr>
          <w:cantSplit/>
          <w:trHeight w:val="227"/>
        </w:trPr>
        <w:tc>
          <w:tcPr>
            <w:tcW w:w="1090" w:type="pct"/>
            <w:vAlign w:val="center"/>
          </w:tcPr>
          <w:p w14:paraId="28525BE6"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7A9C4138"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77F0A2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3FB5BAC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39CC70F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73167E6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40FD45D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4F6CF09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2156C67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1909B05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25CB595C" w14:textId="77777777" w:rsidTr="006B6956">
        <w:trPr>
          <w:cantSplit/>
          <w:trHeight w:val="227"/>
        </w:trPr>
        <w:tc>
          <w:tcPr>
            <w:tcW w:w="1090" w:type="pct"/>
            <w:vAlign w:val="center"/>
          </w:tcPr>
          <w:p w14:paraId="0287DC4F"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311B65EB"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321AA1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0.3</w:t>
            </w:r>
          </w:p>
        </w:tc>
        <w:tc>
          <w:tcPr>
            <w:tcW w:w="420" w:type="pct"/>
            <w:vAlign w:val="center"/>
          </w:tcPr>
          <w:p w14:paraId="3D86E3E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0.3</w:t>
            </w:r>
          </w:p>
        </w:tc>
        <w:tc>
          <w:tcPr>
            <w:tcW w:w="438" w:type="pct"/>
            <w:vAlign w:val="center"/>
          </w:tcPr>
          <w:p w14:paraId="7AE32EC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0.3</w:t>
            </w:r>
          </w:p>
        </w:tc>
        <w:tc>
          <w:tcPr>
            <w:tcW w:w="431" w:type="pct"/>
            <w:vAlign w:val="center"/>
          </w:tcPr>
          <w:p w14:paraId="788668C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0.3</w:t>
            </w:r>
          </w:p>
        </w:tc>
        <w:tc>
          <w:tcPr>
            <w:tcW w:w="453" w:type="pct"/>
            <w:vAlign w:val="center"/>
          </w:tcPr>
          <w:p w14:paraId="576F588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0.3</w:t>
            </w:r>
          </w:p>
        </w:tc>
        <w:tc>
          <w:tcPr>
            <w:tcW w:w="445" w:type="pct"/>
            <w:vAlign w:val="center"/>
          </w:tcPr>
          <w:p w14:paraId="65A383E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0.3</w:t>
            </w:r>
          </w:p>
        </w:tc>
        <w:tc>
          <w:tcPr>
            <w:tcW w:w="440" w:type="pct"/>
            <w:vAlign w:val="center"/>
          </w:tcPr>
          <w:p w14:paraId="4D08782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0.3</w:t>
            </w:r>
          </w:p>
        </w:tc>
        <w:tc>
          <w:tcPr>
            <w:tcW w:w="431" w:type="pct"/>
            <w:vAlign w:val="center"/>
          </w:tcPr>
          <w:p w14:paraId="58F7643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0.3</w:t>
            </w:r>
          </w:p>
        </w:tc>
      </w:tr>
      <w:tr w:rsidR="006B6956" w:rsidRPr="00DB65D4" w14:paraId="0161D875" w14:textId="77777777" w:rsidTr="006B6956">
        <w:trPr>
          <w:cantSplit/>
          <w:trHeight w:val="227"/>
        </w:trPr>
        <w:tc>
          <w:tcPr>
            <w:tcW w:w="1090" w:type="pct"/>
            <w:vAlign w:val="center"/>
          </w:tcPr>
          <w:p w14:paraId="052FE2AF"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19181943"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C8DCFF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0.15</w:t>
            </w:r>
          </w:p>
        </w:tc>
        <w:tc>
          <w:tcPr>
            <w:tcW w:w="420" w:type="pct"/>
            <w:vAlign w:val="center"/>
          </w:tcPr>
          <w:p w14:paraId="7770328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0.15</w:t>
            </w:r>
          </w:p>
        </w:tc>
        <w:tc>
          <w:tcPr>
            <w:tcW w:w="438" w:type="pct"/>
            <w:vAlign w:val="center"/>
          </w:tcPr>
          <w:p w14:paraId="264EA82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0.15</w:t>
            </w:r>
          </w:p>
        </w:tc>
        <w:tc>
          <w:tcPr>
            <w:tcW w:w="431" w:type="pct"/>
            <w:vAlign w:val="center"/>
          </w:tcPr>
          <w:p w14:paraId="3294BA0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0.15</w:t>
            </w:r>
          </w:p>
        </w:tc>
        <w:tc>
          <w:tcPr>
            <w:tcW w:w="453" w:type="pct"/>
            <w:vAlign w:val="center"/>
          </w:tcPr>
          <w:p w14:paraId="0EB26A2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0.15</w:t>
            </w:r>
          </w:p>
        </w:tc>
        <w:tc>
          <w:tcPr>
            <w:tcW w:w="445" w:type="pct"/>
            <w:vAlign w:val="center"/>
          </w:tcPr>
          <w:p w14:paraId="6DA017F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0.15</w:t>
            </w:r>
          </w:p>
        </w:tc>
        <w:tc>
          <w:tcPr>
            <w:tcW w:w="440" w:type="pct"/>
            <w:vAlign w:val="center"/>
          </w:tcPr>
          <w:p w14:paraId="31C338F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0.15</w:t>
            </w:r>
          </w:p>
        </w:tc>
        <w:tc>
          <w:tcPr>
            <w:tcW w:w="431" w:type="pct"/>
            <w:vAlign w:val="center"/>
          </w:tcPr>
          <w:p w14:paraId="296E23D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0.15</w:t>
            </w:r>
          </w:p>
        </w:tc>
      </w:tr>
      <w:tr w:rsidR="006B6956" w:rsidRPr="00DB65D4" w14:paraId="5FAF825A" w14:textId="77777777" w:rsidTr="006B6956">
        <w:trPr>
          <w:cantSplit/>
          <w:trHeight w:val="227"/>
        </w:trPr>
        <w:tc>
          <w:tcPr>
            <w:tcW w:w="1090" w:type="pct"/>
            <w:vAlign w:val="center"/>
          </w:tcPr>
          <w:p w14:paraId="21B9C2D1"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6E739C3F"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43E1DC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20" w:type="pct"/>
            <w:vAlign w:val="center"/>
          </w:tcPr>
          <w:p w14:paraId="3E0A1BE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38" w:type="pct"/>
            <w:vAlign w:val="center"/>
          </w:tcPr>
          <w:p w14:paraId="24DD9CB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31" w:type="pct"/>
            <w:vAlign w:val="center"/>
          </w:tcPr>
          <w:p w14:paraId="64D15DC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53" w:type="pct"/>
            <w:vAlign w:val="center"/>
          </w:tcPr>
          <w:p w14:paraId="4F08C5C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45" w:type="pct"/>
            <w:vAlign w:val="center"/>
          </w:tcPr>
          <w:p w14:paraId="1E9885F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40" w:type="pct"/>
            <w:vAlign w:val="center"/>
          </w:tcPr>
          <w:p w14:paraId="5C58155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31" w:type="pct"/>
            <w:vAlign w:val="center"/>
          </w:tcPr>
          <w:p w14:paraId="3A36B44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r>
      <w:tr w:rsidR="006B6956" w:rsidRPr="00DB65D4" w14:paraId="1C459AC6" w14:textId="77777777" w:rsidTr="006B6956">
        <w:trPr>
          <w:cantSplit/>
          <w:trHeight w:val="227"/>
        </w:trPr>
        <w:tc>
          <w:tcPr>
            <w:tcW w:w="1090" w:type="pct"/>
            <w:vAlign w:val="center"/>
          </w:tcPr>
          <w:p w14:paraId="6B28A01E"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10938E8B"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7D036D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20" w:type="pct"/>
            <w:vAlign w:val="center"/>
          </w:tcPr>
          <w:p w14:paraId="59D5003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8" w:type="pct"/>
            <w:vAlign w:val="center"/>
          </w:tcPr>
          <w:p w14:paraId="5B753E1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3BDB5CC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53" w:type="pct"/>
            <w:vAlign w:val="center"/>
          </w:tcPr>
          <w:p w14:paraId="6983447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5" w:type="pct"/>
            <w:vAlign w:val="center"/>
          </w:tcPr>
          <w:p w14:paraId="6BE7557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0" w:type="pct"/>
            <w:vAlign w:val="center"/>
          </w:tcPr>
          <w:p w14:paraId="24C678D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6D16BC6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r>
      <w:tr w:rsidR="006B6956" w:rsidRPr="00DB65D4" w14:paraId="4BF593C3" w14:textId="77777777" w:rsidTr="006B6956">
        <w:trPr>
          <w:cantSplit/>
          <w:trHeight w:val="227"/>
        </w:trPr>
        <w:tc>
          <w:tcPr>
            <w:tcW w:w="1090" w:type="pct"/>
            <w:vAlign w:val="center"/>
          </w:tcPr>
          <w:p w14:paraId="354F66FC"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422EAF35"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404600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20" w:type="pct"/>
            <w:vAlign w:val="center"/>
          </w:tcPr>
          <w:p w14:paraId="06E54D0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8" w:type="pct"/>
            <w:vAlign w:val="center"/>
          </w:tcPr>
          <w:p w14:paraId="25C8E6E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274DF75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53" w:type="pct"/>
            <w:vAlign w:val="center"/>
          </w:tcPr>
          <w:p w14:paraId="7516A7E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5" w:type="pct"/>
            <w:vAlign w:val="center"/>
          </w:tcPr>
          <w:p w14:paraId="01337CC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0" w:type="pct"/>
            <w:vAlign w:val="center"/>
          </w:tcPr>
          <w:p w14:paraId="2F473C9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5AECDD6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r>
      <w:tr w:rsidR="006B6956" w:rsidRPr="00DB65D4" w14:paraId="03EE512F" w14:textId="77777777" w:rsidTr="006B6956">
        <w:trPr>
          <w:cantSplit/>
          <w:trHeight w:val="227"/>
        </w:trPr>
        <w:tc>
          <w:tcPr>
            <w:tcW w:w="1090" w:type="pct"/>
            <w:vAlign w:val="center"/>
          </w:tcPr>
          <w:p w14:paraId="273286F1"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586FA2FE"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DCCC32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20" w:type="pct"/>
            <w:vAlign w:val="center"/>
          </w:tcPr>
          <w:p w14:paraId="4366FFE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8" w:type="pct"/>
            <w:vAlign w:val="center"/>
          </w:tcPr>
          <w:p w14:paraId="6173901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296AA58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53" w:type="pct"/>
            <w:vAlign w:val="center"/>
          </w:tcPr>
          <w:p w14:paraId="7B5D259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5" w:type="pct"/>
            <w:vAlign w:val="center"/>
          </w:tcPr>
          <w:p w14:paraId="3F776A1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40" w:type="pct"/>
            <w:vAlign w:val="center"/>
          </w:tcPr>
          <w:p w14:paraId="632CFD2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c>
          <w:tcPr>
            <w:tcW w:w="431" w:type="pct"/>
            <w:vAlign w:val="center"/>
          </w:tcPr>
          <w:p w14:paraId="4FF84EA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0.1</w:t>
            </w:r>
          </w:p>
        </w:tc>
      </w:tr>
      <w:tr w:rsidR="006B6956" w:rsidRPr="00DB65D4" w14:paraId="32140ED4" w14:textId="77777777" w:rsidTr="006B6956">
        <w:trPr>
          <w:cantSplit/>
          <w:trHeight w:val="227"/>
        </w:trPr>
        <w:tc>
          <w:tcPr>
            <w:tcW w:w="1090" w:type="pct"/>
            <w:vAlign w:val="center"/>
          </w:tcPr>
          <w:p w14:paraId="68AD3CDB"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59049405"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FAF645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20" w:type="pct"/>
            <w:vAlign w:val="center"/>
          </w:tcPr>
          <w:p w14:paraId="26A89C3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38" w:type="pct"/>
            <w:vAlign w:val="center"/>
          </w:tcPr>
          <w:p w14:paraId="2D7CEE0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31" w:type="pct"/>
            <w:vAlign w:val="center"/>
          </w:tcPr>
          <w:p w14:paraId="2CC531E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53" w:type="pct"/>
            <w:vAlign w:val="center"/>
          </w:tcPr>
          <w:p w14:paraId="24193CB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45" w:type="pct"/>
            <w:vAlign w:val="center"/>
          </w:tcPr>
          <w:p w14:paraId="773A4C3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40" w:type="pct"/>
            <w:vAlign w:val="center"/>
          </w:tcPr>
          <w:p w14:paraId="128A7B6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c>
          <w:tcPr>
            <w:tcW w:w="431" w:type="pct"/>
            <w:vAlign w:val="center"/>
          </w:tcPr>
          <w:p w14:paraId="65ACD27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0.01</w:t>
            </w:r>
          </w:p>
        </w:tc>
      </w:tr>
      <w:tr w:rsidR="006B6956" w:rsidRPr="00DB65D4" w14:paraId="547B4EB7" w14:textId="77777777" w:rsidTr="006B6956">
        <w:trPr>
          <w:cantSplit/>
          <w:trHeight w:val="227"/>
        </w:trPr>
        <w:tc>
          <w:tcPr>
            <w:tcW w:w="1090" w:type="pct"/>
            <w:vAlign w:val="center"/>
          </w:tcPr>
          <w:p w14:paraId="4689B9CD"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2CA9BEB2"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0705889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20" w:type="pct"/>
            <w:vAlign w:val="center"/>
          </w:tcPr>
          <w:p w14:paraId="7A56894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8" w:type="pct"/>
            <w:vAlign w:val="center"/>
          </w:tcPr>
          <w:p w14:paraId="64DC98D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1" w:type="pct"/>
            <w:vAlign w:val="center"/>
          </w:tcPr>
          <w:p w14:paraId="7DE077A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53" w:type="pct"/>
            <w:vAlign w:val="center"/>
          </w:tcPr>
          <w:p w14:paraId="275B0BB3"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45" w:type="pct"/>
            <w:vAlign w:val="center"/>
          </w:tcPr>
          <w:p w14:paraId="6ADC972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40" w:type="pct"/>
            <w:vAlign w:val="center"/>
          </w:tcPr>
          <w:p w14:paraId="2BA0D90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c>
          <w:tcPr>
            <w:tcW w:w="431" w:type="pct"/>
            <w:vAlign w:val="center"/>
          </w:tcPr>
          <w:p w14:paraId="54B23A8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 </w:t>
            </w:r>
          </w:p>
        </w:tc>
      </w:tr>
      <w:tr w:rsidR="006B6956" w:rsidRPr="00DB65D4" w14:paraId="3C8A077C" w14:textId="77777777" w:rsidTr="006B6956">
        <w:trPr>
          <w:cantSplit/>
          <w:trHeight w:val="227"/>
        </w:trPr>
        <w:tc>
          <w:tcPr>
            <w:tcW w:w="1090" w:type="pct"/>
            <w:vAlign w:val="center"/>
          </w:tcPr>
          <w:p w14:paraId="198792E2"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011A97C3"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43CB50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57F9DFA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2805F6B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07D5A2C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29D30BF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207E710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2DC3B84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4881F46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13175117" w14:textId="77777777" w:rsidTr="006B6956">
        <w:trPr>
          <w:cantSplit/>
          <w:trHeight w:val="227"/>
        </w:trPr>
        <w:tc>
          <w:tcPr>
            <w:tcW w:w="1090" w:type="pct"/>
            <w:vAlign w:val="center"/>
          </w:tcPr>
          <w:p w14:paraId="164DE163"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44CC556D"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DF614D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148B02B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33F48C7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47BC699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222CD6C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2D39286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04CEC3A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0B3533F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7E8D2286" w14:textId="77777777" w:rsidTr="006B6956">
        <w:trPr>
          <w:cantSplit/>
          <w:trHeight w:val="227"/>
        </w:trPr>
        <w:tc>
          <w:tcPr>
            <w:tcW w:w="1090" w:type="pct"/>
            <w:vAlign w:val="center"/>
          </w:tcPr>
          <w:p w14:paraId="008EA857"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7BDCC1EE"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F08CDB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20" w:type="pct"/>
            <w:vAlign w:val="center"/>
          </w:tcPr>
          <w:p w14:paraId="6FC9777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8" w:type="pct"/>
            <w:vAlign w:val="center"/>
          </w:tcPr>
          <w:p w14:paraId="1EFA009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77F5058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53" w:type="pct"/>
            <w:vAlign w:val="center"/>
          </w:tcPr>
          <w:p w14:paraId="0DE11A9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5" w:type="pct"/>
            <w:vAlign w:val="center"/>
          </w:tcPr>
          <w:p w14:paraId="0FC65FC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40" w:type="pct"/>
            <w:vAlign w:val="center"/>
          </w:tcPr>
          <w:p w14:paraId="485573B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c>
          <w:tcPr>
            <w:tcW w:w="431" w:type="pct"/>
            <w:vAlign w:val="center"/>
          </w:tcPr>
          <w:p w14:paraId="114426B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1</w:t>
            </w:r>
          </w:p>
        </w:tc>
      </w:tr>
      <w:tr w:rsidR="006B6956" w:rsidRPr="00DB65D4" w14:paraId="367024BF" w14:textId="77777777" w:rsidTr="006B6956">
        <w:trPr>
          <w:cantSplit/>
          <w:trHeight w:val="227"/>
        </w:trPr>
        <w:tc>
          <w:tcPr>
            <w:tcW w:w="1090" w:type="pct"/>
            <w:vAlign w:val="center"/>
          </w:tcPr>
          <w:p w14:paraId="077260CD"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49F83E29"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37592B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20" w:type="pct"/>
            <w:vAlign w:val="center"/>
          </w:tcPr>
          <w:p w14:paraId="608B79C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38" w:type="pct"/>
            <w:vAlign w:val="center"/>
          </w:tcPr>
          <w:p w14:paraId="61CBEA0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31" w:type="pct"/>
            <w:vAlign w:val="center"/>
          </w:tcPr>
          <w:p w14:paraId="66DE493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53" w:type="pct"/>
            <w:vAlign w:val="center"/>
          </w:tcPr>
          <w:p w14:paraId="78AAA22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45" w:type="pct"/>
            <w:vAlign w:val="center"/>
          </w:tcPr>
          <w:p w14:paraId="451CC68E"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40" w:type="pct"/>
            <w:vAlign w:val="center"/>
          </w:tcPr>
          <w:p w14:paraId="7BFA1B8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c>
          <w:tcPr>
            <w:tcW w:w="431" w:type="pct"/>
            <w:vAlign w:val="center"/>
          </w:tcPr>
          <w:p w14:paraId="4500455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0.05</w:t>
            </w:r>
          </w:p>
        </w:tc>
      </w:tr>
      <w:tr w:rsidR="006B6956" w:rsidRPr="00DB65D4" w14:paraId="142FB1DD" w14:textId="77777777" w:rsidTr="006B6956">
        <w:trPr>
          <w:cantSplit/>
          <w:trHeight w:val="227"/>
        </w:trPr>
        <w:tc>
          <w:tcPr>
            <w:tcW w:w="1090" w:type="pct"/>
            <w:vAlign w:val="center"/>
          </w:tcPr>
          <w:p w14:paraId="073E7195"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01980B78"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0FC9FC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20" w:type="pct"/>
            <w:vAlign w:val="center"/>
          </w:tcPr>
          <w:p w14:paraId="3689B2E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38" w:type="pct"/>
            <w:vAlign w:val="center"/>
          </w:tcPr>
          <w:p w14:paraId="5BA18D5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31" w:type="pct"/>
            <w:vAlign w:val="center"/>
          </w:tcPr>
          <w:p w14:paraId="5FB8A76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53" w:type="pct"/>
            <w:vAlign w:val="center"/>
          </w:tcPr>
          <w:p w14:paraId="49FC433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45" w:type="pct"/>
            <w:vAlign w:val="center"/>
          </w:tcPr>
          <w:p w14:paraId="6DAA578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40" w:type="pct"/>
            <w:vAlign w:val="center"/>
          </w:tcPr>
          <w:p w14:paraId="3AEE01F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31" w:type="pct"/>
            <w:vAlign w:val="center"/>
          </w:tcPr>
          <w:p w14:paraId="57CDFB5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r>
      <w:tr w:rsidR="006B6956" w:rsidRPr="00DB65D4" w14:paraId="224821DF" w14:textId="77777777" w:rsidTr="006B6956">
        <w:trPr>
          <w:cantSplit/>
          <w:trHeight w:val="227"/>
        </w:trPr>
        <w:tc>
          <w:tcPr>
            <w:tcW w:w="1090" w:type="pct"/>
            <w:vAlign w:val="center"/>
          </w:tcPr>
          <w:p w14:paraId="04C737CA"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69B40551"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A3CD27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20" w:type="pct"/>
            <w:vAlign w:val="center"/>
          </w:tcPr>
          <w:p w14:paraId="4A62D12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38" w:type="pct"/>
            <w:vAlign w:val="center"/>
          </w:tcPr>
          <w:p w14:paraId="4BFDDE2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31" w:type="pct"/>
            <w:vAlign w:val="center"/>
          </w:tcPr>
          <w:p w14:paraId="653FEE4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53" w:type="pct"/>
            <w:vAlign w:val="center"/>
          </w:tcPr>
          <w:p w14:paraId="60A52CE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45" w:type="pct"/>
            <w:vAlign w:val="center"/>
          </w:tcPr>
          <w:p w14:paraId="3BB77CB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40" w:type="pct"/>
            <w:vAlign w:val="center"/>
          </w:tcPr>
          <w:p w14:paraId="0938758A"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31" w:type="pct"/>
            <w:vAlign w:val="center"/>
          </w:tcPr>
          <w:p w14:paraId="5601E8AD"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r>
      <w:tr w:rsidR="006B6956" w:rsidRPr="00DB65D4" w14:paraId="7B17144F" w14:textId="77777777" w:rsidTr="006B6956">
        <w:trPr>
          <w:cantSplit/>
          <w:trHeight w:val="227"/>
        </w:trPr>
        <w:tc>
          <w:tcPr>
            <w:tcW w:w="1090" w:type="pct"/>
            <w:vAlign w:val="center"/>
          </w:tcPr>
          <w:p w14:paraId="44482681"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1EF9E913"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46F38F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20" w:type="pct"/>
            <w:vAlign w:val="center"/>
          </w:tcPr>
          <w:p w14:paraId="69E87AD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38" w:type="pct"/>
            <w:vAlign w:val="center"/>
          </w:tcPr>
          <w:p w14:paraId="16BDB61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31" w:type="pct"/>
            <w:vAlign w:val="center"/>
          </w:tcPr>
          <w:p w14:paraId="06FE7ED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53" w:type="pct"/>
            <w:vAlign w:val="center"/>
          </w:tcPr>
          <w:p w14:paraId="6C55080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45" w:type="pct"/>
            <w:vAlign w:val="center"/>
          </w:tcPr>
          <w:p w14:paraId="15229D9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40" w:type="pct"/>
            <w:vAlign w:val="center"/>
          </w:tcPr>
          <w:p w14:paraId="6C0351AF"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c>
          <w:tcPr>
            <w:tcW w:w="431" w:type="pct"/>
            <w:vAlign w:val="center"/>
          </w:tcPr>
          <w:p w14:paraId="5661A580"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0.4</w:t>
            </w:r>
          </w:p>
        </w:tc>
      </w:tr>
      <w:tr w:rsidR="006B6956" w:rsidRPr="00DB65D4" w14:paraId="7682D517" w14:textId="77777777" w:rsidTr="006B6956">
        <w:trPr>
          <w:cantSplit/>
          <w:trHeight w:val="227"/>
        </w:trPr>
        <w:tc>
          <w:tcPr>
            <w:tcW w:w="1090" w:type="pct"/>
            <w:vAlign w:val="center"/>
          </w:tcPr>
          <w:p w14:paraId="3F7321B8"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3EE175F9" w14:textId="77777777" w:rsidR="006B6956" w:rsidRPr="00DB65D4" w:rsidRDefault="006B6956" w:rsidP="006B6956">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A779B0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0.001</w:t>
            </w:r>
          </w:p>
        </w:tc>
        <w:tc>
          <w:tcPr>
            <w:tcW w:w="420" w:type="pct"/>
            <w:vAlign w:val="center"/>
          </w:tcPr>
          <w:p w14:paraId="0983905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0.001</w:t>
            </w:r>
          </w:p>
        </w:tc>
        <w:tc>
          <w:tcPr>
            <w:tcW w:w="438" w:type="pct"/>
            <w:vAlign w:val="center"/>
          </w:tcPr>
          <w:p w14:paraId="17456546"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0.001</w:t>
            </w:r>
          </w:p>
        </w:tc>
        <w:tc>
          <w:tcPr>
            <w:tcW w:w="431" w:type="pct"/>
            <w:vAlign w:val="center"/>
          </w:tcPr>
          <w:p w14:paraId="5C4AF815"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0.001</w:t>
            </w:r>
          </w:p>
        </w:tc>
        <w:tc>
          <w:tcPr>
            <w:tcW w:w="453" w:type="pct"/>
            <w:vAlign w:val="center"/>
          </w:tcPr>
          <w:p w14:paraId="431C2CA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0.001</w:t>
            </w:r>
          </w:p>
        </w:tc>
        <w:tc>
          <w:tcPr>
            <w:tcW w:w="445" w:type="pct"/>
            <w:vAlign w:val="center"/>
          </w:tcPr>
          <w:p w14:paraId="2AEAA3A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0.001</w:t>
            </w:r>
          </w:p>
        </w:tc>
        <w:tc>
          <w:tcPr>
            <w:tcW w:w="440" w:type="pct"/>
            <w:vAlign w:val="center"/>
          </w:tcPr>
          <w:p w14:paraId="0695A12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0.001</w:t>
            </w:r>
          </w:p>
        </w:tc>
        <w:tc>
          <w:tcPr>
            <w:tcW w:w="431" w:type="pct"/>
            <w:vAlign w:val="center"/>
          </w:tcPr>
          <w:p w14:paraId="35541A54"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&lt; 0.001</w:t>
            </w:r>
          </w:p>
        </w:tc>
      </w:tr>
      <w:tr w:rsidR="006B6956" w:rsidRPr="00DB65D4" w14:paraId="3811AEFA" w14:textId="77777777" w:rsidTr="006B6956">
        <w:trPr>
          <w:cantSplit/>
          <w:trHeight w:val="227"/>
        </w:trPr>
        <w:tc>
          <w:tcPr>
            <w:tcW w:w="1090" w:type="pct"/>
            <w:vAlign w:val="center"/>
          </w:tcPr>
          <w:p w14:paraId="1435C5A0" w14:textId="77777777" w:rsidR="006B6956" w:rsidRPr="00DB65D4" w:rsidRDefault="006B6956" w:rsidP="006B6956">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6DEB3EC0" w14:textId="77777777" w:rsidR="006B6956" w:rsidRPr="00DB65D4" w:rsidRDefault="006B6956" w:rsidP="006B695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457" w:type="pct"/>
            <w:vAlign w:val="center"/>
          </w:tcPr>
          <w:p w14:paraId="74D32B5B"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120</w:t>
            </w:r>
          </w:p>
        </w:tc>
        <w:tc>
          <w:tcPr>
            <w:tcW w:w="420" w:type="pct"/>
            <w:vAlign w:val="center"/>
          </w:tcPr>
          <w:p w14:paraId="64333991"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100</w:t>
            </w:r>
          </w:p>
        </w:tc>
        <w:tc>
          <w:tcPr>
            <w:tcW w:w="438" w:type="pct"/>
            <w:vAlign w:val="center"/>
          </w:tcPr>
          <w:p w14:paraId="1C34651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1200</w:t>
            </w:r>
          </w:p>
        </w:tc>
        <w:tc>
          <w:tcPr>
            <w:tcW w:w="431" w:type="pct"/>
            <w:vAlign w:val="center"/>
          </w:tcPr>
          <w:p w14:paraId="2116EF09"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7800</w:t>
            </w:r>
          </w:p>
        </w:tc>
        <w:tc>
          <w:tcPr>
            <w:tcW w:w="453" w:type="pct"/>
            <w:vAlign w:val="center"/>
          </w:tcPr>
          <w:p w14:paraId="07DCF148"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590</w:t>
            </w:r>
          </w:p>
        </w:tc>
        <w:tc>
          <w:tcPr>
            <w:tcW w:w="445" w:type="pct"/>
            <w:vAlign w:val="center"/>
          </w:tcPr>
          <w:p w14:paraId="422115CC"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680</w:t>
            </w:r>
          </w:p>
        </w:tc>
        <w:tc>
          <w:tcPr>
            <w:tcW w:w="440" w:type="pct"/>
            <w:vAlign w:val="center"/>
          </w:tcPr>
          <w:p w14:paraId="0A4E0742"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1600</w:t>
            </w:r>
          </w:p>
        </w:tc>
        <w:tc>
          <w:tcPr>
            <w:tcW w:w="431" w:type="pct"/>
            <w:vAlign w:val="center"/>
          </w:tcPr>
          <w:p w14:paraId="6E7921C7" w14:textId="77777777" w:rsidR="006B6956" w:rsidRPr="00025EBA" w:rsidRDefault="006B6956" w:rsidP="006B6956">
            <w:pPr>
              <w:jc w:val="center"/>
              <w:rPr>
                <w:rFonts w:asciiTheme="minorHAnsi" w:hAnsiTheme="minorHAnsi" w:cs="Arial"/>
                <w:sz w:val="18"/>
                <w:szCs w:val="18"/>
              </w:rPr>
            </w:pPr>
            <w:r w:rsidRPr="00025EBA">
              <w:rPr>
                <w:rFonts w:asciiTheme="minorHAnsi" w:hAnsiTheme="minorHAnsi" w:cs="Arial"/>
                <w:sz w:val="18"/>
                <w:szCs w:val="18"/>
              </w:rPr>
              <w:t>1300</w:t>
            </w:r>
          </w:p>
        </w:tc>
      </w:tr>
    </w:tbl>
    <w:p w14:paraId="19728503" w14:textId="77777777"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45</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p>
    <w:p w14:paraId="6F5A0070" w14:textId="77777777" w:rsidR="006B6956" w:rsidRPr="005355E4" w:rsidRDefault="006B6956"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C40ECB" w:rsidRPr="00C40ECB" w14:paraId="3E5AFB98" w14:textId="77777777" w:rsidTr="00C40ECB">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CFBB8D" w14:textId="77777777" w:rsidR="00C40ECB" w:rsidRPr="005355E4" w:rsidRDefault="00C40ECB" w:rsidP="00C40ECB">
            <w:pPr>
              <w:overflowPunct/>
              <w:autoSpaceDE/>
              <w:autoSpaceDN/>
              <w:adjustRightInd/>
              <w:jc w:val="center"/>
              <w:textAlignment w:val="auto"/>
              <w:rPr>
                <w:rFonts w:ascii="Calibri" w:hAnsi="Calibri"/>
                <w:b/>
                <w:bCs/>
                <w:sz w:val="18"/>
                <w:szCs w:val="18"/>
              </w:rPr>
            </w:pPr>
            <w:r w:rsidRPr="005355E4">
              <w:rPr>
                <w:rFonts w:ascii="Calibri" w:hAnsi="Calibri"/>
                <w:b/>
                <w:bCs/>
                <w:sz w:val="18"/>
                <w:szCs w:val="18"/>
              </w:rPr>
              <w:t>RISULTATI MISURA DI PORTATA</w:t>
            </w:r>
          </w:p>
        </w:tc>
      </w:tr>
      <w:tr w:rsidR="00C40ECB" w:rsidRPr="00C40ECB" w14:paraId="20D8F844" w14:textId="77777777" w:rsidTr="00C40ECB">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4372DB4C"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853CDB9"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2080740"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90B024E"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 xml:space="preserve">I CAMPAGNA </w:t>
            </w:r>
          </w:p>
          <w:p w14:paraId="3664654B"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48ECAEF"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 xml:space="preserve">II CAMPAGNA </w:t>
            </w:r>
          </w:p>
          <w:p w14:paraId="350C00C0"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8859BFF"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III CAMPAGNA</w:t>
            </w:r>
          </w:p>
          <w:p w14:paraId="28BE3BBD"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5067AAF"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IV CAMPAGNA</w:t>
            </w:r>
          </w:p>
          <w:p w14:paraId="049D47D2" w14:textId="77777777" w:rsidR="00C40ECB" w:rsidRPr="005355E4" w:rsidRDefault="00C40ECB" w:rsidP="00C40ECB">
            <w:pPr>
              <w:overflowPunct/>
              <w:autoSpaceDE/>
              <w:autoSpaceDN/>
              <w:adjustRightInd/>
              <w:jc w:val="center"/>
              <w:textAlignment w:val="auto"/>
              <w:rPr>
                <w:rFonts w:ascii="Calibri" w:hAnsi="Calibri"/>
                <w:b/>
                <w:color w:val="000000"/>
                <w:sz w:val="18"/>
                <w:szCs w:val="18"/>
              </w:rPr>
            </w:pPr>
            <w:r w:rsidRPr="005355E4">
              <w:rPr>
                <w:rFonts w:ascii="Calibri" w:hAnsi="Calibri"/>
                <w:b/>
                <w:color w:val="000000"/>
                <w:sz w:val="18"/>
                <w:szCs w:val="18"/>
              </w:rPr>
              <w:t>OTTOBRE 2018</w:t>
            </w:r>
          </w:p>
        </w:tc>
      </w:tr>
      <w:tr w:rsidR="00C40ECB" w:rsidRPr="00C40ECB" w14:paraId="141949A6" w14:textId="77777777" w:rsidTr="00C40ECB">
        <w:trPr>
          <w:trHeight w:val="288"/>
        </w:trPr>
        <w:tc>
          <w:tcPr>
            <w:tcW w:w="714" w:type="pct"/>
            <w:vMerge w:val="restart"/>
            <w:tcBorders>
              <w:top w:val="nil"/>
              <w:left w:val="single" w:sz="4" w:space="0" w:color="auto"/>
              <w:right w:val="single" w:sz="4" w:space="0" w:color="auto"/>
            </w:tcBorders>
            <w:vAlign w:val="center"/>
          </w:tcPr>
          <w:p w14:paraId="3EB90C4A"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r w:rsidRPr="005355E4">
              <w:rPr>
                <w:rFonts w:ascii="Calibri" w:hAnsi="Calibri"/>
                <w:b/>
                <w:bCs/>
                <w:color w:val="000000"/>
                <w:sz w:val="18"/>
                <w:szCs w:val="18"/>
              </w:rPr>
              <w:t>Portata</w:t>
            </w:r>
          </w:p>
        </w:tc>
        <w:tc>
          <w:tcPr>
            <w:tcW w:w="714" w:type="pct"/>
            <w:vMerge w:val="restart"/>
            <w:tcBorders>
              <w:top w:val="single" w:sz="4" w:space="0" w:color="auto"/>
              <w:left w:val="nil"/>
              <w:right w:val="single" w:sz="4" w:space="0" w:color="auto"/>
            </w:tcBorders>
            <w:vAlign w:val="center"/>
          </w:tcPr>
          <w:p w14:paraId="5C194694"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r w:rsidRPr="005355E4">
              <w:rPr>
                <w:rFonts w:ascii="Calibri" w:hAnsi="Calibri"/>
                <w:color w:val="000000"/>
                <w:sz w:val="18"/>
                <w:szCs w:val="18"/>
              </w:rPr>
              <w:t>m</w:t>
            </w:r>
            <w:r w:rsidRPr="005355E4">
              <w:rPr>
                <w:rFonts w:ascii="Calibri" w:hAnsi="Calibri"/>
                <w:color w:val="000000"/>
                <w:sz w:val="18"/>
                <w:szCs w:val="18"/>
                <w:vertAlign w:val="superscript"/>
              </w:rPr>
              <w:t>3</w:t>
            </w:r>
            <w:r w:rsidRPr="005355E4">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50B5717C" w14:textId="77777777" w:rsidR="00C40ECB" w:rsidRPr="005355E4" w:rsidRDefault="00C40ECB" w:rsidP="005355E4">
            <w:pPr>
              <w:jc w:val="center"/>
              <w:rPr>
                <w:rFonts w:ascii="Calibri" w:hAnsi="Calibri"/>
                <w:bCs/>
                <w:color w:val="000000"/>
                <w:sz w:val="18"/>
                <w:szCs w:val="18"/>
              </w:rPr>
            </w:pPr>
            <w:r w:rsidRPr="005355E4">
              <w:rPr>
                <w:rFonts w:ascii="Calibri" w:hAnsi="Calibri"/>
                <w:bCs/>
                <w:color w:val="000000"/>
                <w:sz w:val="18"/>
                <w:szCs w:val="18"/>
              </w:rPr>
              <w:t>AV-</w:t>
            </w:r>
            <w:r w:rsidR="005355E4" w:rsidRPr="005355E4">
              <w:rPr>
                <w:rFonts w:ascii="Calibri" w:hAnsi="Calibri"/>
                <w:bCs/>
                <w:color w:val="000000"/>
                <w:sz w:val="18"/>
                <w:szCs w:val="18"/>
              </w:rPr>
              <w:t>CN</w:t>
            </w:r>
            <w:r w:rsidRPr="005355E4">
              <w:rPr>
                <w:rFonts w:ascii="Calibri" w:hAnsi="Calibri"/>
                <w:bCs/>
                <w:color w:val="000000"/>
                <w:sz w:val="18"/>
                <w:szCs w:val="18"/>
              </w:rPr>
              <w:t>-SU-</w:t>
            </w:r>
            <w:r w:rsidR="005355E4" w:rsidRPr="005355E4">
              <w:rPr>
                <w:rFonts w:ascii="Calibri" w:hAnsi="Calibri"/>
                <w:bCs/>
                <w:color w:val="000000"/>
                <w:sz w:val="18"/>
                <w:szCs w:val="18"/>
              </w:rPr>
              <w:t>29</w:t>
            </w:r>
          </w:p>
        </w:tc>
        <w:tc>
          <w:tcPr>
            <w:tcW w:w="714" w:type="pct"/>
            <w:tcBorders>
              <w:top w:val="single" w:sz="4" w:space="0" w:color="auto"/>
              <w:left w:val="nil"/>
              <w:bottom w:val="single" w:sz="4" w:space="0" w:color="auto"/>
              <w:right w:val="single" w:sz="4" w:space="0" w:color="auto"/>
            </w:tcBorders>
            <w:shd w:val="clear" w:color="auto" w:fill="auto"/>
            <w:vAlign w:val="center"/>
          </w:tcPr>
          <w:p w14:paraId="5BCF7418" w14:textId="77777777" w:rsidR="00C40ECB" w:rsidRPr="005355E4" w:rsidRDefault="00C40ECB" w:rsidP="00C40ECB">
            <w:pPr>
              <w:jc w:val="center"/>
              <w:rPr>
                <w:rFonts w:ascii="Calibri" w:hAnsi="Calibri"/>
                <w:bCs/>
                <w:color w:val="000000"/>
                <w:sz w:val="18"/>
                <w:szCs w:val="18"/>
              </w:rPr>
            </w:pPr>
            <w:r w:rsidRPr="005355E4">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shd w:val="clear" w:color="auto" w:fill="auto"/>
            <w:vAlign w:val="center"/>
          </w:tcPr>
          <w:p w14:paraId="40A59296" w14:textId="77777777" w:rsidR="00C40ECB" w:rsidRPr="005355E4" w:rsidRDefault="005355E4" w:rsidP="00C40ECB">
            <w:pPr>
              <w:jc w:val="center"/>
              <w:rPr>
                <w:rFonts w:ascii="Calibri" w:hAnsi="Calibri"/>
                <w:bCs/>
                <w:color w:val="000000"/>
                <w:sz w:val="18"/>
                <w:szCs w:val="18"/>
              </w:rPr>
            </w:pPr>
            <w:r w:rsidRPr="005355E4">
              <w:rPr>
                <w:rFonts w:ascii="Calibri" w:hAnsi="Calibri"/>
                <w:bCs/>
                <w:color w:val="000000"/>
                <w:sz w:val="18"/>
                <w:szCs w:val="18"/>
              </w:rPr>
              <w:t>0,23</w:t>
            </w:r>
          </w:p>
        </w:tc>
        <w:tc>
          <w:tcPr>
            <w:tcW w:w="714" w:type="pct"/>
            <w:tcBorders>
              <w:top w:val="single" w:sz="4" w:space="0" w:color="auto"/>
              <w:left w:val="nil"/>
              <w:bottom w:val="single" w:sz="4" w:space="0" w:color="auto"/>
              <w:right w:val="single" w:sz="4" w:space="0" w:color="auto"/>
            </w:tcBorders>
            <w:vAlign w:val="center"/>
          </w:tcPr>
          <w:p w14:paraId="2AF5647A" w14:textId="77777777" w:rsidR="00C40ECB" w:rsidRPr="005355E4" w:rsidRDefault="005355E4" w:rsidP="00C40ECB">
            <w:pPr>
              <w:jc w:val="center"/>
              <w:rPr>
                <w:rFonts w:ascii="Calibri" w:hAnsi="Calibri"/>
                <w:bCs/>
                <w:color w:val="000000"/>
                <w:sz w:val="18"/>
                <w:szCs w:val="18"/>
              </w:rPr>
            </w:pPr>
            <w:r w:rsidRPr="005355E4">
              <w:rPr>
                <w:rFonts w:ascii="Calibri" w:hAnsi="Calibri"/>
                <w:bCs/>
                <w:color w:val="000000"/>
                <w:sz w:val="18"/>
                <w:szCs w:val="18"/>
              </w:rPr>
              <w:t>0,38</w:t>
            </w:r>
          </w:p>
        </w:tc>
        <w:tc>
          <w:tcPr>
            <w:tcW w:w="716" w:type="pct"/>
            <w:tcBorders>
              <w:top w:val="single" w:sz="4" w:space="0" w:color="auto"/>
              <w:left w:val="nil"/>
              <w:bottom w:val="single" w:sz="4" w:space="0" w:color="auto"/>
              <w:right w:val="single" w:sz="4" w:space="0" w:color="auto"/>
            </w:tcBorders>
            <w:vAlign w:val="center"/>
          </w:tcPr>
          <w:p w14:paraId="231C69F3" w14:textId="77777777" w:rsidR="00C40ECB" w:rsidRPr="005355E4" w:rsidRDefault="00C40ECB" w:rsidP="00C40ECB">
            <w:pPr>
              <w:jc w:val="center"/>
              <w:rPr>
                <w:rFonts w:ascii="Calibri" w:hAnsi="Calibri"/>
                <w:bCs/>
                <w:color w:val="000000"/>
                <w:sz w:val="18"/>
                <w:szCs w:val="18"/>
              </w:rPr>
            </w:pPr>
            <w:r w:rsidRPr="005355E4">
              <w:rPr>
                <w:rFonts w:ascii="Calibri" w:hAnsi="Calibri"/>
                <w:bCs/>
                <w:color w:val="000000"/>
                <w:sz w:val="18"/>
                <w:szCs w:val="18"/>
              </w:rPr>
              <w:t>0,01</w:t>
            </w:r>
          </w:p>
        </w:tc>
      </w:tr>
      <w:tr w:rsidR="00C40ECB" w:rsidRPr="00C40ECB" w14:paraId="37BC2D34" w14:textId="77777777" w:rsidTr="00C40ECB">
        <w:trPr>
          <w:trHeight w:val="288"/>
        </w:trPr>
        <w:tc>
          <w:tcPr>
            <w:tcW w:w="714" w:type="pct"/>
            <w:vMerge/>
            <w:tcBorders>
              <w:left w:val="single" w:sz="4" w:space="0" w:color="auto"/>
              <w:bottom w:val="single" w:sz="4" w:space="0" w:color="auto"/>
              <w:right w:val="single" w:sz="4" w:space="0" w:color="auto"/>
            </w:tcBorders>
            <w:vAlign w:val="center"/>
          </w:tcPr>
          <w:p w14:paraId="292B2BE4" w14:textId="77777777" w:rsidR="00C40ECB" w:rsidRPr="005355E4" w:rsidRDefault="00C40ECB" w:rsidP="00C40ECB">
            <w:pPr>
              <w:overflowPunct/>
              <w:autoSpaceDE/>
              <w:autoSpaceDN/>
              <w:adjustRightInd/>
              <w:jc w:val="center"/>
              <w:textAlignment w:val="auto"/>
              <w:rPr>
                <w:rFonts w:ascii="Calibri" w:hAnsi="Calibri"/>
                <w:b/>
                <w:bCs/>
                <w:color w:val="000000"/>
                <w:sz w:val="18"/>
                <w:szCs w:val="18"/>
              </w:rPr>
            </w:pPr>
          </w:p>
        </w:tc>
        <w:tc>
          <w:tcPr>
            <w:tcW w:w="714" w:type="pct"/>
            <w:vMerge/>
            <w:tcBorders>
              <w:left w:val="nil"/>
              <w:bottom w:val="single" w:sz="4" w:space="0" w:color="auto"/>
              <w:right w:val="single" w:sz="4" w:space="0" w:color="auto"/>
            </w:tcBorders>
            <w:vAlign w:val="center"/>
          </w:tcPr>
          <w:p w14:paraId="783F8159" w14:textId="77777777" w:rsidR="00C40ECB" w:rsidRPr="005355E4" w:rsidRDefault="00C40ECB" w:rsidP="00C40ECB">
            <w:pPr>
              <w:overflowPunct/>
              <w:autoSpaceDE/>
              <w:autoSpaceDN/>
              <w:adjustRightInd/>
              <w:jc w:val="center"/>
              <w:textAlignment w:val="auto"/>
              <w:rPr>
                <w:rFonts w:ascii="Calibri" w:hAnsi="Calibri"/>
                <w:color w:val="000000"/>
                <w:sz w:val="18"/>
                <w:szCs w:val="18"/>
              </w:rPr>
            </w:pPr>
          </w:p>
        </w:tc>
        <w:tc>
          <w:tcPr>
            <w:tcW w:w="714" w:type="pct"/>
            <w:tcBorders>
              <w:top w:val="single" w:sz="4" w:space="0" w:color="auto"/>
              <w:left w:val="nil"/>
              <w:bottom w:val="single" w:sz="4" w:space="0" w:color="auto"/>
              <w:right w:val="single" w:sz="4" w:space="0" w:color="auto"/>
            </w:tcBorders>
            <w:shd w:val="clear" w:color="auto" w:fill="auto"/>
            <w:vAlign w:val="center"/>
          </w:tcPr>
          <w:p w14:paraId="37522406" w14:textId="77777777" w:rsidR="00C40ECB" w:rsidRPr="005355E4" w:rsidRDefault="00C40ECB" w:rsidP="005355E4">
            <w:pPr>
              <w:jc w:val="center"/>
              <w:rPr>
                <w:rFonts w:ascii="Calibri" w:hAnsi="Calibri"/>
                <w:bCs/>
                <w:color w:val="000000"/>
                <w:sz w:val="18"/>
                <w:szCs w:val="18"/>
              </w:rPr>
            </w:pPr>
            <w:r w:rsidRPr="005355E4">
              <w:rPr>
                <w:rFonts w:ascii="Calibri" w:hAnsi="Calibri"/>
                <w:bCs/>
                <w:color w:val="000000"/>
                <w:sz w:val="18"/>
                <w:szCs w:val="18"/>
              </w:rPr>
              <w:t>AV-</w:t>
            </w:r>
            <w:r w:rsidR="005355E4" w:rsidRPr="005355E4">
              <w:rPr>
                <w:rFonts w:ascii="Calibri" w:hAnsi="Calibri"/>
                <w:bCs/>
                <w:color w:val="000000"/>
                <w:sz w:val="18"/>
                <w:szCs w:val="18"/>
              </w:rPr>
              <w:t>CN</w:t>
            </w:r>
            <w:r w:rsidRPr="005355E4">
              <w:rPr>
                <w:rFonts w:ascii="Calibri" w:hAnsi="Calibri"/>
                <w:bCs/>
                <w:color w:val="000000"/>
                <w:sz w:val="18"/>
                <w:szCs w:val="18"/>
              </w:rPr>
              <w:t>-SU-</w:t>
            </w:r>
            <w:r w:rsidR="005355E4" w:rsidRPr="005355E4">
              <w:rPr>
                <w:rFonts w:ascii="Calibri" w:hAnsi="Calibri"/>
                <w:bCs/>
                <w:color w:val="000000"/>
                <w:sz w:val="18"/>
                <w:szCs w:val="18"/>
              </w:rPr>
              <w:t>30</w:t>
            </w:r>
          </w:p>
        </w:tc>
        <w:tc>
          <w:tcPr>
            <w:tcW w:w="714" w:type="pct"/>
            <w:tcBorders>
              <w:top w:val="single" w:sz="4" w:space="0" w:color="auto"/>
              <w:left w:val="nil"/>
              <w:bottom w:val="single" w:sz="4" w:space="0" w:color="auto"/>
              <w:right w:val="single" w:sz="4" w:space="0" w:color="auto"/>
            </w:tcBorders>
            <w:shd w:val="clear" w:color="auto" w:fill="auto"/>
            <w:vAlign w:val="center"/>
          </w:tcPr>
          <w:p w14:paraId="653CDB36" w14:textId="77777777" w:rsidR="00C40ECB" w:rsidRPr="005355E4" w:rsidRDefault="00C40ECB" w:rsidP="00C40ECB">
            <w:pPr>
              <w:jc w:val="center"/>
              <w:rPr>
                <w:rFonts w:ascii="Calibri" w:hAnsi="Calibri"/>
                <w:bCs/>
                <w:color w:val="000000"/>
                <w:sz w:val="18"/>
                <w:szCs w:val="18"/>
              </w:rPr>
            </w:pPr>
            <w:r w:rsidRPr="005355E4">
              <w:rPr>
                <w:rFonts w:ascii="Calibri" w:hAnsi="Calibri"/>
                <w:bCs/>
                <w:color w:val="000000"/>
                <w:sz w:val="18"/>
                <w:szCs w:val="18"/>
              </w:rPr>
              <w:t>0,01</w:t>
            </w:r>
          </w:p>
        </w:tc>
        <w:tc>
          <w:tcPr>
            <w:tcW w:w="714" w:type="pct"/>
            <w:tcBorders>
              <w:top w:val="single" w:sz="4" w:space="0" w:color="auto"/>
              <w:left w:val="nil"/>
              <w:bottom w:val="single" w:sz="4" w:space="0" w:color="auto"/>
              <w:right w:val="single" w:sz="4" w:space="0" w:color="auto"/>
            </w:tcBorders>
            <w:shd w:val="clear" w:color="auto" w:fill="auto"/>
            <w:vAlign w:val="center"/>
          </w:tcPr>
          <w:p w14:paraId="6AB28912" w14:textId="77777777" w:rsidR="00C40ECB" w:rsidRPr="005355E4" w:rsidRDefault="005355E4" w:rsidP="00C40ECB">
            <w:pPr>
              <w:jc w:val="center"/>
              <w:rPr>
                <w:rFonts w:ascii="Calibri" w:hAnsi="Calibri"/>
                <w:bCs/>
                <w:color w:val="000000"/>
                <w:sz w:val="18"/>
                <w:szCs w:val="18"/>
              </w:rPr>
            </w:pPr>
            <w:r w:rsidRPr="005355E4">
              <w:rPr>
                <w:rFonts w:ascii="Calibri" w:hAnsi="Calibri"/>
                <w:bCs/>
                <w:color w:val="000000"/>
                <w:sz w:val="18"/>
                <w:szCs w:val="18"/>
              </w:rPr>
              <w:t>0,79</w:t>
            </w:r>
          </w:p>
        </w:tc>
        <w:tc>
          <w:tcPr>
            <w:tcW w:w="714" w:type="pct"/>
            <w:tcBorders>
              <w:top w:val="single" w:sz="4" w:space="0" w:color="auto"/>
              <w:left w:val="nil"/>
              <w:bottom w:val="single" w:sz="4" w:space="0" w:color="auto"/>
              <w:right w:val="single" w:sz="4" w:space="0" w:color="auto"/>
            </w:tcBorders>
            <w:vAlign w:val="center"/>
          </w:tcPr>
          <w:p w14:paraId="5E416B4D" w14:textId="77777777" w:rsidR="00C40ECB" w:rsidRPr="005355E4" w:rsidRDefault="005355E4" w:rsidP="00C40ECB">
            <w:pPr>
              <w:jc w:val="center"/>
              <w:rPr>
                <w:rFonts w:ascii="Calibri" w:hAnsi="Calibri"/>
                <w:bCs/>
                <w:color w:val="000000"/>
                <w:sz w:val="18"/>
                <w:szCs w:val="18"/>
              </w:rPr>
            </w:pPr>
            <w:r w:rsidRPr="005355E4">
              <w:rPr>
                <w:rFonts w:ascii="Calibri" w:hAnsi="Calibri"/>
                <w:bCs/>
                <w:color w:val="000000"/>
                <w:sz w:val="18"/>
                <w:szCs w:val="18"/>
              </w:rPr>
              <w:t>0,57</w:t>
            </w:r>
          </w:p>
        </w:tc>
        <w:tc>
          <w:tcPr>
            <w:tcW w:w="716" w:type="pct"/>
            <w:tcBorders>
              <w:top w:val="single" w:sz="4" w:space="0" w:color="auto"/>
              <w:left w:val="nil"/>
              <w:bottom w:val="single" w:sz="4" w:space="0" w:color="auto"/>
              <w:right w:val="single" w:sz="4" w:space="0" w:color="auto"/>
            </w:tcBorders>
            <w:vAlign w:val="center"/>
          </w:tcPr>
          <w:p w14:paraId="0EBE5B2B" w14:textId="77777777" w:rsidR="00C40ECB" w:rsidRPr="005355E4" w:rsidRDefault="005355E4" w:rsidP="00C40ECB">
            <w:pPr>
              <w:jc w:val="center"/>
              <w:rPr>
                <w:rFonts w:ascii="Calibri" w:hAnsi="Calibri"/>
                <w:bCs/>
                <w:color w:val="000000"/>
                <w:sz w:val="18"/>
                <w:szCs w:val="18"/>
              </w:rPr>
            </w:pPr>
            <w:r w:rsidRPr="005355E4">
              <w:rPr>
                <w:rFonts w:ascii="Calibri" w:hAnsi="Calibri"/>
                <w:bCs/>
                <w:color w:val="000000"/>
                <w:sz w:val="18"/>
                <w:szCs w:val="18"/>
              </w:rPr>
              <w:t>0,03</w:t>
            </w:r>
          </w:p>
        </w:tc>
      </w:tr>
    </w:tbl>
    <w:p w14:paraId="491F00A7" w14:textId="77777777" w:rsidR="00C40ECB" w:rsidRPr="005355E4" w:rsidRDefault="00C40ECB" w:rsidP="00C40ECB">
      <w:pPr>
        <w:overflowPunct/>
        <w:autoSpaceDE/>
        <w:autoSpaceDN/>
        <w:adjustRightInd/>
        <w:ind w:right="141"/>
        <w:jc w:val="center"/>
        <w:textAlignment w:val="auto"/>
        <w:rPr>
          <w:rFonts w:ascii="Calibri" w:hAnsi="Calibri"/>
          <w:b/>
          <w:sz w:val="18"/>
        </w:rPr>
      </w:pPr>
      <w:r w:rsidRPr="005355E4">
        <w:rPr>
          <w:rFonts w:ascii="Calibri" w:hAnsi="Calibri"/>
          <w:b/>
          <w:sz w:val="18"/>
        </w:rPr>
        <w:t xml:space="preserve">Tab. </w:t>
      </w:r>
      <w:r w:rsidR="00C30CE2" w:rsidRPr="005355E4">
        <w:rPr>
          <w:rFonts w:ascii="Calibri" w:hAnsi="Calibri"/>
          <w:b/>
          <w:sz w:val="18"/>
        </w:rPr>
        <w:fldChar w:fldCharType="begin"/>
      </w:r>
      <w:r w:rsidRPr="005355E4">
        <w:rPr>
          <w:rFonts w:ascii="Calibri" w:hAnsi="Calibri"/>
          <w:b/>
          <w:sz w:val="18"/>
        </w:rPr>
        <w:instrText xml:space="preserve"> STYLEREF 1 \s </w:instrText>
      </w:r>
      <w:r w:rsidR="00C30CE2" w:rsidRPr="005355E4">
        <w:rPr>
          <w:rFonts w:ascii="Calibri" w:hAnsi="Calibri"/>
          <w:b/>
          <w:sz w:val="18"/>
        </w:rPr>
        <w:fldChar w:fldCharType="separate"/>
      </w:r>
      <w:r w:rsidR="00A72604">
        <w:rPr>
          <w:rFonts w:ascii="Calibri" w:hAnsi="Calibri"/>
          <w:b/>
          <w:noProof/>
          <w:sz w:val="18"/>
        </w:rPr>
        <w:t>5</w:t>
      </w:r>
      <w:r w:rsidR="00C30CE2" w:rsidRPr="005355E4">
        <w:rPr>
          <w:rFonts w:ascii="Calibri" w:hAnsi="Calibri"/>
          <w:b/>
          <w:sz w:val="18"/>
        </w:rPr>
        <w:fldChar w:fldCharType="end"/>
      </w:r>
      <w:r w:rsidRPr="005355E4">
        <w:rPr>
          <w:rFonts w:ascii="Calibri" w:hAnsi="Calibri"/>
          <w:b/>
          <w:sz w:val="18"/>
        </w:rPr>
        <w:t>.</w:t>
      </w:r>
      <w:r w:rsidR="00C30CE2" w:rsidRPr="005355E4">
        <w:rPr>
          <w:rFonts w:ascii="Calibri" w:hAnsi="Calibri"/>
          <w:b/>
          <w:sz w:val="18"/>
        </w:rPr>
        <w:fldChar w:fldCharType="begin"/>
      </w:r>
      <w:r w:rsidRPr="005355E4">
        <w:rPr>
          <w:rFonts w:ascii="Calibri" w:hAnsi="Calibri"/>
          <w:b/>
          <w:sz w:val="18"/>
        </w:rPr>
        <w:instrText xml:space="preserve"> SEQ Tab._ \* ARABIC \s 1 </w:instrText>
      </w:r>
      <w:r w:rsidR="00C30CE2" w:rsidRPr="005355E4">
        <w:rPr>
          <w:rFonts w:ascii="Calibri" w:hAnsi="Calibri"/>
          <w:b/>
          <w:sz w:val="18"/>
        </w:rPr>
        <w:fldChar w:fldCharType="separate"/>
      </w:r>
      <w:r w:rsidR="00A72604">
        <w:rPr>
          <w:rFonts w:ascii="Calibri" w:hAnsi="Calibri"/>
          <w:b/>
          <w:noProof/>
          <w:sz w:val="18"/>
        </w:rPr>
        <w:t>46</w:t>
      </w:r>
      <w:r w:rsidR="00C30CE2" w:rsidRPr="005355E4">
        <w:rPr>
          <w:rFonts w:ascii="Calibri" w:hAnsi="Calibri"/>
          <w:b/>
          <w:sz w:val="18"/>
        </w:rPr>
        <w:fldChar w:fldCharType="end"/>
      </w:r>
      <w:r w:rsidRPr="005355E4">
        <w:rPr>
          <w:rFonts w:ascii="Calibri" w:hAnsi="Calibri"/>
          <w:b/>
          <w:sz w:val="18"/>
        </w:rPr>
        <w:t xml:space="preserve"> Risultati delle misure di portata del Rio </w:t>
      </w:r>
      <w:r w:rsidR="005355E4" w:rsidRPr="005355E4">
        <w:rPr>
          <w:rFonts w:ascii="Calibri" w:hAnsi="Calibri"/>
          <w:b/>
          <w:sz w:val="18"/>
        </w:rPr>
        <w:t>Bisaola</w:t>
      </w:r>
      <w:r w:rsidRPr="005355E4">
        <w:rPr>
          <w:rFonts w:ascii="Calibri" w:hAnsi="Calibri"/>
          <w:b/>
          <w:sz w:val="18"/>
        </w:rPr>
        <w:t>, fase AO - 2018</w:t>
      </w:r>
    </w:p>
    <w:p w14:paraId="4568DB90" w14:textId="77777777" w:rsidR="00C40ECB" w:rsidRPr="00C40ECB" w:rsidRDefault="00C40ECB" w:rsidP="00C40ECB">
      <w:pPr>
        <w:pStyle w:val="DatitabellaBS-TG"/>
        <w:jc w:val="left"/>
        <w:rPr>
          <w:sz w:val="16"/>
          <w:szCs w:val="16"/>
          <w:highlight w:val="yellow"/>
          <w:lang w:eastAsia="en-US"/>
        </w:rPr>
      </w:pPr>
    </w:p>
    <w:p w14:paraId="62BBF56F" w14:textId="77777777" w:rsidR="00C40ECB" w:rsidRPr="00B77167" w:rsidRDefault="005355E4" w:rsidP="00C40ECB">
      <w:pPr>
        <w:overflowPunct/>
        <w:autoSpaceDE/>
        <w:autoSpaceDN/>
        <w:adjustRightInd/>
        <w:spacing w:after="60" w:line="288" w:lineRule="auto"/>
        <w:ind w:right="142"/>
        <w:contextualSpacing/>
        <w:jc w:val="both"/>
        <w:textAlignment w:val="auto"/>
        <w:rPr>
          <w:rFonts w:ascii="Calibri" w:hAnsi="Calibri"/>
          <w:sz w:val="22"/>
          <w:szCs w:val="22"/>
        </w:rPr>
      </w:pPr>
      <w:r w:rsidRPr="000A10E3">
        <w:rPr>
          <w:rFonts w:ascii="Calibri" w:hAnsi="Calibri"/>
          <w:sz w:val="22"/>
          <w:szCs w:val="22"/>
        </w:rPr>
        <w:t xml:space="preserve">I valori di portata del Rio </w:t>
      </w:r>
      <w:r w:rsidR="00A72989" w:rsidRPr="000A10E3">
        <w:rPr>
          <w:rFonts w:ascii="Calibri" w:hAnsi="Calibri"/>
          <w:sz w:val="22"/>
          <w:szCs w:val="22"/>
        </w:rPr>
        <w:t>Bisaola risultano molto bassi nella prima e nell’ultima campagna, nella seconda e nella terza campagna si registrano portate più elevate, soprattutto nella stazione di valle, che presenta sempre una portata s</w:t>
      </w:r>
      <w:r w:rsidR="007F0B64" w:rsidRPr="000A10E3">
        <w:rPr>
          <w:rFonts w:ascii="Calibri" w:hAnsi="Calibri"/>
          <w:sz w:val="22"/>
          <w:szCs w:val="22"/>
        </w:rPr>
        <w:t xml:space="preserve">uperiore alla stazione di monte. Nei rilievi di Aprile, Luglio e Ottobre il flusso della stazione di valle è incrementato dall’apporto di un immissario irriguo </w:t>
      </w:r>
      <w:r w:rsidR="002D7056" w:rsidRPr="000A10E3">
        <w:rPr>
          <w:rFonts w:ascii="Calibri" w:hAnsi="Calibri"/>
          <w:sz w:val="22"/>
          <w:szCs w:val="22"/>
        </w:rPr>
        <w:t>tra le due stazioni.</w:t>
      </w:r>
    </w:p>
    <w:p w14:paraId="5FC38029" w14:textId="77777777" w:rsidR="00E76C30" w:rsidRPr="001C7E75" w:rsidRDefault="00E76C30" w:rsidP="00E76C30">
      <w:pPr>
        <w:pStyle w:val="Titolo3"/>
        <w:spacing w:after="240"/>
      </w:pPr>
      <w:bookmarkStart w:id="63" w:name="_Toc50383817"/>
      <w:r w:rsidRPr="001C7E75">
        <w:t>Monitoraggio della funzionalità fluviale I.F.F.</w:t>
      </w:r>
      <w:bookmarkEnd w:id="63"/>
    </w:p>
    <w:p w14:paraId="6A1880C1" w14:textId="77777777" w:rsidR="00E76C30" w:rsidRPr="00F45032" w:rsidRDefault="00E76C30" w:rsidP="004146BE">
      <w:pPr>
        <w:pStyle w:val="Nessunaspaziatura"/>
        <w:spacing w:before="0" w:after="60" w:line="288" w:lineRule="auto"/>
        <w:jc w:val="both"/>
        <w:rPr>
          <w:rFonts w:eastAsia="Times New Roman"/>
          <w:b w:val="0"/>
        </w:rPr>
      </w:pPr>
      <w:r w:rsidRPr="00F45032">
        <w:rPr>
          <w:rFonts w:eastAsia="Times New Roman"/>
          <w:b w:val="0"/>
        </w:rPr>
        <w:t xml:space="preserve">In data 31/07/2018 è stata effettuata una campagna di indagine in cui è stato monitorato il livello di funzionalità fluviale del </w:t>
      </w:r>
      <w:r w:rsidR="006B2855">
        <w:rPr>
          <w:rFonts w:eastAsia="Times New Roman"/>
          <w:b w:val="0"/>
        </w:rPr>
        <w:t>rio Bisaola</w:t>
      </w:r>
      <w:r w:rsidRPr="00F45032">
        <w:rPr>
          <w:rFonts w:eastAsia="Times New Roman"/>
          <w:b w:val="0"/>
        </w:rPr>
        <w:t xml:space="preserve"> nel tratto che va da 50 m a valle della stazione di valle (AV-</w:t>
      </w:r>
      <w:r w:rsidR="006B2855">
        <w:rPr>
          <w:rFonts w:eastAsia="Times New Roman"/>
          <w:b w:val="0"/>
        </w:rPr>
        <w:t>CN</w:t>
      </w:r>
      <w:r w:rsidRPr="00F45032">
        <w:rPr>
          <w:rFonts w:eastAsia="Times New Roman"/>
          <w:b w:val="0"/>
        </w:rPr>
        <w:t>-SU-</w:t>
      </w:r>
      <w:r w:rsidR="006B2855">
        <w:rPr>
          <w:rFonts w:eastAsia="Times New Roman"/>
          <w:b w:val="0"/>
        </w:rPr>
        <w:t>30</w:t>
      </w:r>
      <w:r w:rsidRPr="00F45032">
        <w:rPr>
          <w:rFonts w:eastAsia="Times New Roman"/>
          <w:b w:val="0"/>
        </w:rPr>
        <w:t>) a 50 m a monte della stazione di monte (AV-</w:t>
      </w:r>
      <w:r w:rsidR="006B2855">
        <w:rPr>
          <w:rFonts w:eastAsia="Times New Roman"/>
          <w:b w:val="0"/>
        </w:rPr>
        <w:t>CN</w:t>
      </w:r>
      <w:r w:rsidRPr="00F45032">
        <w:rPr>
          <w:rFonts w:eastAsia="Times New Roman"/>
          <w:b w:val="0"/>
        </w:rPr>
        <w:t>-SU-2</w:t>
      </w:r>
      <w:r w:rsidR="006B2855">
        <w:rPr>
          <w:rFonts w:eastAsia="Times New Roman"/>
          <w:b w:val="0"/>
        </w:rPr>
        <w:t>9</w:t>
      </w:r>
      <w:r w:rsidRPr="00F45032">
        <w:rPr>
          <w:rFonts w:eastAsia="Times New Roman"/>
          <w:b w:val="0"/>
        </w:rPr>
        <w:t xml:space="preserve">) per una lunghezza totale di </w:t>
      </w:r>
      <w:r w:rsidR="006B2855">
        <w:rPr>
          <w:rFonts w:eastAsia="Times New Roman"/>
          <w:b w:val="0"/>
        </w:rPr>
        <w:t>1.500</w:t>
      </w:r>
      <w:r w:rsidRPr="00F45032">
        <w:rPr>
          <w:rFonts w:eastAsia="Times New Roman"/>
          <w:b w:val="0"/>
        </w:rPr>
        <w:t xml:space="preserve"> m. La valutazione secondo la metodica I.F.F. ha permesso di suddividere la porzione fluviale di indagine in </w:t>
      </w:r>
      <w:r w:rsidR="006B2855">
        <w:rPr>
          <w:rFonts w:eastAsia="Times New Roman"/>
          <w:b w:val="0"/>
        </w:rPr>
        <w:t>13</w:t>
      </w:r>
      <w:r w:rsidRPr="00F45032">
        <w:rPr>
          <w:rFonts w:eastAsia="Times New Roman"/>
          <w:b w:val="0"/>
        </w:rPr>
        <w:t xml:space="preserve"> tratti omogenei.</w:t>
      </w:r>
    </w:p>
    <w:p w14:paraId="4910607A" w14:textId="77777777" w:rsidR="00E76C30" w:rsidRPr="00F45032" w:rsidRDefault="00E76C30" w:rsidP="004146BE">
      <w:pPr>
        <w:spacing w:after="60" w:line="288" w:lineRule="auto"/>
        <w:jc w:val="both"/>
        <w:rPr>
          <w:rFonts w:ascii="Calibri" w:hAnsi="Calibri"/>
          <w:sz w:val="22"/>
          <w:szCs w:val="22"/>
          <w:lang w:eastAsia="en-US"/>
        </w:rPr>
      </w:pPr>
      <w:r w:rsidRPr="00F45032">
        <w:rPr>
          <w:rFonts w:ascii="Calibri" w:hAnsi="Calibri"/>
          <w:sz w:val="22"/>
          <w:szCs w:val="22"/>
          <w:lang w:eastAsia="en-US"/>
        </w:rPr>
        <w:t>Nello specifico, nelle tabelle successive, si riportano i risultati ottenuti nei singoli tratti.</w:t>
      </w:r>
    </w:p>
    <w:p w14:paraId="14520589" w14:textId="77777777" w:rsidR="00E76C30" w:rsidRPr="00F45032" w:rsidRDefault="00E76C30" w:rsidP="00E76C30">
      <w:pPr>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20"/>
        <w:gridCol w:w="683"/>
        <w:gridCol w:w="137"/>
        <w:gridCol w:w="820"/>
        <w:gridCol w:w="876"/>
        <w:gridCol w:w="876"/>
        <w:gridCol w:w="1985"/>
        <w:gridCol w:w="720"/>
        <w:gridCol w:w="135"/>
        <w:gridCol w:w="855"/>
        <w:gridCol w:w="1632"/>
      </w:tblGrid>
      <w:tr w:rsidR="00E76C30" w:rsidRPr="00F45032" w14:paraId="21C82126" w14:textId="77777777" w:rsidTr="006C4785">
        <w:trPr>
          <w:trHeight w:val="255"/>
          <w:tblHeader/>
        </w:trPr>
        <w:tc>
          <w:tcPr>
            <w:tcW w:w="5000" w:type="pct"/>
            <w:gridSpan w:val="11"/>
            <w:shd w:val="clear" w:color="auto" w:fill="D9D9D9"/>
            <w:vAlign w:val="center"/>
          </w:tcPr>
          <w:p w14:paraId="29AB0AC0" w14:textId="77777777" w:rsidR="00E76C30" w:rsidRPr="00F45032" w:rsidRDefault="00E76C30" w:rsidP="006C4785">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E76C30" w:rsidRPr="00F45032" w14:paraId="01B5D3C1" w14:textId="77777777" w:rsidTr="00690ED6">
        <w:trPr>
          <w:trHeight w:val="255"/>
          <w:tblHeader/>
        </w:trPr>
        <w:tc>
          <w:tcPr>
            <w:tcW w:w="2520" w:type="pct"/>
            <w:gridSpan w:val="6"/>
            <w:shd w:val="clear" w:color="auto" w:fill="D9D9D9"/>
            <w:vAlign w:val="center"/>
          </w:tcPr>
          <w:p w14:paraId="15AC6787"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1</w:t>
            </w:r>
          </w:p>
        </w:tc>
        <w:tc>
          <w:tcPr>
            <w:tcW w:w="2480" w:type="pct"/>
            <w:gridSpan w:val="5"/>
            <w:shd w:val="clear" w:color="auto" w:fill="D9D9D9"/>
            <w:vAlign w:val="center"/>
          </w:tcPr>
          <w:p w14:paraId="120C6CC7" w14:textId="77777777" w:rsidR="00E76C30" w:rsidRPr="00F45032" w:rsidRDefault="00E76C30" w:rsidP="006C4785">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2</w:t>
            </w:r>
          </w:p>
        </w:tc>
      </w:tr>
      <w:tr w:rsidR="00E76C30" w:rsidRPr="00F45032" w14:paraId="4422BA5D" w14:textId="77777777" w:rsidTr="00690ED6">
        <w:trPr>
          <w:trHeight w:val="255"/>
          <w:tblHeader/>
        </w:trPr>
        <w:tc>
          <w:tcPr>
            <w:tcW w:w="1258" w:type="pct"/>
            <w:gridSpan w:val="2"/>
            <w:shd w:val="clear" w:color="auto" w:fill="auto"/>
            <w:vAlign w:val="center"/>
          </w:tcPr>
          <w:p w14:paraId="37895533"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90ED6">
              <w:rPr>
                <w:rFonts w:ascii="Calibri" w:hAnsi="Calibri"/>
                <w:b/>
                <w:bCs/>
                <w:color w:val="000000"/>
                <w:sz w:val="18"/>
                <w:szCs w:val="18"/>
              </w:rPr>
              <w:t>45</w:t>
            </w:r>
          </w:p>
        </w:tc>
        <w:tc>
          <w:tcPr>
            <w:tcW w:w="1261" w:type="pct"/>
            <w:gridSpan w:val="4"/>
            <w:shd w:val="clear" w:color="auto" w:fill="auto"/>
            <w:vAlign w:val="center"/>
          </w:tcPr>
          <w:p w14:paraId="2A966750"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90ED6">
              <w:rPr>
                <w:rFonts w:ascii="Calibri" w:hAnsi="Calibri"/>
                <w:b/>
                <w:bCs/>
                <w:color w:val="000000"/>
                <w:sz w:val="18"/>
                <w:szCs w:val="18"/>
              </w:rPr>
              <w:t>2</w:t>
            </w:r>
          </w:p>
        </w:tc>
        <w:tc>
          <w:tcPr>
            <w:tcW w:w="1259" w:type="pct"/>
            <w:gridSpan w:val="2"/>
            <w:shd w:val="clear" w:color="auto" w:fill="auto"/>
            <w:vAlign w:val="center"/>
          </w:tcPr>
          <w:p w14:paraId="6706341D"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90ED6">
              <w:rPr>
                <w:rFonts w:ascii="Calibri" w:hAnsi="Calibri"/>
                <w:b/>
                <w:bCs/>
                <w:color w:val="000000"/>
                <w:sz w:val="18"/>
                <w:szCs w:val="18"/>
              </w:rPr>
              <w:t>200</w:t>
            </w:r>
          </w:p>
        </w:tc>
        <w:tc>
          <w:tcPr>
            <w:tcW w:w="1221" w:type="pct"/>
            <w:gridSpan w:val="3"/>
            <w:shd w:val="clear" w:color="auto" w:fill="auto"/>
            <w:vAlign w:val="center"/>
          </w:tcPr>
          <w:p w14:paraId="740A2462"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90ED6">
              <w:rPr>
                <w:rFonts w:ascii="Calibri" w:hAnsi="Calibri"/>
                <w:b/>
                <w:bCs/>
                <w:color w:val="000000"/>
                <w:sz w:val="18"/>
                <w:szCs w:val="18"/>
              </w:rPr>
              <w:t>2</w:t>
            </w:r>
          </w:p>
        </w:tc>
      </w:tr>
      <w:tr w:rsidR="00E76C30" w:rsidRPr="00F45032" w14:paraId="0E18A166" w14:textId="77777777" w:rsidTr="00690ED6">
        <w:trPr>
          <w:trHeight w:val="255"/>
        </w:trPr>
        <w:tc>
          <w:tcPr>
            <w:tcW w:w="940" w:type="pct"/>
            <w:shd w:val="clear" w:color="auto" w:fill="D9D9D9"/>
            <w:vAlign w:val="center"/>
          </w:tcPr>
          <w:p w14:paraId="035457E2"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3"/>
            <w:shd w:val="clear" w:color="auto" w:fill="D9D9D9"/>
            <w:vAlign w:val="center"/>
          </w:tcPr>
          <w:p w14:paraId="55BC2143"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gridSpan w:val="2"/>
            <w:shd w:val="clear" w:color="auto" w:fill="D9D9D9"/>
            <w:vAlign w:val="center"/>
          </w:tcPr>
          <w:p w14:paraId="2D54EEF8"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2E607297"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3"/>
            <w:shd w:val="clear" w:color="auto" w:fill="D9D9D9"/>
            <w:vAlign w:val="center"/>
          </w:tcPr>
          <w:p w14:paraId="4518E42C"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0" w:type="pct"/>
            <w:shd w:val="clear" w:color="auto" w:fill="D9D9D9"/>
            <w:vAlign w:val="center"/>
          </w:tcPr>
          <w:p w14:paraId="66F6333D"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E76C30" w:rsidRPr="00F45032" w14:paraId="36852835" w14:textId="77777777" w:rsidTr="00690ED6">
        <w:trPr>
          <w:trHeight w:val="255"/>
        </w:trPr>
        <w:tc>
          <w:tcPr>
            <w:tcW w:w="940" w:type="pct"/>
            <w:vAlign w:val="center"/>
          </w:tcPr>
          <w:p w14:paraId="61F491A8"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3"/>
            <w:vAlign w:val="center"/>
          </w:tcPr>
          <w:p w14:paraId="7E84BE6F"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119</w:t>
            </w:r>
          </w:p>
        </w:tc>
        <w:tc>
          <w:tcPr>
            <w:tcW w:w="816" w:type="pct"/>
            <w:gridSpan w:val="2"/>
            <w:vAlign w:val="center"/>
          </w:tcPr>
          <w:p w14:paraId="458A9173"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119</w:t>
            </w:r>
          </w:p>
        </w:tc>
        <w:tc>
          <w:tcPr>
            <w:tcW w:w="924" w:type="pct"/>
            <w:vAlign w:val="center"/>
          </w:tcPr>
          <w:p w14:paraId="6FFABC9F"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3"/>
            <w:vAlign w:val="center"/>
          </w:tcPr>
          <w:p w14:paraId="0123036C"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110</w:t>
            </w:r>
          </w:p>
        </w:tc>
        <w:tc>
          <w:tcPr>
            <w:tcW w:w="760" w:type="pct"/>
            <w:vAlign w:val="center"/>
          </w:tcPr>
          <w:p w14:paraId="3746E9D4"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124</w:t>
            </w:r>
          </w:p>
        </w:tc>
      </w:tr>
      <w:tr w:rsidR="00690ED6" w:rsidRPr="00F45032" w14:paraId="7D16EA21" w14:textId="77777777" w:rsidTr="00690ED6">
        <w:trPr>
          <w:trHeight w:val="255"/>
        </w:trPr>
        <w:tc>
          <w:tcPr>
            <w:tcW w:w="940" w:type="pct"/>
            <w:vAlign w:val="center"/>
          </w:tcPr>
          <w:p w14:paraId="2D64556B"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82" w:type="pct"/>
            <w:gridSpan w:val="2"/>
            <w:shd w:val="clear" w:color="auto" w:fill="FFFF00"/>
            <w:vAlign w:val="center"/>
          </w:tcPr>
          <w:p w14:paraId="7D2DAD61"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82" w:type="pct"/>
            <w:shd w:val="clear" w:color="auto" w:fill="FFC000"/>
            <w:vAlign w:val="center"/>
          </w:tcPr>
          <w:p w14:paraId="5C615554"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408" w:type="pct"/>
            <w:shd w:val="clear" w:color="auto" w:fill="FFFF00"/>
            <w:vAlign w:val="center"/>
          </w:tcPr>
          <w:p w14:paraId="1D13515B"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408" w:type="pct"/>
            <w:shd w:val="clear" w:color="auto" w:fill="FFC000"/>
            <w:vAlign w:val="center"/>
          </w:tcPr>
          <w:p w14:paraId="0924E1BC"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66F49C52"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98" w:type="pct"/>
            <w:gridSpan w:val="2"/>
            <w:shd w:val="clear" w:color="auto" w:fill="FFFF00"/>
            <w:vAlign w:val="center"/>
          </w:tcPr>
          <w:p w14:paraId="511DEA60"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98" w:type="pct"/>
            <w:shd w:val="clear" w:color="auto" w:fill="FFC000"/>
            <w:vAlign w:val="center"/>
          </w:tcPr>
          <w:p w14:paraId="03B556FF"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760" w:type="pct"/>
            <w:shd w:val="clear" w:color="auto" w:fill="FFFF00"/>
            <w:vAlign w:val="center"/>
          </w:tcPr>
          <w:p w14:paraId="5ED71A40"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III</w:t>
            </w:r>
          </w:p>
        </w:tc>
      </w:tr>
      <w:tr w:rsidR="00690ED6" w:rsidRPr="00F45032" w14:paraId="7DCA1D4D" w14:textId="77777777" w:rsidTr="00690ED6">
        <w:trPr>
          <w:trHeight w:val="255"/>
        </w:trPr>
        <w:tc>
          <w:tcPr>
            <w:tcW w:w="940" w:type="pct"/>
            <w:vAlign w:val="center"/>
          </w:tcPr>
          <w:p w14:paraId="7320EEDE"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3"/>
            <w:vAlign w:val="center"/>
          </w:tcPr>
          <w:p w14:paraId="5178B6A7"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816" w:type="pct"/>
            <w:gridSpan w:val="2"/>
            <w:vAlign w:val="center"/>
          </w:tcPr>
          <w:p w14:paraId="1F041630"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924" w:type="pct"/>
            <w:vAlign w:val="center"/>
          </w:tcPr>
          <w:p w14:paraId="7AD3EA07"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3"/>
            <w:vAlign w:val="center"/>
          </w:tcPr>
          <w:p w14:paraId="2EC61065"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760" w:type="pct"/>
            <w:vAlign w:val="center"/>
          </w:tcPr>
          <w:p w14:paraId="7F6FC449" w14:textId="77777777" w:rsidR="00690ED6" w:rsidRPr="00F45032" w:rsidRDefault="00486EA4"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r>
      <w:tr w:rsidR="00E76C30" w:rsidRPr="00F45032" w14:paraId="61CB5702" w14:textId="77777777" w:rsidTr="00690ED6">
        <w:trPr>
          <w:trHeight w:val="2745"/>
        </w:trPr>
        <w:tc>
          <w:tcPr>
            <w:tcW w:w="2520" w:type="pct"/>
            <w:gridSpan w:val="6"/>
            <w:vAlign w:val="center"/>
          </w:tcPr>
          <w:p w14:paraId="4DD30BAE" w14:textId="77777777" w:rsidR="00E76C30" w:rsidRPr="00F45032" w:rsidRDefault="0079361A" w:rsidP="006C4785">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57BAD221" wp14:editId="351C3021">
                  <wp:extent cx="3168000" cy="2376000"/>
                  <wp:effectExtent l="0" t="0" r="0" b="0"/>
                  <wp:docPr id="1353" name="Immagine 1353" descr="X:\BRESCIA-VERONA\Materiale di lavoro\Foto\Acque superficiali\Luglio-Agosto 2018 IFF\Rio_Bisaola\RBIS_01\P106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BRESCIA-VERONA\Materiale di lavoro\Foto\Acque superficiali\Luglio-Agosto 2018 IFF\Rio_Bisaola\RBIS_01\P1060931.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5"/>
            <w:vAlign w:val="center"/>
          </w:tcPr>
          <w:p w14:paraId="34740407" w14:textId="77777777" w:rsidR="00E76C30" w:rsidRPr="00F45032" w:rsidRDefault="0079361A" w:rsidP="006C4785">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156F2A4C" wp14:editId="64B663F3">
                  <wp:extent cx="3168000" cy="2376000"/>
                  <wp:effectExtent l="0" t="0" r="0" b="0"/>
                  <wp:docPr id="1354" name="Immagine 1354" descr="X:\BRESCIA-VERONA\Materiale di lavoro\Foto\Acque superficiali\Luglio-Agosto 2018 IFF\Rio_Bisaola\RBIS_02\P106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BRESCIA-VERONA\Materiale di lavoro\Foto\Acque superficiali\Luglio-Agosto 2018 IFF\Rio_Bisaola\RBIS_02\P1060936.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50D5D918" w14:textId="77777777" w:rsidR="00E76C30" w:rsidRPr="00F45032" w:rsidRDefault="00E76C30" w:rsidP="00E76C30">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47</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sul </w:t>
      </w:r>
      <w:r w:rsidR="0079361A">
        <w:rPr>
          <w:rFonts w:ascii="Calibri" w:hAnsi="Calibri"/>
          <w:bCs w:val="0"/>
          <w:szCs w:val="20"/>
        </w:rPr>
        <w:t>Rio Bisaola</w:t>
      </w:r>
      <w:r w:rsidRPr="00F45032">
        <w:rPr>
          <w:rFonts w:ascii="Calibri" w:hAnsi="Calibri"/>
          <w:bCs w:val="0"/>
          <w:szCs w:val="20"/>
        </w:rPr>
        <w:t xml:space="preserve"> – Luglio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20"/>
        <w:gridCol w:w="683"/>
        <w:gridCol w:w="137"/>
        <w:gridCol w:w="820"/>
        <w:gridCol w:w="876"/>
        <w:gridCol w:w="876"/>
        <w:gridCol w:w="1985"/>
        <w:gridCol w:w="720"/>
        <w:gridCol w:w="990"/>
        <w:gridCol w:w="1632"/>
      </w:tblGrid>
      <w:tr w:rsidR="00E76C30" w:rsidRPr="00F45032" w14:paraId="201E7664" w14:textId="77777777" w:rsidTr="006C4785">
        <w:trPr>
          <w:trHeight w:val="255"/>
          <w:tblHeader/>
        </w:trPr>
        <w:tc>
          <w:tcPr>
            <w:tcW w:w="5000" w:type="pct"/>
            <w:gridSpan w:val="10"/>
            <w:shd w:val="clear" w:color="auto" w:fill="D9D9D9"/>
            <w:vAlign w:val="center"/>
          </w:tcPr>
          <w:p w14:paraId="36F640BD" w14:textId="77777777" w:rsidR="00E76C30" w:rsidRPr="00F45032" w:rsidRDefault="00E76C30" w:rsidP="006C4785">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E76C30" w:rsidRPr="00F45032" w14:paraId="5C62B4DD" w14:textId="77777777" w:rsidTr="00690ED6">
        <w:trPr>
          <w:trHeight w:val="255"/>
          <w:tblHeader/>
        </w:trPr>
        <w:tc>
          <w:tcPr>
            <w:tcW w:w="2520" w:type="pct"/>
            <w:gridSpan w:val="6"/>
            <w:shd w:val="clear" w:color="auto" w:fill="D9D9D9"/>
            <w:vAlign w:val="center"/>
          </w:tcPr>
          <w:p w14:paraId="4BB0AB1A"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3</w:t>
            </w:r>
          </w:p>
        </w:tc>
        <w:tc>
          <w:tcPr>
            <w:tcW w:w="2480" w:type="pct"/>
            <w:gridSpan w:val="4"/>
            <w:shd w:val="clear" w:color="auto" w:fill="D9D9D9"/>
            <w:vAlign w:val="center"/>
          </w:tcPr>
          <w:p w14:paraId="53A0D6F1" w14:textId="77777777" w:rsidR="00E76C30" w:rsidRPr="00F45032" w:rsidRDefault="00E76C30" w:rsidP="006C4785">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4</w:t>
            </w:r>
          </w:p>
        </w:tc>
      </w:tr>
      <w:tr w:rsidR="00E76C30" w:rsidRPr="00F45032" w14:paraId="151F7E3E" w14:textId="77777777" w:rsidTr="00690ED6">
        <w:trPr>
          <w:trHeight w:val="255"/>
          <w:tblHeader/>
        </w:trPr>
        <w:tc>
          <w:tcPr>
            <w:tcW w:w="1258" w:type="pct"/>
            <w:gridSpan w:val="2"/>
            <w:shd w:val="clear" w:color="auto" w:fill="auto"/>
            <w:vAlign w:val="center"/>
          </w:tcPr>
          <w:p w14:paraId="51C16FE8"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90ED6">
              <w:rPr>
                <w:rFonts w:ascii="Calibri" w:hAnsi="Calibri"/>
                <w:b/>
                <w:bCs/>
                <w:color w:val="000000"/>
                <w:sz w:val="18"/>
                <w:szCs w:val="18"/>
              </w:rPr>
              <w:t>115</w:t>
            </w:r>
          </w:p>
        </w:tc>
        <w:tc>
          <w:tcPr>
            <w:tcW w:w="1261" w:type="pct"/>
            <w:gridSpan w:val="4"/>
            <w:shd w:val="clear" w:color="auto" w:fill="auto"/>
            <w:vAlign w:val="center"/>
          </w:tcPr>
          <w:p w14:paraId="04EEE729"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Larghezza alveo morbida (m): 2</w:t>
            </w:r>
          </w:p>
        </w:tc>
        <w:tc>
          <w:tcPr>
            <w:tcW w:w="1259" w:type="pct"/>
            <w:gridSpan w:val="2"/>
            <w:shd w:val="clear" w:color="auto" w:fill="auto"/>
            <w:vAlign w:val="center"/>
          </w:tcPr>
          <w:p w14:paraId="5C26B522"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90ED6">
              <w:rPr>
                <w:rFonts w:ascii="Calibri" w:hAnsi="Calibri"/>
                <w:b/>
                <w:bCs/>
                <w:color w:val="000000"/>
                <w:sz w:val="18"/>
                <w:szCs w:val="18"/>
              </w:rPr>
              <w:t>154</w:t>
            </w:r>
          </w:p>
        </w:tc>
        <w:tc>
          <w:tcPr>
            <w:tcW w:w="1221" w:type="pct"/>
            <w:gridSpan w:val="2"/>
            <w:shd w:val="clear" w:color="auto" w:fill="auto"/>
            <w:vAlign w:val="center"/>
          </w:tcPr>
          <w:p w14:paraId="53FFBDC1"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90ED6">
              <w:rPr>
                <w:rFonts w:ascii="Calibri" w:hAnsi="Calibri"/>
                <w:b/>
                <w:bCs/>
                <w:color w:val="000000"/>
                <w:sz w:val="18"/>
                <w:szCs w:val="18"/>
              </w:rPr>
              <w:t>2</w:t>
            </w:r>
          </w:p>
        </w:tc>
      </w:tr>
      <w:tr w:rsidR="00E76C30" w:rsidRPr="00F45032" w14:paraId="2DE03741" w14:textId="77777777" w:rsidTr="00690ED6">
        <w:trPr>
          <w:trHeight w:val="255"/>
        </w:trPr>
        <w:tc>
          <w:tcPr>
            <w:tcW w:w="940" w:type="pct"/>
            <w:shd w:val="clear" w:color="auto" w:fill="D9D9D9"/>
            <w:vAlign w:val="center"/>
          </w:tcPr>
          <w:p w14:paraId="743ABDED"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3"/>
            <w:shd w:val="clear" w:color="auto" w:fill="D9D9D9"/>
            <w:vAlign w:val="center"/>
          </w:tcPr>
          <w:p w14:paraId="0C953027"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gridSpan w:val="2"/>
            <w:shd w:val="clear" w:color="auto" w:fill="D9D9D9"/>
            <w:vAlign w:val="center"/>
          </w:tcPr>
          <w:p w14:paraId="5264EFCE"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05508F0D"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7E8C97B2"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0" w:type="pct"/>
            <w:shd w:val="clear" w:color="auto" w:fill="D9D9D9"/>
            <w:vAlign w:val="center"/>
          </w:tcPr>
          <w:p w14:paraId="72A48DC8"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E76C30" w:rsidRPr="00F45032" w14:paraId="0E376AF2" w14:textId="77777777" w:rsidTr="00690ED6">
        <w:trPr>
          <w:trHeight w:val="255"/>
        </w:trPr>
        <w:tc>
          <w:tcPr>
            <w:tcW w:w="940" w:type="pct"/>
            <w:vAlign w:val="center"/>
          </w:tcPr>
          <w:p w14:paraId="0DB48D5C"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3"/>
            <w:vAlign w:val="center"/>
          </w:tcPr>
          <w:p w14:paraId="629FC69B"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118</w:t>
            </w:r>
          </w:p>
        </w:tc>
        <w:tc>
          <w:tcPr>
            <w:tcW w:w="816" w:type="pct"/>
            <w:gridSpan w:val="2"/>
            <w:vAlign w:val="center"/>
          </w:tcPr>
          <w:p w14:paraId="26930D64"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114</w:t>
            </w:r>
          </w:p>
        </w:tc>
        <w:tc>
          <w:tcPr>
            <w:tcW w:w="924" w:type="pct"/>
            <w:vAlign w:val="center"/>
          </w:tcPr>
          <w:p w14:paraId="72756A13"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1D735650"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124</w:t>
            </w:r>
          </w:p>
        </w:tc>
        <w:tc>
          <w:tcPr>
            <w:tcW w:w="760" w:type="pct"/>
            <w:vAlign w:val="center"/>
          </w:tcPr>
          <w:p w14:paraId="6CC2F4D4"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124</w:t>
            </w:r>
          </w:p>
        </w:tc>
      </w:tr>
      <w:tr w:rsidR="00690ED6" w:rsidRPr="00F45032" w14:paraId="4CB0A002" w14:textId="77777777" w:rsidTr="00690ED6">
        <w:trPr>
          <w:trHeight w:val="255"/>
        </w:trPr>
        <w:tc>
          <w:tcPr>
            <w:tcW w:w="940" w:type="pct"/>
            <w:vAlign w:val="center"/>
          </w:tcPr>
          <w:p w14:paraId="7F0E7830"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82" w:type="pct"/>
            <w:gridSpan w:val="2"/>
            <w:shd w:val="clear" w:color="auto" w:fill="FFFF00"/>
            <w:vAlign w:val="center"/>
          </w:tcPr>
          <w:p w14:paraId="6925C511"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82" w:type="pct"/>
            <w:shd w:val="clear" w:color="auto" w:fill="FFC000"/>
            <w:vAlign w:val="center"/>
          </w:tcPr>
          <w:p w14:paraId="69061249"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408" w:type="pct"/>
            <w:shd w:val="clear" w:color="auto" w:fill="FFFF00"/>
            <w:vAlign w:val="center"/>
          </w:tcPr>
          <w:p w14:paraId="28F8770D"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408" w:type="pct"/>
            <w:shd w:val="clear" w:color="auto" w:fill="FFC000"/>
            <w:vAlign w:val="center"/>
          </w:tcPr>
          <w:p w14:paraId="5EFC0337"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0514387D"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FF00"/>
            <w:vAlign w:val="center"/>
          </w:tcPr>
          <w:p w14:paraId="73C7CF46"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w:t>
            </w:r>
            <w:r>
              <w:rPr>
                <w:rFonts w:ascii="Calibri" w:hAnsi="Calibri"/>
                <w:bCs/>
                <w:color w:val="000000"/>
                <w:sz w:val="18"/>
                <w:szCs w:val="18"/>
              </w:rPr>
              <w:t>II</w:t>
            </w:r>
          </w:p>
        </w:tc>
        <w:tc>
          <w:tcPr>
            <w:tcW w:w="760" w:type="pct"/>
            <w:shd w:val="clear" w:color="auto" w:fill="FFFF00"/>
            <w:vAlign w:val="center"/>
          </w:tcPr>
          <w:p w14:paraId="5367B5A7"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r>
      <w:tr w:rsidR="00486EA4" w:rsidRPr="00F45032" w14:paraId="5C0B089B" w14:textId="77777777" w:rsidTr="00690ED6">
        <w:trPr>
          <w:trHeight w:val="255"/>
        </w:trPr>
        <w:tc>
          <w:tcPr>
            <w:tcW w:w="940" w:type="pct"/>
            <w:vAlign w:val="center"/>
          </w:tcPr>
          <w:p w14:paraId="2EF74C7C" w14:textId="77777777" w:rsidR="00486EA4" w:rsidRPr="00F45032" w:rsidRDefault="00486EA4" w:rsidP="00486EA4">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3"/>
            <w:vAlign w:val="center"/>
          </w:tcPr>
          <w:p w14:paraId="603E1021" w14:textId="77777777" w:rsidR="00486EA4" w:rsidRPr="00F45032" w:rsidRDefault="00486EA4" w:rsidP="00486EA4">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816" w:type="pct"/>
            <w:gridSpan w:val="2"/>
            <w:vAlign w:val="center"/>
          </w:tcPr>
          <w:p w14:paraId="47FDAF15" w14:textId="77777777" w:rsidR="00486EA4" w:rsidRPr="00F45032" w:rsidRDefault="00486EA4" w:rsidP="00486EA4">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924" w:type="pct"/>
            <w:vAlign w:val="center"/>
          </w:tcPr>
          <w:p w14:paraId="6A32A473" w14:textId="77777777" w:rsidR="00486EA4" w:rsidRPr="00F45032" w:rsidRDefault="00486EA4" w:rsidP="00486EA4">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33DBB83A" w14:textId="77777777" w:rsidR="00486EA4" w:rsidRPr="00F45032" w:rsidRDefault="00486EA4" w:rsidP="00486EA4">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c>
          <w:tcPr>
            <w:tcW w:w="760" w:type="pct"/>
            <w:vAlign w:val="center"/>
          </w:tcPr>
          <w:p w14:paraId="0F376ADB" w14:textId="77777777" w:rsidR="00486EA4" w:rsidRPr="00F45032" w:rsidRDefault="00486EA4" w:rsidP="00486EA4">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r>
      <w:tr w:rsidR="00E76C30" w:rsidRPr="00F45032" w14:paraId="3D90FB09" w14:textId="77777777" w:rsidTr="00690ED6">
        <w:trPr>
          <w:trHeight w:val="2745"/>
        </w:trPr>
        <w:tc>
          <w:tcPr>
            <w:tcW w:w="2520" w:type="pct"/>
            <w:gridSpan w:val="6"/>
            <w:vAlign w:val="center"/>
          </w:tcPr>
          <w:p w14:paraId="2E56133A" w14:textId="77777777" w:rsidR="00E76C30" w:rsidRPr="00F45032" w:rsidRDefault="00695A32" w:rsidP="006C4785">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44253FE9" wp14:editId="6411B74B">
                  <wp:extent cx="3168000" cy="2376000"/>
                  <wp:effectExtent l="0" t="0" r="0" b="0"/>
                  <wp:docPr id="1396" name="Immagine 1396" descr="X:\BRESCIA-VERONA\Materiale di lavoro\Foto\Acque superficiali\Luglio-Agosto 2018 IFF\Rio_Bisaola\RBIS_03\P106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BRESCIA-VERONA\Materiale di lavoro\Foto\Acque superficiali\Luglio-Agosto 2018 IFF\Rio_Bisaola\RBIS_03\P1060946.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4"/>
            <w:vAlign w:val="center"/>
          </w:tcPr>
          <w:p w14:paraId="372C67A5" w14:textId="77777777" w:rsidR="00E76C30" w:rsidRPr="00F45032" w:rsidRDefault="0079361A" w:rsidP="006C4785">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16B1966F" wp14:editId="35E4E02A">
                  <wp:extent cx="3168000" cy="2376000"/>
                  <wp:effectExtent l="0" t="0" r="0" b="0"/>
                  <wp:docPr id="1364" name="Immagine 1364" descr="X:\BRESCIA-VERONA\Materiale di lavoro\Foto\Acque superficiali\Luglio-Agosto 2018 IFF\Rio_Bisaola\RBIS_04\P106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BRESCIA-VERONA\Materiale di lavoro\Foto\Acque superficiali\Luglio-Agosto 2018 IFF\Rio_Bisaola\RBIS_04\P1060949.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7DFB56CA" w14:textId="77777777" w:rsidR="00E76C30" w:rsidRDefault="00E76C30" w:rsidP="00E76C30">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48</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sidR="0079361A" w:rsidRPr="00F45032">
        <w:rPr>
          <w:rFonts w:ascii="Calibri" w:hAnsi="Calibri"/>
          <w:bCs w:val="0"/>
          <w:szCs w:val="20"/>
        </w:rPr>
        <w:t xml:space="preserve">sul </w:t>
      </w:r>
      <w:r w:rsidR="0079361A">
        <w:rPr>
          <w:rFonts w:ascii="Calibri" w:hAnsi="Calibri"/>
          <w:bCs w:val="0"/>
          <w:szCs w:val="20"/>
        </w:rPr>
        <w:t>Rio Bisaola</w:t>
      </w:r>
      <w:r w:rsidR="0079361A" w:rsidRPr="00F45032">
        <w:rPr>
          <w:rFonts w:ascii="Calibri" w:hAnsi="Calibri"/>
          <w:bCs w:val="0"/>
          <w:szCs w:val="20"/>
        </w:rPr>
        <w:t xml:space="preserve"> </w:t>
      </w:r>
      <w:r w:rsidRPr="00F45032">
        <w:rPr>
          <w:rFonts w:ascii="Calibri" w:hAnsi="Calibri"/>
          <w:bCs w:val="0"/>
          <w:szCs w:val="20"/>
        </w:rPr>
        <w:t>– Luglio 2018</w:t>
      </w:r>
    </w:p>
    <w:p w14:paraId="2E3D9160" w14:textId="77777777" w:rsidR="000A10E3" w:rsidRPr="00F45032" w:rsidRDefault="000A10E3" w:rsidP="00E76C30">
      <w:pPr>
        <w:pStyle w:val="Didascaliatabella"/>
        <w:rPr>
          <w:rFonts w:ascii="Calibri" w:hAnsi="Calibri"/>
          <w:bCs w:val="0"/>
          <w:szCs w:val="20"/>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7"/>
        <w:gridCol w:w="685"/>
        <w:gridCol w:w="956"/>
        <w:gridCol w:w="876"/>
        <w:gridCol w:w="876"/>
        <w:gridCol w:w="1985"/>
        <w:gridCol w:w="720"/>
        <w:gridCol w:w="990"/>
        <w:gridCol w:w="1634"/>
      </w:tblGrid>
      <w:tr w:rsidR="00E76C30" w:rsidRPr="00F45032" w14:paraId="6BCF9766" w14:textId="77777777" w:rsidTr="006C4785">
        <w:trPr>
          <w:trHeight w:val="255"/>
          <w:tblHeader/>
        </w:trPr>
        <w:tc>
          <w:tcPr>
            <w:tcW w:w="5000" w:type="pct"/>
            <w:gridSpan w:val="9"/>
            <w:shd w:val="clear" w:color="auto" w:fill="D9D9D9"/>
            <w:vAlign w:val="center"/>
          </w:tcPr>
          <w:p w14:paraId="0AFECB72" w14:textId="77777777" w:rsidR="00E76C30" w:rsidRPr="00F45032" w:rsidRDefault="00E76C30" w:rsidP="006C4785">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E76C30" w:rsidRPr="00F45032" w14:paraId="6F08BCE5" w14:textId="77777777" w:rsidTr="006C4785">
        <w:trPr>
          <w:trHeight w:val="255"/>
          <w:tblHeader/>
        </w:trPr>
        <w:tc>
          <w:tcPr>
            <w:tcW w:w="2519" w:type="pct"/>
            <w:gridSpan w:val="5"/>
            <w:shd w:val="clear" w:color="auto" w:fill="D9D9D9"/>
            <w:vAlign w:val="center"/>
          </w:tcPr>
          <w:p w14:paraId="15F00CBB"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5</w:t>
            </w:r>
          </w:p>
        </w:tc>
        <w:tc>
          <w:tcPr>
            <w:tcW w:w="2481" w:type="pct"/>
            <w:gridSpan w:val="4"/>
            <w:shd w:val="clear" w:color="auto" w:fill="D9D9D9"/>
            <w:vAlign w:val="center"/>
          </w:tcPr>
          <w:p w14:paraId="35253255" w14:textId="77777777" w:rsidR="00E76C30" w:rsidRPr="00F45032" w:rsidRDefault="00E76C30" w:rsidP="006C4785">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6</w:t>
            </w:r>
          </w:p>
        </w:tc>
      </w:tr>
      <w:tr w:rsidR="00E76C30" w:rsidRPr="00F45032" w14:paraId="61FA7B52" w14:textId="77777777" w:rsidTr="006C4785">
        <w:trPr>
          <w:trHeight w:val="255"/>
          <w:tblHeader/>
        </w:trPr>
        <w:tc>
          <w:tcPr>
            <w:tcW w:w="1258" w:type="pct"/>
            <w:gridSpan w:val="2"/>
            <w:shd w:val="clear" w:color="auto" w:fill="auto"/>
            <w:vAlign w:val="center"/>
          </w:tcPr>
          <w:p w14:paraId="3D438B1D"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90ED6">
              <w:rPr>
                <w:rFonts w:ascii="Calibri" w:hAnsi="Calibri"/>
                <w:b/>
                <w:bCs/>
                <w:color w:val="000000"/>
                <w:sz w:val="18"/>
                <w:szCs w:val="18"/>
              </w:rPr>
              <w:t>145</w:t>
            </w:r>
          </w:p>
        </w:tc>
        <w:tc>
          <w:tcPr>
            <w:tcW w:w="1261" w:type="pct"/>
            <w:gridSpan w:val="3"/>
            <w:shd w:val="clear" w:color="auto" w:fill="auto"/>
            <w:vAlign w:val="center"/>
          </w:tcPr>
          <w:p w14:paraId="633C9CFE"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90ED6">
              <w:rPr>
                <w:rFonts w:ascii="Calibri" w:hAnsi="Calibri"/>
                <w:b/>
                <w:bCs/>
                <w:color w:val="000000"/>
                <w:sz w:val="18"/>
                <w:szCs w:val="18"/>
              </w:rPr>
              <w:t>2</w:t>
            </w:r>
          </w:p>
        </w:tc>
        <w:tc>
          <w:tcPr>
            <w:tcW w:w="1259" w:type="pct"/>
            <w:gridSpan w:val="2"/>
            <w:shd w:val="clear" w:color="auto" w:fill="auto"/>
            <w:vAlign w:val="center"/>
          </w:tcPr>
          <w:p w14:paraId="275FA4BA"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690ED6">
              <w:rPr>
                <w:rFonts w:ascii="Calibri" w:hAnsi="Calibri"/>
                <w:b/>
                <w:bCs/>
                <w:color w:val="000000"/>
                <w:sz w:val="18"/>
                <w:szCs w:val="18"/>
              </w:rPr>
              <w:t>201</w:t>
            </w:r>
          </w:p>
        </w:tc>
        <w:tc>
          <w:tcPr>
            <w:tcW w:w="1222" w:type="pct"/>
            <w:gridSpan w:val="2"/>
            <w:shd w:val="clear" w:color="auto" w:fill="auto"/>
            <w:vAlign w:val="center"/>
          </w:tcPr>
          <w:p w14:paraId="1B3F2EFE" w14:textId="77777777" w:rsidR="00E76C30" w:rsidRPr="00F45032" w:rsidRDefault="00E76C30"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690ED6">
              <w:rPr>
                <w:rFonts w:ascii="Calibri" w:hAnsi="Calibri"/>
                <w:b/>
                <w:bCs/>
                <w:color w:val="000000"/>
                <w:sz w:val="18"/>
                <w:szCs w:val="18"/>
              </w:rPr>
              <w:t>3</w:t>
            </w:r>
          </w:p>
        </w:tc>
      </w:tr>
      <w:tr w:rsidR="00E76C30" w:rsidRPr="00F45032" w14:paraId="775799B0" w14:textId="77777777" w:rsidTr="006C4785">
        <w:trPr>
          <w:trHeight w:val="255"/>
        </w:trPr>
        <w:tc>
          <w:tcPr>
            <w:tcW w:w="939" w:type="pct"/>
            <w:shd w:val="clear" w:color="auto" w:fill="D9D9D9"/>
            <w:vAlign w:val="center"/>
          </w:tcPr>
          <w:p w14:paraId="6159E9B4"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51679454"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gridSpan w:val="2"/>
            <w:shd w:val="clear" w:color="auto" w:fill="D9D9D9"/>
            <w:vAlign w:val="center"/>
          </w:tcPr>
          <w:p w14:paraId="0DB2309D"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07FF9F33"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748B28C9"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shd w:val="clear" w:color="auto" w:fill="D9D9D9"/>
            <w:vAlign w:val="center"/>
          </w:tcPr>
          <w:p w14:paraId="19A8AF3E"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E76C30" w:rsidRPr="00F45032" w14:paraId="4465CAAB" w14:textId="77777777" w:rsidTr="006C4785">
        <w:trPr>
          <w:trHeight w:val="255"/>
        </w:trPr>
        <w:tc>
          <w:tcPr>
            <w:tcW w:w="939" w:type="pct"/>
            <w:vAlign w:val="center"/>
          </w:tcPr>
          <w:p w14:paraId="76AFEFAB"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568A6157"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122</w:t>
            </w:r>
          </w:p>
        </w:tc>
        <w:tc>
          <w:tcPr>
            <w:tcW w:w="816" w:type="pct"/>
            <w:gridSpan w:val="2"/>
            <w:vAlign w:val="center"/>
          </w:tcPr>
          <w:p w14:paraId="15C527F1"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114</w:t>
            </w:r>
          </w:p>
        </w:tc>
        <w:tc>
          <w:tcPr>
            <w:tcW w:w="924" w:type="pct"/>
            <w:vAlign w:val="center"/>
          </w:tcPr>
          <w:p w14:paraId="4799FA27"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791E8D72"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122</w:t>
            </w:r>
          </w:p>
        </w:tc>
        <w:tc>
          <w:tcPr>
            <w:tcW w:w="761" w:type="pct"/>
            <w:vAlign w:val="center"/>
          </w:tcPr>
          <w:p w14:paraId="2425421B" w14:textId="77777777" w:rsidR="00E76C30" w:rsidRPr="00F45032" w:rsidRDefault="00690ED6"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122</w:t>
            </w:r>
          </w:p>
        </w:tc>
      </w:tr>
      <w:tr w:rsidR="00690ED6" w:rsidRPr="00F45032" w14:paraId="1BEE0461" w14:textId="77777777" w:rsidTr="00690ED6">
        <w:trPr>
          <w:trHeight w:val="255"/>
        </w:trPr>
        <w:tc>
          <w:tcPr>
            <w:tcW w:w="939" w:type="pct"/>
            <w:vAlign w:val="center"/>
          </w:tcPr>
          <w:p w14:paraId="101CD931"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FF00"/>
            <w:vAlign w:val="center"/>
          </w:tcPr>
          <w:p w14:paraId="3DC4E2D3"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408" w:type="pct"/>
            <w:shd w:val="clear" w:color="auto" w:fill="FFFF00"/>
            <w:vAlign w:val="center"/>
          </w:tcPr>
          <w:p w14:paraId="453E9111"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408" w:type="pct"/>
            <w:shd w:val="clear" w:color="auto" w:fill="FFC000"/>
            <w:vAlign w:val="center"/>
          </w:tcPr>
          <w:p w14:paraId="0C501FE8"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78E4BBE1"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FF00"/>
            <w:vAlign w:val="center"/>
          </w:tcPr>
          <w:p w14:paraId="7A089435"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761" w:type="pct"/>
            <w:shd w:val="clear" w:color="auto" w:fill="FFFF00"/>
            <w:vAlign w:val="center"/>
          </w:tcPr>
          <w:p w14:paraId="362A9DA1"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III</w:t>
            </w:r>
          </w:p>
        </w:tc>
      </w:tr>
      <w:tr w:rsidR="00690ED6" w:rsidRPr="00F45032" w14:paraId="5058EB39" w14:textId="77777777" w:rsidTr="006C4785">
        <w:trPr>
          <w:trHeight w:val="255"/>
        </w:trPr>
        <w:tc>
          <w:tcPr>
            <w:tcW w:w="939" w:type="pct"/>
            <w:vAlign w:val="center"/>
          </w:tcPr>
          <w:p w14:paraId="152ABD61"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23AFF84C"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c>
          <w:tcPr>
            <w:tcW w:w="816" w:type="pct"/>
            <w:gridSpan w:val="2"/>
            <w:vAlign w:val="center"/>
          </w:tcPr>
          <w:p w14:paraId="30D54F15"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924" w:type="pct"/>
            <w:vAlign w:val="center"/>
          </w:tcPr>
          <w:p w14:paraId="02479972" w14:textId="77777777" w:rsidR="00690ED6" w:rsidRPr="00F45032" w:rsidRDefault="00690ED6"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0FD66277"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c>
          <w:tcPr>
            <w:tcW w:w="761" w:type="pct"/>
            <w:vAlign w:val="center"/>
          </w:tcPr>
          <w:p w14:paraId="2E8C1D9D" w14:textId="77777777" w:rsidR="00690ED6" w:rsidRPr="00F45032" w:rsidRDefault="00690ED6"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r>
      <w:tr w:rsidR="00E76C30" w:rsidRPr="00F45032" w14:paraId="5D9E70B3" w14:textId="77777777" w:rsidTr="006C4785">
        <w:trPr>
          <w:trHeight w:val="2745"/>
        </w:trPr>
        <w:tc>
          <w:tcPr>
            <w:tcW w:w="2519" w:type="pct"/>
            <w:gridSpan w:val="5"/>
            <w:vAlign w:val="center"/>
          </w:tcPr>
          <w:p w14:paraId="7E44C5B7" w14:textId="77777777" w:rsidR="00E76C30" w:rsidRPr="00F45032" w:rsidRDefault="0079361A" w:rsidP="006C4785">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28787BCF" wp14:editId="313271CB">
                  <wp:extent cx="3168000" cy="2376000"/>
                  <wp:effectExtent l="0" t="0" r="0" b="0"/>
                  <wp:docPr id="1365" name="Immagine 1365" descr="X:\BRESCIA-VERONA\Materiale di lavoro\Foto\Acque superficiali\Luglio-Agosto 2018 IFF\Rio_Bisaola\RBIS_05\P106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BRESCIA-VERONA\Materiale di lavoro\Foto\Acque superficiali\Luglio-Agosto 2018 IFF\Rio_Bisaola\RBIS_05\P1060952.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2F61FFC8" w14:textId="77777777" w:rsidR="00E76C30" w:rsidRPr="00F45032" w:rsidRDefault="0079361A" w:rsidP="006C4785">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7744380F" wp14:editId="0F2783F3">
                  <wp:extent cx="3168000" cy="2376000"/>
                  <wp:effectExtent l="0" t="0" r="0" b="0"/>
                  <wp:docPr id="1366" name="Immagine 1366" descr="X:\BRESCIA-VERONA\Materiale di lavoro\Foto\Acque superficiali\Luglio-Agosto 2018 IFF\Rio_Bisaola\RBIS_06\P106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BRESCIA-VERONA\Materiale di lavoro\Foto\Acque superficiali\Luglio-Agosto 2018 IFF\Rio_Bisaola\RBIS_06\P1060959.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22566316" w14:textId="77777777" w:rsidR="00E76C30" w:rsidRPr="00F45032" w:rsidRDefault="00E76C30" w:rsidP="00E76C30">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49</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sidR="0079361A" w:rsidRPr="00F45032">
        <w:rPr>
          <w:rFonts w:ascii="Calibri" w:hAnsi="Calibri"/>
          <w:bCs w:val="0"/>
          <w:szCs w:val="20"/>
        </w:rPr>
        <w:t xml:space="preserve">sul </w:t>
      </w:r>
      <w:r w:rsidR="0079361A">
        <w:rPr>
          <w:rFonts w:ascii="Calibri" w:hAnsi="Calibri"/>
          <w:bCs w:val="0"/>
          <w:szCs w:val="20"/>
        </w:rPr>
        <w:t>Rio Bisaola</w:t>
      </w:r>
      <w:r w:rsidR="0079361A" w:rsidRPr="00F45032">
        <w:rPr>
          <w:rFonts w:ascii="Calibri" w:hAnsi="Calibri"/>
          <w:bCs w:val="0"/>
          <w:szCs w:val="20"/>
        </w:rPr>
        <w:t xml:space="preserve"> </w:t>
      </w:r>
      <w:r w:rsidRPr="00F45032">
        <w:rPr>
          <w:rFonts w:ascii="Calibri" w:hAnsi="Calibri"/>
          <w:bCs w:val="0"/>
          <w:szCs w:val="20"/>
        </w:rPr>
        <w:t>– Luglio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20"/>
        <w:gridCol w:w="683"/>
        <w:gridCol w:w="137"/>
        <w:gridCol w:w="820"/>
        <w:gridCol w:w="876"/>
        <w:gridCol w:w="876"/>
        <w:gridCol w:w="1985"/>
        <w:gridCol w:w="720"/>
        <w:gridCol w:w="135"/>
        <w:gridCol w:w="855"/>
        <w:gridCol w:w="1632"/>
      </w:tblGrid>
      <w:tr w:rsidR="00E76C30" w:rsidRPr="00F45032" w14:paraId="6EA9B21A" w14:textId="77777777" w:rsidTr="006C4785">
        <w:trPr>
          <w:trHeight w:val="255"/>
          <w:tblHeader/>
        </w:trPr>
        <w:tc>
          <w:tcPr>
            <w:tcW w:w="5000" w:type="pct"/>
            <w:gridSpan w:val="11"/>
            <w:shd w:val="clear" w:color="auto" w:fill="D9D9D9"/>
            <w:vAlign w:val="center"/>
          </w:tcPr>
          <w:p w14:paraId="67241796" w14:textId="77777777" w:rsidR="00E76C30" w:rsidRPr="00F45032" w:rsidRDefault="00E76C30" w:rsidP="006C4785">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E76C30" w:rsidRPr="00F45032" w14:paraId="099187B6" w14:textId="77777777" w:rsidTr="0079361A">
        <w:trPr>
          <w:trHeight w:val="255"/>
          <w:tblHeader/>
        </w:trPr>
        <w:tc>
          <w:tcPr>
            <w:tcW w:w="2520" w:type="pct"/>
            <w:gridSpan w:val="6"/>
            <w:shd w:val="clear" w:color="auto" w:fill="D9D9D9"/>
            <w:vAlign w:val="center"/>
          </w:tcPr>
          <w:p w14:paraId="7F227CC3"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7</w:t>
            </w:r>
          </w:p>
        </w:tc>
        <w:tc>
          <w:tcPr>
            <w:tcW w:w="2480" w:type="pct"/>
            <w:gridSpan w:val="5"/>
            <w:shd w:val="clear" w:color="auto" w:fill="D9D9D9"/>
            <w:vAlign w:val="center"/>
          </w:tcPr>
          <w:p w14:paraId="691945A4" w14:textId="77777777" w:rsidR="00E76C30" w:rsidRPr="00F45032" w:rsidRDefault="00E76C30" w:rsidP="006C4785">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8</w:t>
            </w:r>
          </w:p>
        </w:tc>
      </w:tr>
      <w:tr w:rsidR="00E76C30" w:rsidRPr="00F45032" w14:paraId="3B26FA8A" w14:textId="77777777" w:rsidTr="0079361A">
        <w:trPr>
          <w:trHeight w:val="255"/>
          <w:tblHeader/>
        </w:trPr>
        <w:tc>
          <w:tcPr>
            <w:tcW w:w="1258" w:type="pct"/>
            <w:gridSpan w:val="2"/>
            <w:shd w:val="clear" w:color="auto" w:fill="auto"/>
            <w:vAlign w:val="center"/>
          </w:tcPr>
          <w:p w14:paraId="2F101082" w14:textId="77777777" w:rsidR="00E76C30" w:rsidRPr="00F45032" w:rsidRDefault="00E76C30"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79361A">
              <w:rPr>
                <w:rFonts w:ascii="Calibri" w:hAnsi="Calibri"/>
                <w:b/>
                <w:bCs/>
                <w:color w:val="000000"/>
                <w:sz w:val="18"/>
                <w:szCs w:val="18"/>
              </w:rPr>
              <w:t>110</w:t>
            </w:r>
          </w:p>
        </w:tc>
        <w:tc>
          <w:tcPr>
            <w:tcW w:w="1261" w:type="pct"/>
            <w:gridSpan w:val="4"/>
            <w:shd w:val="clear" w:color="auto" w:fill="auto"/>
            <w:vAlign w:val="center"/>
          </w:tcPr>
          <w:p w14:paraId="16561855" w14:textId="77777777" w:rsidR="00E76C30" w:rsidRPr="00F45032" w:rsidRDefault="00E76C30"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79361A">
              <w:rPr>
                <w:rFonts w:ascii="Calibri" w:hAnsi="Calibri"/>
                <w:b/>
                <w:bCs/>
                <w:color w:val="000000"/>
                <w:sz w:val="18"/>
                <w:szCs w:val="18"/>
              </w:rPr>
              <w:t>3</w:t>
            </w:r>
          </w:p>
        </w:tc>
        <w:tc>
          <w:tcPr>
            <w:tcW w:w="1259" w:type="pct"/>
            <w:gridSpan w:val="2"/>
            <w:shd w:val="clear" w:color="auto" w:fill="auto"/>
            <w:vAlign w:val="center"/>
          </w:tcPr>
          <w:p w14:paraId="7FF024D4" w14:textId="77777777" w:rsidR="00E76C30" w:rsidRPr="00F45032" w:rsidRDefault="00E76C30"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79361A">
              <w:rPr>
                <w:rFonts w:ascii="Calibri" w:hAnsi="Calibri"/>
                <w:b/>
                <w:bCs/>
                <w:color w:val="000000"/>
                <w:sz w:val="18"/>
                <w:szCs w:val="18"/>
              </w:rPr>
              <w:t>177</w:t>
            </w:r>
          </w:p>
        </w:tc>
        <w:tc>
          <w:tcPr>
            <w:tcW w:w="1221" w:type="pct"/>
            <w:gridSpan w:val="3"/>
            <w:shd w:val="clear" w:color="auto" w:fill="auto"/>
            <w:vAlign w:val="center"/>
          </w:tcPr>
          <w:p w14:paraId="3AC1E2CF"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w:t>
            </w:r>
            <w:r w:rsidR="0079361A">
              <w:rPr>
                <w:rFonts w:ascii="Calibri" w:hAnsi="Calibri"/>
                <w:b/>
                <w:bCs/>
                <w:color w:val="000000"/>
                <w:sz w:val="18"/>
                <w:szCs w:val="18"/>
              </w:rPr>
              <w:t>arghezza alveo morbida (m): 3</w:t>
            </w:r>
          </w:p>
        </w:tc>
      </w:tr>
      <w:tr w:rsidR="00E76C30" w:rsidRPr="00F45032" w14:paraId="257C9D95" w14:textId="77777777" w:rsidTr="0079361A">
        <w:trPr>
          <w:trHeight w:val="255"/>
        </w:trPr>
        <w:tc>
          <w:tcPr>
            <w:tcW w:w="940" w:type="pct"/>
            <w:shd w:val="clear" w:color="auto" w:fill="D9D9D9"/>
            <w:vAlign w:val="center"/>
          </w:tcPr>
          <w:p w14:paraId="616643B7"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3"/>
            <w:shd w:val="clear" w:color="auto" w:fill="D9D9D9"/>
            <w:vAlign w:val="center"/>
          </w:tcPr>
          <w:p w14:paraId="2B40BD8A"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gridSpan w:val="2"/>
            <w:shd w:val="clear" w:color="auto" w:fill="D9D9D9"/>
            <w:vAlign w:val="center"/>
          </w:tcPr>
          <w:p w14:paraId="6DB42CD9"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3429793E"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3"/>
            <w:shd w:val="clear" w:color="auto" w:fill="D9D9D9"/>
            <w:vAlign w:val="center"/>
          </w:tcPr>
          <w:p w14:paraId="361D1578"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0" w:type="pct"/>
            <w:shd w:val="clear" w:color="auto" w:fill="D9D9D9"/>
            <w:vAlign w:val="center"/>
          </w:tcPr>
          <w:p w14:paraId="14CD5D2F"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E76C30" w:rsidRPr="00F45032" w14:paraId="58C2D041" w14:textId="77777777" w:rsidTr="0079361A">
        <w:trPr>
          <w:trHeight w:val="255"/>
        </w:trPr>
        <w:tc>
          <w:tcPr>
            <w:tcW w:w="940" w:type="pct"/>
            <w:vAlign w:val="center"/>
          </w:tcPr>
          <w:p w14:paraId="38B617E0"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3"/>
            <w:vAlign w:val="center"/>
          </w:tcPr>
          <w:p w14:paraId="3CBEAF70" w14:textId="77777777" w:rsidR="00E76C30" w:rsidRPr="00F45032" w:rsidRDefault="0079361A"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114</w:t>
            </w:r>
          </w:p>
        </w:tc>
        <w:tc>
          <w:tcPr>
            <w:tcW w:w="816" w:type="pct"/>
            <w:gridSpan w:val="2"/>
            <w:vAlign w:val="center"/>
          </w:tcPr>
          <w:p w14:paraId="7A5D24F7" w14:textId="77777777" w:rsidR="00E76C30" w:rsidRPr="00F45032" w:rsidRDefault="0079361A"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118</w:t>
            </w:r>
          </w:p>
        </w:tc>
        <w:tc>
          <w:tcPr>
            <w:tcW w:w="924" w:type="pct"/>
            <w:vAlign w:val="center"/>
          </w:tcPr>
          <w:p w14:paraId="62600A4B" w14:textId="77777777" w:rsidR="00E76C30" w:rsidRPr="00F45032" w:rsidRDefault="00E76C30" w:rsidP="006C478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3"/>
            <w:vAlign w:val="center"/>
          </w:tcPr>
          <w:p w14:paraId="1977D51C" w14:textId="77777777" w:rsidR="00E76C30" w:rsidRPr="00F45032" w:rsidRDefault="00E76C30"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1</w:t>
            </w:r>
            <w:r w:rsidR="0079361A">
              <w:rPr>
                <w:rFonts w:ascii="Calibri" w:hAnsi="Calibri"/>
                <w:bCs/>
                <w:color w:val="000000"/>
                <w:sz w:val="18"/>
                <w:szCs w:val="18"/>
              </w:rPr>
              <w:t>14</w:t>
            </w:r>
          </w:p>
        </w:tc>
        <w:tc>
          <w:tcPr>
            <w:tcW w:w="760" w:type="pct"/>
            <w:vAlign w:val="center"/>
          </w:tcPr>
          <w:p w14:paraId="2537624C" w14:textId="77777777" w:rsidR="00E76C30" w:rsidRPr="00F45032" w:rsidRDefault="0079361A" w:rsidP="006C4785">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122</w:t>
            </w:r>
          </w:p>
        </w:tc>
      </w:tr>
      <w:tr w:rsidR="0079361A" w:rsidRPr="00F45032" w14:paraId="32D34BCE" w14:textId="77777777" w:rsidTr="0079361A">
        <w:trPr>
          <w:trHeight w:val="255"/>
        </w:trPr>
        <w:tc>
          <w:tcPr>
            <w:tcW w:w="940" w:type="pct"/>
            <w:vAlign w:val="center"/>
          </w:tcPr>
          <w:p w14:paraId="44BC34DD"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82" w:type="pct"/>
            <w:gridSpan w:val="2"/>
            <w:shd w:val="clear" w:color="auto" w:fill="FFFF00"/>
            <w:vAlign w:val="center"/>
          </w:tcPr>
          <w:p w14:paraId="0344E7AB"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III</w:t>
            </w:r>
          </w:p>
        </w:tc>
        <w:tc>
          <w:tcPr>
            <w:tcW w:w="382" w:type="pct"/>
            <w:shd w:val="clear" w:color="auto" w:fill="FFC000"/>
            <w:vAlign w:val="center"/>
          </w:tcPr>
          <w:p w14:paraId="05783562"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408" w:type="pct"/>
            <w:shd w:val="clear" w:color="auto" w:fill="FFFF00"/>
            <w:vAlign w:val="center"/>
          </w:tcPr>
          <w:p w14:paraId="6FA4B529"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408" w:type="pct"/>
            <w:shd w:val="clear" w:color="auto" w:fill="FFC000"/>
            <w:vAlign w:val="center"/>
          </w:tcPr>
          <w:p w14:paraId="1CC6DE72"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14509003"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98" w:type="pct"/>
            <w:gridSpan w:val="2"/>
            <w:shd w:val="clear" w:color="auto" w:fill="FFFF00"/>
            <w:vAlign w:val="center"/>
          </w:tcPr>
          <w:p w14:paraId="71B17956"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98" w:type="pct"/>
            <w:shd w:val="clear" w:color="auto" w:fill="FFC000"/>
            <w:vAlign w:val="center"/>
          </w:tcPr>
          <w:p w14:paraId="4088C590"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760" w:type="pct"/>
            <w:shd w:val="clear" w:color="auto" w:fill="FFFF00"/>
            <w:vAlign w:val="center"/>
          </w:tcPr>
          <w:p w14:paraId="5A0FFFC0"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III</w:t>
            </w:r>
          </w:p>
        </w:tc>
      </w:tr>
      <w:tr w:rsidR="0079361A" w:rsidRPr="00F45032" w14:paraId="1E662645" w14:textId="77777777" w:rsidTr="0079361A">
        <w:trPr>
          <w:trHeight w:val="255"/>
        </w:trPr>
        <w:tc>
          <w:tcPr>
            <w:tcW w:w="940" w:type="pct"/>
            <w:vAlign w:val="center"/>
          </w:tcPr>
          <w:p w14:paraId="6F0FFC9E"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3"/>
            <w:vAlign w:val="center"/>
          </w:tcPr>
          <w:p w14:paraId="535B30FC"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816" w:type="pct"/>
            <w:gridSpan w:val="2"/>
            <w:vAlign w:val="center"/>
          </w:tcPr>
          <w:p w14:paraId="6C73097D"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924" w:type="pct"/>
            <w:vAlign w:val="center"/>
          </w:tcPr>
          <w:p w14:paraId="143FE75D"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3"/>
            <w:vAlign w:val="center"/>
          </w:tcPr>
          <w:p w14:paraId="729BA470"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760" w:type="pct"/>
            <w:vAlign w:val="center"/>
          </w:tcPr>
          <w:p w14:paraId="58004BBB"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r>
      <w:tr w:rsidR="00E76C30" w:rsidRPr="00F45032" w14:paraId="2537D9BF" w14:textId="77777777" w:rsidTr="0079361A">
        <w:trPr>
          <w:trHeight w:val="2745"/>
        </w:trPr>
        <w:tc>
          <w:tcPr>
            <w:tcW w:w="2520" w:type="pct"/>
            <w:gridSpan w:val="6"/>
            <w:vAlign w:val="center"/>
          </w:tcPr>
          <w:p w14:paraId="4FD6D6AB" w14:textId="77777777" w:rsidR="00E76C30" w:rsidRPr="00F45032" w:rsidRDefault="0079361A" w:rsidP="006C4785">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79FDB559" wp14:editId="152320C1">
                  <wp:extent cx="3168000" cy="2376000"/>
                  <wp:effectExtent l="0" t="0" r="0" b="0"/>
                  <wp:docPr id="1367" name="Immagine 1367" descr="X:\BRESCIA-VERONA\Materiale di lavoro\Foto\Acque superficiali\Luglio-Agosto 2018 IFF\Rio_Bisaola\RBIS_07\P106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BRESCIA-VERONA\Materiale di lavoro\Foto\Acque superficiali\Luglio-Agosto 2018 IFF\Rio_Bisaola\RBIS_07\P1060963.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5"/>
            <w:vAlign w:val="center"/>
          </w:tcPr>
          <w:p w14:paraId="7FF64166" w14:textId="77777777" w:rsidR="00E76C30" w:rsidRPr="00F45032" w:rsidRDefault="0079361A" w:rsidP="006C4785">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7FAC44AE" wp14:editId="0ED3CCBD">
                  <wp:extent cx="3168000" cy="2376000"/>
                  <wp:effectExtent l="0" t="0" r="0" b="0"/>
                  <wp:docPr id="1368" name="Immagine 1368" descr="X:\BRESCIA-VERONA\Materiale di lavoro\Foto\Acque superficiali\Luglio-Agosto 2018 IFF\Rio_Bisaola\RBIS_08\P106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BRESCIA-VERONA\Materiale di lavoro\Foto\Acque superficiali\Luglio-Agosto 2018 IFF\Rio_Bisaola\RBIS_08\P1060969.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6AA9393E" w14:textId="77777777" w:rsidR="00E76C30" w:rsidRDefault="00E76C30" w:rsidP="00E76C30">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50</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sidR="0079361A" w:rsidRPr="00F45032">
        <w:rPr>
          <w:rFonts w:ascii="Calibri" w:hAnsi="Calibri"/>
          <w:bCs w:val="0"/>
          <w:szCs w:val="20"/>
        </w:rPr>
        <w:t xml:space="preserve">sul </w:t>
      </w:r>
      <w:r w:rsidR="0079361A">
        <w:rPr>
          <w:rFonts w:ascii="Calibri" w:hAnsi="Calibri"/>
          <w:bCs w:val="0"/>
          <w:szCs w:val="20"/>
        </w:rPr>
        <w:t>Rio Bisaola</w:t>
      </w:r>
      <w:r w:rsidR="0079361A" w:rsidRPr="00F45032">
        <w:rPr>
          <w:rFonts w:ascii="Calibri" w:hAnsi="Calibri"/>
          <w:bCs w:val="0"/>
          <w:szCs w:val="20"/>
        </w:rPr>
        <w:t xml:space="preserve"> </w:t>
      </w:r>
      <w:r w:rsidRPr="00F45032">
        <w:rPr>
          <w:rFonts w:ascii="Calibri" w:hAnsi="Calibri"/>
          <w:bCs w:val="0"/>
          <w:szCs w:val="20"/>
        </w:rPr>
        <w:t>– Luglio 2018</w:t>
      </w:r>
    </w:p>
    <w:p w14:paraId="7905FCF3" w14:textId="77777777" w:rsidR="000A10E3" w:rsidRDefault="000A10E3" w:rsidP="00E76C30">
      <w:pPr>
        <w:pStyle w:val="Didascaliatabella"/>
        <w:rPr>
          <w:rFonts w:ascii="Calibri" w:hAnsi="Calibri"/>
          <w:bCs w:val="0"/>
          <w:szCs w:val="20"/>
        </w:rPr>
      </w:pPr>
    </w:p>
    <w:p w14:paraId="75C5F906" w14:textId="77777777" w:rsidR="000A10E3" w:rsidRDefault="000A10E3" w:rsidP="00E76C30">
      <w:pPr>
        <w:pStyle w:val="Didascaliatabella"/>
        <w:rPr>
          <w:rFonts w:ascii="Calibri" w:hAnsi="Calibri"/>
          <w:bCs w:val="0"/>
          <w:szCs w:val="20"/>
        </w:rPr>
      </w:pPr>
    </w:p>
    <w:p w14:paraId="46EF5A08" w14:textId="77777777" w:rsidR="000A10E3" w:rsidRPr="00DB2247" w:rsidRDefault="000A10E3" w:rsidP="00E76C30">
      <w:pPr>
        <w:pStyle w:val="Didascaliatabella"/>
        <w:rPr>
          <w:rFonts w:ascii="Calibri" w:hAnsi="Calibri"/>
          <w:bCs w:val="0"/>
          <w:szCs w:val="20"/>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990"/>
        <w:gridCol w:w="1634"/>
      </w:tblGrid>
      <w:tr w:rsidR="006B2855" w:rsidRPr="00F45032" w14:paraId="156814A9" w14:textId="77777777" w:rsidTr="00690ED6">
        <w:trPr>
          <w:trHeight w:val="255"/>
          <w:tblHeader/>
        </w:trPr>
        <w:tc>
          <w:tcPr>
            <w:tcW w:w="5000" w:type="pct"/>
            <w:gridSpan w:val="8"/>
            <w:shd w:val="clear" w:color="auto" w:fill="D9D9D9"/>
            <w:vAlign w:val="center"/>
          </w:tcPr>
          <w:p w14:paraId="675DD2AD" w14:textId="77777777" w:rsidR="006B2855" w:rsidRPr="00F45032" w:rsidRDefault="006B2855" w:rsidP="00690ED6">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6B2855" w:rsidRPr="00F45032" w14:paraId="3E1BA9C9" w14:textId="77777777" w:rsidTr="00690ED6">
        <w:trPr>
          <w:trHeight w:val="255"/>
          <w:tblHeader/>
        </w:trPr>
        <w:tc>
          <w:tcPr>
            <w:tcW w:w="2519" w:type="pct"/>
            <w:gridSpan w:val="4"/>
            <w:shd w:val="clear" w:color="auto" w:fill="D9D9D9"/>
            <w:vAlign w:val="center"/>
          </w:tcPr>
          <w:p w14:paraId="54ED5AC1" w14:textId="77777777" w:rsidR="006B2855" w:rsidRPr="00F45032" w:rsidRDefault="006B2855" w:rsidP="006B2855">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Tratto </w:t>
            </w:r>
            <w:r>
              <w:rPr>
                <w:rFonts w:ascii="Calibri" w:hAnsi="Calibri"/>
                <w:b/>
                <w:bCs/>
                <w:color w:val="000000"/>
                <w:sz w:val="18"/>
                <w:szCs w:val="18"/>
              </w:rPr>
              <w:t>9</w:t>
            </w:r>
          </w:p>
        </w:tc>
        <w:tc>
          <w:tcPr>
            <w:tcW w:w="2481" w:type="pct"/>
            <w:gridSpan w:val="4"/>
            <w:shd w:val="clear" w:color="auto" w:fill="D9D9D9"/>
            <w:vAlign w:val="center"/>
          </w:tcPr>
          <w:p w14:paraId="30BF8345" w14:textId="77777777" w:rsidR="006B2855" w:rsidRPr="00F45032" w:rsidRDefault="006B2855" w:rsidP="006B2855">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Tratto </w:t>
            </w:r>
            <w:r>
              <w:rPr>
                <w:rFonts w:ascii="Calibri" w:hAnsi="Calibri"/>
                <w:b/>
                <w:bCs/>
                <w:color w:val="000000"/>
                <w:sz w:val="18"/>
                <w:szCs w:val="18"/>
              </w:rPr>
              <w:t>10</w:t>
            </w:r>
          </w:p>
        </w:tc>
      </w:tr>
      <w:tr w:rsidR="006B2855" w:rsidRPr="00F45032" w14:paraId="5AFD5665" w14:textId="77777777" w:rsidTr="00690ED6">
        <w:trPr>
          <w:trHeight w:val="255"/>
          <w:tblHeader/>
        </w:trPr>
        <w:tc>
          <w:tcPr>
            <w:tcW w:w="1258" w:type="pct"/>
            <w:gridSpan w:val="2"/>
            <w:shd w:val="clear" w:color="auto" w:fill="auto"/>
            <w:vAlign w:val="center"/>
          </w:tcPr>
          <w:p w14:paraId="464D54F1" w14:textId="77777777" w:rsidR="006B2855" w:rsidRPr="00F45032" w:rsidRDefault="006B2855"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79361A">
              <w:rPr>
                <w:rFonts w:ascii="Calibri" w:hAnsi="Calibri"/>
                <w:b/>
                <w:bCs/>
                <w:color w:val="000000"/>
                <w:sz w:val="18"/>
                <w:szCs w:val="18"/>
              </w:rPr>
              <w:t>95</w:t>
            </w:r>
          </w:p>
        </w:tc>
        <w:tc>
          <w:tcPr>
            <w:tcW w:w="1261" w:type="pct"/>
            <w:gridSpan w:val="2"/>
            <w:shd w:val="clear" w:color="auto" w:fill="auto"/>
            <w:vAlign w:val="center"/>
          </w:tcPr>
          <w:p w14:paraId="1FC081FC" w14:textId="77777777" w:rsidR="006B2855" w:rsidRPr="00F45032" w:rsidRDefault="006B2855"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79361A">
              <w:rPr>
                <w:rFonts w:ascii="Calibri" w:hAnsi="Calibri"/>
                <w:b/>
                <w:bCs/>
                <w:color w:val="000000"/>
                <w:sz w:val="18"/>
                <w:szCs w:val="18"/>
              </w:rPr>
              <w:t>3</w:t>
            </w:r>
          </w:p>
        </w:tc>
        <w:tc>
          <w:tcPr>
            <w:tcW w:w="1259" w:type="pct"/>
            <w:gridSpan w:val="2"/>
            <w:shd w:val="clear" w:color="auto" w:fill="auto"/>
            <w:vAlign w:val="center"/>
          </w:tcPr>
          <w:p w14:paraId="3747719F" w14:textId="77777777" w:rsidR="006B2855" w:rsidRPr="00F45032" w:rsidRDefault="006B2855"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79361A">
              <w:rPr>
                <w:rFonts w:ascii="Calibri" w:hAnsi="Calibri"/>
                <w:b/>
                <w:bCs/>
                <w:color w:val="000000"/>
                <w:sz w:val="18"/>
                <w:szCs w:val="18"/>
              </w:rPr>
              <w:t>35</w:t>
            </w:r>
          </w:p>
        </w:tc>
        <w:tc>
          <w:tcPr>
            <w:tcW w:w="1222" w:type="pct"/>
            <w:gridSpan w:val="2"/>
            <w:shd w:val="clear" w:color="auto" w:fill="auto"/>
            <w:vAlign w:val="center"/>
          </w:tcPr>
          <w:p w14:paraId="4ADEA8C4" w14:textId="77777777" w:rsidR="006B2855" w:rsidRPr="00F45032" w:rsidRDefault="006B2855"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79361A">
              <w:rPr>
                <w:rFonts w:ascii="Calibri" w:hAnsi="Calibri"/>
                <w:b/>
                <w:bCs/>
                <w:color w:val="000000"/>
                <w:sz w:val="18"/>
                <w:szCs w:val="18"/>
              </w:rPr>
              <w:t>4</w:t>
            </w:r>
          </w:p>
        </w:tc>
      </w:tr>
      <w:tr w:rsidR="006B2855" w:rsidRPr="00F45032" w14:paraId="50BC6B64" w14:textId="77777777" w:rsidTr="00690ED6">
        <w:trPr>
          <w:trHeight w:val="255"/>
        </w:trPr>
        <w:tc>
          <w:tcPr>
            <w:tcW w:w="939" w:type="pct"/>
            <w:shd w:val="clear" w:color="auto" w:fill="D9D9D9"/>
            <w:vAlign w:val="center"/>
          </w:tcPr>
          <w:p w14:paraId="43E84FCF"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424AA05A"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43F6629A"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5E3199D7"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2FE7BC86"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shd w:val="clear" w:color="auto" w:fill="D9D9D9"/>
            <w:vAlign w:val="center"/>
          </w:tcPr>
          <w:p w14:paraId="68383E57"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6B2855" w:rsidRPr="00F45032" w14:paraId="3F1F323D" w14:textId="77777777" w:rsidTr="00690ED6">
        <w:trPr>
          <w:trHeight w:val="255"/>
        </w:trPr>
        <w:tc>
          <w:tcPr>
            <w:tcW w:w="939" w:type="pct"/>
            <w:vAlign w:val="center"/>
          </w:tcPr>
          <w:p w14:paraId="6770C8B9"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6CD14289" w14:textId="77777777" w:rsidR="006B2855" w:rsidRPr="00F45032" w:rsidRDefault="0079361A"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124</w:t>
            </w:r>
          </w:p>
        </w:tc>
        <w:tc>
          <w:tcPr>
            <w:tcW w:w="816" w:type="pct"/>
            <w:vAlign w:val="center"/>
          </w:tcPr>
          <w:p w14:paraId="32F2801A" w14:textId="77777777" w:rsidR="006B2855" w:rsidRPr="00F45032" w:rsidRDefault="0079361A"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128</w:t>
            </w:r>
          </w:p>
        </w:tc>
        <w:tc>
          <w:tcPr>
            <w:tcW w:w="924" w:type="pct"/>
            <w:vAlign w:val="center"/>
          </w:tcPr>
          <w:p w14:paraId="1C292284"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711DD6DA" w14:textId="77777777" w:rsidR="006B2855" w:rsidRPr="00F45032" w:rsidRDefault="0079361A"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76</w:t>
            </w:r>
          </w:p>
        </w:tc>
        <w:tc>
          <w:tcPr>
            <w:tcW w:w="761" w:type="pct"/>
            <w:vAlign w:val="center"/>
          </w:tcPr>
          <w:p w14:paraId="20C84C2E" w14:textId="77777777" w:rsidR="006B2855" w:rsidRPr="00F45032" w:rsidRDefault="0079361A"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76</w:t>
            </w:r>
          </w:p>
        </w:tc>
      </w:tr>
      <w:tr w:rsidR="0079361A" w:rsidRPr="00F45032" w14:paraId="5102B558" w14:textId="77777777" w:rsidTr="0079361A">
        <w:trPr>
          <w:trHeight w:val="255"/>
        </w:trPr>
        <w:tc>
          <w:tcPr>
            <w:tcW w:w="939" w:type="pct"/>
            <w:vAlign w:val="center"/>
          </w:tcPr>
          <w:p w14:paraId="2AD72A79"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FF00"/>
            <w:vAlign w:val="center"/>
          </w:tcPr>
          <w:p w14:paraId="1B853568"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III</w:t>
            </w:r>
          </w:p>
        </w:tc>
        <w:tc>
          <w:tcPr>
            <w:tcW w:w="816" w:type="pct"/>
            <w:shd w:val="clear" w:color="auto" w:fill="FFFF00"/>
            <w:vAlign w:val="center"/>
          </w:tcPr>
          <w:p w14:paraId="605E9B44"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III</w:t>
            </w:r>
          </w:p>
        </w:tc>
        <w:tc>
          <w:tcPr>
            <w:tcW w:w="924" w:type="pct"/>
            <w:vAlign w:val="center"/>
          </w:tcPr>
          <w:p w14:paraId="28775A4B"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C000"/>
            <w:vAlign w:val="center"/>
          </w:tcPr>
          <w:p w14:paraId="05CFB9E1"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761" w:type="pct"/>
            <w:shd w:val="clear" w:color="auto" w:fill="FFC000"/>
            <w:vAlign w:val="center"/>
          </w:tcPr>
          <w:p w14:paraId="0D1A9CEC"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r>
      <w:tr w:rsidR="0079361A" w:rsidRPr="00F45032" w14:paraId="52717FEE" w14:textId="77777777" w:rsidTr="00690ED6">
        <w:trPr>
          <w:trHeight w:val="255"/>
        </w:trPr>
        <w:tc>
          <w:tcPr>
            <w:tcW w:w="939" w:type="pct"/>
            <w:vAlign w:val="center"/>
          </w:tcPr>
          <w:p w14:paraId="6FF3BFDE"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75148BC0"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c>
          <w:tcPr>
            <w:tcW w:w="816" w:type="pct"/>
            <w:vAlign w:val="center"/>
          </w:tcPr>
          <w:p w14:paraId="3042385E"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mediocre</w:t>
            </w:r>
          </w:p>
        </w:tc>
        <w:tc>
          <w:tcPr>
            <w:tcW w:w="924" w:type="pct"/>
            <w:vAlign w:val="center"/>
          </w:tcPr>
          <w:p w14:paraId="77792C1C"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7E9E36B0"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761" w:type="pct"/>
            <w:vAlign w:val="center"/>
          </w:tcPr>
          <w:p w14:paraId="16A4FC58"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r>
      <w:tr w:rsidR="006B2855" w:rsidRPr="00F45032" w14:paraId="1A006570" w14:textId="77777777" w:rsidTr="00690ED6">
        <w:trPr>
          <w:trHeight w:val="2745"/>
        </w:trPr>
        <w:tc>
          <w:tcPr>
            <w:tcW w:w="2519" w:type="pct"/>
            <w:gridSpan w:val="4"/>
            <w:vAlign w:val="center"/>
          </w:tcPr>
          <w:p w14:paraId="67459DA2" w14:textId="77777777" w:rsidR="006B2855" w:rsidRPr="00F45032" w:rsidRDefault="00695A32" w:rsidP="00690ED6">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6E621625" wp14:editId="43F87F14">
                  <wp:extent cx="3168000" cy="2376000"/>
                  <wp:effectExtent l="0" t="0" r="0" b="0"/>
                  <wp:docPr id="1397" name="Immagine 1397" descr="X:\BRESCIA-VERONA\Materiale di lavoro\Foto\Acque superficiali\Luglio-Agosto 2018 IFF\Rio_Bisaola\RBIS_09\P106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BRESCIA-VERONA\Materiale di lavoro\Foto\Acque superficiali\Luglio-Agosto 2018 IFF\Rio_Bisaola\RBIS_09\P1060971.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74BD3753" w14:textId="77777777" w:rsidR="006B2855" w:rsidRPr="00F45032" w:rsidRDefault="0079361A" w:rsidP="00690ED6">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2F300300" wp14:editId="5FEFDD95">
                  <wp:extent cx="3168000" cy="2376000"/>
                  <wp:effectExtent l="0" t="0" r="0" b="0"/>
                  <wp:docPr id="1370" name="Immagine 1370" descr="X:\BRESCIA-VERONA\Materiale di lavoro\Foto\Acque superficiali\Luglio-Agosto 2018 IFF\Rio_Bisaola\RBIS_10\P1060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BRESCIA-VERONA\Materiale di lavoro\Foto\Acque superficiali\Luglio-Agosto 2018 IFF\Rio_Bisaola\RBIS_10\P1060975.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1C403DF3" w14:textId="77777777" w:rsidR="006B2855" w:rsidRPr="00F45032" w:rsidRDefault="006B2855" w:rsidP="006B2855">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51</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sidR="0079361A" w:rsidRPr="00F45032">
        <w:rPr>
          <w:rFonts w:ascii="Calibri" w:hAnsi="Calibri"/>
          <w:bCs w:val="0"/>
          <w:szCs w:val="20"/>
        </w:rPr>
        <w:t xml:space="preserve">sul </w:t>
      </w:r>
      <w:r w:rsidR="0079361A">
        <w:rPr>
          <w:rFonts w:ascii="Calibri" w:hAnsi="Calibri"/>
          <w:bCs w:val="0"/>
          <w:szCs w:val="20"/>
        </w:rPr>
        <w:t>Rio Bisaola</w:t>
      </w:r>
      <w:r w:rsidR="0079361A" w:rsidRPr="00F45032">
        <w:rPr>
          <w:rFonts w:ascii="Calibri" w:hAnsi="Calibri"/>
          <w:bCs w:val="0"/>
          <w:szCs w:val="20"/>
        </w:rPr>
        <w:t xml:space="preserve"> </w:t>
      </w:r>
      <w:r w:rsidRPr="00F45032">
        <w:rPr>
          <w:rFonts w:ascii="Calibri" w:hAnsi="Calibri"/>
          <w:bCs w:val="0"/>
          <w:szCs w:val="20"/>
        </w:rPr>
        <w:t>– Luglio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135"/>
        <w:gridCol w:w="855"/>
        <w:gridCol w:w="816"/>
        <w:gridCol w:w="818"/>
      </w:tblGrid>
      <w:tr w:rsidR="006B2855" w:rsidRPr="00F45032" w14:paraId="6782AC5B" w14:textId="77777777" w:rsidTr="00690ED6">
        <w:trPr>
          <w:trHeight w:val="255"/>
          <w:tblHeader/>
        </w:trPr>
        <w:tc>
          <w:tcPr>
            <w:tcW w:w="5000" w:type="pct"/>
            <w:gridSpan w:val="10"/>
            <w:shd w:val="clear" w:color="auto" w:fill="D9D9D9"/>
            <w:vAlign w:val="center"/>
          </w:tcPr>
          <w:p w14:paraId="679558F5" w14:textId="77777777" w:rsidR="006B2855" w:rsidRPr="00F45032" w:rsidRDefault="006B2855" w:rsidP="00690ED6">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6B2855" w:rsidRPr="00F45032" w14:paraId="5BF727EE" w14:textId="77777777" w:rsidTr="00690ED6">
        <w:trPr>
          <w:trHeight w:val="255"/>
          <w:tblHeader/>
        </w:trPr>
        <w:tc>
          <w:tcPr>
            <w:tcW w:w="2519" w:type="pct"/>
            <w:gridSpan w:val="4"/>
            <w:shd w:val="clear" w:color="auto" w:fill="D9D9D9"/>
            <w:vAlign w:val="center"/>
          </w:tcPr>
          <w:p w14:paraId="1B1B1AD8" w14:textId="77777777" w:rsidR="006B2855" w:rsidRPr="00F45032" w:rsidRDefault="006B2855"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Tratto </w:t>
            </w:r>
            <w:r w:rsidR="0079361A">
              <w:rPr>
                <w:rFonts w:ascii="Calibri" w:hAnsi="Calibri"/>
                <w:b/>
                <w:bCs/>
                <w:color w:val="000000"/>
                <w:sz w:val="18"/>
                <w:szCs w:val="18"/>
              </w:rPr>
              <w:t>11</w:t>
            </w:r>
          </w:p>
        </w:tc>
        <w:tc>
          <w:tcPr>
            <w:tcW w:w="2481" w:type="pct"/>
            <w:gridSpan w:val="6"/>
            <w:shd w:val="clear" w:color="auto" w:fill="D9D9D9"/>
            <w:vAlign w:val="center"/>
          </w:tcPr>
          <w:p w14:paraId="79E186A4" w14:textId="77777777" w:rsidR="006B2855" w:rsidRPr="00F45032" w:rsidRDefault="006B2855" w:rsidP="0079361A">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Tratto </w:t>
            </w:r>
            <w:r w:rsidR="0079361A">
              <w:rPr>
                <w:rFonts w:ascii="Calibri" w:hAnsi="Calibri"/>
                <w:b/>
                <w:bCs/>
                <w:color w:val="000000"/>
                <w:sz w:val="18"/>
                <w:szCs w:val="18"/>
              </w:rPr>
              <w:t>12</w:t>
            </w:r>
          </w:p>
        </w:tc>
      </w:tr>
      <w:tr w:rsidR="006B2855" w:rsidRPr="00F45032" w14:paraId="0EF71F0D" w14:textId="77777777" w:rsidTr="00690ED6">
        <w:trPr>
          <w:trHeight w:val="255"/>
          <w:tblHeader/>
        </w:trPr>
        <w:tc>
          <w:tcPr>
            <w:tcW w:w="1258" w:type="pct"/>
            <w:gridSpan w:val="2"/>
            <w:shd w:val="clear" w:color="auto" w:fill="auto"/>
            <w:vAlign w:val="center"/>
          </w:tcPr>
          <w:p w14:paraId="33C3B419" w14:textId="77777777" w:rsidR="006B2855" w:rsidRPr="00F45032" w:rsidRDefault="006B2855"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79361A">
              <w:rPr>
                <w:rFonts w:ascii="Calibri" w:hAnsi="Calibri"/>
                <w:b/>
                <w:bCs/>
                <w:color w:val="000000"/>
                <w:sz w:val="18"/>
                <w:szCs w:val="18"/>
              </w:rPr>
              <w:t>98</w:t>
            </w:r>
          </w:p>
        </w:tc>
        <w:tc>
          <w:tcPr>
            <w:tcW w:w="1261" w:type="pct"/>
            <w:gridSpan w:val="2"/>
            <w:shd w:val="clear" w:color="auto" w:fill="auto"/>
            <w:vAlign w:val="center"/>
          </w:tcPr>
          <w:p w14:paraId="75E0E65D" w14:textId="77777777" w:rsidR="006B2855" w:rsidRPr="00F45032" w:rsidRDefault="006B2855"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79361A">
              <w:rPr>
                <w:rFonts w:ascii="Calibri" w:hAnsi="Calibri"/>
                <w:b/>
                <w:bCs/>
                <w:color w:val="000000"/>
                <w:sz w:val="18"/>
                <w:szCs w:val="18"/>
              </w:rPr>
              <w:t>4</w:t>
            </w:r>
          </w:p>
        </w:tc>
        <w:tc>
          <w:tcPr>
            <w:tcW w:w="1259" w:type="pct"/>
            <w:gridSpan w:val="2"/>
            <w:shd w:val="clear" w:color="auto" w:fill="auto"/>
            <w:vAlign w:val="center"/>
          </w:tcPr>
          <w:p w14:paraId="4FF28255" w14:textId="77777777" w:rsidR="006B2855" w:rsidRPr="00F45032" w:rsidRDefault="006B2855"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sidR="0079361A">
              <w:rPr>
                <w:rFonts w:ascii="Calibri" w:hAnsi="Calibri"/>
                <w:b/>
                <w:bCs/>
                <w:color w:val="000000"/>
                <w:sz w:val="18"/>
                <w:szCs w:val="18"/>
              </w:rPr>
              <w:t>78</w:t>
            </w:r>
          </w:p>
        </w:tc>
        <w:tc>
          <w:tcPr>
            <w:tcW w:w="1222" w:type="pct"/>
            <w:gridSpan w:val="4"/>
            <w:shd w:val="clear" w:color="auto" w:fill="auto"/>
            <w:vAlign w:val="center"/>
          </w:tcPr>
          <w:p w14:paraId="257EDD28" w14:textId="77777777" w:rsidR="006B2855" w:rsidRPr="00F45032" w:rsidRDefault="006B2855"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sidR="0079361A">
              <w:rPr>
                <w:rFonts w:ascii="Calibri" w:hAnsi="Calibri"/>
                <w:b/>
                <w:bCs/>
                <w:color w:val="000000"/>
                <w:sz w:val="18"/>
                <w:szCs w:val="18"/>
              </w:rPr>
              <w:t>4</w:t>
            </w:r>
          </w:p>
        </w:tc>
      </w:tr>
      <w:tr w:rsidR="006B2855" w:rsidRPr="00F45032" w14:paraId="2A689AC9" w14:textId="77777777" w:rsidTr="00690ED6">
        <w:trPr>
          <w:trHeight w:val="255"/>
        </w:trPr>
        <w:tc>
          <w:tcPr>
            <w:tcW w:w="939" w:type="pct"/>
            <w:shd w:val="clear" w:color="auto" w:fill="D9D9D9"/>
            <w:vAlign w:val="center"/>
          </w:tcPr>
          <w:p w14:paraId="396EEF32"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6FDB10DA"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4222642C"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3C69B1E5"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3"/>
            <w:shd w:val="clear" w:color="auto" w:fill="D9D9D9"/>
            <w:vAlign w:val="center"/>
          </w:tcPr>
          <w:p w14:paraId="3DDA63BA"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gridSpan w:val="2"/>
            <w:shd w:val="clear" w:color="auto" w:fill="D9D9D9"/>
            <w:vAlign w:val="center"/>
          </w:tcPr>
          <w:p w14:paraId="7E309F9F"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6B2855" w:rsidRPr="00F45032" w14:paraId="0FE3BC0F" w14:textId="77777777" w:rsidTr="00690ED6">
        <w:trPr>
          <w:trHeight w:val="255"/>
        </w:trPr>
        <w:tc>
          <w:tcPr>
            <w:tcW w:w="939" w:type="pct"/>
            <w:vAlign w:val="center"/>
          </w:tcPr>
          <w:p w14:paraId="0A06ECF6"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46BD47F9" w14:textId="77777777" w:rsidR="006B2855" w:rsidRPr="00F45032" w:rsidRDefault="0079361A"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89</w:t>
            </w:r>
          </w:p>
        </w:tc>
        <w:tc>
          <w:tcPr>
            <w:tcW w:w="816" w:type="pct"/>
            <w:vAlign w:val="center"/>
          </w:tcPr>
          <w:p w14:paraId="667EF48B" w14:textId="77777777" w:rsidR="006B2855" w:rsidRPr="00F45032" w:rsidRDefault="0079361A"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85</w:t>
            </w:r>
          </w:p>
        </w:tc>
        <w:tc>
          <w:tcPr>
            <w:tcW w:w="924" w:type="pct"/>
            <w:vAlign w:val="center"/>
          </w:tcPr>
          <w:p w14:paraId="2F787793" w14:textId="77777777" w:rsidR="006B2855" w:rsidRPr="00F45032" w:rsidRDefault="006B2855" w:rsidP="00690ED6">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3"/>
            <w:vAlign w:val="center"/>
          </w:tcPr>
          <w:p w14:paraId="3B901EA4" w14:textId="77777777" w:rsidR="006B2855" w:rsidRPr="00F45032" w:rsidRDefault="006B2855"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10</w:t>
            </w:r>
            <w:r w:rsidR="0079361A">
              <w:rPr>
                <w:rFonts w:ascii="Calibri" w:hAnsi="Calibri"/>
                <w:bCs/>
                <w:color w:val="000000"/>
                <w:sz w:val="18"/>
                <w:szCs w:val="18"/>
              </w:rPr>
              <w:t>4</w:t>
            </w:r>
          </w:p>
        </w:tc>
        <w:tc>
          <w:tcPr>
            <w:tcW w:w="761" w:type="pct"/>
            <w:gridSpan w:val="2"/>
            <w:vAlign w:val="center"/>
          </w:tcPr>
          <w:p w14:paraId="22F4440F" w14:textId="77777777" w:rsidR="006B2855" w:rsidRPr="00F45032" w:rsidRDefault="0079361A" w:rsidP="00690ED6">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108</w:t>
            </w:r>
          </w:p>
        </w:tc>
      </w:tr>
      <w:tr w:rsidR="0079361A" w:rsidRPr="00F45032" w14:paraId="3E71CC78" w14:textId="77777777" w:rsidTr="0079361A">
        <w:trPr>
          <w:trHeight w:val="255"/>
        </w:trPr>
        <w:tc>
          <w:tcPr>
            <w:tcW w:w="939" w:type="pct"/>
            <w:vAlign w:val="center"/>
          </w:tcPr>
          <w:p w14:paraId="2EB23F4D"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C000"/>
            <w:vAlign w:val="center"/>
          </w:tcPr>
          <w:p w14:paraId="07333B20"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816" w:type="pct"/>
            <w:shd w:val="clear" w:color="auto" w:fill="FFC000"/>
            <w:vAlign w:val="center"/>
          </w:tcPr>
          <w:p w14:paraId="536FFF69"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0AA62F3F"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98" w:type="pct"/>
            <w:gridSpan w:val="2"/>
            <w:shd w:val="clear" w:color="auto" w:fill="FFFF00"/>
            <w:vAlign w:val="center"/>
          </w:tcPr>
          <w:p w14:paraId="246F3E08"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98" w:type="pct"/>
            <w:shd w:val="clear" w:color="auto" w:fill="FFC000"/>
            <w:vAlign w:val="center"/>
          </w:tcPr>
          <w:p w14:paraId="5AAB90F2"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380" w:type="pct"/>
            <w:shd w:val="clear" w:color="auto" w:fill="FFFF00"/>
            <w:vAlign w:val="center"/>
          </w:tcPr>
          <w:p w14:paraId="02E47E2B"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III</w:t>
            </w:r>
          </w:p>
        </w:tc>
        <w:tc>
          <w:tcPr>
            <w:tcW w:w="381" w:type="pct"/>
            <w:shd w:val="clear" w:color="auto" w:fill="FFC000"/>
            <w:vAlign w:val="center"/>
          </w:tcPr>
          <w:p w14:paraId="12C8DA77"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IV</w:t>
            </w:r>
          </w:p>
        </w:tc>
      </w:tr>
      <w:tr w:rsidR="0079361A" w:rsidRPr="00F45032" w14:paraId="00C7DF74" w14:textId="77777777" w:rsidTr="00690ED6">
        <w:trPr>
          <w:trHeight w:val="255"/>
        </w:trPr>
        <w:tc>
          <w:tcPr>
            <w:tcW w:w="939" w:type="pct"/>
            <w:vAlign w:val="center"/>
          </w:tcPr>
          <w:p w14:paraId="2EBDDBC8"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44A5465F"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816" w:type="pct"/>
            <w:vAlign w:val="center"/>
          </w:tcPr>
          <w:p w14:paraId="138985A1"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924" w:type="pct"/>
            <w:vAlign w:val="center"/>
          </w:tcPr>
          <w:p w14:paraId="1DD8202C" w14:textId="77777777" w:rsidR="0079361A" w:rsidRPr="00F45032" w:rsidRDefault="0079361A" w:rsidP="0079361A">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3"/>
            <w:vAlign w:val="center"/>
          </w:tcPr>
          <w:p w14:paraId="0756F1AF"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761" w:type="pct"/>
            <w:gridSpan w:val="2"/>
            <w:vAlign w:val="center"/>
          </w:tcPr>
          <w:p w14:paraId="2D8274CE"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r>
      <w:tr w:rsidR="006B2855" w:rsidRPr="00F45032" w14:paraId="771A55FB" w14:textId="77777777" w:rsidTr="00690ED6">
        <w:trPr>
          <w:trHeight w:val="2745"/>
        </w:trPr>
        <w:tc>
          <w:tcPr>
            <w:tcW w:w="2519" w:type="pct"/>
            <w:gridSpan w:val="4"/>
            <w:vAlign w:val="center"/>
          </w:tcPr>
          <w:p w14:paraId="0ED405BD" w14:textId="77777777" w:rsidR="006B2855" w:rsidRPr="00F45032" w:rsidRDefault="0079361A" w:rsidP="00690ED6">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10147B04" wp14:editId="7CC012C7">
                  <wp:extent cx="3168000" cy="2376000"/>
                  <wp:effectExtent l="0" t="0" r="0" b="0"/>
                  <wp:docPr id="1371" name="Immagine 1371" descr="X:\BRESCIA-VERONA\Materiale di lavoro\Foto\Acque superficiali\Luglio-Agosto 2018 IFF\Rio_Bisaola\RBIS_11\P106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BRESCIA-VERONA\Materiale di lavoro\Foto\Acque superficiali\Luglio-Agosto 2018 IFF\Rio_Bisaola\RBIS_11\P1060978.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6"/>
            <w:vAlign w:val="center"/>
          </w:tcPr>
          <w:p w14:paraId="76ECD7A9" w14:textId="77777777" w:rsidR="006B2855" w:rsidRPr="00F45032" w:rsidRDefault="0079361A" w:rsidP="00690ED6">
            <w:pPr>
              <w:overflowPunct/>
              <w:autoSpaceDE/>
              <w:autoSpaceDN/>
              <w:adjustRightInd/>
              <w:jc w:val="center"/>
              <w:textAlignment w:val="auto"/>
              <w:rPr>
                <w:rFonts w:ascii="Calibri" w:hAnsi="Calibri"/>
                <w:color w:val="000000"/>
                <w:sz w:val="18"/>
                <w:szCs w:val="18"/>
              </w:rPr>
            </w:pPr>
            <w:r w:rsidRPr="0079361A">
              <w:rPr>
                <w:rFonts w:ascii="Calibri" w:hAnsi="Calibri"/>
                <w:noProof/>
                <w:color w:val="000000"/>
                <w:sz w:val="18"/>
                <w:szCs w:val="18"/>
              </w:rPr>
              <w:drawing>
                <wp:inline distT="0" distB="0" distL="0" distR="0" wp14:anchorId="6F9D63B0" wp14:editId="04063979">
                  <wp:extent cx="3168000" cy="2376000"/>
                  <wp:effectExtent l="0" t="0" r="0" b="0"/>
                  <wp:docPr id="1372" name="Immagine 1372" descr="X:\BRESCIA-VERONA\Materiale di lavoro\Foto\Acque superficiali\Luglio-Agosto 2018 IFF\Rio_Bisaola\RBIS_12\P106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BRESCIA-VERONA\Materiale di lavoro\Foto\Acque superficiali\Luglio-Agosto 2018 IFF\Rio_Bisaola\RBIS_12\P1060982.JP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48616FDA" w14:textId="77777777" w:rsidR="006B2855" w:rsidRDefault="006B2855" w:rsidP="006B2855">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52</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sidR="0079361A" w:rsidRPr="00F45032">
        <w:rPr>
          <w:rFonts w:ascii="Calibri" w:hAnsi="Calibri"/>
          <w:bCs w:val="0"/>
          <w:szCs w:val="20"/>
        </w:rPr>
        <w:t xml:space="preserve">sul </w:t>
      </w:r>
      <w:r w:rsidR="0079361A">
        <w:rPr>
          <w:rFonts w:ascii="Calibri" w:hAnsi="Calibri"/>
          <w:bCs w:val="0"/>
          <w:szCs w:val="20"/>
        </w:rPr>
        <w:t>Rio Bisaola</w:t>
      </w:r>
      <w:r w:rsidR="0079361A" w:rsidRPr="00F45032">
        <w:rPr>
          <w:rFonts w:ascii="Calibri" w:hAnsi="Calibri"/>
          <w:bCs w:val="0"/>
          <w:szCs w:val="20"/>
        </w:rPr>
        <w:t xml:space="preserve"> </w:t>
      </w:r>
      <w:r w:rsidRPr="00F45032">
        <w:rPr>
          <w:rFonts w:ascii="Calibri" w:hAnsi="Calibri"/>
          <w:bCs w:val="0"/>
          <w:szCs w:val="20"/>
        </w:rPr>
        <w:t>– Luglio 2018</w:t>
      </w:r>
    </w:p>
    <w:p w14:paraId="5D0CC6CD" w14:textId="77777777" w:rsidR="00CB2A49" w:rsidRDefault="00CB2A49" w:rsidP="00CB2A49">
      <w:pPr>
        <w:pStyle w:val="Nessunaspaziatura"/>
        <w:spacing w:before="0" w:after="60" w:line="288" w:lineRule="auto"/>
        <w:jc w:val="both"/>
        <w:rPr>
          <w:b w:val="0"/>
          <w:bCs/>
          <w:szCs w:val="20"/>
        </w:rPr>
      </w:pPr>
    </w:p>
    <w:p w14:paraId="4E3380B0" w14:textId="77777777" w:rsidR="00CB2A49" w:rsidRDefault="00CB2A49" w:rsidP="00CB2A49">
      <w:pPr>
        <w:pStyle w:val="Nessunaspaziatura"/>
        <w:spacing w:before="0" w:after="60" w:line="288" w:lineRule="auto"/>
        <w:jc w:val="both"/>
        <w:rPr>
          <w:b w:val="0"/>
          <w:bCs/>
          <w:szCs w:val="20"/>
        </w:rPr>
      </w:pPr>
    </w:p>
    <w:p w14:paraId="28DCAE17" w14:textId="77777777" w:rsidR="00CB2A49" w:rsidRDefault="00CB2A49" w:rsidP="00CB2A49">
      <w:pPr>
        <w:pStyle w:val="Nessunaspaziatura"/>
        <w:spacing w:before="0" w:after="60" w:line="288" w:lineRule="auto"/>
        <w:jc w:val="both"/>
        <w:rPr>
          <w:b w:val="0"/>
          <w:bCs/>
          <w:szCs w:val="20"/>
        </w:rPr>
      </w:pPr>
    </w:p>
    <w:tbl>
      <w:tblPr>
        <w:tblW w:w="25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17"/>
        <w:gridCol w:w="683"/>
        <w:gridCol w:w="149"/>
        <w:gridCol w:w="832"/>
        <w:gridCol w:w="865"/>
        <w:gridCol w:w="866"/>
      </w:tblGrid>
      <w:tr w:rsidR="00E76C30" w:rsidRPr="0079361A" w14:paraId="2BDACE2E" w14:textId="77777777" w:rsidTr="006C4785">
        <w:trPr>
          <w:trHeight w:val="255"/>
          <w:tblHeader/>
          <w:jc w:val="center"/>
        </w:trPr>
        <w:tc>
          <w:tcPr>
            <w:tcW w:w="5000" w:type="pct"/>
            <w:gridSpan w:val="6"/>
            <w:shd w:val="clear" w:color="auto" w:fill="D9D9D9"/>
          </w:tcPr>
          <w:p w14:paraId="350F6D24" w14:textId="77777777" w:rsidR="00E76C30" w:rsidRPr="0079361A" w:rsidRDefault="00E76C30" w:rsidP="006C4785">
            <w:pPr>
              <w:overflowPunct/>
              <w:autoSpaceDE/>
              <w:autoSpaceDN/>
              <w:adjustRightInd/>
              <w:jc w:val="center"/>
              <w:textAlignment w:val="auto"/>
              <w:rPr>
                <w:rFonts w:ascii="Calibri" w:hAnsi="Calibri"/>
                <w:b/>
                <w:bCs/>
                <w:sz w:val="18"/>
                <w:szCs w:val="18"/>
              </w:rPr>
            </w:pPr>
            <w:r w:rsidRPr="0079361A">
              <w:rPr>
                <w:rFonts w:ascii="Calibri" w:hAnsi="Calibri"/>
                <w:b/>
                <w:bCs/>
                <w:sz w:val="18"/>
                <w:szCs w:val="18"/>
              </w:rPr>
              <w:t>RISULTATI PER TRATTO - INDICE I.F.F.</w:t>
            </w:r>
          </w:p>
        </w:tc>
      </w:tr>
      <w:tr w:rsidR="00E76C30" w:rsidRPr="0079361A" w14:paraId="05A3CD9A" w14:textId="77777777" w:rsidTr="006C4785">
        <w:trPr>
          <w:trHeight w:val="255"/>
          <w:tblHeader/>
          <w:jc w:val="center"/>
        </w:trPr>
        <w:tc>
          <w:tcPr>
            <w:tcW w:w="5000" w:type="pct"/>
            <w:gridSpan w:val="6"/>
            <w:shd w:val="clear" w:color="auto" w:fill="auto"/>
            <w:vAlign w:val="center"/>
          </w:tcPr>
          <w:p w14:paraId="042474DC" w14:textId="77777777" w:rsidR="00E76C30" w:rsidRPr="0079361A" w:rsidRDefault="00E76C30" w:rsidP="006B2855">
            <w:pPr>
              <w:overflowPunct/>
              <w:autoSpaceDE/>
              <w:autoSpaceDN/>
              <w:adjustRightInd/>
              <w:jc w:val="center"/>
              <w:textAlignment w:val="auto"/>
              <w:rPr>
                <w:rFonts w:ascii="Calibri" w:hAnsi="Calibri"/>
                <w:b/>
                <w:bCs/>
                <w:sz w:val="18"/>
                <w:szCs w:val="18"/>
              </w:rPr>
            </w:pPr>
            <w:r w:rsidRPr="0079361A">
              <w:rPr>
                <w:rFonts w:ascii="Calibri" w:hAnsi="Calibri"/>
                <w:b/>
                <w:bCs/>
                <w:sz w:val="18"/>
                <w:szCs w:val="18"/>
              </w:rPr>
              <w:t xml:space="preserve">Tratto </w:t>
            </w:r>
            <w:r w:rsidR="006B2855" w:rsidRPr="0079361A">
              <w:rPr>
                <w:rFonts w:ascii="Calibri" w:hAnsi="Calibri"/>
                <w:b/>
                <w:bCs/>
                <w:sz w:val="18"/>
                <w:szCs w:val="18"/>
              </w:rPr>
              <w:t>13</w:t>
            </w:r>
          </w:p>
        </w:tc>
      </w:tr>
      <w:tr w:rsidR="00E76C30" w:rsidRPr="0079361A" w14:paraId="565273CD" w14:textId="77777777" w:rsidTr="006C4785">
        <w:trPr>
          <w:trHeight w:val="255"/>
          <w:tblHeader/>
          <w:jc w:val="center"/>
        </w:trPr>
        <w:tc>
          <w:tcPr>
            <w:tcW w:w="2494" w:type="pct"/>
            <w:gridSpan w:val="2"/>
            <w:shd w:val="clear" w:color="auto" w:fill="auto"/>
            <w:vAlign w:val="center"/>
          </w:tcPr>
          <w:p w14:paraId="781350D4" w14:textId="77777777" w:rsidR="00E76C30" w:rsidRPr="0079361A" w:rsidRDefault="00E76C30" w:rsidP="0079361A">
            <w:pPr>
              <w:overflowPunct/>
              <w:autoSpaceDE/>
              <w:autoSpaceDN/>
              <w:adjustRightInd/>
              <w:jc w:val="center"/>
              <w:textAlignment w:val="auto"/>
              <w:rPr>
                <w:rFonts w:ascii="Calibri" w:hAnsi="Calibri"/>
                <w:b/>
                <w:bCs/>
                <w:sz w:val="18"/>
                <w:szCs w:val="18"/>
              </w:rPr>
            </w:pPr>
            <w:r w:rsidRPr="0079361A">
              <w:rPr>
                <w:rFonts w:ascii="Calibri" w:hAnsi="Calibri"/>
                <w:b/>
                <w:bCs/>
                <w:sz w:val="18"/>
                <w:szCs w:val="18"/>
              </w:rPr>
              <w:t>Lunghezza del tratto (m): 4</w:t>
            </w:r>
            <w:r w:rsidR="0079361A" w:rsidRPr="0079361A">
              <w:rPr>
                <w:rFonts w:ascii="Calibri" w:hAnsi="Calibri"/>
                <w:b/>
                <w:bCs/>
                <w:sz w:val="18"/>
                <w:szCs w:val="18"/>
              </w:rPr>
              <w:t>9</w:t>
            </w:r>
          </w:p>
        </w:tc>
        <w:tc>
          <w:tcPr>
            <w:tcW w:w="2506" w:type="pct"/>
            <w:gridSpan w:val="4"/>
            <w:shd w:val="clear" w:color="auto" w:fill="auto"/>
            <w:vAlign w:val="center"/>
          </w:tcPr>
          <w:p w14:paraId="1810C496" w14:textId="77777777" w:rsidR="00E76C30" w:rsidRPr="0079361A" w:rsidRDefault="00E76C30" w:rsidP="006C4785">
            <w:pPr>
              <w:overflowPunct/>
              <w:autoSpaceDE/>
              <w:autoSpaceDN/>
              <w:adjustRightInd/>
              <w:jc w:val="center"/>
              <w:textAlignment w:val="auto"/>
              <w:rPr>
                <w:rFonts w:ascii="Calibri" w:hAnsi="Calibri"/>
                <w:b/>
                <w:bCs/>
                <w:sz w:val="18"/>
                <w:szCs w:val="18"/>
              </w:rPr>
            </w:pPr>
            <w:r w:rsidRPr="0079361A">
              <w:rPr>
                <w:rFonts w:ascii="Calibri" w:hAnsi="Calibri"/>
                <w:b/>
                <w:bCs/>
                <w:sz w:val="18"/>
                <w:szCs w:val="18"/>
              </w:rPr>
              <w:t>L</w:t>
            </w:r>
            <w:r w:rsidR="0079361A" w:rsidRPr="0079361A">
              <w:rPr>
                <w:rFonts w:ascii="Calibri" w:hAnsi="Calibri"/>
                <w:b/>
                <w:bCs/>
                <w:sz w:val="18"/>
                <w:szCs w:val="18"/>
              </w:rPr>
              <w:t>arghezza alveo morbida (m): 4</w:t>
            </w:r>
          </w:p>
        </w:tc>
      </w:tr>
      <w:tr w:rsidR="00E76C30" w:rsidRPr="0079361A" w14:paraId="63894BFC" w14:textId="77777777" w:rsidTr="0079361A">
        <w:trPr>
          <w:trHeight w:val="255"/>
          <w:jc w:val="center"/>
        </w:trPr>
        <w:tc>
          <w:tcPr>
            <w:tcW w:w="1863" w:type="pct"/>
            <w:shd w:val="clear" w:color="auto" w:fill="D9D9D9"/>
            <w:vAlign w:val="center"/>
          </w:tcPr>
          <w:p w14:paraId="343159FD" w14:textId="77777777" w:rsidR="00E76C30" w:rsidRPr="0079361A" w:rsidRDefault="00E76C30" w:rsidP="006C4785">
            <w:pPr>
              <w:overflowPunct/>
              <w:autoSpaceDE/>
              <w:autoSpaceDN/>
              <w:adjustRightInd/>
              <w:jc w:val="center"/>
              <w:textAlignment w:val="auto"/>
              <w:rPr>
                <w:rFonts w:ascii="Calibri" w:hAnsi="Calibri"/>
                <w:b/>
                <w:bCs/>
                <w:color w:val="000000"/>
                <w:sz w:val="18"/>
                <w:szCs w:val="18"/>
              </w:rPr>
            </w:pPr>
            <w:r w:rsidRPr="0079361A">
              <w:rPr>
                <w:rFonts w:ascii="Calibri" w:hAnsi="Calibri"/>
                <w:b/>
                <w:bCs/>
                <w:color w:val="000000"/>
                <w:sz w:val="18"/>
                <w:szCs w:val="18"/>
              </w:rPr>
              <w:t>Sponda</w:t>
            </w:r>
          </w:p>
        </w:tc>
        <w:tc>
          <w:tcPr>
            <w:tcW w:w="1537" w:type="pct"/>
            <w:gridSpan w:val="3"/>
            <w:shd w:val="clear" w:color="auto" w:fill="D9D9D9"/>
            <w:vAlign w:val="center"/>
          </w:tcPr>
          <w:p w14:paraId="64560292" w14:textId="77777777" w:rsidR="00E76C30" w:rsidRPr="0079361A" w:rsidRDefault="00E76C30" w:rsidP="006C4785">
            <w:pPr>
              <w:overflowPunct/>
              <w:autoSpaceDE/>
              <w:autoSpaceDN/>
              <w:adjustRightInd/>
              <w:jc w:val="center"/>
              <w:textAlignment w:val="auto"/>
              <w:rPr>
                <w:rFonts w:ascii="Calibri" w:hAnsi="Calibri"/>
                <w:b/>
                <w:bCs/>
                <w:color w:val="000000"/>
                <w:sz w:val="18"/>
                <w:szCs w:val="18"/>
              </w:rPr>
            </w:pPr>
            <w:r w:rsidRPr="0079361A">
              <w:rPr>
                <w:rFonts w:ascii="Calibri" w:hAnsi="Calibri"/>
                <w:b/>
                <w:bCs/>
                <w:color w:val="000000"/>
                <w:sz w:val="18"/>
                <w:szCs w:val="18"/>
              </w:rPr>
              <w:t>DX</w:t>
            </w:r>
          </w:p>
        </w:tc>
        <w:tc>
          <w:tcPr>
            <w:tcW w:w="1599" w:type="pct"/>
            <w:gridSpan w:val="2"/>
            <w:shd w:val="clear" w:color="auto" w:fill="D9D9D9"/>
            <w:vAlign w:val="center"/>
          </w:tcPr>
          <w:p w14:paraId="52AD75B4" w14:textId="77777777" w:rsidR="00E76C30" w:rsidRPr="0079361A" w:rsidRDefault="00E76C30" w:rsidP="006C4785">
            <w:pPr>
              <w:overflowPunct/>
              <w:autoSpaceDE/>
              <w:autoSpaceDN/>
              <w:adjustRightInd/>
              <w:jc w:val="center"/>
              <w:textAlignment w:val="auto"/>
              <w:rPr>
                <w:rFonts w:ascii="Calibri" w:hAnsi="Calibri"/>
                <w:b/>
                <w:bCs/>
                <w:color w:val="000000"/>
                <w:sz w:val="18"/>
                <w:szCs w:val="18"/>
              </w:rPr>
            </w:pPr>
            <w:r w:rsidRPr="0079361A">
              <w:rPr>
                <w:rFonts w:ascii="Calibri" w:hAnsi="Calibri"/>
                <w:b/>
                <w:bCs/>
                <w:color w:val="000000"/>
                <w:sz w:val="18"/>
                <w:szCs w:val="18"/>
              </w:rPr>
              <w:t>SX</w:t>
            </w:r>
          </w:p>
        </w:tc>
      </w:tr>
      <w:tr w:rsidR="00E76C30" w:rsidRPr="0079361A" w14:paraId="7819456C" w14:textId="77777777" w:rsidTr="0079361A">
        <w:trPr>
          <w:trHeight w:val="255"/>
          <w:jc w:val="center"/>
        </w:trPr>
        <w:tc>
          <w:tcPr>
            <w:tcW w:w="1863" w:type="pct"/>
            <w:vAlign w:val="center"/>
          </w:tcPr>
          <w:p w14:paraId="2534FB55" w14:textId="77777777" w:rsidR="00E76C30" w:rsidRPr="0079361A" w:rsidRDefault="00E76C30" w:rsidP="006C4785">
            <w:pPr>
              <w:overflowPunct/>
              <w:autoSpaceDE/>
              <w:autoSpaceDN/>
              <w:adjustRightInd/>
              <w:jc w:val="center"/>
              <w:textAlignment w:val="auto"/>
              <w:rPr>
                <w:rFonts w:ascii="Calibri" w:hAnsi="Calibri"/>
                <w:b/>
                <w:bCs/>
                <w:color w:val="000000"/>
                <w:sz w:val="18"/>
                <w:szCs w:val="18"/>
              </w:rPr>
            </w:pPr>
            <w:r w:rsidRPr="0079361A">
              <w:rPr>
                <w:rFonts w:ascii="Calibri" w:hAnsi="Calibri"/>
                <w:b/>
                <w:bCs/>
                <w:color w:val="000000"/>
                <w:sz w:val="18"/>
                <w:szCs w:val="18"/>
              </w:rPr>
              <w:t>Valore di I.F.F.</w:t>
            </w:r>
          </w:p>
        </w:tc>
        <w:tc>
          <w:tcPr>
            <w:tcW w:w="1537" w:type="pct"/>
            <w:gridSpan w:val="3"/>
            <w:vAlign w:val="center"/>
          </w:tcPr>
          <w:p w14:paraId="7C9ABE39" w14:textId="77777777" w:rsidR="00E76C30" w:rsidRPr="0079361A" w:rsidRDefault="0079361A" w:rsidP="006C4785">
            <w:pPr>
              <w:overflowPunct/>
              <w:autoSpaceDE/>
              <w:autoSpaceDN/>
              <w:adjustRightInd/>
              <w:jc w:val="center"/>
              <w:textAlignment w:val="auto"/>
              <w:rPr>
                <w:rFonts w:ascii="Calibri" w:hAnsi="Calibri"/>
                <w:bCs/>
                <w:color w:val="000000"/>
                <w:sz w:val="18"/>
                <w:szCs w:val="18"/>
              </w:rPr>
            </w:pPr>
            <w:r w:rsidRPr="0079361A">
              <w:rPr>
                <w:rFonts w:ascii="Calibri" w:hAnsi="Calibri"/>
                <w:bCs/>
                <w:color w:val="000000"/>
                <w:sz w:val="18"/>
                <w:szCs w:val="18"/>
              </w:rPr>
              <w:t>104</w:t>
            </w:r>
          </w:p>
        </w:tc>
        <w:tc>
          <w:tcPr>
            <w:tcW w:w="1599" w:type="pct"/>
            <w:gridSpan w:val="2"/>
            <w:vAlign w:val="center"/>
          </w:tcPr>
          <w:p w14:paraId="57808272" w14:textId="77777777" w:rsidR="00E76C30" w:rsidRPr="0079361A" w:rsidRDefault="0079361A" w:rsidP="006C4785">
            <w:pPr>
              <w:overflowPunct/>
              <w:autoSpaceDE/>
              <w:autoSpaceDN/>
              <w:adjustRightInd/>
              <w:jc w:val="center"/>
              <w:textAlignment w:val="auto"/>
              <w:rPr>
                <w:rFonts w:ascii="Calibri" w:hAnsi="Calibri"/>
                <w:bCs/>
                <w:color w:val="000000"/>
                <w:sz w:val="18"/>
                <w:szCs w:val="18"/>
              </w:rPr>
            </w:pPr>
            <w:r w:rsidRPr="0079361A">
              <w:rPr>
                <w:rFonts w:ascii="Calibri" w:hAnsi="Calibri"/>
                <w:bCs/>
                <w:color w:val="000000"/>
                <w:sz w:val="18"/>
                <w:szCs w:val="18"/>
              </w:rPr>
              <w:t>104</w:t>
            </w:r>
          </w:p>
        </w:tc>
      </w:tr>
      <w:tr w:rsidR="0079361A" w:rsidRPr="0079361A" w14:paraId="699A189C" w14:textId="77777777" w:rsidTr="0079361A">
        <w:trPr>
          <w:trHeight w:val="255"/>
          <w:jc w:val="center"/>
        </w:trPr>
        <w:tc>
          <w:tcPr>
            <w:tcW w:w="1863" w:type="pct"/>
            <w:vAlign w:val="center"/>
          </w:tcPr>
          <w:p w14:paraId="7C8943A8" w14:textId="77777777" w:rsidR="0079361A" w:rsidRPr="0079361A" w:rsidRDefault="0079361A" w:rsidP="0079361A">
            <w:pPr>
              <w:overflowPunct/>
              <w:autoSpaceDE/>
              <w:autoSpaceDN/>
              <w:adjustRightInd/>
              <w:jc w:val="center"/>
              <w:textAlignment w:val="auto"/>
              <w:rPr>
                <w:rFonts w:ascii="Calibri" w:hAnsi="Calibri"/>
                <w:b/>
                <w:bCs/>
                <w:color w:val="000000"/>
                <w:sz w:val="18"/>
                <w:szCs w:val="18"/>
              </w:rPr>
            </w:pPr>
            <w:r w:rsidRPr="0079361A">
              <w:rPr>
                <w:rFonts w:ascii="Calibri" w:hAnsi="Calibri"/>
                <w:b/>
                <w:bCs/>
                <w:color w:val="000000"/>
                <w:sz w:val="18"/>
                <w:szCs w:val="18"/>
              </w:rPr>
              <w:t>Livello di funzionalità</w:t>
            </w:r>
          </w:p>
        </w:tc>
        <w:tc>
          <w:tcPr>
            <w:tcW w:w="769" w:type="pct"/>
            <w:gridSpan w:val="2"/>
            <w:shd w:val="clear" w:color="auto" w:fill="FFFF00"/>
            <w:vAlign w:val="center"/>
          </w:tcPr>
          <w:p w14:paraId="38F574F3" w14:textId="77777777" w:rsidR="0079361A" w:rsidRPr="0079361A" w:rsidRDefault="0079361A" w:rsidP="0079361A">
            <w:pPr>
              <w:overflowPunct/>
              <w:autoSpaceDE/>
              <w:autoSpaceDN/>
              <w:adjustRightInd/>
              <w:jc w:val="center"/>
              <w:textAlignment w:val="auto"/>
              <w:rPr>
                <w:rFonts w:ascii="Calibri" w:hAnsi="Calibri"/>
                <w:bCs/>
                <w:color w:val="000000"/>
                <w:sz w:val="18"/>
                <w:szCs w:val="18"/>
              </w:rPr>
            </w:pPr>
            <w:r w:rsidRPr="0079361A">
              <w:rPr>
                <w:rFonts w:ascii="Calibri" w:hAnsi="Calibri"/>
                <w:bCs/>
                <w:color w:val="000000"/>
                <w:sz w:val="18"/>
                <w:szCs w:val="18"/>
              </w:rPr>
              <w:t>III</w:t>
            </w:r>
          </w:p>
        </w:tc>
        <w:tc>
          <w:tcPr>
            <w:tcW w:w="769" w:type="pct"/>
            <w:shd w:val="clear" w:color="auto" w:fill="FFC000"/>
            <w:vAlign w:val="center"/>
          </w:tcPr>
          <w:p w14:paraId="3B945DED" w14:textId="77777777" w:rsidR="0079361A" w:rsidRPr="0079361A" w:rsidRDefault="0079361A" w:rsidP="0079361A">
            <w:pPr>
              <w:overflowPunct/>
              <w:autoSpaceDE/>
              <w:autoSpaceDN/>
              <w:adjustRightInd/>
              <w:jc w:val="center"/>
              <w:textAlignment w:val="auto"/>
              <w:rPr>
                <w:rFonts w:ascii="Calibri" w:hAnsi="Calibri"/>
                <w:bCs/>
                <w:color w:val="000000"/>
                <w:sz w:val="18"/>
                <w:szCs w:val="18"/>
              </w:rPr>
            </w:pPr>
            <w:r w:rsidRPr="0079361A">
              <w:rPr>
                <w:rFonts w:ascii="Calibri" w:hAnsi="Calibri"/>
                <w:bCs/>
                <w:color w:val="000000"/>
                <w:sz w:val="18"/>
                <w:szCs w:val="18"/>
              </w:rPr>
              <w:t>IV</w:t>
            </w:r>
          </w:p>
        </w:tc>
        <w:tc>
          <w:tcPr>
            <w:tcW w:w="799" w:type="pct"/>
            <w:shd w:val="clear" w:color="auto" w:fill="FFFF00"/>
            <w:vAlign w:val="center"/>
          </w:tcPr>
          <w:p w14:paraId="45E42A29" w14:textId="77777777" w:rsidR="0079361A" w:rsidRPr="0079361A" w:rsidRDefault="0079361A" w:rsidP="0079361A">
            <w:pPr>
              <w:overflowPunct/>
              <w:autoSpaceDE/>
              <w:autoSpaceDN/>
              <w:adjustRightInd/>
              <w:jc w:val="center"/>
              <w:textAlignment w:val="auto"/>
              <w:rPr>
                <w:rFonts w:ascii="Calibri" w:hAnsi="Calibri"/>
                <w:bCs/>
                <w:color w:val="000000"/>
                <w:sz w:val="18"/>
                <w:szCs w:val="18"/>
              </w:rPr>
            </w:pPr>
            <w:r w:rsidRPr="0079361A">
              <w:rPr>
                <w:rFonts w:ascii="Calibri" w:hAnsi="Calibri"/>
                <w:bCs/>
                <w:color w:val="000000"/>
                <w:sz w:val="18"/>
                <w:szCs w:val="18"/>
              </w:rPr>
              <w:t>III</w:t>
            </w:r>
          </w:p>
        </w:tc>
        <w:tc>
          <w:tcPr>
            <w:tcW w:w="800" w:type="pct"/>
            <w:shd w:val="clear" w:color="auto" w:fill="FFC000"/>
            <w:vAlign w:val="center"/>
          </w:tcPr>
          <w:p w14:paraId="5D32314C" w14:textId="77777777" w:rsidR="0079361A" w:rsidRPr="0079361A" w:rsidRDefault="0079361A" w:rsidP="0079361A">
            <w:pPr>
              <w:overflowPunct/>
              <w:autoSpaceDE/>
              <w:autoSpaceDN/>
              <w:adjustRightInd/>
              <w:jc w:val="center"/>
              <w:textAlignment w:val="auto"/>
              <w:rPr>
                <w:rFonts w:ascii="Calibri" w:hAnsi="Calibri"/>
                <w:bCs/>
                <w:color w:val="000000"/>
                <w:sz w:val="18"/>
                <w:szCs w:val="18"/>
              </w:rPr>
            </w:pPr>
            <w:r w:rsidRPr="0079361A">
              <w:rPr>
                <w:rFonts w:ascii="Calibri" w:hAnsi="Calibri"/>
                <w:bCs/>
                <w:color w:val="000000"/>
                <w:sz w:val="18"/>
                <w:szCs w:val="18"/>
              </w:rPr>
              <w:t>IV</w:t>
            </w:r>
          </w:p>
        </w:tc>
      </w:tr>
      <w:tr w:rsidR="0079361A" w:rsidRPr="002B19A1" w14:paraId="05EA1C67" w14:textId="77777777" w:rsidTr="0079361A">
        <w:trPr>
          <w:trHeight w:val="255"/>
          <w:jc w:val="center"/>
        </w:trPr>
        <w:tc>
          <w:tcPr>
            <w:tcW w:w="1863" w:type="pct"/>
            <w:vAlign w:val="center"/>
          </w:tcPr>
          <w:p w14:paraId="57AEF701" w14:textId="77777777" w:rsidR="0079361A" w:rsidRPr="0079361A" w:rsidRDefault="0079361A" w:rsidP="0079361A">
            <w:pPr>
              <w:overflowPunct/>
              <w:autoSpaceDE/>
              <w:autoSpaceDN/>
              <w:adjustRightInd/>
              <w:jc w:val="center"/>
              <w:textAlignment w:val="auto"/>
              <w:rPr>
                <w:rFonts w:ascii="Calibri" w:hAnsi="Calibri"/>
                <w:b/>
                <w:bCs/>
                <w:color w:val="000000"/>
                <w:sz w:val="18"/>
                <w:szCs w:val="18"/>
              </w:rPr>
            </w:pPr>
            <w:r w:rsidRPr="0079361A">
              <w:rPr>
                <w:rFonts w:ascii="Calibri" w:hAnsi="Calibri"/>
                <w:b/>
                <w:bCs/>
                <w:color w:val="000000"/>
                <w:sz w:val="18"/>
                <w:szCs w:val="18"/>
              </w:rPr>
              <w:t>Giudizio di funzionalità</w:t>
            </w:r>
          </w:p>
        </w:tc>
        <w:tc>
          <w:tcPr>
            <w:tcW w:w="1537" w:type="pct"/>
            <w:gridSpan w:val="3"/>
            <w:vAlign w:val="center"/>
          </w:tcPr>
          <w:p w14:paraId="6E46D580" w14:textId="77777777" w:rsidR="0079361A" w:rsidRPr="0079361A" w:rsidRDefault="0079361A" w:rsidP="0079361A">
            <w:pPr>
              <w:overflowPunct/>
              <w:autoSpaceDE/>
              <w:autoSpaceDN/>
              <w:adjustRightInd/>
              <w:jc w:val="center"/>
              <w:textAlignment w:val="auto"/>
              <w:rPr>
                <w:rFonts w:ascii="Calibri" w:hAnsi="Calibri"/>
                <w:bCs/>
                <w:color w:val="000000"/>
                <w:sz w:val="18"/>
                <w:szCs w:val="18"/>
              </w:rPr>
            </w:pPr>
            <w:r w:rsidRPr="0079361A">
              <w:rPr>
                <w:rFonts w:ascii="Calibri" w:hAnsi="Calibri"/>
                <w:bCs/>
                <w:color w:val="000000"/>
                <w:sz w:val="18"/>
                <w:szCs w:val="18"/>
              </w:rPr>
              <w:t>mediocre-scadente</w:t>
            </w:r>
          </w:p>
        </w:tc>
        <w:tc>
          <w:tcPr>
            <w:tcW w:w="1599" w:type="pct"/>
            <w:gridSpan w:val="2"/>
            <w:vAlign w:val="center"/>
          </w:tcPr>
          <w:p w14:paraId="2E797E2C" w14:textId="77777777" w:rsidR="0079361A" w:rsidRPr="00F45032" w:rsidRDefault="0079361A" w:rsidP="0079361A">
            <w:pPr>
              <w:overflowPunct/>
              <w:autoSpaceDE/>
              <w:autoSpaceDN/>
              <w:adjustRightInd/>
              <w:jc w:val="center"/>
              <w:textAlignment w:val="auto"/>
              <w:rPr>
                <w:rFonts w:ascii="Calibri" w:hAnsi="Calibri"/>
                <w:bCs/>
                <w:color w:val="000000"/>
                <w:sz w:val="18"/>
                <w:szCs w:val="18"/>
              </w:rPr>
            </w:pPr>
            <w:r w:rsidRPr="0079361A">
              <w:rPr>
                <w:rFonts w:ascii="Calibri" w:hAnsi="Calibri"/>
                <w:bCs/>
                <w:color w:val="000000"/>
                <w:sz w:val="18"/>
                <w:szCs w:val="18"/>
              </w:rPr>
              <w:t>mediocre-scadente</w:t>
            </w:r>
          </w:p>
        </w:tc>
      </w:tr>
      <w:tr w:rsidR="00E76C30" w:rsidRPr="004B0A2C" w14:paraId="02B2C490" w14:textId="77777777" w:rsidTr="006C4785">
        <w:trPr>
          <w:trHeight w:val="2745"/>
          <w:jc w:val="center"/>
        </w:trPr>
        <w:tc>
          <w:tcPr>
            <w:tcW w:w="5000" w:type="pct"/>
            <w:gridSpan w:val="6"/>
            <w:vAlign w:val="center"/>
          </w:tcPr>
          <w:p w14:paraId="01505AA9" w14:textId="77777777" w:rsidR="00E76C30" w:rsidRPr="004B0A2C" w:rsidRDefault="0079361A" w:rsidP="004146BE">
            <w:pPr>
              <w:jc w:val="center"/>
              <w:rPr>
                <w:sz w:val="18"/>
                <w:szCs w:val="18"/>
              </w:rPr>
            </w:pPr>
            <w:r w:rsidRPr="004B0A2C">
              <w:rPr>
                <w:noProof/>
                <w:sz w:val="18"/>
                <w:szCs w:val="18"/>
              </w:rPr>
              <w:drawing>
                <wp:inline distT="0" distB="0" distL="0" distR="0" wp14:anchorId="7DD78509" wp14:editId="50179F4F">
                  <wp:extent cx="3168000" cy="2376000"/>
                  <wp:effectExtent l="0" t="0" r="0" b="0"/>
                  <wp:docPr id="1373" name="Immagine 1373" descr="X:\BRESCIA-VERONA\Materiale di lavoro\Foto\Acque superficiali\Luglio-Agosto 2018 IFF\Rio_Bisaola\RBIS_13\P106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BRESCIA-VERONA\Materiale di lavoro\Foto\Acque superficiali\Luglio-Agosto 2018 IFF\Rio_Bisaola\RBIS_13\P1060984.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1F2B8083" w14:textId="77777777" w:rsidR="00E76C30" w:rsidRPr="004B0A2C" w:rsidRDefault="00E76C30" w:rsidP="00E76C30">
      <w:pPr>
        <w:pStyle w:val="Didascaliatabella"/>
        <w:rPr>
          <w:rFonts w:ascii="Calibri" w:hAnsi="Calibri"/>
          <w:bCs w:val="0"/>
          <w:szCs w:val="20"/>
        </w:rPr>
      </w:pPr>
      <w:r w:rsidRPr="004B0A2C">
        <w:rPr>
          <w:rFonts w:ascii="Calibri" w:hAnsi="Calibri"/>
          <w:bCs w:val="0"/>
          <w:szCs w:val="20"/>
        </w:rPr>
        <w:t xml:space="preserve">Tab. </w:t>
      </w:r>
      <w:r w:rsidR="00C30CE2" w:rsidRPr="004B0A2C">
        <w:rPr>
          <w:rFonts w:ascii="Calibri" w:hAnsi="Calibri"/>
          <w:bCs w:val="0"/>
          <w:szCs w:val="20"/>
        </w:rPr>
        <w:fldChar w:fldCharType="begin"/>
      </w:r>
      <w:r w:rsidRPr="004B0A2C">
        <w:rPr>
          <w:rFonts w:ascii="Calibri" w:hAnsi="Calibri"/>
          <w:bCs w:val="0"/>
          <w:szCs w:val="20"/>
        </w:rPr>
        <w:instrText xml:space="preserve"> STYLEREF 1 \s </w:instrText>
      </w:r>
      <w:r w:rsidR="00C30CE2" w:rsidRPr="004B0A2C">
        <w:rPr>
          <w:rFonts w:ascii="Calibri" w:hAnsi="Calibri"/>
          <w:bCs w:val="0"/>
          <w:szCs w:val="20"/>
        </w:rPr>
        <w:fldChar w:fldCharType="separate"/>
      </w:r>
      <w:r w:rsidR="00A72604">
        <w:rPr>
          <w:rFonts w:ascii="Calibri" w:hAnsi="Calibri"/>
          <w:bCs w:val="0"/>
          <w:noProof/>
          <w:szCs w:val="20"/>
        </w:rPr>
        <w:t>5</w:t>
      </w:r>
      <w:r w:rsidR="00C30CE2" w:rsidRPr="004B0A2C">
        <w:rPr>
          <w:rFonts w:ascii="Calibri" w:hAnsi="Calibri"/>
          <w:bCs w:val="0"/>
          <w:szCs w:val="20"/>
        </w:rPr>
        <w:fldChar w:fldCharType="end"/>
      </w:r>
      <w:r w:rsidRPr="004B0A2C">
        <w:rPr>
          <w:rFonts w:ascii="Calibri" w:hAnsi="Calibri"/>
          <w:bCs w:val="0"/>
          <w:szCs w:val="20"/>
        </w:rPr>
        <w:t>.</w:t>
      </w:r>
      <w:r w:rsidR="00C30CE2" w:rsidRPr="004B0A2C">
        <w:rPr>
          <w:rFonts w:ascii="Calibri" w:hAnsi="Calibri"/>
          <w:bCs w:val="0"/>
          <w:szCs w:val="20"/>
        </w:rPr>
        <w:fldChar w:fldCharType="begin"/>
      </w:r>
      <w:r w:rsidRPr="004B0A2C">
        <w:rPr>
          <w:rFonts w:ascii="Calibri" w:hAnsi="Calibri"/>
          <w:bCs w:val="0"/>
          <w:szCs w:val="20"/>
        </w:rPr>
        <w:instrText xml:space="preserve"> SEQ Tab._ \* ARABIC \s 1 </w:instrText>
      </w:r>
      <w:r w:rsidR="00C30CE2" w:rsidRPr="004B0A2C">
        <w:rPr>
          <w:rFonts w:ascii="Calibri" w:hAnsi="Calibri"/>
          <w:bCs w:val="0"/>
          <w:szCs w:val="20"/>
        </w:rPr>
        <w:fldChar w:fldCharType="separate"/>
      </w:r>
      <w:r w:rsidR="00A72604">
        <w:rPr>
          <w:rFonts w:ascii="Calibri" w:hAnsi="Calibri"/>
          <w:bCs w:val="0"/>
          <w:noProof/>
          <w:szCs w:val="20"/>
        </w:rPr>
        <w:t>53</w:t>
      </w:r>
      <w:r w:rsidR="00C30CE2" w:rsidRPr="004B0A2C">
        <w:rPr>
          <w:rFonts w:ascii="Calibri" w:hAnsi="Calibri"/>
          <w:bCs w:val="0"/>
          <w:szCs w:val="20"/>
        </w:rPr>
        <w:fldChar w:fldCharType="end"/>
      </w:r>
      <w:r w:rsidRPr="004B0A2C">
        <w:rPr>
          <w:rFonts w:ascii="Calibri" w:hAnsi="Calibri"/>
          <w:bCs w:val="0"/>
          <w:szCs w:val="20"/>
        </w:rPr>
        <w:t xml:space="preserve"> Risultati dell'applicazione dell'Indice di Funzionalità Fluviale </w:t>
      </w:r>
      <w:r w:rsidR="0079361A" w:rsidRPr="004B0A2C">
        <w:rPr>
          <w:rFonts w:ascii="Calibri" w:hAnsi="Calibri"/>
          <w:bCs w:val="0"/>
          <w:szCs w:val="20"/>
        </w:rPr>
        <w:t xml:space="preserve">sul Rio Bisaola </w:t>
      </w:r>
      <w:r w:rsidRPr="004B0A2C">
        <w:rPr>
          <w:rFonts w:ascii="Calibri" w:hAnsi="Calibri"/>
          <w:bCs w:val="0"/>
          <w:szCs w:val="20"/>
        </w:rPr>
        <w:t>– Luglio 2018</w:t>
      </w:r>
    </w:p>
    <w:p w14:paraId="62EDE968" w14:textId="77777777" w:rsidR="00E76C30" w:rsidRPr="00DB2247" w:rsidRDefault="004B0A2C" w:rsidP="004146BE">
      <w:pPr>
        <w:pStyle w:val="Nessunaspaziatura"/>
        <w:spacing w:before="0" w:after="60" w:line="288" w:lineRule="auto"/>
        <w:jc w:val="both"/>
        <w:rPr>
          <w:bCs/>
          <w:szCs w:val="20"/>
        </w:rPr>
      </w:pPr>
      <w:r w:rsidRPr="004B0A2C">
        <w:rPr>
          <w:rFonts w:eastAsia="Times New Roman"/>
          <w:b w:val="0"/>
        </w:rPr>
        <w:t>Il Rio Bisaola</w:t>
      </w:r>
      <w:r w:rsidR="00E76C30" w:rsidRPr="004B0A2C">
        <w:rPr>
          <w:rFonts w:eastAsia="Times New Roman"/>
          <w:b w:val="0"/>
        </w:rPr>
        <w:t xml:space="preserve"> presenta </w:t>
      </w:r>
      <w:r w:rsidRPr="004B0A2C">
        <w:rPr>
          <w:rFonts w:eastAsia="Times New Roman"/>
          <w:b w:val="0"/>
        </w:rPr>
        <w:t xml:space="preserve">mediamente </w:t>
      </w:r>
      <w:r w:rsidR="00E76C30" w:rsidRPr="004B0A2C">
        <w:rPr>
          <w:rFonts w:eastAsia="Times New Roman"/>
          <w:b w:val="0"/>
        </w:rPr>
        <w:t xml:space="preserve">in prevalenza una situazione </w:t>
      </w:r>
      <w:r w:rsidRPr="004B0A2C">
        <w:rPr>
          <w:rFonts w:eastAsia="Times New Roman"/>
          <w:b w:val="0"/>
        </w:rPr>
        <w:t>mediocre</w:t>
      </w:r>
      <w:r w:rsidR="00E76C30" w:rsidRPr="004B0A2C">
        <w:rPr>
          <w:rFonts w:eastAsia="Times New Roman"/>
          <w:b w:val="0"/>
        </w:rPr>
        <w:t xml:space="preserve"> (livello di funzionalità I</w:t>
      </w:r>
      <w:r w:rsidRPr="004B0A2C">
        <w:rPr>
          <w:rFonts w:eastAsia="Times New Roman"/>
          <w:b w:val="0"/>
        </w:rPr>
        <w:t>II</w:t>
      </w:r>
      <w:r w:rsidR="00E76C30" w:rsidRPr="004B0A2C">
        <w:rPr>
          <w:rFonts w:eastAsia="Times New Roman"/>
          <w:b w:val="0"/>
        </w:rPr>
        <w:t xml:space="preserve">) </w:t>
      </w:r>
      <w:r w:rsidRPr="004B0A2C">
        <w:rPr>
          <w:rFonts w:eastAsia="Times New Roman"/>
          <w:b w:val="0"/>
        </w:rPr>
        <w:t xml:space="preserve">nel 47,3% del tratto di indagine. </w:t>
      </w:r>
      <w:r>
        <w:rPr>
          <w:rFonts w:eastAsia="Times New Roman"/>
          <w:b w:val="0"/>
        </w:rPr>
        <w:t>In particolare, s</w:t>
      </w:r>
      <w:r w:rsidRPr="004B0A2C">
        <w:rPr>
          <w:rFonts w:eastAsia="Times New Roman"/>
          <w:b w:val="0"/>
        </w:rPr>
        <w:t xml:space="preserve">ulla sponda destra prevale il giudizio mediocre-scadente (livello di funzionalità III-IV) con il 51,6% mentre nella sinistra prevale il giudizio mediocre (livello di funzionalità III) nel 55%. </w:t>
      </w:r>
    </w:p>
    <w:p w14:paraId="5C2014BB" w14:textId="77777777" w:rsidR="00CB2A49" w:rsidRPr="00DB2247" w:rsidRDefault="00CB2A49" w:rsidP="00CB2A49">
      <w:pPr>
        <w:overflowPunct/>
        <w:autoSpaceDE/>
        <w:autoSpaceDN/>
        <w:adjustRightInd/>
        <w:textAlignment w:val="auto"/>
        <w:rPr>
          <w:b/>
        </w:rPr>
      </w:pPr>
      <w:r>
        <w:rPr>
          <w:b/>
        </w:rPr>
        <w:br w:type="page"/>
      </w:r>
    </w:p>
    <w:tbl>
      <w:tblPr>
        <w:tblW w:w="10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309"/>
      </w:tblGrid>
      <w:tr w:rsidR="00E76C30" w:rsidRPr="002B19A1" w14:paraId="7D4A2F7B" w14:textId="77777777" w:rsidTr="006C4785">
        <w:trPr>
          <w:trHeight w:val="334"/>
        </w:trPr>
        <w:tc>
          <w:tcPr>
            <w:tcW w:w="10309" w:type="dxa"/>
            <w:shd w:val="clear" w:color="auto" w:fill="D9D9D9"/>
            <w:vAlign w:val="center"/>
          </w:tcPr>
          <w:p w14:paraId="55C83947" w14:textId="77777777" w:rsidR="00E76C30" w:rsidRPr="004A05F7" w:rsidRDefault="00E76C30" w:rsidP="006C4785">
            <w:pPr>
              <w:overflowPunct/>
              <w:autoSpaceDE/>
              <w:autoSpaceDN/>
              <w:adjustRightInd/>
              <w:jc w:val="center"/>
              <w:textAlignment w:val="auto"/>
              <w:rPr>
                <w:rFonts w:ascii="Calibri" w:hAnsi="Calibri"/>
                <w:b/>
                <w:bCs/>
                <w:sz w:val="18"/>
                <w:szCs w:val="18"/>
              </w:rPr>
            </w:pPr>
            <w:r>
              <w:rPr>
                <w:rFonts w:ascii="Calibri" w:hAnsi="Calibri"/>
                <w:b/>
                <w:bCs/>
                <w:sz w:val="18"/>
                <w:szCs w:val="18"/>
              </w:rPr>
              <w:t>MAPPA DI FUNZIONALITA’</w:t>
            </w:r>
            <w:r w:rsidRPr="00DB2247">
              <w:rPr>
                <w:rFonts w:ascii="Calibri" w:hAnsi="Calibri"/>
                <w:b/>
                <w:bCs/>
                <w:sz w:val="18"/>
                <w:szCs w:val="18"/>
              </w:rPr>
              <w:t xml:space="preserve"> </w:t>
            </w:r>
            <w:r>
              <w:rPr>
                <w:rFonts w:ascii="Calibri" w:hAnsi="Calibri"/>
                <w:b/>
                <w:bCs/>
                <w:sz w:val="18"/>
                <w:szCs w:val="18"/>
              </w:rPr>
              <w:t xml:space="preserve">- </w:t>
            </w:r>
            <w:r w:rsidRPr="00DB2247">
              <w:rPr>
                <w:rFonts w:ascii="Calibri" w:hAnsi="Calibri"/>
                <w:b/>
                <w:bCs/>
                <w:sz w:val="18"/>
                <w:szCs w:val="18"/>
              </w:rPr>
              <w:t xml:space="preserve">INDICE </w:t>
            </w:r>
            <w:r>
              <w:rPr>
                <w:rFonts w:ascii="Calibri" w:hAnsi="Calibri"/>
                <w:b/>
                <w:bCs/>
                <w:sz w:val="18"/>
                <w:szCs w:val="18"/>
              </w:rPr>
              <w:t>I.F.F.</w:t>
            </w:r>
          </w:p>
        </w:tc>
      </w:tr>
      <w:tr w:rsidR="00E76C30" w:rsidRPr="00EE7B90" w14:paraId="55C888A9" w14:textId="77777777" w:rsidTr="006C4785">
        <w:trPr>
          <w:trHeight w:val="3742"/>
        </w:trPr>
        <w:tc>
          <w:tcPr>
            <w:tcW w:w="10309" w:type="dxa"/>
            <w:vAlign w:val="center"/>
          </w:tcPr>
          <w:p w14:paraId="220C87F5" w14:textId="77777777" w:rsidR="00E76C30" w:rsidRPr="00EE7B90" w:rsidRDefault="004B0A2C" w:rsidP="006C4785">
            <w:pPr>
              <w:pStyle w:val="TitolotabellaBS-TG"/>
              <w:rPr>
                <w:highlight w:val="green"/>
              </w:rPr>
            </w:pPr>
            <w:r>
              <w:rPr>
                <w:noProof/>
              </w:rPr>
              <w:drawing>
                <wp:inline distT="0" distB="0" distL="0" distR="0" wp14:anchorId="3547690D" wp14:editId="0F95D8EA">
                  <wp:extent cx="6409055" cy="4540250"/>
                  <wp:effectExtent l="19050" t="0" r="0" b="0"/>
                  <wp:docPr id="1416" name="Immagin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screen">
                            <a:extLst>
                              <a:ext uri="{28A0092B-C50C-407E-A947-70E740481C1C}">
                                <a14:useLocalDpi xmlns:a14="http://schemas.microsoft.com/office/drawing/2010/main"/>
                              </a:ext>
                            </a:extLst>
                          </a:blip>
                          <a:stretch>
                            <a:fillRect/>
                          </a:stretch>
                        </pic:blipFill>
                        <pic:spPr>
                          <a:xfrm>
                            <a:off x="0" y="0"/>
                            <a:ext cx="6409055" cy="4540250"/>
                          </a:xfrm>
                          <a:prstGeom prst="rect">
                            <a:avLst/>
                          </a:prstGeom>
                        </pic:spPr>
                      </pic:pic>
                    </a:graphicData>
                  </a:graphic>
                </wp:inline>
              </w:drawing>
            </w:r>
          </w:p>
        </w:tc>
      </w:tr>
    </w:tbl>
    <w:p w14:paraId="092FA040" w14:textId="77777777" w:rsidR="00E76C30" w:rsidRPr="00DB2247" w:rsidRDefault="00E76C30" w:rsidP="00E76C30">
      <w:pPr>
        <w:pStyle w:val="Didascaliatabella"/>
        <w:rPr>
          <w:rFonts w:ascii="Calibri" w:hAnsi="Calibri"/>
          <w:bCs w:val="0"/>
          <w:szCs w:val="20"/>
        </w:rPr>
      </w:pPr>
      <w:r w:rsidRPr="004B0A2C">
        <w:rPr>
          <w:rFonts w:ascii="Calibri" w:hAnsi="Calibri"/>
          <w:bCs w:val="0"/>
          <w:szCs w:val="20"/>
        </w:rPr>
        <w:t xml:space="preserve">Tab. </w:t>
      </w:r>
      <w:r w:rsidR="00C30CE2" w:rsidRPr="004B0A2C">
        <w:rPr>
          <w:rFonts w:ascii="Calibri" w:hAnsi="Calibri"/>
          <w:bCs w:val="0"/>
          <w:szCs w:val="20"/>
        </w:rPr>
        <w:fldChar w:fldCharType="begin"/>
      </w:r>
      <w:r w:rsidRPr="004B0A2C">
        <w:rPr>
          <w:rFonts w:ascii="Calibri" w:hAnsi="Calibri"/>
          <w:bCs w:val="0"/>
          <w:szCs w:val="20"/>
        </w:rPr>
        <w:instrText xml:space="preserve"> STYLEREF 1 \s </w:instrText>
      </w:r>
      <w:r w:rsidR="00C30CE2" w:rsidRPr="004B0A2C">
        <w:rPr>
          <w:rFonts w:ascii="Calibri" w:hAnsi="Calibri"/>
          <w:bCs w:val="0"/>
          <w:szCs w:val="20"/>
        </w:rPr>
        <w:fldChar w:fldCharType="separate"/>
      </w:r>
      <w:r w:rsidR="00A72604">
        <w:rPr>
          <w:rFonts w:ascii="Calibri" w:hAnsi="Calibri"/>
          <w:bCs w:val="0"/>
          <w:noProof/>
          <w:szCs w:val="20"/>
        </w:rPr>
        <w:t>5</w:t>
      </w:r>
      <w:r w:rsidR="00C30CE2" w:rsidRPr="004B0A2C">
        <w:rPr>
          <w:rFonts w:ascii="Calibri" w:hAnsi="Calibri"/>
          <w:bCs w:val="0"/>
          <w:szCs w:val="20"/>
        </w:rPr>
        <w:fldChar w:fldCharType="end"/>
      </w:r>
      <w:r w:rsidRPr="004B0A2C">
        <w:rPr>
          <w:rFonts w:ascii="Calibri" w:hAnsi="Calibri"/>
          <w:bCs w:val="0"/>
          <w:szCs w:val="20"/>
        </w:rPr>
        <w:t>.</w:t>
      </w:r>
      <w:r w:rsidR="00C30CE2" w:rsidRPr="004B0A2C">
        <w:rPr>
          <w:rFonts w:ascii="Calibri" w:hAnsi="Calibri"/>
          <w:bCs w:val="0"/>
          <w:szCs w:val="20"/>
        </w:rPr>
        <w:fldChar w:fldCharType="begin"/>
      </w:r>
      <w:r w:rsidRPr="004B0A2C">
        <w:rPr>
          <w:rFonts w:ascii="Calibri" w:hAnsi="Calibri"/>
          <w:bCs w:val="0"/>
          <w:szCs w:val="20"/>
        </w:rPr>
        <w:instrText xml:space="preserve"> SEQ Tab._ \* ARABIC \s 1 </w:instrText>
      </w:r>
      <w:r w:rsidR="00C30CE2" w:rsidRPr="004B0A2C">
        <w:rPr>
          <w:rFonts w:ascii="Calibri" w:hAnsi="Calibri"/>
          <w:bCs w:val="0"/>
          <w:szCs w:val="20"/>
        </w:rPr>
        <w:fldChar w:fldCharType="separate"/>
      </w:r>
      <w:r w:rsidR="00A72604">
        <w:rPr>
          <w:rFonts w:ascii="Calibri" w:hAnsi="Calibri"/>
          <w:bCs w:val="0"/>
          <w:noProof/>
          <w:szCs w:val="20"/>
        </w:rPr>
        <w:t>54</w:t>
      </w:r>
      <w:r w:rsidR="00C30CE2" w:rsidRPr="004B0A2C">
        <w:rPr>
          <w:rFonts w:ascii="Calibri" w:hAnsi="Calibri"/>
          <w:bCs w:val="0"/>
          <w:szCs w:val="20"/>
        </w:rPr>
        <w:fldChar w:fldCharType="end"/>
      </w:r>
      <w:r w:rsidRPr="004B0A2C">
        <w:rPr>
          <w:rFonts w:ascii="Calibri" w:hAnsi="Calibri"/>
          <w:bCs w:val="0"/>
          <w:szCs w:val="20"/>
        </w:rPr>
        <w:t xml:space="preserve"> Mappa dei risultati dell’applicazione dell’I.F.F. sul </w:t>
      </w:r>
      <w:r w:rsidR="0079361A" w:rsidRPr="004B0A2C">
        <w:rPr>
          <w:rFonts w:ascii="Calibri" w:hAnsi="Calibri"/>
          <w:bCs w:val="0"/>
          <w:szCs w:val="20"/>
        </w:rPr>
        <w:t>Rio Bisaola</w:t>
      </w:r>
      <w:r w:rsidRPr="004B0A2C">
        <w:rPr>
          <w:rFonts w:ascii="Calibri" w:hAnsi="Calibri"/>
          <w:bCs w:val="0"/>
          <w:szCs w:val="20"/>
        </w:rPr>
        <w:t xml:space="preserve"> – Luglio 2018</w:t>
      </w:r>
    </w:p>
    <w:p w14:paraId="03237D76" w14:textId="77777777" w:rsidR="00C40ECB" w:rsidRPr="005A1CC1" w:rsidRDefault="00C40ECB" w:rsidP="00C40ECB">
      <w:pPr>
        <w:pStyle w:val="Rientronormale"/>
        <w:rPr>
          <w:highlight w:val="red"/>
        </w:rPr>
      </w:pPr>
    </w:p>
    <w:p w14:paraId="0390D2EA" w14:textId="77777777" w:rsidR="00C40ECB" w:rsidRPr="00A72989" w:rsidRDefault="00C40ECB" w:rsidP="00C40ECB">
      <w:pPr>
        <w:pStyle w:val="Titolo3"/>
        <w:spacing w:after="240"/>
      </w:pPr>
      <w:bookmarkStart w:id="64" w:name="_Toc50383818"/>
      <w:r w:rsidRPr="00A72989">
        <w:t>Confronto dei risultati tra le stazioni di monte e valle</w:t>
      </w:r>
      <w:bookmarkEnd w:id="64"/>
    </w:p>
    <w:p w14:paraId="65F81394" w14:textId="77777777" w:rsidR="00C40ECB" w:rsidRPr="00A72989" w:rsidRDefault="00C40ECB"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72989">
        <w:rPr>
          <w:rFonts w:ascii="Calibri" w:hAnsi="Calibri"/>
          <w:sz w:val="22"/>
          <w:szCs w:val="22"/>
          <w:lang w:eastAsia="en-US"/>
        </w:rPr>
        <w:t>Si riporta di seguito la tabella dove si raffrontano i dati relativi alle stazioni di MONTE e di VALLE mediante il calcolo del valore dei ΔVIP.</w:t>
      </w:r>
    </w:p>
    <w:p w14:paraId="79140AEA" w14:textId="77777777" w:rsidR="00C40ECB" w:rsidRPr="00C40ECB" w:rsidRDefault="00C40ECB" w:rsidP="00C40ECB">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4104" w:type="pct"/>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5"/>
        <w:gridCol w:w="3657"/>
        <w:gridCol w:w="3223"/>
        <w:gridCol w:w="945"/>
      </w:tblGrid>
      <w:tr w:rsidR="00C40ECB" w:rsidRPr="00C40ECB" w14:paraId="7076CD0E" w14:textId="77777777" w:rsidTr="00C40ECB">
        <w:trPr>
          <w:tblHeader/>
        </w:trPr>
        <w:tc>
          <w:tcPr>
            <w:tcW w:w="5000" w:type="pct"/>
            <w:gridSpan w:val="4"/>
            <w:shd w:val="clear" w:color="auto" w:fill="BFBFBF" w:themeFill="background1" w:themeFillShade="BF"/>
            <w:vAlign w:val="center"/>
          </w:tcPr>
          <w:p w14:paraId="10F3B516" w14:textId="77777777" w:rsidR="00C40ECB" w:rsidRPr="00A72989" w:rsidRDefault="00C40ECB" w:rsidP="00E623AC">
            <w:pPr>
              <w:overflowPunct/>
              <w:autoSpaceDE/>
              <w:autoSpaceDN/>
              <w:adjustRightInd/>
              <w:jc w:val="center"/>
              <w:textAlignment w:val="auto"/>
              <w:rPr>
                <w:rFonts w:ascii="Calibri" w:hAnsi="Calibri"/>
                <w:sz w:val="18"/>
                <w:szCs w:val="18"/>
              </w:rPr>
            </w:pPr>
            <w:r w:rsidRPr="00A72989">
              <w:rPr>
                <w:rFonts w:ascii="Calibri" w:hAnsi="Calibri"/>
                <w:sz w:val="18"/>
                <w:szCs w:val="18"/>
              </w:rPr>
              <w:br w:type="page"/>
            </w:r>
            <w:r w:rsidRPr="00A72989">
              <w:rPr>
                <w:rFonts w:ascii="Calibri" w:hAnsi="Calibri"/>
                <w:b/>
                <w:smallCaps/>
                <w:sz w:val="18"/>
                <w:szCs w:val="18"/>
              </w:rPr>
              <w:t xml:space="preserve">Qualità Biologica </w:t>
            </w:r>
            <w:r w:rsidR="00E623AC">
              <w:rPr>
                <w:rFonts w:ascii="Calibri" w:hAnsi="Calibri"/>
                <w:b/>
                <w:smallCaps/>
                <w:sz w:val="18"/>
                <w:szCs w:val="18"/>
              </w:rPr>
              <w:t>Rio Bisaola</w:t>
            </w:r>
          </w:p>
        </w:tc>
      </w:tr>
      <w:tr w:rsidR="00C40ECB" w:rsidRPr="00C40ECB" w14:paraId="03E8CCCA" w14:textId="77777777" w:rsidTr="00C40ECB">
        <w:trPr>
          <w:trHeight w:val="284"/>
          <w:tblHeader/>
        </w:trPr>
        <w:tc>
          <w:tcPr>
            <w:tcW w:w="594" w:type="pct"/>
            <w:vMerge w:val="restart"/>
            <w:shd w:val="clear" w:color="auto" w:fill="BFBFBF" w:themeFill="background1" w:themeFillShade="BF"/>
            <w:vAlign w:val="center"/>
          </w:tcPr>
          <w:p w14:paraId="18A5778B"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Parametri</w:t>
            </w:r>
          </w:p>
        </w:tc>
        <w:tc>
          <w:tcPr>
            <w:tcW w:w="2059" w:type="pct"/>
            <w:shd w:val="clear" w:color="auto" w:fill="BFBFBF" w:themeFill="background1" w:themeFillShade="BF"/>
            <w:vAlign w:val="center"/>
          </w:tcPr>
          <w:p w14:paraId="1EE7C0E0" w14:textId="77777777" w:rsidR="00C40ECB" w:rsidRPr="00A72989" w:rsidRDefault="00C40ECB" w:rsidP="00A72989">
            <w:pPr>
              <w:overflowPunct/>
              <w:autoSpaceDE/>
              <w:autoSpaceDN/>
              <w:adjustRightInd/>
              <w:jc w:val="center"/>
              <w:textAlignment w:val="auto"/>
              <w:rPr>
                <w:rFonts w:ascii="Calibri" w:hAnsi="Calibri"/>
                <w:b/>
                <w:sz w:val="18"/>
                <w:szCs w:val="18"/>
              </w:rPr>
            </w:pPr>
            <w:r w:rsidRPr="00A72989">
              <w:rPr>
                <w:rFonts w:ascii="Calibri" w:hAnsi="Calibri"/>
                <w:b/>
                <w:sz w:val="18"/>
                <w:szCs w:val="18"/>
              </w:rPr>
              <w:t>AV-</w:t>
            </w:r>
            <w:r w:rsidR="00A72989" w:rsidRPr="00A72989">
              <w:rPr>
                <w:rFonts w:ascii="Calibri" w:hAnsi="Calibri"/>
                <w:b/>
                <w:sz w:val="18"/>
                <w:szCs w:val="18"/>
              </w:rPr>
              <w:t>CN</w:t>
            </w:r>
            <w:r w:rsidRPr="00A72989">
              <w:rPr>
                <w:rFonts w:ascii="Calibri" w:hAnsi="Calibri"/>
                <w:b/>
                <w:sz w:val="18"/>
                <w:szCs w:val="18"/>
              </w:rPr>
              <w:t>-SU-2</w:t>
            </w:r>
            <w:r w:rsidR="00A72989" w:rsidRPr="00A72989">
              <w:rPr>
                <w:rFonts w:ascii="Calibri" w:hAnsi="Calibri"/>
                <w:b/>
                <w:sz w:val="18"/>
                <w:szCs w:val="18"/>
              </w:rPr>
              <w:t>9</w:t>
            </w:r>
            <w:r w:rsidRPr="00A72989">
              <w:rPr>
                <w:rFonts w:ascii="Calibri" w:hAnsi="Calibri"/>
                <w:b/>
                <w:sz w:val="18"/>
                <w:szCs w:val="18"/>
              </w:rPr>
              <w:t xml:space="preserve"> (Monte)</w:t>
            </w:r>
          </w:p>
        </w:tc>
        <w:tc>
          <w:tcPr>
            <w:tcW w:w="1815" w:type="pct"/>
            <w:shd w:val="clear" w:color="auto" w:fill="BFBFBF" w:themeFill="background1" w:themeFillShade="BF"/>
            <w:vAlign w:val="center"/>
          </w:tcPr>
          <w:p w14:paraId="3BDF1FC0" w14:textId="77777777" w:rsidR="00C40ECB" w:rsidRPr="00A72989" w:rsidRDefault="00C40ECB" w:rsidP="00A72989">
            <w:pPr>
              <w:overflowPunct/>
              <w:autoSpaceDE/>
              <w:autoSpaceDN/>
              <w:adjustRightInd/>
              <w:jc w:val="center"/>
              <w:textAlignment w:val="auto"/>
              <w:rPr>
                <w:rFonts w:ascii="Calibri" w:hAnsi="Calibri"/>
                <w:b/>
                <w:sz w:val="18"/>
                <w:szCs w:val="18"/>
              </w:rPr>
            </w:pPr>
            <w:r w:rsidRPr="00A72989">
              <w:rPr>
                <w:rFonts w:ascii="Calibri" w:hAnsi="Calibri"/>
                <w:b/>
                <w:sz w:val="18"/>
                <w:szCs w:val="18"/>
              </w:rPr>
              <w:t>AV-</w:t>
            </w:r>
            <w:r w:rsidR="00A72989" w:rsidRPr="00A72989">
              <w:rPr>
                <w:rFonts w:ascii="Calibri" w:hAnsi="Calibri"/>
                <w:b/>
                <w:sz w:val="18"/>
                <w:szCs w:val="18"/>
              </w:rPr>
              <w:t>CN</w:t>
            </w:r>
            <w:r w:rsidRPr="00A72989">
              <w:rPr>
                <w:rFonts w:ascii="Calibri" w:hAnsi="Calibri"/>
                <w:b/>
                <w:sz w:val="18"/>
                <w:szCs w:val="18"/>
              </w:rPr>
              <w:t>-SU-</w:t>
            </w:r>
            <w:r w:rsidR="00A72989" w:rsidRPr="00A72989">
              <w:rPr>
                <w:rFonts w:ascii="Calibri" w:hAnsi="Calibri"/>
                <w:b/>
                <w:sz w:val="18"/>
                <w:szCs w:val="18"/>
              </w:rPr>
              <w:t>30</w:t>
            </w:r>
            <w:r w:rsidRPr="00A72989">
              <w:rPr>
                <w:rFonts w:ascii="Calibri" w:hAnsi="Calibri"/>
                <w:b/>
                <w:sz w:val="18"/>
                <w:szCs w:val="18"/>
              </w:rPr>
              <w:t xml:space="preserve"> (Valle)</w:t>
            </w:r>
          </w:p>
        </w:tc>
        <w:tc>
          <w:tcPr>
            <w:tcW w:w="532" w:type="pct"/>
            <w:vMerge w:val="restart"/>
            <w:shd w:val="clear" w:color="auto" w:fill="BFBFBF" w:themeFill="background1" w:themeFillShade="BF"/>
            <w:vAlign w:val="center"/>
          </w:tcPr>
          <w:p w14:paraId="79D1E270"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∆VIP</w:t>
            </w:r>
          </w:p>
        </w:tc>
      </w:tr>
      <w:tr w:rsidR="00C40ECB" w:rsidRPr="00C40ECB" w14:paraId="2FB66712" w14:textId="77777777" w:rsidTr="00C40ECB">
        <w:trPr>
          <w:trHeight w:val="284"/>
          <w:tblHeader/>
        </w:trPr>
        <w:tc>
          <w:tcPr>
            <w:tcW w:w="594" w:type="pct"/>
            <w:vMerge/>
            <w:shd w:val="clear" w:color="auto" w:fill="BFBFBF" w:themeFill="background1" w:themeFillShade="BF"/>
            <w:vAlign w:val="center"/>
          </w:tcPr>
          <w:p w14:paraId="15051CA7" w14:textId="77777777" w:rsidR="00C40ECB" w:rsidRPr="00A72989" w:rsidRDefault="00C40ECB" w:rsidP="00C40ECB">
            <w:pPr>
              <w:overflowPunct/>
              <w:autoSpaceDE/>
              <w:autoSpaceDN/>
              <w:adjustRightInd/>
              <w:jc w:val="center"/>
              <w:textAlignment w:val="auto"/>
              <w:rPr>
                <w:rFonts w:ascii="Calibri" w:hAnsi="Calibri"/>
                <w:b/>
                <w:sz w:val="18"/>
                <w:szCs w:val="18"/>
              </w:rPr>
            </w:pPr>
          </w:p>
        </w:tc>
        <w:tc>
          <w:tcPr>
            <w:tcW w:w="2059" w:type="pct"/>
            <w:shd w:val="clear" w:color="auto" w:fill="BFBFBF" w:themeFill="background1" w:themeFillShade="BF"/>
            <w:vAlign w:val="center"/>
          </w:tcPr>
          <w:p w14:paraId="00290026"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Classe</w:t>
            </w:r>
          </w:p>
        </w:tc>
        <w:tc>
          <w:tcPr>
            <w:tcW w:w="1815" w:type="pct"/>
            <w:shd w:val="clear" w:color="auto" w:fill="BFBFBF" w:themeFill="background1" w:themeFillShade="BF"/>
            <w:vAlign w:val="center"/>
          </w:tcPr>
          <w:p w14:paraId="3FF75E3D"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Classe</w:t>
            </w:r>
          </w:p>
        </w:tc>
        <w:tc>
          <w:tcPr>
            <w:tcW w:w="532" w:type="pct"/>
            <w:vMerge/>
            <w:shd w:val="clear" w:color="auto" w:fill="BFBFBF" w:themeFill="background1" w:themeFillShade="BF"/>
            <w:vAlign w:val="center"/>
          </w:tcPr>
          <w:p w14:paraId="0FE718FD" w14:textId="77777777" w:rsidR="00C40ECB" w:rsidRPr="00A72989" w:rsidRDefault="00C40ECB" w:rsidP="00C40ECB">
            <w:pPr>
              <w:overflowPunct/>
              <w:autoSpaceDE/>
              <w:autoSpaceDN/>
              <w:adjustRightInd/>
              <w:jc w:val="center"/>
              <w:textAlignment w:val="auto"/>
              <w:rPr>
                <w:rFonts w:ascii="Calibri" w:hAnsi="Calibri"/>
                <w:b/>
                <w:sz w:val="18"/>
                <w:szCs w:val="18"/>
              </w:rPr>
            </w:pPr>
          </w:p>
        </w:tc>
      </w:tr>
      <w:tr w:rsidR="00C40ECB" w:rsidRPr="00C40ECB" w14:paraId="35CE4CCD" w14:textId="77777777" w:rsidTr="00C40ECB">
        <w:trPr>
          <w:trHeight w:val="284"/>
        </w:trPr>
        <w:tc>
          <w:tcPr>
            <w:tcW w:w="5000" w:type="pct"/>
            <w:gridSpan w:val="4"/>
            <w:shd w:val="clear" w:color="auto" w:fill="auto"/>
            <w:vAlign w:val="center"/>
          </w:tcPr>
          <w:p w14:paraId="039CEA1F" w14:textId="77777777" w:rsidR="00C40ECB" w:rsidRPr="00A72989" w:rsidRDefault="00C40ECB" w:rsidP="00C40ECB">
            <w:pPr>
              <w:overflowPunct/>
              <w:autoSpaceDE/>
              <w:autoSpaceDN/>
              <w:adjustRightInd/>
              <w:jc w:val="center"/>
              <w:textAlignment w:val="auto"/>
              <w:rPr>
                <w:rFonts w:ascii="Calibri" w:hAnsi="Calibri"/>
                <w:b/>
                <w:smallCaps/>
                <w:sz w:val="18"/>
                <w:szCs w:val="18"/>
              </w:rPr>
            </w:pPr>
            <w:r w:rsidRPr="00A72989">
              <w:rPr>
                <w:rFonts w:ascii="Calibri" w:hAnsi="Calibri"/>
                <w:b/>
                <w:smallCaps/>
                <w:sz w:val="18"/>
                <w:szCs w:val="18"/>
              </w:rPr>
              <w:t>I campagna AO - 2018</w:t>
            </w:r>
          </w:p>
        </w:tc>
      </w:tr>
      <w:tr w:rsidR="00C40ECB" w:rsidRPr="00C40ECB" w14:paraId="47322561" w14:textId="77777777" w:rsidTr="00A72989">
        <w:trPr>
          <w:trHeight w:val="284"/>
        </w:trPr>
        <w:tc>
          <w:tcPr>
            <w:tcW w:w="594" w:type="pct"/>
            <w:vAlign w:val="center"/>
          </w:tcPr>
          <w:p w14:paraId="46652E63"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IBE</w:t>
            </w:r>
          </w:p>
        </w:tc>
        <w:tc>
          <w:tcPr>
            <w:tcW w:w="2059" w:type="pct"/>
            <w:shd w:val="clear" w:color="auto" w:fill="00FF00"/>
            <w:vAlign w:val="center"/>
          </w:tcPr>
          <w:p w14:paraId="32B1649B"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II</w:t>
            </w:r>
          </w:p>
        </w:tc>
        <w:tc>
          <w:tcPr>
            <w:tcW w:w="1815" w:type="pct"/>
            <w:shd w:val="reverseDiagStripe" w:color="00FF00" w:fill="FFFF00"/>
            <w:vAlign w:val="center"/>
          </w:tcPr>
          <w:p w14:paraId="5A6D6393"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III-II</w:t>
            </w:r>
          </w:p>
        </w:tc>
        <w:tc>
          <w:tcPr>
            <w:tcW w:w="532" w:type="pct"/>
            <w:vAlign w:val="center"/>
          </w:tcPr>
          <w:p w14:paraId="3191F35E"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&lt; 1</w:t>
            </w:r>
          </w:p>
        </w:tc>
      </w:tr>
      <w:tr w:rsidR="00C40ECB" w:rsidRPr="00C40ECB" w14:paraId="4E513E37" w14:textId="77777777" w:rsidTr="00C40ECB">
        <w:trPr>
          <w:trHeight w:val="284"/>
        </w:trPr>
        <w:tc>
          <w:tcPr>
            <w:tcW w:w="594" w:type="pct"/>
            <w:vAlign w:val="center"/>
          </w:tcPr>
          <w:p w14:paraId="69D0D7F9"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ICMi</w:t>
            </w:r>
          </w:p>
        </w:tc>
        <w:tc>
          <w:tcPr>
            <w:tcW w:w="2059" w:type="pct"/>
            <w:shd w:val="clear" w:color="auto" w:fill="auto"/>
            <w:vAlign w:val="center"/>
          </w:tcPr>
          <w:p w14:paraId="0BFA4E37"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w:t>
            </w:r>
          </w:p>
        </w:tc>
        <w:tc>
          <w:tcPr>
            <w:tcW w:w="1815" w:type="pct"/>
            <w:shd w:val="clear" w:color="auto" w:fill="auto"/>
            <w:vAlign w:val="center"/>
          </w:tcPr>
          <w:p w14:paraId="1C9756E5"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w:t>
            </w:r>
          </w:p>
        </w:tc>
        <w:tc>
          <w:tcPr>
            <w:tcW w:w="532" w:type="pct"/>
            <w:vAlign w:val="center"/>
          </w:tcPr>
          <w:p w14:paraId="74ED4A88"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w:t>
            </w:r>
          </w:p>
        </w:tc>
      </w:tr>
      <w:tr w:rsidR="00C40ECB" w:rsidRPr="00C40ECB" w14:paraId="4C25E61A" w14:textId="77777777" w:rsidTr="00C40ECB">
        <w:trPr>
          <w:trHeight w:val="284"/>
        </w:trPr>
        <w:tc>
          <w:tcPr>
            <w:tcW w:w="5000" w:type="pct"/>
            <w:gridSpan w:val="4"/>
            <w:shd w:val="clear" w:color="auto" w:fill="auto"/>
            <w:vAlign w:val="center"/>
          </w:tcPr>
          <w:p w14:paraId="1DCC92BC"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b/>
                <w:smallCaps/>
                <w:sz w:val="18"/>
                <w:szCs w:val="18"/>
              </w:rPr>
              <w:t>II campagna AO - 2018</w:t>
            </w:r>
          </w:p>
        </w:tc>
      </w:tr>
      <w:tr w:rsidR="00C40ECB" w:rsidRPr="00C40ECB" w14:paraId="0323FAE6" w14:textId="77777777" w:rsidTr="00A72989">
        <w:trPr>
          <w:trHeight w:val="284"/>
        </w:trPr>
        <w:tc>
          <w:tcPr>
            <w:tcW w:w="594" w:type="pct"/>
            <w:vAlign w:val="center"/>
          </w:tcPr>
          <w:p w14:paraId="64F948F0"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IBE</w:t>
            </w:r>
          </w:p>
        </w:tc>
        <w:tc>
          <w:tcPr>
            <w:tcW w:w="2059" w:type="pct"/>
            <w:shd w:val="clear" w:color="auto" w:fill="FFC000"/>
            <w:vAlign w:val="center"/>
          </w:tcPr>
          <w:p w14:paraId="4A7002B1"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IV</w:t>
            </w:r>
          </w:p>
        </w:tc>
        <w:tc>
          <w:tcPr>
            <w:tcW w:w="1815" w:type="pct"/>
            <w:shd w:val="clear" w:color="auto" w:fill="00FF00"/>
            <w:vAlign w:val="center"/>
          </w:tcPr>
          <w:p w14:paraId="46242288"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II</w:t>
            </w:r>
          </w:p>
        </w:tc>
        <w:tc>
          <w:tcPr>
            <w:tcW w:w="532" w:type="pct"/>
            <w:vAlign w:val="center"/>
          </w:tcPr>
          <w:p w14:paraId="734D9A43"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&lt; 1</w:t>
            </w:r>
          </w:p>
        </w:tc>
      </w:tr>
      <w:tr w:rsidR="00C40ECB" w:rsidRPr="00C40ECB" w14:paraId="30E4E98D" w14:textId="77777777" w:rsidTr="00A72989">
        <w:trPr>
          <w:trHeight w:val="284"/>
        </w:trPr>
        <w:tc>
          <w:tcPr>
            <w:tcW w:w="594" w:type="pct"/>
            <w:vAlign w:val="center"/>
          </w:tcPr>
          <w:p w14:paraId="165CF517"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ICMi</w:t>
            </w:r>
          </w:p>
        </w:tc>
        <w:tc>
          <w:tcPr>
            <w:tcW w:w="2059" w:type="pct"/>
            <w:shd w:val="clear" w:color="auto" w:fill="0066FF"/>
            <w:vAlign w:val="center"/>
          </w:tcPr>
          <w:p w14:paraId="07333B4B"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w:t>
            </w:r>
          </w:p>
        </w:tc>
        <w:tc>
          <w:tcPr>
            <w:tcW w:w="1815" w:type="pct"/>
            <w:shd w:val="clear" w:color="auto" w:fill="00FF00"/>
            <w:vAlign w:val="center"/>
          </w:tcPr>
          <w:p w14:paraId="53765EBF"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II</w:t>
            </w:r>
          </w:p>
        </w:tc>
        <w:tc>
          <w:tcPr>
            <w:tcW w:w="532" w:type="pct"/>
            <w:vAlign w:val="center"/>
          </w:tcPr>
          <w:p w14:paraId="7F1DAF8E"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1</w:t>
            </w:r>
          </w:p>
        </w:tc>
      </w:tr>
      <w:tr w:rsidR="00C40ECB" w:rsidRPr="00C40ECB" w14:paraId="39F0F3F0" w14:textId="77777777" w:rsidTr="00C40ECB">
        <w:trPr>
          <w:trHeight w:val="284"/>
        </w:trPr>
        <w:tc>
          <w:tcPr>
            <w:tcW w:w="5000" w:type="pct"/>
            <w:gridSpan w:val="4"/>
            <w:vAlign w:val="center"/>
          </w:tcPr>
          <w:p w14:paraId="58E08F94" w14:textId="77777777" w:rsidR="00C40ECB" w:rsidRPr="00A72989" w:rsidRDefault="00C40ECB" w:rsidP="00C40ECB">
            <w:pPr>
              <w:overflowPunct/>
              <w:autoSpaceDE/>
              <w:autoSpaceDN/>
              <w:adjustRightInd/>
              <w:jc w:val="center"/>
              <w:textAlignment w:val="auto"/>
              <w:rPr>
                <w:rFonts w:ascii="Calibri" w:hAnsi="Calibri"/>
                <w:b/>
                <w:smallCaps/>
                <w:sz w:val="18"/>
                <w:szCs w:val="18"/>
              </w:rPr>
            </w:pPr>
            <w:r w:rsidRPr="00A72989">
              <w:rPr>
                <w:rFonts w:ascii="Calibri" w:hAnsi="Calibri"/>
                <w:b/>
                <w:smallCaps/>
                <w:sz w:val="18"/>
                <w:szCs w:val="18"/>
              </w:rPr>
              <w:t>III campagna AO - 2018</w:t>
            </w:r>
          </w:p>
        </w:tc>
      </w:tr>
      <w:tr w:rsidR="00C40ECB" w:rsidRPr="00A72989" w14:paraId="7E4A87D3" w14:textId="77777777" w:rsidTr="00A72989">
        <w:trPr>
          <w:trHeight w:val="284"/>
        </w:trPr>
        <w:tc>
          <w:tcPr>
            <w:tcW w:w="594" w:type="pct"/>
            <w:vAlign w:val="center"/>
          </w:tcPr>
          <w:p w14:paraId="6BCB097D"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IBE</w:t>
            </w:r>
          </w:p>
        </w:tc>
        <w:tc>
          <w:tcPr>
            <w:tcW w:w="2059" w:type="pct"/>
            <w:shd w:val="reverseDiagStripe" w:color="FFFF00" w:fill="00FF00"/>
            <w:vAlign w:val="center"/>
          </w:tcPr>
          <w:p w14:paraId="6737EF4D"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w:t>
            </w:r>
            <w:r w:rsidR="00A72989" w:rsidRPr="00A72989">
              <w:rPr>
                <w:rFonts w:ascii="Calibri" w:hAnsi="Calibri"/>
                <w:sz w:val="18"/>
                <w:szCs w:val="18"/>
              </w:rPr>
              <w:t>II-II</w:t>
            </w:r>
          </w:p>
        </w:tc>
        <w:tc>
          <w:tcPr>
            <w:tcW w:w="1815" w:type="pct"/>
            <w:shd w:val="clear" w:color="auto" w:fill="00FF00"/>
            <w:vAlign w:val="center"/>
          </w:tcPr>
          <w:p w14:paraId="67E45694"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II</w:t>
            </w:r>
          </w:p>
        </w:tc>
        <w:tc>
          <w:tcPr>
            <w:tcW w:w="532" w:type="pct"/>
            <w:vAlign w:val="center"/>
          </w:tcPr>
          <w:p w14:paraId="3DDA6467" w14:textId="77777777" w:rsidR="00C40ECB" w:rsidRPr="00A72989" w:rsidRDefault="00A72989" w:rsidP="00C40ECB">
            <w:pPr>
              <w:overflowPunct/>
              <w:autoSpaceDE/>
              <w:autoSpaceDN/>
              <w:adjustRightInd/>
              <w:jc w:val="center"/>
              <w:textAlignment w:val="auto"/>
              <w:rPr>
                <w:rFonts w:ascii="Calibri" w:hAnsi="Calibri"/>
                <w:sz w:val="18"/>
                <w:szCs w:val="18"/>
              </w:rPr>
            </w:pPr>
            <w:r>
              <w:rPr>
                <w:rFonts w:ascii="Calibri" w:hAnsi="Calibri"/>
                <w:sz w:val="18"/>
                <w:szCs w:val="18"/>
              </w:rPr>
              <w:t>&lt; 1</w:t>
            </w:r>
          </w:p>
        </w:tc>
      </w:tr>
      <w:tr w:rsidR="00C40ECB" w:rsidRPr="00C40ECB" w14:paraId="56895180" w14:textId="77777777" w:rsidTr="00C40ECB">
        <w:trPr>
          <w:trHeight w:val="284"/>
        </w:trPr>
        <w:tc>
          <w:tcPr>
            <w:tcW w:w="594" w:type="pct"/>
            <w:vAlign w:val="center"/>
          </w:tcPr>
          <w:p w14:paraId="0C49A3A4"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ICMi</w:t>
            </w:r>
          </w:p>
        </w:tc>
        <w:tc>
          <w:tcPr>
            <w:tcW w:w="2059" w:type="pct"/>
            <w:shd w:val="clear" w:color="auto" w:fill="auto"/>
            <w:vAlign w:val="center"/>
          </w:tcPr>
          <w:p w14:paraId="001772F8"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w:t>
            </w:r>
          </w:p>
        </w:tc>
        <w:tc>
          <w:tcPr>
            <w:tcW w:w="1815" w:type="pct"/>
            <w:shd w:val="clear" w:color="auto" w:fill="auto"/>
            <w:vAlign w:val="center"/>
          </w:tcPr>
          <w:p w14:paraId="1EA243E6"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w:t>
            </w:r>
          </w:p>
        </w:tc>
        <w:tc>
          <w:tcPr>
            <w:tcW w:w="532" w:type="pct"/>
            <w:vAlign w:val="center"/>
          </w:tcPr>
          <w:p w14:paraId="5213A40C"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w:t>
            </w:r>
          </w:p>
        </w:tc>
      </w:tr>
      <w:tr w:rsidR="00C40ECB" w:rsidRPr="00C40ECB" w14:paraId="7A2289E9" w14:textId="77777777" w:rsidTr="00C40ECB">
        <w:trPr>
          <w:trHeight w:val="284"/>
        </w:trPr>
        <w:tc>
          <w:tcPr>
            <w:tcW w:w="5000" w:type="pct"/>
            <w:gridSpan w:val="4"/>
            <w:vAlign w:val="center"/>
          </w:tcPr>
          <w:p w14:paraId="6D087FFA"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b/>
                <w:smallCaps/>
                <w:sz w:val="18"/>
                <w:szCs w:val="18"/>
              </w:rPr>
              <w:t>IV campagna AO - 2018</w:t>
            </w:r>
          </w:p>
        </w:tc>
      </w:tr>
      <w:tr w:rsidR="00C40ECB" w:rsidRPr="00A72989" w14:paraId="43FF13E1" w14:textId="77777777" w:rsidTr="00A72989">
        <w:trPr>
          <w:trHeight w:val="284"/>
        </w:trPr>
        <w:tc>
          <w:tcPr>
            <w:tcW w:w="594" w:type="pct"/>
            <w:vAlign w:val="center"/>
          </w:tcPr>
          <w:p w14:paraId="1A11A5A9"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IBE</w:t>
            </w:r>
          </w:p>
        </w:tc>
        <w:tc>
          <w:tcPr>
            <w:tcW w:w="2059" w:type="pct"/>
            <w:shd w:val="clear" w:color="auto" w:fill="00FF00"/>
            <w:vAlign w:val="center"/>
          </w:tcPr>
          <w:p w14:paraId="320CFB2B"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II</w:t>
            </w:r>
          </w:p>
        </w:tc>
        <w:tc>
          <w:tcPr>
            <w:tcW w:w="1815" w:type="pct"/>
            <w:shd w:val="clear" w:color="auto" w:fill="00FF00"/>
            <w:vAlign w:val="center"/>
          </w:tcPr>
          <w:p w14:paraId="370C71FE"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II</w:t>
            </w:r>
          </w:p>
        </w:tc>
        <w:tc>
          <w:tcPr>
            <w:tcW w:w="532" w:type="pct"/>
            <w:vAlign w:val="center"/>
          </w:tcPr>
          <w:p w14:paraId="737E0126"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0</w:t>
            </w:r>
          </w:p>
        </w:tc>
      </w:tr>
      <w:tr w:rsidR="00C40ECB" w:rsidRPr="00C40ECB" w14:paraId="36D54EC7" w14:textId="77777777" w:rsidTr="00A72989">
        <w:trPr>
          <w:trHeight w:val="284"/>
        </w:trPr>
        <w:tc>
          <w:tcPr>
            <w:tcW w:w="594" w:type="pct"/>
            <w:vAlign w:val="center"/>
          </w:tcPr>
          <w:p w14:paraId="2BAA68FE" w14:textId="77777777" w:rsidR="00C40ECB" w:rsidRPr="00A72989" w:rsidRDefault="00C40ECB" w:rsidP="00C40ECB">
            <w:pPr>
              <w:overflowPunct/>
              <w:autoSpaceDE/>
              <w:autoSpaceDN/>
              <w:adjustRightInd/>
              <w:jc w:val="center"/>
              <w:textAlignment w:val="auto"/>
              <w:rPr>
                <w:rFonts w:ascii="Calibri" w:hAnsi="Calibri"/>
                <w:b/>
                <w:sz w:val="18"/>
                <w:szCs w:val="18"/>
              </w:rPr>
            </w:pPr>
            <w:r w:rsidRPr="00A72989">
              <w:rPr>
                <w:rFonts w:ascii="Calibri" w:hAnsi="Calibri"/>
                <w:b/>
                <w:sz w:val="18"/>
                <w:szCs w:val="18"/>
              </w:rPr>
              <w:t>ICMi</w:t>
            </w:r>
          </w:p>
        </w:tc>
        <w:tc>
          <w:tcPr>
            <w:tcW w:w="2059" w:type="pct"/>
            <w:shd w:val="clear" w:color="auto" w:fill="FFFF00"/>
            <w:vAlign w:val="center"/>
          </w:tcPr>
          <w:p w14:paraId="438AB256"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III</w:t>
            </w:r>
          </w:p>
        </w:tc>
        <w:tc>
          <w:tcPr>
            <w:tcW w:w="1815" w:type="pct"/>
            <w:shd w:val="clear" w:color="auto" w:fill="00FF00"/>
            <w:vAlign w:val="center"/>
          </w:tcPr>
          <w:p w14:paraId="3AE873D2" w14:textId="77777777" w:rsidR="00C40ECB" w:rsidRPr="00A72989" w:rsidRDefault="00C40ECB"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II</w:t>
            </w:r>
          </w:p>
        </w:tc>
        <w:tc>
          <w:tcPr>
            <w:tcW w:w="532" w:type="pct"/>
            <w:vAlign w:val="center"/>
          </w:tcPr>
          <w:p w14:paraId="02B00C52" w14:textId="77777777" w:rsidR="00C40ECB" w:rsidRPr="00A72989" w:rsidRDefault="00A72989" w:rsidP="00C40ECB">
            <w:pPr>
              <w:overflowPunct/>
              <w:autoSpaceDE/>
              <w:autoSpaceDN/>
              <w:adjustRightInd/>
              <w:jc w:val="center"/>
              <w:textAlignment w:val="auto"/>
              <w:rPr>
                <w:rFonts w:ascii="Calibri" w:hAnsi="Calibri"/>
                <w:sz w:val="18"/>
                <w:szCs w:val="18"/>
              </w:rPr>
            </w:pPr>
            <w:r w:rsidRPr="00A72989">
              <w:rPr>
                <w:rFonts w:ascii="Calibri" w:hAnsi="Calibri"/>
                <w:sz w:val="18"/>
                <w:szCs w:val="18"/>
              </w:rPr>
              <w:t>&lt; 1</w:t>
            </w:r>
          </w:p>
        </w:tc>
      </w:tr>
    </w:tbl>
    <w:p w14:paraId="303BE97C" w14:textId="77777777" w:rsidR="00C40ECB" w:rsidRPr="00A72989" w:rsidRDefault="00C40ECB" w:rsidP="00C40ECB">
      <w:pPr>
        <w:overflowPunct/>
        <w:autoSpaceDE/>
        <w:autoSpaceDN/>
        <w:adjustRightInd/>
        <w:ind w:right="141"/>
        <w:jc w:val="center"/>
        <w:textAlignment w:val="auto"/>
        <w:rPr>
          <w:rFonts w:ascii="Calibri" w:hAnsi="Calibri"/>
          <w:b/>
          <w:snapToGrid w:val="0"/>
          <w:sz w:val="18"/>
          <w:szCs w:val="22"/>
        </w:rPr>
      </w:pPr>
      <w:r w:rsidRPr="00A72989">
        <w:rPr>
          <w:rFonts w:ascii="Calibri" w:hAnsi="Calibri"/>
          <w:b/>
          <w:snapToGrid w:val="0"/>
          <w:sz w:val="18"/>
          <w:szCs w:val="22"/>
        </w:rPr>
        <w:t xml:space="preserve">Tab. </w:t>
      </w:r>
      <w:r w:rsidR="00C30CE2" w:rsidRPr="00A72989">
        <w:rPr>
          <w:rFonts w:ascii="Calibri" w:hAnsi="Calibri"/>
          <w:b/>
          <w:snapToGrid w:val="0"/>
          <w:sz w:val="18"/>
          <w:szCs w:val="22"/>
        </w:rPr>
        <w:fldChar w:fldCharType="begin"/>
      </w:r>
      <w:r w:rsidRPr="00A72989">
        <w:rPr>
          <w:rFonts w:ascii="Calibri" w:hAnsi="Calibri"/>
          <w:b/>
          <w:snapToGrid w:val="0"/>
          <w:sz w:val="18"/>
          <w:szCs w:val="22"/>
        </w:rPr>
        <w:instrText xml:space="preserve"> STYLEREF 1 \s </w:instrText>
      </w:r>
      <w:r w:rsidR="00C30CE2" w:rsidRPr="00A72989">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A72989">
        <w:rPr>
          <w:rFonts w:ascii="Calibri" w:hAnsi="Calibri"/>
          <w:b/>
          <w:snapToGrid w:val="0"/>
          <w:sz w:val="18"/>
          <w:szCs w:val="22"/>
        </w:rPr>
        <w:fldChar w:fldCharType="end"/>
      </w:r>
      <w:r w:rsidRPr="00A72989">
        <w:rPr>
          <w:rFonts w:ascii="Calibri" w:hAnsi="Calibri"/>
          <w:b/>
          <w:snapToGrid w:val="0"/>
          <w:sz w:val="18"/>
          <w:szCs w:val="22"/>
        </w:rPr>
        <w:t>.</w:t>
      </w:r>
      <w:r w:rsidR="00C30CE2" w:rsidRPr="00A72989">
        <w:rPr>
          <w:rFonts w:ascii="Calibri" w:hAnsi="Calibri"/>
          <w:b/>
          <w:snapToGrid w:val="0"/>
          <w:sz w:val="18"/>
          <w:szCs w:val="22"/>
        </w:rPr>
        <w:fldChar w:fldCharType="begin"/>
      </w:r>
      <w:r w:rsidRPr="00A72989">
        <w:rPr>
          <w:rFonts w:ascii="Calibri" w:hAnsi="Calibri"/>
          <w:b/>
          <w:snapToGrid w:val="0"/>
          <w:sz w:val="18"/>
          <w:szCs w:val="22"/>
        </w:rPr>
        <w:instrText xml:space="preserve"> SEQ Tab._ \* ARABIC \s 1 </w:instrText>
      </w:r>
      <w:r w:rsidR="00C30CE2" w:rsidRPr="00A72989">
        <w:rPr>
          <w:rFonts w:ascii="Calibri" w:hAnsi="Calibri"/>
          <w:b/>
          <w:snapToGrid w:val="0"/>
          <w:sz w:val="18"/>
          <w:szCs w:val="22"/>
        </w:rPr>
        <w:fldChar w:fldCharType="separate"/>
      </w:r>
      <w:r w:rsidR="00A72604">
        <w:rPr>
          <w:rFonts w:ascii="Calibri" w:hAnsi="Calibri"/>
          <w:b/>
          <w:noProof/>
          <w:snapToGrid w:val="0"/>
          <w:sz w:val="18"/>
          <w:szCs w:val="22"/>
        </w:rPr>
        <w:t>55</w:t>
      </w:r>
      <w:r w:rsidR="00C30CE2" w:rsidRPr="00A72989">
        <w:rPr>
          <w:rFonts w:ascii="Calibri" w:hAnsi="Calibri"/>
          <w:b/>
          <w:snapToGrid w:val="0"/>
          <w:sz w:val="18"/>
          <w:szCs w:val="22"/>
        </w:rPr>
        <w:fldChar w:fldCharType="end"/>
      </w:r>
      <w:r w:rsidRPr="00A72989">
        <w:rPr>
          <w:rFonts w:ascii="Calibri" w:hAnsi="Calibri"/>
          <w:b/>
          <w:snapToGrid w:val="0"/>
          <w:sz w:val="18"/>
          <w:szCs w:val="22"/>
        </w:rPr>
        <w:t xml:space="preserve"> Calcolo ΔVIP tra le stazioni di monte e valle della qualità biologica del Rio </w:t>
      </w:r>
      <w:r w:rsidR="00A72989" w:rsidRPr="00A72989">
        <w:rPr>
          <w:rFonts w:ascii="Calibri" w:hAnsi="Calibri"/>
          <w:b/>
          <w:snapToGrid w:val="0"/>
          <w:sz w:val="18"/>
          <w:szCs w:val="22"/>
        </w:rPr>
        <w:t>Bisaola</w:t>
      </w:r>
      <w:r w:rsidRPr="00A72989">
        <w:rPr>
          <w:rFonts w:ascii="Calibri" w:hAnsi="Calibri"/>
          <w:b/>
          <w:snapToGrid w:val="0"/>
          <w:sz w:val="18"/>
          <w:szCs w:val="22"/>
        </w:rPr>
        <w:t xml:space="preserve"> – fase AO - 2018</w:t>
      </w:r>
    </w:p>
    <w:p w14:paraId="05790594" w14:textId="77777777" w:rsidR="00C40ECB" w:rsidRDefault="00C40ECB" w:rsidP="00C40ECB">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2"/>
        <w:gridCol w:w="762"/>
        <w:gridCol w:w="757"/>
        <w:gridCol w:w="703"/>
        <w:gridCol w:w="757"/>
        <w:gridCol w:w="757"/>
        <w:gridCol w:w="764"/>
        <w:gridCol w:w="762"/>
        <w:gridCol w:w="762"/>
        <w:gridCol w:w="731"/>
        <w:gridCol w:w="762"/>
        <w:gridCol w:w="762"/>
        <w:gridCol w:w="708"/>
      </w:tblGrid>
      <w:tr w:rsidR="00FF70F0" w:rsidRPr="007C7EDA" w14:paraId="0467BFFE" w14:textId="77777777" w:rsidTr="00363EAC">
        <w:trPr>
          <w:cantSplit/>
          <w:trHeight w:val="227"/>
          <w:tblHeader/>
        </w:trPr>
        <w:tc>
          <w:tcPr>
            <w:tcW w:w="5000" w:type="pct"/>
            <w:gridSpan w:val="13"/>
            <w:shd w:val="clear" w:color="auto" w:fill="D9D9D9" w:themeFill="background1" w:themeFillShade="D9"/>
          </w:tcPr>
          <w:p w14:paraId="0ED7B5D7" w14:textId="77777777" w:rsidR="00FF70F0" w:rsidRPr="007C7EDA" w:rsidRDefault="00FF70F0" w:rsidP="007C7EDA">
            <w:pPr>
              <w:widowControl w:val="0"/>
              <w:overflowPunct/>
              <w:autoSpaceDE/>
              <w:autoSpaceDN/>
              <w:spacing w:line="240" w:lineRule="atLeast"/>
              <w:jc w:val="center"/>
              <w:rPr>
                <w:rFonts w:asciiTheme="minorHAnsi" w:hAnsiTheme="minorHAnsi"/>
                <w:b/>
                <w:smallCaps/>
                <w:sz w:val="18"/>
                <w:szCs w:val="18"/>
              </w:rPr>
            </w:pPr>
            <w:r w:rsidRPr="007C7EDA">
              <w:rPr>
                <w:rFonts w:asciiTheme="minorHAnsi" w:hAnsiTheme="minorHAnsi"/>
                <w:b/>
                <w:smallCaps/>
                <w:sz w:val="18"/>
                <w:szCs w:val="18"/>
              </w:rPr>
              <w:t xml:space="preserve">Qualità Chimico-Fisica e Microbiologica </w:t>
            </w:r>
            <w:r w:rsidR="007C7EDA" w:rsidRPr="007C7EDA">
              <w:rPr>
                <w:rFonts w:ascii="Calibri" w:hAnsi="Calibri"/>
                <w:b/>
                <w:smallCaps/>
                <w:sz w:val="18"/>
                <w:szCs w:val="18"/>
              </w:rPr>
              <w:t>Rio Bisaola</w:t>
            </w:r>
          </w:p>
        </w:tc>
      </w:tr>
      <w:tr w:rsidR="00FF70F0" w:rsidRPr="007C7EDA" w14:paraId="531F3CED" w14:textId="77777777" w:rsidTr="006028DB">
        <w:trPr>
          <w:cantSplit/>
          <w:trHeight w:val="227"/>
          <w:tblHeader/>
        </w:trPr>
        <w:tc>
          <w:tcPr>
            <w:tcW w:w="847" w:type="pct"/>
            <w:vMerge w:val="restart"/>
            <w:vAlign w:val="center"/>
          </w:tcPr>
          <w:p w14:paraId="1B3D204F"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Parametri</w:t>
            </w:r>
          </w:p>
        </w:tc>
        <w:tc>
          <w:tcPr>
            <w:tcW w:w="1027" w:type="pct"/>
            <w:gridSpan w:val="3"/>
          </w:tcPr>
          <w:p w14:paraId="130D308C"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I CAMPAGNA</w:t>
            </w:r>
          </w:p>
          <w:p w14:paraId="7C0C2706"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GENNAIO 2018</w:t>
            </w:r>
          </w:p>
        </w:tc>
        <w:tc>
          <w:tcPr>
            <w:tcW w:w="1053" w:type="pct"/>
            <w:gridSpan w:val="3"/>
            <w:vAlign w:val="center"/>
          </w:tcPr>
          <w:p w14:paraId="79420BE9"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II CAMPAGNA</w:t>
            </w:r>
          </w:p>
          <w:p w14:paraId="75CFD7DC"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MAGGIO 2018</w:t>
            </w:r>
          </w:p>
        </w:tc>
        <w:tc>
          <w:tcPr>
            <w:tcW w:w="1042" w:type="pct"/>
            <w:gridSpan w:val="3"/>
            <w:vAlign w:val="center"/>
          </w:tcPr>
          <w:p w14:paraId="41991A9E"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III CAMPAGNA</w:t>
            </w:r>
          </w:p>
          <w:p w14:paraId="299EF771"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LUGLIO 2018</w:t>
            </w:r>
          </w:p>
        </w:tc>
        <w:tc>
          <w:tcPr>
            <w:tcW w:w="1032" w:type="pct"/>
            <w:gridSpan w:val="3"/>
            <w:vAlign w:val="center"/>
          </w:tcPr>
          <w:p w14:paraId="52876DEF"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IV CAMPAGNA</w:t>
            </w:r>
          </w:p>
          <w:p w14:paraId="30915965"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OTTOBRE 2018</w:t>
            </w:r>
          </w:p>
        </w:tc>
      </w:tr>
      <w:tr w:rsidR="00353CF2" w:rsidRPr="007C7EDA" w14:paraId="31771393" w14:textId="77777777" w:rsidTr="006028DB">
        <w:trPr>
          <w:cantSplit/>
          <w:trHeight w:val="227"/>
          <w:tblHeader/>
        </w:trPr>
        <w:tc>
          <w:tcPr>
            <w:tcW w:w="847" w:type="pct"/>
            <w:vMerge/>
            <w:vAlign w:val="center"/>
          </w:tcPr>
          <w:p w14:paraId="707123A4"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p>
        </w:tc>
        <w:tc>
          <w:tcPr>
            <w:tcW w:w="352" w:type="pct"/>
            <w:vAlign w:val="center"/>
          </w:tcPr>
          <w:p w14:paraId="3F7138B9"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Monte</w:t>
            </w:r>
          </w:p>
        </w:tc>
        <w:tc>
          <w:tcPr>
            <w:tcW w:w="350" w:type="pct"/>
            <w:vAlign w:val="center"/>
          </w:tcPr>
          <w:p w14:paraId="7599EBA4"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Valle</w:t>
            </w:r>
          </w:p>
        </w:tc>
        <w:tc>
          <w:tcPr>
            <w:tcW w:w="325" w:type="pct"/>
            <w:vAlign w:val="center"/>
          </w:tcPr>
          <w:p w14:paraId="2CF1FC00"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Symbol" w:hAnsi="Symbol"/>
                <w:b/>
                <w:sz w:val="18"/>
                <w:szCs w:val="18"/>
              </w:rPr>
              <w:t></w:t>
            </w:r>
            <w:r w:rsidRPr="007C7EDA">
              <w:rPr>
                <w:rFonts w:asciiTheme="minorHAnsi" w:hAnsiTheme="minorHAnsi"/>
                <w:b/>
                <w:sz w:val="18"/>
                <w:szCs w:val="18"/>
              </w:rPr>
              <w:t>VIP</w:t>
            </w:r>
          </w:p>
        </w:tc>
        <w:tc>
          <w:tcPr>
            <w:tcW w:w="350" w:type="pct"/>
            <w:vAlign w:val="center"/>
          </w:tcPr>
          <w:p w14:paraId="5A5D4492"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Monte</w:t>
            </w:r>
          </w:p>
        </w:tc>
        <w:tc>
          <w:tcPr>
            <w:tcW w:w="350" w:type="pct"/>
            <w:vAlign w:val="center"/>
          </w:tcPr>
          <w:p w14:paraId="471C7433"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Valle</w:t>
            </w:r>
          </w:p>
        </w:tc>
        <w:tc>
          <w:tcPr>
            <w:tcW w:w="353" w:type="pct"/>
          </w:tcPr>
          <w:p w14:paraId="29A2963B"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Symbol" w:hAnsi="Symbol"/>
                <w:b/>
                <w:sz w:val="18"/>
                <w:szCs w:val="18"/>
              </w:rPr>
              <w:t></w:t>
            </w:r>
            <w:r w:rsidRPr="007C7EDA">
              <w:rPr>
                <w:rFonts w:asciiTheme="minorHAnsi" w:hAnsiTheme="minorHAnsi"/>
                <w:b/>
                <w:sz w:val="18"/>
                <w:szCs w:val="18"/>
              </w:rPr>
              <w:t>VIP</w:t>
            </w:r>
          </w:p>
        </w:tc>
        <w:tc>
          <w:tcPr>
            <w:tcW w:w="352" w:type="pct"/>
            <w:vAlign w:val="center"/>
          </w:tcPr>
          <w:p w14:paraId="5D6A16C5"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Monte</w:t>
            </w:r>
          </w:p>
        </w:tc>
        <w:tc>
          <w:tcPr>
            <w:tcW w:w="352" w:type="pct"/>
            <w:vAlign w:val="center"/>
          </w:tcPr>
          <w:p w14:paraId="49F86C64"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Valle</w:t>
            </w:r>
          </w:p>
        </w:tc>
        <w:tc>
          <w:tcPr>
            <w:tcW w:w="338" w:type="pct"/>
          </w:tcPr>
          <w:p w14:paraId="5A631696"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Symbol" w:hAnsi="Symbol"/>
                <w:b/>
                <w:sz w:val="18"/>
                <w:szCs w:val="18"/>
              </w:rPr>
              <w:t></w:t>
            </w:r>
            <w:r w:rsidRPr="007C7EDA">
              <w:rPr>
                <w:rFonts w:asciiTheme="minorHAnsi" w:hAnsiTheme="minorHAnsi"/>
                <w:b/>
                <w:sz w:val="18"/>
                <w:szCs w:val="18"/>
              </w:rPr>
              <w:t>VIP</w:t>
            </w:r>
          </w:p>
        </w:tc>
        <w:tc>
          <w:tcPr>
            <w:tcW w:w="352" w:type="pct"/>
            <w:vAlign w:val="center"/>
          </w:tcPr>
          <w:p w14:paraId="266665AA"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Monte</w:t>
            </w:r>
          </w:p>
        </w:tc>
        <w:tc>
          <w:tcPr>
            <w:tcW w:w="352" w:type="pct"/>
            <w:vAlign w:val="center"/>
          </w:tcPr>
          <w:p w14:paraId="4156F72F"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Theme="minorHAnsi" w:hAnsiTheme="minorHAnsi"/>
                <w:b/>
                <w:sz w:val="18"/>
                <w:szCs w:val="18"/>
              </w:rPr>
              <w:t>Valle</w:t>
            </w:r>
          </w:p>
        </w:tc>
        <w:tc>
          <w:tcPr>
            <w:tcW w:w="327" w:type="pct"/>
          </w:tcPr>
          <w:p w14:paraId="4055AA67" w14:textId="77777777" w:rsidR="00FF70F0" w:rsidRPr="007C7EDA" w:rsidRDefault="00FF70F0" w:rsidP="00363EAC">
            <w:pPr>
              <w:widowControl w:val="0"/>
              <w:overflowPunct/>
              <w:autoSpaceDE/>
              <w:autoSpaceDN/>
              <w:spacing w:line="240" w:lineRule="atLeast"/>
              <w:jc w:val="center"/>
              <w:rPr>
                <w:rFonts w:asciiTheme="minorHAnsi" w:hAnsiTheme="minorHAnsi"/>
                <w:b/>
                <w:sz w:val="18"/>
                <w:szCs w:val="18"/>
              </w:rPr>
            </w:pPr>
            <w:r w:rsidRPr="007C7EDA">
              <w:rPr>
                <w:rFonts w:ascii="Symbol" w:hAnsi="Symbol"/>
                <w:b/>
                <w:sz w:val="18"/>
                <w:szCs w:val="18"/>
              </w:rPr>
              <w:t></w:t>
            </w:r>
            <w:r w:rsidRPr="007C7EDA">
              <w:rPr>
                <w:rFonts w:asciiTheme="minorHAnsi" w:hAnsiTheme="minorHAnsi"/>
                <w:b/>
                <w:sz w:val="18"/>
                <w:szCs w:val="18"/>
              </w:rPr>
              <w:t>VIP</w:t>
            </w:r>
          </w:p>
        </w:tc>
      </w:tr>
      <w:tr w:rsidR="00353CF2" w:rsidRPr="007C7EDA" w14:paraId="0FAAF0C5" w14:textId="77777777" w:rsidTr="006028DB">
        <w:trPr>
          <w:cantSplit/>
          <w:trHeight w:val="227"/>
        </w:trPr>
        <w:tc>
          <w:tcPr>
            <w:tcW w:w="847" w:type="pct"/>
            <w:vAlign w:val="center"/>
          </w:tcPr>
          <w:p w14:paraId="4036C64B" w14:textId="77777777" w:rsidR="007C7EDA" w:rsidRPr="007C7EDA" w:rsidRDefault="007C7EDA" w:rsidP="00363EAC">
            <w:pPr>
              <w:rPr>
                <w:rFonts w:asciiTheme="minorHAnsi" w:hAnsiTheme="minorHAnsi"/>
                <w:sz w:val="18"/>
                <w:szCs w:val="18"/>
              </w:rPr>
            </w:pPr>
            <w:r w:rsidRPr="007C7EDA">
              <w:rPr>
                <w:rFonts w:asciiTheme="minorHAnsi" w:hAnsiTheme="minorHAnsi"/>
                <w:sz w:val="18"/>
                <w:szCs w:val="18"/>
              </w:rPr>
              <w:t xml:space="preserve">pH </w:t>
            </w:r>
          </w:p>
        </w:tc>
        <w:tc>
          <w:tcPr>
            <w:tcW w:w="352" w:type="pct"/>
            <w:vAlign w:val="center"/>
          </w:tcPr>
          <w:p w14:paraId="10620790" w14:textId="77777777" w:rsidR="007C7EDA" w:rsidRPr="00D20765" w:rsidRDefault="007C7EDA" w:rsidP="007929C5">
            <w:pPr>
              <w:jc w:val="center"/>
              <w:rPr>
                <w:rFonts w:asciiTheme="minorHAnsi" w:hAnsiTheme="minorHAnsi" w:cs="Arial"/>
                <w:sz w:val="18"/>
                <w:szCs w:val="18"/>
              </w:rPr>
            </w:pPr>
            <w:r w:rsidRPr="00D20765">
              <w:rPr>
                <w:rFonts w:asciiTheme="minorHAnsi" w:hAnsiTheme="minorHAnsi" w:cs="Arial"/>
                <w:sz w:val="18"/>
                <w:szCs w:val="18"/>
              </w:rPr>
              <w:t>8,4</w:t>
            </w:r>
          </w:p>
        </w:tc>
        <w:tc>
          <w:tcPr>
            <w:tcW w:w="350" w:type="pct"/>
            <w:vAlign w:val="center"/>
          </w:tcPr>
          <w:p w14:paraId="1BC8CA66" w14:textId="77777777" w:rsidR="007C7EDA" w:rsidRPr="00D20765" w:rsidRDefault="007C7EDA" w:rsidP="007929C5">
            <w:pPr>
              <w:jc w:val="center"/>
              <w:rPr>
                <w:rFonts w:asciiTheme="minorHAnsi" w:hAnsiTheme="minorHAnsi" w:cs="Arial"/>
                <w:sz w:val="18"/>
                <w:szCs w:val="18"/>
              </w:rPr>
            </w:pPr>
            <w:r w:rsidRPr="00D20765">
              <w:rPr>
                <w:rFonts w:asciiTheme="minorHAnsi" w:hAnsiTheme="minorHAnsi" w:cs="Arial"/>
                <w:sz w:val="18"/>
                <w:szCs w:val="18"/>
              </w:rPr>
              <w:t>8,5</w:t>
            </w:r>
          </w:p>
        </w:tc>
        <w:tc>
          <w:tcPr>
            <w:tcW w:w="325" w:type="pct"/>
            <w:vAlign w:val="center"/>
          </w:tcPr>
          <w:p w14:paraId="01096F8B" w14:textId="77777777" w:rsidR="007C7EDA" w:rsidRPr="00D20765" w:rsidRDefault="007C7EDA" w:rsidP="007929C5">
            <w:pPr>
              <w:jc w:val="center"/>
              <w:rPr>
                <w:rFonts w:asciiTheme="minorHAnsi" w:hAnsiTheme="minorHAnsi" w:cs="Arial"/>
                <w:b/>
                <w:sz w:val="18"/>
                <w:szCs w:val="18"/>
              </w:rPr>
            </w:pPr>
            <w:r w:rsidRPr="00D20765">
              <w:rPr>
                <w:rFonts w:asciiTheme="minorHAnsi" w:hAnsiTheme="minorHAnsi" w:cs="Arial"/>
                <w:b/>
                <w:sz w:val="18"/>
                <w:szCs w:val="18"/>
              </w:rPr>
              <w:t>-0,1</w:t>
            </w:r>
          </w:p>
        </w:tc>
        <w:tc>
          <w:tcPr>
            <w:tcW w:w="350" w:type="pct"/>
            <w:vAlign w:val="center"/>
          </w:tcPr>
          <w:p w14:paraId="6208DBB8" w14:textId="77777777" w:rsidR="007C7EDA" w:rsidRPr="00D20765" w:rsidRDefault="007C7EDA" w:rsidP="007929C5">
            <w:pPr>
              <w:jc w:val="center"/>
              <w:rPr>
                <w:rFonts w:asciiTheme="minorHAnsi" w:hAnsiTheme="minorHAnsi" w:cs="Arial"/>
                <w:sz w:val="18"/>
                <w:szCs w:val="18"/>
              </w:rPr>
            </w:pPr>
            <w:r w:rsidRPr="00D20765">
              <w:rPr>
                <w:rFonts w:asciiTheme="minorHAnsi" w:hAnsiTheme="minorHAnsi" w:cs="Arial"/>
                <w:sz w:val="18"/>
                <w:szCs w:val="18"/>
              </w:rPr>
              <w:t>8,0</w:t>
            </w:r>
          </w:p>
        </w:tc>
        <w:tc>
          <w:tcPr>
            <w:tcW w:w="350" w:type="pct"/>
            <w:vAlign w:val="center"/>
          </w:tcPr>
          <w:p w14:paraId="08E212D7" w14:textId="77777777" w:rsidR="007C7EDA" w:rsidRPr="00D20765" w:rsidRDefault="007C7EDA" w:rsidP="007929C5">
            <w:pPr>
              <w:jc w:val="center"/>
              <w:rPr>
                <w:rFonts w:asciiTheme="minorHAnsi" w:hAnsiTheme="minorHAnsi" w:cs="Arial"/>
                <w:sz w:val="18"/>
                <w:szCs w:val="18"/>
              </w:rPr>
            </w:pPr>
            <w:r w:rsidRPr="00D20765">
              <w:rPr>
                <w:rFonts w:asciiTheme="minorHAnsi" w:hAnsiTheme="minorHAnsi" w:cs="Arial"/>
                <w:sz w:val="18"/>
                <w:szCs w:val="18"/>
              </w:rPr>
              <w:t>8,1</w:t>
            </w:r>
          </w:p>
        </w:tc>
        <w:tc>
          <w:tcPr>
            <w:tcW w:w="353" w:type="pct"/>
            <w:vAlign w:val="center"/>
          </w:tcPr>
          <w:p w14:paraId="63F97DBF" w14:textId="77777777" w:rsidR="007C7EDA" w:rsidRPr="00D20765" w:rsidRDefault="007C7EDA" w:rsidP="007929C5">
            <w:pPr>
              <w:jc w:val="center"/>
              <w:rPr>
                <w:rFonts w:asciiTheme="minorHAnsi" w:hAnsiTheme="minorHAnsi" w:cs="Arial"/>
                <w:b/>
                <w:sz w:val="18"/>
                <w:szCs w:val="18"/>
              </w:rPr>
            </w:pPr>
            <w:r w:rsidRPr="00D20765">
              <w:rPr>
                <w:rFonts w:asciiTheme="minorHAnsi" w:hAnsiTheme="minorHAnsi" w:cs="Arial"/>
                <w:b/>
                <w:sz w:val="18"/>
                <w:szCs w:val="18"/>
              </w:rPr>
              <w:t>-0,1</w:t>
            </w:r>
          </w:p>
        </w:tc>
        <w:tc>
          <w:tcPr>
            <w:tcW w:w="352" w:type="pct"/>
            <w:vAlign w:val="center"/>
          </w:tcPr>
          <w:p w14:paraId="7559F8B4" w14:textId="77777777" w:rsidR="007C7EDA" w:rsidRPr="00D20765" w:rsidRDefault="007C7EDA" w:rsidP="007929C5">
            <w:pPr>
              <w:jc w:val="center"/>
              <w:rPr>
                <w:rFonts w:asciiTheme="minorHAnsi" w:hAnsiTheme="minorHAnsi" w:cs="Arial"/>
                <w:sz w:val="18"/>
                <w:szCs w:val="18"/>
              </w:rPr>
            </w:pPr>
            <w:r w:rsidRPr="00D20765">
              <w:rPr>
                <w:rFonts w:asciiTheme="minorHAnsi" w:hAnsiTheme="minorHAnsi" w:cs="Arial"/>
                <w:sz w:val="18"/>
                <w:szCs w:val="18"/>
              </w:rPr>
              <w:t>7,9</w:t>
            </w:r>
          </w:p>
        </w:tc>
        <w:tc>
          <w:tcPr>
            <w:tcW w:w="352" w:type="pct"/>
            <w:vAlign w:val="center"/>
          </w:tcPr>
          <w:p w14:paraId="17A6F5F2" w14:textId="77777777" w:rsidR="007C7EDA" w:rsidRPr="00D20765" w:rsidRDefault="007C7EDA" w:rsidP="007929C5">
            <w:pPr>
              <w:jc w:val="center"/>
              <w:rPr>
                <w:rFonts w:asciiTheme="minorHAnsi" w:hAnsiTheme="minorHAnsi" w:cs="Arial"/>
                <w:sz w:val="18"/>
                <w:szCs w:val="18"/>
              </w:rPr>
            </w:pPr>
            <w:r w:rsidRPr="00D20765">
              <w:rPr>
                <w:rFonts w:asciiTheme="minorHAnsi" w:hAnsiTheme="minorHAnsi" w:cs="Arial"/>
                <w:sz w:val="18"/>
                <w:szCs w:val="18"/>
              </w:rPr>
              <w:t>8,1</w:t>
            </w:r>
          </w:p>
        </w:tc>
        <w:tc>
          <w:tcPr>
            <w:tcW w:w="338" w:type="pct"/>
          </w:tcPr>
          <w:p w14:paraId="7B3615C2" w14:textId="77777777" w:rsidR="007C7EDA" w:rsidRPr="00D20765" w:rsidRDefault="007C7EDA" w:rsidP="00363EAC">
            <w:pPr>
              <w:jc w:val="center"/>
              <w:rPr>
                <w:rFonts w:asciiTheme="minorHAnsi" w:hAnsiTheme="minorHAnsi"/>
                <w:b/>
                <w:sz w:val="18"/>
                <w:szCs w:val="18"/>
              </w:rPr>
            </w:pPr>
            <w:r w:rsidRPr="00D20765">
              <w:rPr>
                <w:rFonts w:asciiTheme="minorHAnsi" w:hAnsiTheme="minorHAnsi"/>
                <w:b/>
                <w:sz w:val="18"/>
                <w:szCs w:val="18"/>
              </w:rPr>
              <w:t>-0,2</w:t>
            </w:r>
          </w:p>
        </w:tc>
        <w:tc>
          <w:tcPr>
            <w:tcW w:w="352" w:type="pct"/>
            <w:vAlign w:val="center"/>
          </w:tcPr>
          <w:p w14:paraId="64EDB34D" w14:textId="77777777" w:rsidR="007C7EDA" w:rsidRPr="00D20765" w:rsidRDefault="007C7EDA" w:rsidP="007929C5">
            <w:pPr>
              <w:jc w:val="center"/>
              <w:rPr>
                <w:rFonts w:asciiTheme="minorHAnsi" w:hAnsiTheme="minorHAnsi" w:cs="Arial"/>
                <w:sz w:val="18"/>
                <w:szCs w:val="18"/>
              </w:rPr>
            </w:pPr>
            <w:r w:rsidRPr="00D20765">
              <w:rPr>
                <w:rFonts w:asciiTheme="minorHAnsi" w:hAnsiTheme="minorHAnsi" w:cs="Arial"/>
                <w:sz w:val="18"/>
                <w:szCs w:val="18"/>
              </w:rPr>
              <w:t>8,4</w:t>
            </w:r>
          </w:p>
        </w:tc>
        <w:tc>
          <w:tcPr>
            <w:tcW w:w="352" w:type="pct"/>
            <w:vAlign w:val="center"/>
          </w:tcPr>
          <w:p w14:paraId="0E048CAF" w14:textId="77777777" w:rsidR="007C7EDA" w:rsidRPr="00D20765" w:rsidRDefault="007C7EDA" w:rsidP="007929C5">
            <w:pPr>
              <w:jc w:val="center"/>
              <w:rPr>
                <w:rFonts w:asciiTheme="minorHAnsi" w:hAnsiTheme="minorHAnsi" w:cs="Arial"/>
                <w:sz w:val="18"/>
                <w:szCs w:val="18"/>
              </w:rPr>
            </w:pPr>
            <w:r w:rsidRPr="00D20765">
              <w:rPr>
                <w:rFonts w:asciiTheme="minorHAnsi" w:hAnsiTheme="minorHAnsi" w:cs="Arial"/>
                <w:sz w:val="18"/>
                <w:szCs w:val="18"/>
              </w:rPr>
              <w:t>8,3</w:t>
            </w:r>
          </w:p>
        </w:tc>
        <w:tc>
          <w:tcPr>
            <w:tcW w:w="327" w:type="pct"/>
          </w:tcPr>
          <w:p w14:paraId="5F95C4C7" w14:textId="77777777" w:rsidR="007C7EDA" w:rsidRPr="00D20765" w:rsidRDefault="007C7EDA" w:rsidP="00363EAC">
            <w:pPr>
              <w:jc w:val="center"/>
              <w:rPr>
                <w:rFonts w:asciiTheme="minorHAnsi" w:hAnsiTheme="minorHAnsi"/>
                <w:b/>
                <w:sz w:val="18"/>
                <w:szCs w:val="18"/>
              </w:rPr>
            </w:pPr>
            <w:r w:rsidRPr="00D20765">
              <w:rPr>
                <w:rFonts w:asciiTheme="minorHAnsi" w:hAnsiTheme="minorHAnsi"/>
                <w:b/>
                <w:sz w:val="18"/>
                <w:szCs w:val="18"/>
              </w:rPr>
              <w:t>0,1</w:t>
            </w:r>
          </w:p>
        </w:tc>
      </w:tr>
      <w:tr w:rsidR="00353CF2" w:rsidRPr="007C7EDA" w14:paraId="10AACAFD" w14:textId="77777777" w:rsidTr="006028DB">
        <w:trPr>
          <w:cantSplit/>
          <w:trHeight w:val="227"/>
        </w:trPr>
        <w:tc>
          <w:tcPr>
            <w:tcW w:w="847" w:type="pct"/>
            <w:vAlign w:val="center"/>
          </w:tcPr>
          <w:p w14:paraId="2BE36D51" w14:textId="77777777" w:rsidR="00353CF2" w:rsidRPr="007C7EDA" w:rsidRDefault="00353CF2" w:rsidP="00363EAC">
            <w:pPr>
              <w:rPr>
                <w:rFonts w:asciiTheme="minorHAnsi" w:hAnsiTheme="minorHAnsi"/>
                <w:sz w:val="18"/>
                <w:szCs w:val="18"/>
              </w:rPr>
            </w:pPr>
            <w:r w:rsidRPr="007C7EDA">
              <w:rPr>
                <w:rFonts w:asciiTheme="minorHAnsi" w:hAnsiTheme="minorHAnsi"/>
                <w:sz w:val="18"/>
                <w:szCs w:val="18"/>
              </w:rPr>
              <w:t xml:space="preserve">Conducibilità </w:t>
            </w:r>
          </w:p>
        </w:tc>
        <w:tc>
          <w:tcPr>
            <w:tcW w:w="352" w:type="pct"/>
            <w:vAlign w:val="center"/>
          </w:tcPr>
          <w:p w14:paraId="4EE5754C"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5,81</w:t>
            </w:r>
          </w:p>
        </w:tc>
        <w:tc>
          <w:tcPr>
            <w:tcW w:w="350" w:type="pct"/>
            <w:vAlign w:val="center"/>
          </w:tcPr>
          <w:p w14:paraId="53D1B947"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5,78</w:t>
            </w:r>
          </w:p>
        </w:tc>
        <w:tc>
          <w:tcPr>
            <w:tcW w:w="325" w:type="pct"/>
            <w:vAlign w:val="center"/>
          </w:tcPr>
          <w:p w14:paraId="2FBDBC60"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0" w:type="pct"/>
            <w:vAlign w:val="center"/>
          </w:tcPr>
          <w:p w14:paraId="1CF071B7"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5,34</w:t>
            </w:r>
          </w:p>
        </w:tc>
        <w:tc>
          <w:tcPr>
            <w:tcW w:w="350" w:type="pct"/>
            <w:vAlign w:val="center"/>
          </w:tcPr>
          <w:p w14:paraId="4F472DDB"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5,34</w:t>
            </w:r>
          </w:p>
        </w:tc>
        <w:tc>
          <w:tcPr>
            <w:tcW w:w="353" w:type="pct"/>
            <w:vAlign w:val="center"/>
          </w:tcPr>
          <w:p w14:paraId="78B7031F"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1FFFB0ED"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7,78</w:t>
            </w:r>
          </w:p>
        </w:tc>
        <w:tc>
          <w:tcPr>
            <w:tcW w:w="352" w:type="pct"/>
            <w:vAlign w:val="center"/>
          </w:tcPr>
          <w:p w14:paraId="2F3346E5"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8,12</w:t>
            </w:r>
          </w:p>
        </w:tc>
        <w:tc>
          <w:tcPr>
            <w:tcW w:w="338" w:type="pct"/>
            <w:vAlign w:val="center"/>
          </w:tcPr>
          <w:p w14:paraId="5D338E04"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-0,3</w:t>
            </w:r>
          </w:p>
        </w:tc>
        <w:tc>
          <w:tcPr>
            <w:tcW w:w="352" w:type="pct"/>
            <w:vAlign w:val="center"/>
          </w:tcPr>
          <w:p w14:paraId="1DDC0C97"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4,28</w:t>
            </w:r>
          </w:p>
        </w:tc>
        <w:tc>
          <w:tcPr>
            <w:tcW w:w="352" w:type="pct"/>
            <w:vAlign w:val="center"/>
          </w:tcPr>
          <w:p w14:paraId="1DDBCE3B"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4,13</w:t>
            </w:r>
          </w:p>
        </w:tc>
        <w:tc>
          <w:tcPr>
            <w:tcW w:w="327" w:type="pct"/>
            <w:vAlign w:val="center"/>
          </w:tcPr>
          <w:p w14:paraId="14836AF4"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0,1</w:t>
            </w:r>
          </w:p>
        </w:tc>
      </w:tr>
      <w:tr w:rsidR="00353CF2" w:rsidRPr="007C7EDA" w14:paraId="36D94689" w14:textId="77777777" w:rsidTr="006028DB">
        <w:trPr>
          <w:cantSplit/>
          <w:trHeight w:val="227"/>
        </w:trPr>
        <w:tc>
          <w:tcPr>
            <w:tcW w:w="847" w:type="pct"/>
            <w:vAlign w:val="center"/>
          </w:tcPr>
          <w:p w14:paraId="033A162B" w14:textId="77777777" w:rsidR="00353CF2" w:rsidRPr="007C7EDA" w:rsidRDefault="00353CF2" w:rsidP="00363EAC">
            <w:pPr>
              <w:rPr>
                <w:rFonts w:asciiTheme="minorHAnsi" w:hAnsiTheme="minorHAnsi"/>
                <w:sz w:val="18"/>
                <w:szCs w:val="18"/>
              </w:rPr>
            </w:pPr>
            <w:r w:rsidRPr="007C7EDA">
              <w:rPr>
                <w:rFonts w:asciiTheme="minorHAnsi" w:hAnsiTheme="minorHAnsi"/>
                <w:sz w:val="18"/>
                <w:szCs w:val="18"/>
              </w:rPr>
              <w:t>OD (% sat.)</w:t>
            </w:r>
          </w:p>
        </w:tc>
        <w:tc>
          <w:tcPr>
            <w:tcW w:w="352" w:type="pct"/>
            <w:vAlign w:val="center"/>
          </w:tcPr>
          <w:p w14:paraId="66712352"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5,92</w:t>
            </w:r>
          </w:p>
        </w:tc>
        <w:tc>
          <w:tcPr>
            <w:tcW w:w="350" w:type="pct"/>
            <w:vAlign w:val="center"/>
          </w:tcPr>
          <w:p w14:paraId="1D64E75F"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4,07</w:t>
            </w:r>
          </w:p>
        </w:tc>
        <w:tc>
          <w:tcPr>
            <w:tcW w:w="325" w:type="pct"/>
            <w:vAlign w:val="center"/>
          </w:tcPr>
          <w:p w14:paraId="430CE52E"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color w:val="FF0000"/>
                <w:sz w:val="18"/>
                <w:szCs w:val="18"/>
              </w:rPr>
              <w:t>1,9</w:t>
            </w:r>
          </w:p>
        </w:tc>
        <w:tc>
          <w:tcPr>
            <w:tcW w:w="350" w:type="pct"/>
            <w:vAlign w:val="center"/>
          </w:tcPr>
          <w:p w14:paraId="60C0DBFE"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7,52</w:t>
            </w:r>
          </w:p>
        </w:tc>
        <w:tc>
          <w:tcPr>
            <w:tcW w:w="350" w:type="pct"/>
            <w:vAlign w:val="center"/>
          </w:tcPr>
          <w:p w14:paraId="61C487A6"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5,77</w:t>
            </w:r>
          </w:p>
        </w:tc>
        <w:tc>
          <w:tcPr>
            <w:tcW w:w="353" w:type="pct"/>
            <w:vAlign w:val="center"/>
          </w:tcPr>
          <w:p w14:paraId="4B94C61E"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color w:val="FF0000"/>
                <w:sz w:val="18"/>
                <w:szCs w:val="18"/>
              </w:rPr>
              <w:t>1,8</w:t>
            </w:r>
          </w:p>
        </w:tc>
        <w:tc>
          <w:tcPr>
            <w:tcW w:w="352" w:type="pct"/>
            <w:vAlign w:val="center"/>
          </w:tcPr>
          <w:p w14:paraId="25814C6F"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5,92</w:t>
            </w:r>
          </w:p>
        </w:tc>
        <w:tc>
          <w:tcPr>
            <w:tcW w:w="352" w:type="pct"/>
            <w:vAlign w:val="center"/>
          </w:tcPr>
          <w:p w14:paraId="6C5E0880"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5,71</w:t>
            </w:r>
          </w:p>
        </w:tc>
        <w:tc>
          <w:tcPr>
            <w:tcW w:w="338" w:type="pct"/>
            <w:vAlign w:val="center"/>
          </w:tcPr>
          <w:p w14:paraId="6E790FF5"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0,2</w:t>
            </w:r>
          </w:p>
        </w:tc>
        <w:tc>
          <w:tcPr>
            <w:tcW w:w="352" w:type="pct"/>
            <w:vAlign w:val="center"/>
          </w:tcPr>
          <w:p w14:paraId="356614C7"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4,42</w:t>
            </w:r>
          </w:p>
        </w:tc>
        <w:tc>
          <w:tcPr>
            <w:tcW w:w="352" w:type="pct"/>
            <w:vAlign w:val="center"/>
          </w:tcPr>
          <w:p w14:paraId="2837E9FD"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3,89</w:t>
            </w:r>
          </w:p>
        </w:tc>
        <w:tc>
          <w:tcPr>
            <w:tcW w:w="327" w:type="pct"/>
            <w:vAlign w:val="center"/>
          </w:tcPr>
          <w:p w14:paraId="041864A2"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0,5</w:t>
            </w:r>
          </w:p>
        </w:tc>
      </w:tr>
      <w:tr w:rsidR="00353CF2" w:rsidRPr="007C7EDA" w14:paraId="4B63C1D1" w14:textId="77777777" w:rsidTr="006028DB">
        <w:trPr>
          <w:cantSplit/>
          <w:trHeight w:val="227"/>
        </w:trPr>
        <w:tc>
          <w:tcPr>
            <w:tcW w:w="847" w:type="pct"/>
            <w:vAlign w:val="center"/>
          </w:tcPr>
          <w:p w14:paraId="4873CBA3" w14:textId="77777777" w:rsidR="00353CF2" w:rsidRPr="007C7EDA" w:rsidRDefault="00353CF2" w:rsidP="00363EAC">
            <w:pPr>
              <w:rPr>
                <w:rFonts w:asciiTheme="minorHAnsi" w:hAnsiTheme="minorHAnsi"/>
                <w:sz w:val="18"/>
                <w:szCs w:val="18"/>
              </w:rPr>
            </w:pPr>
            <w:r w:rsidRPr="007C7EDA">
              <w:rPr>
                <w:rFonts w:asciiTheme="minorHAnsi" w:hAnsiTheme="minorHAnsi"/>
                <w:sz w:val="18"/>
                <w:szCs w:val="18"/>
              </w:rPr>
              <w:t>SST</w:t>
            </w:r>
          </w:p>
        </w:tc>
        <w:tc>
          <w:tcPr>
            <w:tcW w:w="352" w:type="pct"/>
            <w:vAlign w:val="center"/>
          </w:tcPr>
          <w:p w14:paraId="1D580C33"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50" w:type="pct"/>
            <w:vAlign w:val="center"/>
          </w:tcPr>
          <w:p w14:paraId="55D8CE27"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25" w:type="pct"/>
            <w:vAlign w:val="center"/>
          </w:tcPr>
          <w:p w14:paraId="79698EE6"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0" w:type="pct"/>
            <w:vAlign w:val="center"/>
          </w:tcPr>
          <w:p w14:paraId="619BFA80"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10,00</w:t>
            </w:r>
          </w:p>
        </w:tc>
        <w:tc>
          <w:tcPr>
            <w:tcW w:w="350" w:type="pct"/>
            <w:vAlign w:val="center"/>
          </w:tcPr>
          <w:p w14:paraId="37E5DE89"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9,90</w:t>
            </w:r>
          </w:p>
        </w:tc>
        <w:tc>
          <w:tcPr>
            <w:tcW w:w="353" w:type="pct"/>
            <w:vAlign w:val="center"/>
          </w:tcPr>
          <w:p w14:paraId="0897060A"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0,1</w:t>
            </w:r>
          </w:p>
        </w:tc>
        <w:tc>
          <w:tcPr>
            <w:tcW w:w="352" w:type="pct"/>
            <w:vAlign w:val="center"/>
          </w:tcPr>
          <w:p w14:paraId="24CF6010"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7,60</w:t>
            </w:r>
          </w:p>
        </w:tc>
        <w:tc>
          <w:tcPr>
            <w:tcW w:w="352" w:type="pct"/>
            <w:vAlign w:val="center"/>
          </w:tcPr>
          <w:p w14:paraId="42A502A8"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7,26</w:t>
            </w:r>
          </w:p>
        </w:tc>
        <w:tc>
          <w:tcPr>
            <w:tcW w:w="338" w:type="pct"/>
            <w:vAlign w:val="center"/>
          </w:tcPr>
          <w:p w14:paraId="4F63AD63"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0,3</w:t>
            </w:r>
          </w:p>
        </w:tc>
        <w:tc>
          <w:tcPr>
            <w:tcW w:w="352" w:type="pct"/>
            <w:vAlign w:val="center"/>
          </w:tcPr>
          <w:p w14:paraId="3DFF9E4F"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10,00</w:t>
            </w:r>
          </w:p>
        </w:tc>
        <w:tc>
          <w:tcPr>
            <w:tcW w:w="352" w:type="pct"/>
            <w:vAlign w:val="center"/>
          </w:tcPr>
          <w:p w14:paraId="12691365"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9,70</w:t>
            </w:r>
          </w:p>
        </w:tc>
        <w:tc>
          <w:tcPr>
            <w:tcW w:w="327" w:type="pct"/>
            <w:vAlign w:val="center"/>
          </w:tcPr>
          <w:p w14:paraId="6419C33C"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0,3</w:t>
            </w:r>
          </w:p>
        </w:tc>
      </w:tr>
      <w:tr w:rsidR="00353CF2" w:rsidRPr="007C7EDA" w14:paraId="7BBE7A04" w14:textId="77777777" w:rsidTr="006028DB">
        <w:trPr>
          <w:cantSplit/>
          <w:trHeight w:val="227"/>
        </w:trPr>
        <w:tc>
          <w:tcPr>
            <w:tcW w:w="847" w:type="pct"/>
            <w:vAlign w:val="center"/>
          </w:tcPr>
          <w:p w14:paraId="4D0F53C7" w14:textId="77777777" w:rsidR="00353CF2" w:rsidRPr="007C7EDA" w:rsidRDefault="00353CF2" w:rsidP="00363EAC">
            <w:pPr>
              <w:rPr>
                <w:rFonts w:asciiTheme="minorHAnsi" w:hAnsiTheme="minorHAnsi"/>
                <w:sz w:val="18"/>
                <w:szCs w:val="18"/>
              </w:rPr>
            </w:pPr>
            <w:r w:rsidRPr="007C7EDA">
              <w:rPr>
                <w:rFonts w:asciiTheme="minorHAnsi" w:hAnsiTheme="minorHAnsi"/>
                <w:sz w:val="18"/>
                <w:szCs w:val="18"/>
              </w:rPr>
              <w:t>COD</w:t>
            </w:r>
          </w:p>
        </w:tc>
        <w:tc>
          <w:tcPr>
            <w:tcW w:w="352" w:type="pct"/>
            <w:vAlign w:val="center"/>
          </w:tcPr>
          <w:p w14:paraId="600DE5DD"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9,60</w:t>
            </w:r>
          </w:p>
        </w:tc>
        <w:tc>
          <w:tcPr>
            <w:tcW w:w="350" w:type="pct"/>
            <w:vAlign w:val="center"/>
          </w:tcPr>
          <w:p w14:paraId="103830B2"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9,20</w:t>
            </w:r>
          </w:p>
        </w:tc>
        <w:tc>
          <w:tcPr>
            <w:tcW w:w="325" w:type="pct"/>
            <w:vAlign w:val="center"/>
          </w:tcPr>
          <w:p w14:paraId="56B0D53C"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0,4</w:t>
            </w:r>
          </w:p>
        </w:tc>
        <w:tc>
          <w:tcPr>
            <w:tcW w:w="350" w:type="pct"/>
            <w:vAlign w:val="center"/>
          </w:tcPr>
          <w:p w14:paraId="58F13DF4"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9,60</w:t>
            </w:r>
          </w:p>
        </w:tc>
        <w:tc>
          <w:tcPr>
            <w:tcW w:w="350" w:type="pct"/>
            <w:vAlign w:val="center"/>
          </w:tcPr>
          <w:p w14:paraId="39E2ADB5"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9,20</w:t>
            </w:r>
          </w:p>
        </w:tc>
        <w:tc>
          <w:tcPr>
            <w:tcW w:w="353" w:type="pct"/>
            <w:vAlign w:val="center"/>
          </w:tcPr>
          <w:p w14:paraId="482EBA17"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0,4</w:t>
            </w:r>
          </w:p>
        </w:tc>
        <w:tc>
          <w:tcPr>
            <w:tcW w:w="352" w:type="pct"/>
            <w:vAlign w:val="center"/>
          </w:tcPr>
          <w:p w14:paraId="43A5ED2E"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8,00</w:t>
            </w:r>
          </w:p>
        </w:tc>
        <w:tc>
          <w:tcPr>
            <w:tcW w:w="352" w:type="pct"/>
            <w:vAlign w:val="center"/>
          </w:tcPr>
          <w:p w14:paraId="4F88DBF8"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7,20</w:t>
            </w:r>
          </w:p>
        </w:tc>
        <w:tc>
          <w:tcPr>
            <w:tcW w:w="338" w:type="pct"/>
            <w:vAlign w:val="center"/>
          </w:tcPr>
          <w:p w14:paraId="506BA643"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0,8</w:t>
            </w:r>
          </w:p>
        </w:tc>
        <w:tc>
          <w:tcPr>
            <w:tcW w:w="352" w:type="pct"/>
            <w:vAlign w:val="center"/>
          </w:tcPr>
          <w:p w14:paraId="4CD64B21"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10,00</w:t>
            </w:r>
          </w:p>
        </w:tc>
        <w:tc>
          <w:tcPr>
            <w:tcW w:w="352" w:type="pct"/>
            <w:vAlign w:val="center"/>
          </w:tcPr>
          <w:p w14:paraId="540D1551"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9,60</w:t>
            </w:r>
          </w:p>
        </w:tc>
        <w:tc>
          <w:tcPr>
            <w:tcW w:w="327" w:type="pct"/>
            <w:vAlign w:val="center"/>
          </w:tcPr>
          <w:p w14:paraId="14F7A696"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0,4</w:t>
            </w:r>
          </w:p>
        </w:tc>
      </w:tr>
      <w:tr w:rsidR="00353CF2" w:rsidRPr="007C7EDA" w14:paraId="54A44771" w14:textId="77777777" w:rsidTr="006028DB">
        <w:trPr>
          <w:cantSplit/>
          <w:trHeight w:val="227"/>
        </w:trPr>
        <w:tc>
          <w:tcPr>
            <w:tcW w:w="847" w:type="pct"/>
            <w:vAlign w:val="center"/>
          </w:tcPr>
          <w:p w14:paraId="555BEE21" w14:textId="77777777" w:rsidR="00353CF2" w:rsidRPr="007C7EDA" w:rsidRDefault="00353CF2" w:rsidP="00363EAC">
            <w:pPr>
              <w:rPr>
                <w:rFonts w:asciiTheme="minorHAnsi" w:hAnsiTheme="minorHAnsi"/>
                <w:sz w:val="18"/>
                <w:szCs w:val="18"/>
              </w:rPr>
            </w:pPr>
            <w:r w:rsidRPr="007C7EDA">
              <w:rPr>
                <w:rFonts w:asciiTheme="minorHAnsi" w:hAnsiTheme="minorHAnsi"/>
                <w:sz w:val="18"/>
                <w:szCs w:val="18"/>
              </w:rPr>
              <w:t>TOC</w:t>
            </w:r>
          </w:p>
        </w:tc>
        <w:tc>
          <w:tcPr>
            <w:tcW w:w="352" w:type="pct"/>
            <w:vAlign w:val="center"/>
          </w:tcPr>
          <w:p w14:paraId="42CB396F"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50" w:type="pct"/>
            <w:vAlign w:val="center"/>
          </w:tcPr>
          <w:p w14:paraId="0967422D"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25" w:type="pct"/>
            <w:vAlign w:val="center"/>
          </w:tcPr>
          <w:p w14:paraId="59626C92"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0" w:type="pct"/>
            <w:vAlign w:val="center"/>
          </w:tcPr>
          <w:p w14:paraId="2FEC0E08"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50" w:type="pct"/>
            <w:vAlign w:val="center"/>
          </w:tcPr>
          <w:p w14:paraId="0DE31F74"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53" w:type="pct"/>
            <w:vAlign w:val="center"/>
          </w:tcPr>
          <w:p w14:paraId="5D3A50BF"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2138A4A7"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52" w:type="pct"/>
            <w:vAlign w:val="center"/>
          </w:tcPr>
          <w:p w14:paraId="15115869"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38" w:type="pct"/>
            <w:vAlign w:val="center"/>
          </w:tcPr>
          <w:p w14:paraId="55798165"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3165E3F2"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52" w:type="pct"/>
            <w:vAlign w:val="center"/>
          </w:tcPr>
          <w:p w14:paraId="2CE6961A"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10,00</w:t>
            </w:r>
          </w:p>
        </w:tc>
        <w:tc>
          <w:tcPr>
            <w:tcW w:w="327" w:type="pct"/>
            <w:vAlign w:val="center"/>
          </w:tcPr>
          <w:p w14:paraId="25193F76"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r>
      <w:tr w:rsidR="00353CF2" w:rsidRPr="007C7EDA" w14:paraId="5F74AE8C" w14:textId="77777777" w:rsidTr="006028DB">
        <w:trPr>
          <w:cantSplit/>
          <w:trHeight w:val="227"/>
        </w:trPr>
        <w:tc>
          <w:tcPr>
            <w:tcW w:w="847" w:type="pct"/>
            <w:vAlign w:val="center"/>
          </w:tcPr>
          <w:p w14:paraId="3D558F05" w14:textId="77777777" w:rsidR="00353CF2" w:rsidRPr="007C7EDA" w:rsidRDefault="00353CF2" w:rsidP="00363EAC">
            <w:pPr>
              <w:rPr>
                <w:rFonts w:asciiTheme="minorHAnsi" w:hAnsiTheme="minorHAnsi"/>
                <w:sz w:val="18"/>
                <w:szCs w:val="18"/>
              </w:rPr>
            </w:pPr>
            <w:r w:rsidRPr="007C7EDA">
              <w:rPr>
                <w:rFonts w:asciiTheme="minorHAnsi" w:hAnsiTheme="minorHAnsi"/>
                <w:sz w:val="18"/>
                <w:szCs w:val="18"/>
              </w:rPr>
              <w:t>Alluminio totale</w:t>
            </w:r>
          </w:p>
        </w:tc>
        <w:tc>
          <w:tcPr>
            <w:tcW w:w="352" w:type="pct"/>
            <w:vAlign w:val="center"/>
          </w:tcPr>
          <w:p w14:paraId="165C8BE9"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6,64</w:t>
            </w:r>
          </w:p>
        </w:tc>
        <w:tc>
          <w:tcPr>
            <w:tcW w:w="350" w:type="pct"/>
            <w:vAlign w:val="center"/>
          </w:tcPr>
          <w:p w14:paraId="77701BFE"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7,84</w:t>
            </w:r>
          </w:p>
        </w:tc>
        <w:tc>
          <w:tcPr>
            <w:tcW w:w="325" w:type="pct"/>
            <w:vAlign w:val="center"/>
          </w:tcPr>
          <w:p w14:paraId="22EEE1E0"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-1,2</w:t>
            </w:r>
          </w:p>
        </w:tc>
        <w:tc>
          <w:tcPr>
            <w:tcW w:w="350" w:type="pct"/>
            <w:vAlign w:val="center"/>
          </w:tcPr>
          <w:p w14:paraId="415C18EE"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2,32</w:t>
            </w:r>
          </w:p>
        </w:tc>
        <w:tc>
          <w:tcPr>
            <w:tcW w:w="350" w:type="pct"/>
            <w:vAlign w:val="center"/>
          </w:tcPr>
          <w:p w14:paraId="0535320A"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5,72</w:t>
            </w:r>
          </w:p>
        </w:tc>
        <w:tc>
          <w:tcPr>
            <w:tcW w:w="353" w:type="pct"/>
            <w:vAlign w:val="center"/>
          </w:tcPr>
          <w:p w14:paraId="64CD595C"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-3,4</w:t>
            </w:r>
          </w:p>
        </w:tc>
        <w:tc>
          <w:tcPr>
            <w:tcW w:w="352" w:type="pct"/>
            <w:vAlign w:val="center"/>
          </w:tcPr>
          <w:p w14:paraId="34EA1350" w14:textId="77777777" w:rsidR="00353CF2" w:rsidRPr="00D20765" w:rsidRDefault="00353CF2" w:rsidP="007929C5">
            <w:pPr>
              <w:jc w:val="center"/>
              <w:rPr>
                <w:rFonts w:asciiTheme="minorHAnsi" w:hAnsiTheme="minorHAnsi" w:cs="Arial"/>
                <w:color w:val="FF0000"/>
                <w:sz w:val="18"/>
                <w:szCs w:val="18"/>
              </w:rPr>
            </w:pPr>
            <w:r w:rsidRPr="00D20765">
              <w:rPr>
                <w:rFonts w:asciiTheme="minorHAnsi" w:hAnsiTheme="minorHAnsi" w:cs="Arial"/>
                <w:color w:val="FF0000"/>
                <w:sz w:val="18"/>
                <w:szCs w:val="18"/>
              </w:rPr>
              <w:t>valore fuori scala</w:t>
            </w:r>
          </w:p>
        </w:tc>
        <w:tc>
          <w:tcPr>
            <w:tcW w:w="352" w:type="pct"/>
            <w:vAlign w:val="center"/>
          </w:tcPr>
          <w:p w14:paraId="12F3A554" w14:textId="77777777" w:rsidR="00353CF2" w:rsidRPr="00D20765" w:rsidRDefault="00353CF2" w:rsidP="007929C5">
            <w:pPr>
              <w:jc w:val="center"/>
              <w:rPr>
                <w:rFonts w:asciiTheme="minorHAnsi" w:hAnsiTheme="minorHAnsi" w:cs="Arial"/>
                <w:color w:val="FF0000"/>
                <w:sz w:val="18"/>
                <w:szCs w:val="18"/>
              </w:rPr>
            </w:pPr>
            <w:r w:rsidRPr="00D20765">
              <w:rPr>
                <w:rFonts w:asciiTheme="minorHAnsi" w:hAnsiTheme="minorHAnsi" w:cs="Arial"/>
                <w:color w:val="FF0000"/>
                <w:sz w:val="18"/>
                <w:szCs w:val="18"/>
              </w:rPr>
              <w:t>valore fuori scala</w:t>
            </w:r>
          </w:p>
        </w:tc>
        <w:tc>
          <w:tcPr>
            <w:tcW w:w="338" w:type="pct"/>
            <w:vAlign w:val="center"/>
          </w:tcPr>
          <w:p w14:paraId="281A4303"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n.d.</w:t>
            </w:r>
          </w:p>
        </w:tc>
        <w:tc>
          <w:tcPr>
            <w:tcW w:w="352" w:type="pct"/>
            <w:vAlign w:val="center"/>
          </w:tcPr>
          <w:p w14:paraId="1289861C"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6,96</w:t>
            </w:r>
          </w:p>
        </w:tc>
        <w:tc>
          <w:tcPr>
            <w:tcW w:w="352" w:type="pct"/>
            <w:vAlign w:val="center"/>
          </w:tcPr>
          <w:p w14:paraId="40EAA69B"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8,13</w:t>
            </w:r>
          </w:p>
        </w:tc>
        <w:tc>
          <w:tcPr>
            <w:tcW w:w="327" w:type="pct"/>
            <w:vAlign w:val="center"/>
          </w:tcPr>
          <w:p w14:paraId="05065843"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-1,2</w:t>
            </w:r>
          </w:p>
        </w:tc>
      </w:tr>
      <w:tr w:rsidR="00353CF2" w:rsidRPr="007C7EDA" w14:paraId="5BEE6024" w14:textId="77777777" w:rsidTr="006028DB">
        <w:trPr>
          <w:cantSplit/>
          <w:trHeight w:val="227"/>
        </w:trPr>
        <w:tc>
          <w:tcPr>
            <w:tcW w:w="847" w:type="pct"/>
            <w:vAlign w:val="center"/>
          </w:tcPr>
          <w:p w14:paraId="1A591125" w14:textId="77777777" w:rsidR="00353CF2" w:rsidRPr="007C7EDA" w:rsidRDefault="00353CF2" w:rsidP="00363EAC">
            <w:pPr>
              <w:rPr>
                <w:rFonts w:asciiTheme="minorHAnsi" w:hAnsiTheme="minorHAnsi"/>
                <w:sz w:val="18"/>
                <w:szCs w:val="18"/>
              </w:rPr>
            </w:pPr>
            <w:r w:rsidRPr="007C7EDA">
              <w:rPr>
                <w:rFonts w:asciiTheme="minorHAnsi" w:hAnsiTheme="minorHAnsi"/>
                <w:sz w:val="18"/>
                <w:szCs w:val="18"/>
              </w:rPr>
              <w:t>Cromo totale</w:t>
            </w:r>
          </w:p>
        </w:tc>
        <w:tc>
          <w:tcPr>
            <w:tcW w:w="352" w:type="pct"/>
            <w:vAlign w:val="center"/>
          </w:tcPr>
          <w:p w14:paraId="65F37B93"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9,43</w:t>
            </w:r>
          </w:p>
        </w:tc>
        <w:tc>
          <w:tcPr>
            <w:tcW w:w="350" w:type="pct"/>
            <w:vAlign w:val="center"/>
          </w:tcPr>
          <w:p w14:paraId="48D8AD03"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9,43</w:t>
            </w:r>
          </w:p>
        </w:tc>
        <w:tc>
          <w:tcPr>
            <w:tcW w:w="325" w:type="pct"/>
            <w:vAlign w:val="center"/>
          </w:tcPr>
          <w:p w14:paraId="3B723A89"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0" w:type="pct"/>
            <w:vAlign w:val="center"/>
          </w:tcPr>
          <w:p w14:paraId="283C6992"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9,43</w:t>
            </w:r>
          </w:p>
        </w:tc>
        <w:tc>
          <w:tcPr>
            <w:tcW w:w="350" w:type="pct"/>
            <w:vAlign w:val="center"/>
          </w:tcPr>
          <w:p w14:paraId="30AACAAD"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9,43</w:t>
            </w:r>
          </w:p>
        </w:tc>
        <w:tc>
          <w:tcPr>
            <w:tcW w:w="353" w:type="pct"/>
            <w:vAlign w:val="center"/>
          </w:tcPr>
          <w:p w14:paraId="232E1103"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394F627A"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9,43</w:t>
            </w:r>
          </w:p>
        </w:tc>
        <w:tc>
          <w:tcPr>
            <w:tcW w:w="352" w:type="pct"/>
            <w:vAlign w:val="center"/>
          </w:tcPr>
          <w:p w14:paraId="3581B99D"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9,43</w:t>
            </w:r>
          </w:p>
        </w:tc>
        <w:tc>
          <w:tcPr>
            <w:tcW w:w="338" w:type="pct"/>
            <w:vAlign w:val="center"/>
          </w:tcPr>
          <w:p w14:paraId="4CBA86F7"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2AD87DC9"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9,43</w:t>
            </w:r>
          </w:p>
        </w:tc>
        <w:tc>
          <w:tcPr>
            <w:tcW w:w="352" w:type="pct"/>
            <w:vAlign w:val="center"/>
          </w:tcPr>
          <w:p w14:paraId="4E5E4982"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9,43</w:t>
            </w:r>
          </w:p>
        </w:tc>
        <w:tc>
          <w:tcPr>
            <w:tcW w:w="327" w:type="pct"/>
            <w:vAlign w:val="center"/>
          </w:tcPr>
          <w:p w14:paraId="1236D0A1"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0,0</w:t>
            </w:r>
          </w:p>
        </w:tc>
      </w:tr>
      <w:tr w:rsidR="00353CF2" w:rsidRPr="007C7EDA" w14:paraId="7AF5A2FA" w14:textId="77777777" w:rsidTr="006028DB">
        <w:trPr>
          <w:cantSplit/>
          <w:trHeight w:val="227"/>
        </w:trPr>
        <w:tc>
          <w:tcPr>
            <w:tcW w:w="847" w:type="pct"/>
            <w:vAlign w:val="center"/>
          </w:tcPr>
          <w:p w14:paraId="62EB32FF" w14:textId="77777777" w:rsidR="00353CF2" w:rsidRPr="007C7EDA" w:rsidRDefault="00353CF2" w:rsidP="00363EAC">
            <w:pPr>
              <w:rPr>
                <w:rFonts w:asciiTheme="minorHAnsi" w:hAnsiTheme="minorHAnsi"/>
                <w:sz w:val="18"/>
                <w:szCs w:val="18"/>
              </w:rPr>
            </w:pPr>
            <w:r w:rsidRPr="007C7EDA">
              <w:rPr>
                <w:rFonts w:asciiTheme="minorHAnsi" w:hAnsiTheme="minorHAnsi"/>
                <w:sz w:val="18"/>
                <w:szCs w:val="18"/>
              </w:rPr>
              <w:t>Azoto ammoniacale</w:t>
            </w:r>
          </w:p>
        </w:tc>
        <w:tc>
          <w:tcPr>
            <w:tcW w:w="352" w:type="pct"/>
            <w:vAlign w:val="center"/>
          </w:tcPr>
          <w:p w14:paraId="74104C61"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8,00</w:t>
            </w:r>
          </w:p>
        </w:tc>
        <w:tc>
          <w:tcPr>
            <w:tcW w:w="350" w:type="pct"/>
            <w:vAlign w:val="center"/>
          </w:tcPr>
          <w:p w14:paraId="304F2D16" w14:textId="77777777" w:rsidR="00353CF2" w:rsidRPr="00D20765" w:rsidRDefault="00353CF2">
            <w:pPr>
              <w:jc w:val="center"/>
              <w:rPr>
                <w:rFonts w:asciiTheme="minorHAnsi" w:hAnsiTheme="minorHAnsi" w:cs="Arial"/>
                <w:sz w:val="18"/>
                <w:szCs w:val="18"/>
              </w:rPr>
            </w:pPr>
            <w:r w:rsidRPr="00D20765">
              <w:rPr>
                <w:rFonts w:asciiTheme="minorHAnsi" w:hAnsiTheme="minorHAnsi" w:cs="Arial"/>
                <w:sz w:val="18"/>
                <w:szCs w:val="18"/>
              </w:rPr>
              <w:t>9,71</w:t>
            </w:r>
          </w:p>
        </w:tc>
        <w:tc>
          <w:tcPr>
            <w:tcW w:w="325" w:type="pct"/>
            <w:vAlign w:val="center"/>
          </w:tcPr>
          <w:p w14:paraId="6881649B" w14:textId="77777777" w:rsidR="00353CF2" w:rsidRPr="00D20765" w:rsidRDefault="00353CF2">
            <w:pPr>
              <w:jc w:val="center"/>
              <w:rPr>
                <w:rFonts w:asciiTheme="minorHAnsi" w:hAnsiTheme="minorHAnsi" w:cs="Arial"/>
                <w:b/>
                <w:bCs/>
                <w:sz w:val="18"/>
                <w:szCs w:val="18"/>
              </w:rPr>
            </w:pPr>
            <w:r w:rsidRPr="00D20765">
              <w:rPr>
                <w:rFonts w:asciiTheme="minorHAnsi" w:hAnsiTheme="minorHAnsi" w:cs="Arial"/>
                <w:b/>
                <w:bCs/>
                <w:sz w:val="18"/>
                <w:szCs w:val="18"/>
              </w:rPr>
              <w:t>-1,7</w:t>
            </w:r>
          </w:p>
        </w:tc>
        <w:tc>
          <w:tcPr>
            <w:tcW w:w="350" w:type="pct"/>
            <w:vAlign w:val="center"/>
          </w:tcPr>
          <w:p w14:paraId="46FD7051"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8,86</w:t>
            </w:r>
          </w:p>
        </w:tc>
        <w:tc>
          <w:tcPr>
            <w:tcW w:w="350" w:type="pct"/>
            <w:vAlign w:val="center"/>
          </w:tcPr>
          <w:p w14:paraId="03CA9D62"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8,00</w:t>
            </w:r>
          </w:p>
        </w:tc>
        <w:tc>
          <w:tcPr>
            <w:tcW w:w="353" w:type="pct"/>
            <w:vAlign w:val="center"/>
          </w:tcPr>
          <w:p w14:paraId="0F0476CC"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0,9</w:t>
            </w:r>
          </w:p>
        </w:tc>
        <w:tc>
          <w:tcPr>
            <w:tcW w:w="352" w:type="pct"/>
            <w:vAlign w:val="center"/>
          </w:tcPr>
          <w:p w14:paraId="394E1A72"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9,71</w:t>
            </w:r>
          </w:p>
        </w:tc>
        <w:tc>
          <w:tcPr>
            <w:tcW w:w="352" w:type="pct"/>
            <w:vAlign w:val="center"/>
          </w:tcPr>
          <w:p w14:paraId="045952F2"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9,71</w:t>
            </w:r>
          </w:p>
        </w:tc>
        <w:tc>
          <w:tcPr>
            <w:tcW w:w="338" w:type="pct"/>
            <w:vAlign w:val="center"/>
          </w:tcPr>
          <w:p w14:paraId="71CFC4FC"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4AC4E4CB"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9,71</w:t>
            </w:r>
          </w:p>
        </w:tc>
        <w:tc>
          <w:tcPr>
            <w:tcW w:w="352" w:type="pct"/>
            <w:vAlign w:val="center"/>
          </w:tcPr>
          <w:p w14:paraId="7E8A134A" w14:textId="77777777" w:rsidR="00353CF2" w:rsidRPr="00D20765" w:rsidRDefault="00353CF2" w:rsidP="007929C5">
            <w:pPr>
              <w:jc w:val="center"/>
              <w:rPr>
                <w:rFonts w:asciiTheme="minorHAnsi" w:hAnsiTheme="minorHAnsi" w:cs="Arial"/>
                <w:sz w:val="18"/>
                <w:szCs w:val="18"/>
              </w:rPr>
            </w:pPr>
            <w:r w:rsidRPr="00D20765">
              <w:rPr>
                <w:rFonts w:asciiTheme="minorHAnsi" w:hAnsiTheme="minorHAnsi" w:cs="Arial"/>
                <w:sz w:val="18"/>
                <w:szCs w:val="18"/>
              </w:rPr>
              <w:t>9,71</w:t>
            </w:r>
          </w:p>
        </w:tc>
        <w:tc>
          <w:tcPr>
            <w:tcW w:w="327" w:type="pct"/>
            <w:vAlign w:val="center"/>
          </w:tcPr>
          <w:p w14:paraId="1212EC08" w14:textId="77777777" w:rsidR="00353CF2" w:rsidRPr="00D20765" w:rsidRDefault="00353CF2" w:rsidP="007929C5">
            <w:pPr>
              <w:jc w:val="center"/>
              <w:rPr>
                <w:rFonts w:asciiTheme="minorHAnsi" w:hAnsiTheme="minorHAnsi" w:cs="Arial"/>
                <w:b/>
                <w:bCs/>
                <w:sz w:val="18"/>
                <w:szCs w:val="18"/>
              </w:rPr>
            </w:pPr>
            <w:r w:rsidRPr="00D20765">
              <w:rPr>
                <w:rFonts w:asciiTheme="minorHAnsi" w:hAnsiTheme="minorHAnsi" w:cs="Arial"/>
                <w:b/>
                <w:bCs/>
                <w:sz w:val="18"/>
                <w:szCs w:val="18"/>
              </w:rPr>
              <w:t>0,0</w:t>
            </w:r>
          </w:p>
        </w:tc>
      </w:tr>
      <w:tr w:rsidR="00D20765" w:rsidRPr="007C7EDA" w14:paraId="2292418C" w14:textId="77777777" w:rsidTr="006028DB">
        <w:trPr>
          <w:cantSplit/>
          <w:trHeight w:val="227"/>
        </w:trPr>
        <w:tc>
          <w:tcPr>
            <w:tcW w:w="847" w:type="pct"/>
            <w:vAlign w:val="center"/>
          </w:tcPr>
          <w:p w14:paraId="3C7A5A3D" w14:textId="77777777" w:rsidR="00D20765" w:rsidRPr="007C7EDA" w:rsidRDefault="00D20765" w:rsidP="00363EAC">
            <w:pPr>
              <w:rPr>
                <w:rFonts w:asciiTheme="minorHAnsi" w:hAnsiTheme="minorHAnsi"/>
                <w:sz w:val="18"/>
                <w:szCs w:val="18"/>
              </w:rPr>
            </w:pPr>
            <w:r w:rsidRPr="007C7EDA">
              <w:rPr>
                <w:rFonts w:asciiTheme="minorHAnsi" w:hAnsiTheme="minorHAnsi"/>
                <w:sz w:val="18"/>
                <w:szCs w:val="18"/>
              </w:rPr>
              <w:t>Cloruri</w:t>
            </w:r>
          </w:p>
        </w:tc>
        <w:tc>
          <w:tcPr>
            <w:tcW w:w="352" w:type="pct"/>
            <w:vAlign w:val="center"/>
          </w:tcPr>
          <w:p w14:paraId="3CE4B518"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5,00</w:t>
            </w:r>
          </w:p>
        </w:tc>
        <w:tc>
          <w:tcPr>
            <w:tcW w:w="350" w:type="pct"/>
            <w:vAlign w:val="center"/>
          </w:tcPr>
          <w:p w14:paraId="2D0438E1"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3,74</w:t>
            </w:r>
          </w:p>
        </w:tc>
        <w:tc>
          <w:tcPr>
            <w:tcW w:w="325" w:type="pct"/>
            <w:vAlign w:val="center"/>
          </w:tcPr>
          <w:p w14:paraId="1606DD71"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color w:val="FF0000"/>
                <w:sz w:val="18"/>
                <w:szCs w:val="18"/>
              </w:rPr>
              <w:t>1,3</w:t>
            </w:r>
          </w:p>
        </w:tc>
        <w:tc>
          <w:tcPr>
            <w:tcW w:w="350" w:type="pct"/>
            <w:vAlign w:val="center"/>
          </w:tcPr>
          <w:p w14:paraId="2069F964"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4,20</w:t>
            </w:r>
          </w:p>
        </w:tc>
        <w:tc>
          <w:tcPr>
            <w:tcW w:w="350" w:type="pct"/>
            <w:vAlign w:val="center"/>
          </w:tcPr>
          <w:p w14:paraId="1C9133CB"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3,87</w:t>
            </w:r>
          </w:p>
        </w:tc>
        <w:tc>
          <w:tcPr>
            <w:tcW w:w="353" w:type="pct"/>
            <w:vAlign w:val="center"/>
          </w:tcPr>
          <w:p w14:paraId="097CAAA5" w14:textId="77777777" w:rsidR="00D20765" w:rsidRPr="00D20765" w:rsidRDefault="00D20765" w:rsidP="007929C5">
            <w:pPr>
              <w:jc w:val="center"/>
              <w:rPr>
                <w:rFonts w:asciiTheme="minorHAnsi" w:hAnsiTheme="minorHAnsi" w:cs="Arial"/>
                <w:b/>
                <w:bCs/>
                <w:sz w:val="18"/>
                <w:szCs w:val="18"/>
              </w:rPr>
            </w:pPr>
            <w:r w:rsidRPr="00D20765">
              <w:rPr>
                <w:rFonts w:asciiTheme="minorHAnsi" w:hAnsiTheme="minorHAnsi" w:cs="Arial"/>
                <w:b/>
                <w:bCs/>
                <w:sz w:val="18"/>
                <w:szCs w:val="18"/>
              </w:rPr>
              <w:t>0,3</w:t>
            </w:r>
          </w:p>
        </w:tc>
        <w:tc>
          <w:tcPr>
            <w:tcW w:w="352" w:type="pct"/>
            <w:vAlign w:val="center"/>
          </w:tcPr>
          <w:p w14:paraId="0EAB42C1"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5,40</w:t>
            </w:r>
          </w:p>
        </w:tc>
        <w:tc>
          <w:tcPr>
            <w:tcW w:w="352" w:type="pct"/>
            <w:vAlign w:val="center"/>
          </w:tcPr>
          <w:p w14:paraId="5B2C8C2D"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6,40</w:t>
            </w:r>
          </w:p>
        </w:tc>
        <w:tc>
          <w:tcPr>
            <w:tcW w:w="338" w:type="pct"/>
            <w:vAlign w:val="center"/>
          </w:tcPr>
          <w:p w14:paraId="570A7EAD" w14:textId="77777777" w:rsidR="00D20765" w:rsidRPr="00D20765" w:rsidRDefault="00D20765" w:rsidP="007929C5">
            <w:pPr>
              <w:jc w:val="center"/>
              <w:rPr>
                <w:rFonts w:asciiTheme="minorHAnsi" w:hAnsiTheme="minorHAnsi" w:cs="Arial"/>
                <w:b/>
                <w:bCs/>
                <w:sz w:val="18"/>
                <w:szCs w:val="18"/>
              </w:rPr>
            </w:pPr>
            <w:r w:rsidRPr="00D20765">
              <w:rPr>
                <w:rFonts w:asciiTheme="minorHAnsi" w:hAnsiTheme="minorHAnsi" w:cs="Arial"/>
                <w:b/>
                <w:bCs/>
                <w:sz w:val="18"/>
                <w:szCs w:val="18"/>
              </w:rPr>
              <w:t>-1,0</w:t>
            </w:r>
          </w:p>
        </w:tc>
        <w:tc>
          <w:tcPr>
            <w:tcW w:w="352" w:type="pct"/>
            <w:vAlign w:val="center"/>
          </w:tcPr>
          <w:p w14:paraId="48AA9501" w14:textId="77777777" w:rsidR="00D20765" w:rsidRPr="00D20765" w:rsidRDefault="00D20765" w:rsidP="007929C5">
            <w:pPr>
              <w:jc w:val="center"/>
              <w:rPr>
                <w:rFonts w:asciiTheme="minorHAnsi" w:hAnsiTheme="minorHAnsi" w:cs="Arial"/>
                <w:color w:val="FF0000"/>
                <w:sz w:val="18"/>
                <w:szCs w:val="18"/>
              </w:rPr>
            </w:pPr>
            <w:r w:rsidRPr="00D20765">
              <w:rPr>
                <w:rFonts w:asciiTheme="minorHAnsi" w:hAnsiTheme="minorHAnsi" w:cs="Arial"/>
                <w:color w:val="FF0000"/>
                <w:sz w:val="18"/>
                <w:szCs w:val="18"/>
              </w:rPr>
              <w:t>valore fuori scala</w:t>
            </w:r>
          </w:p>
        </w:tc>
        <w:tc>
          <w:tcPr>
            <w:tcW w:w="352" w:type="pct"/>
            <w:vAlign w:val="center"/>
          </w:tcPr>
          <w:p w14:paraId="53231F41" w14:textId="77777777" w:rsidR="00D20765" w:rsidRPr="00D20765" w:rsidRDefault="00D20765" w:rsidP="007929C5">
            <w:pPr>
              <w:jc w:val="center"/>
              <w:rPr>
                <w:rFonts w:asciiTheme="minorHAnsi" w:hAnsiTheme="minorHAnsi" w:cs="Arial"/>
                <w:color w:val="FF0000"/>
                <w:sz w:val="18"/>
                <w:szCs w:val="18"/>
              </w:rPr>
            </w:pPr>
            <w:r w:rsidRPr="00D20765">
              <w:rPr>
                <w:rFonts w:asciiTheme="minorHAnsi" w:hAnsiTheme="minorHAnsi" w:cs="Arial"/>
                <w:color w:val="FF0000"/>
                <w:sz w:val="18"/>
                <w:szCs w:val="18"/>
              </w:rPr>
              <w:t>valore fuori scala</w:t>
            </w:r>
          </w:p>
        </w:tc>
        <w:tc>
          <w:tcPr>
            <w:tcW w:w="327" w:type="pct"/>
            <w:vAlign w:val="center"/>
          </w:tcPr>
          <w:p w14:paraId="0572DCEE" w14:textId="77777777" w:rsidR="00D20765" w:rsidRPr="00D20765" w:rsidRDefault="00D20765" w:rsidP="007929C5">
            <w:pPr>
              <w:jc w:val="center"/>
              <w:rPr>
                <w:rFonts w:asciiTheme="minorHAnsi" w:hAnsiTheme="minorHAnsi" w:cs="Arial"/>
                <w:b/>
                <w:bCs/>
                <w:sz w:val="18"/>
                <w:szCs w:val="18"/>
              </w:rPr>
            </w:pPr>
            <w:r w:rsidRPr="00D20765">
              <w:rPr>
                <w:rFonts w:asciiTheme="minorHAnsi" w:hAnsiTheme="minorHAnsi" w:cs="Arial"/>
                <w:b/>
                <w:bCs/>
                <w:sz w:val="18"/>
                <w:szCs w:val="18"/>
              </w:rPr>
              <w:t>n.d.</w:t>
            </w:r>
          </w:p>
        </w:tc>
      </w:tr>
      <w:tr w:rsidR="00D20765" w:rsidRPr="007C7EDA" w14:paraId="0DF06C25" w14:textId="77777777" w:rsidTr="006028DB">
        <w:trPr>
          <w:cantSplit/>
          <w:trHeight w:val="227"/>
        </w:trPr>
        <w:tc>
          <w:tcPr>
            <w:tcW w:w="847" w:type="pct"/>
            <w:vAlign w:val="center"/>
          </w:tcPr>
          <w:p w14:paraId="5FE95C58" w14:textId="77777777" w:rsidR="00D20765" w:rsidRPr="007C7EDA" w:rsidRDefault="00D20765" w:rsidP="00363EAC">
            <w:pPr>
              <w:rPr>
                <w:rFonts w:asciiTheme="minorHAnsi" w:hAnsiTheme="minorHAnsi"/>
                <w:sz w:val="18"/>
                <w:szCs w:val="18"/>
              </w:rPr>
            </w:pPr>
            <w:r w:rsidRPr="007C7EDA">
              <w:rPr>
                <w:rFonts w:asciiTheme="minorHAnsi" w:hAnsiTheme="minorHAnsi"/>
                <w:sz w:val="18"/>
                <w:szCs w:val="18"/>
              </w:rPr>
              <w:t>Solfati</w:t>
            </w:r>
          </w:p>
        </w:tc>
        <w:tc>
          <w:tcPr>
            <w:tcW w:w="352" w:type="pct"/>
            <w:vAlign w:val="center"/>
          </w:tcPr>
          <w:p w14:paraId="1688768F"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5,51</w:t>
            </w:r>
          </w:p>
        </w:tc>
        <w:tc>
          <w:tcPr>
            <w:tcW w:w="350" w:type="pct"/>
            <w:vAlign w:val="center"/>
          </w:tcPr>
          <w:p w14:paraId="0C391695"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5,49</w:t>
            </w:r>
          </w:p>
        </w:tc>
        <w:tc>
          <w:tcPr>
            <w:tcW w:w="325" w:type="pct"/>
            <w:vAlign w:val="center"/>
          </w:tcPr>
          <w:p w14:paraId="05240250"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0" w:type="pct"/>
            <w:vAlign w:val="center"/>
          </w:tcPr>
          <w:p w14:paraId="517962AC"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5,54</w:t>
            </w:r>
          </w:p>
        </w:tc>
        <w:tc>
          <w:tcPr>
            <w:tcW w:w="350" w:type="pct"/>
            <w:vAlign w:val="center"/>
          </w:tcPr>
          <w:p w14:paraId="38CB2F62"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5,54</w:t>
            </w:r>
          </w:p>
        </w:tc>
        <w:tc>
          <w:tcPr>
            <w:tcW w:w="353" w:type="pct"/>
            <w:vAlign w:val="center"/>
          </w:tcPr>
          <w:p w14:paraId="65E5A6B4" w14:textId="77777777" w:rsidR="00D20765" w:rsidRPr="00D20765" w:rsidRDefault="00D20765" w:rsidP="007929C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36393B02"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6,40</w:t>
            </w:r>
          </w:p>
        </w:tc>
        <w:tc>
          <w:tcPr>
            <w:tcW w:w="352" w:type="pct"/>
            <w:vAlign w:val="center"/>
          </w:tcPr>
          <w:p w14:paraId="4C99799E"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6,53</w:t>
            </w:r>
          </w:p>
        </w:tc>
        <w:tc>
          <w:tcPr>
            <w:tcW w:w="338" w:type="pct"/>
            <w:vAlign w:val="center"/>
          </w:tcPr>
          <w:p w14:paraId="36DB7D96" w14:textId="77777777" w:rsidR="00D20765" w:rsidRPr="00D20765" w:rsidRDefault="00D20765" w:rsidP="007929C5">
            <w:pPr>
              <w:jc w:val="center"/>
              <w:rPr>
                <w:rFonts w:asciiTheme="minorHAnsi" w:hAnsiTheme="minorHAnsi" w:cs="Arial"/>
                <w:b/>
                <w:bCs/>
                <w:sz w:val="18"/>
                <w:szCs w:val="18"/>
              </w:rPr>
            </w:pPr>
            <w:r w:rsidRPr="00D20765">
              <w:rPr>
                <w:rFonts w:asciiTheme="minorHAnsi" w:hAnsiTheme="minorHAnsi" w:cs="Arial"/>
                <w:b/>
                <w:bCs/>
                <w:sz w:val="18"/>
                <w:szCs w:val="18"/>
              </w:rPr>
              <w:t>-0,1</w:t>
            </w:r>
          </w:p>
        </w:tc>
        <w:tc>
          <w:tcPr>
            <w:tcW w:w="352" w:type="pct"/>
            <w:vAlign w:val="center"/>
          </w:tcPr>
          <w:p w14:paraId="1D6DBF82"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5,43</w:t>
            </w:r>
          </w:p>
        </w:tc>
        <w:tc>
          <w:tcPr>
            <w:tcW w:w="352" w:type="pct"/>
            <w:vAlign w:val="center"/>
          </w:tcPr>
          <w:p w14:paraId="165893CE"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5,37</w:t>
            </w:r>
          </w:p>
        </w:tc>
        <w:tc>
          <w:tcPr>
            <w:tcW w:w="327" w:type="pct"/>
            <w:vAlign w:val="center"/>
          </w:tcPr>
          <w:p w14:paraId="5F2AF471" w14:textId="77777777" w:rsidR="00D20765" w:rsidRPr="00D20765" w:rsidRDefault="00D20765" w:rsidP="007929C5">
            <w:pPr>
              <w:jc w:val="center"/>
              <w:rPr>
                <w:rFonts w:asciiTheme="minorHAnsi" w:hAnsiTheme="minorHAnsi" w:cs="Arial"/>
                <w:b/>
                <w:bCs/>
                <w:sz w:val="18"/>
                <w:szCs w:val="18"/>
              </w:rPr>
            </w:pPr>
            <w:r w:rsidRPr="00D20765">
              <w:rPr>
                <w:rFonts w:asciiTheme="minorHAnsi" w:hAnsiTheme="minorHAnsi" w:cs="Arial"/>
                <w:b/>
                <w:bCs/>
                <w:sz w:val="18"/>
                <w:szCs w:val="18"/>
              </w:rPr>
              <w:t>0,1</w:t>
            </w:r>
          </w:p>
        </w:tc>
      </w:tr>
      <w:tr w:rsidR="00D20765" w:rsidRPr="007C7EDA" w14:paraId="412529D3" w14:textId="77777777" w:rsidTr="006028DB">
        <w:trPr>
          <w:cantSplit/>
          <w:trHeight w:val="227"/>
        </w:trPr>
        <w:tc>
          <w:tcPr>
            <w:tcW w:w="847" w:type="pct"/>
            <w:vAlign w:val="center"/>
          </w:tcPr>
          <w:p w14:paraId="5B7179CB" w14:textId="77777777" w:rsidR="00D20765" w:rsidRPr="007C7EDA" w:rsidRDefault="00D20765" w:rsidP="00363EAC">
            <w:pPr>
              <w:rPr>
                <w:rFonts w:asciiTheme="minorHAnsi" w:hAnsiTheme="minorHAnsi"/>
                <w:sz w:val="18"/>
                <w:szCs w:val="18"/>
              </w:rPr>
            </w:pPr>
            <w:r w:rsidRPr="007C7EDA">
              <w:rPr>
                <w:rFonts w:asciiTheme="minorHAnsi" w:hAnsiTheme="minorHAnsi"/>
                <w:sz w:val="18"/>
                <w:szCs w:val="18"/>
              </w:rPr>
              <w:t>Idrocarburi totali</w:t>
            </w:r>
          </w:p>
        </w:tc>
        <w:tc>
          <w:tcPr>
            <w:tcW w:w="352" w:type="pct"/>
            <w:vAlign w:val="center"/>
          </w:tcPr>
          <w:p w14:paraId="2B5A3CFC"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9,79</w:t>
            </w:r>
          </w:p>
        </w:tc>
        <w:tc>
          <w:tcPr>
            <w:tcW w:w="350" w:type="pct"/>
            <w:vAlign w:val="center"/>
          </w:tcPr>
          <w:p w14:paraId="3FE25A07"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9,79</w:t>
            </w:r>
          </w:p>
        </w:tc>
        <w:tc>
          <w:tcPr>
            <w:tcW w:w="325" w:type="pct"/>
            <w:vAlign w:val="center"/>
          </w:tcPr>
          <w:p w14:paraId="69A48725"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0" w:type="pct"/>
            <w:vAlign w:val="center"/>
          </w:tcPr>
          <w:p w14:paraId="67E19704"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9,79</w:t>
            </w:r>
          </w:p>
        </w:tc>
        <w:tc>
          <w:tcPr>
            <w:tcW w:w="350" w:type="pct"/>
            <w:vAlign w:val="center"/>
          </w:tcPr>
          <w:p w14:paraId="546B68F7"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9,79</w:t>
            </w:r>
          </w:p>
        </w:tc>
        <w:tc>
          <w:tcPr>
            <w:tcW w:w="353" w:type="pct"/>
            <w:vAlign w:val="center"/>
          </w:tcPr>
          <w:p w14:paraId="37A6B6E1"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11C2A5D7"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9,79</w:t>
            </w:r>
          </w:p>
        </w:tc>
        <w:tc>
          <w:tcPr>
            <w:tcW w:w="352" w:type="pct"/>
            <w:vAlign w:val="center"/>
          </w:tcPr>
          <w:p w14:paraId="7360E33F"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9,79</w:t>
            </w:r>
          </w:p>
        </w:tc>
        <w:tc>
          <w:tcPr>
            <w:tcW w:w="338" w:type="pct"/>
            <w:vAlign w:val="center"/>
          </w:tcPr>
          <w:p w14:paraId="66FAE64A"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42618F35"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9,79</w:t>
            </w:r>
          </w:p>
        </w:tc>
        <w:tc>
          <w:tcPr>
            <w:tcW w:w="352" w:type="pct"/>
            <w:vAlign w:val="center"/>
          </w:tcPr>
          <w:p w14:paraId="33BFB46E"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9,79</w:t>
            </w:r>
          </w:p>
        </w:tc>
        <w:tc>
          <w:tcPr>
            <w:tcW w:w="327" w:type="pct"/>
            <w:vAlign w:val="center"/>
          </w:tcPr>
          <w:p w14:paraId="5C79A112"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w:t>
            </w:r>
          </w:p>
        </w:tc>
      </w:tr>
      <w:tr w:rsidR="00D20765" w:rsidRPr="007C7EDA" w14:paraId="56AB63A7" w14:textId="77777777" w:rsidTr="006028DB">
        <w:trPr>
          <w:cantSplit/>
          <w:trHeight w:val="227"/>
        </w:trPr>
        <w:tc>
          <w:tcPr>
            <w:tcW w:w="847" w:type="pct"/>
            <w:vAlign w:val="center"/>
          </w:tcPr>
          <w:p w14:paraId="49C247E9" w14:textId="77777777" w:rsidR="00D20765" w:rsidRPr="007C7EDA" w:rsidRDefault="00D20765" w:rsidP="00363EAC">
            <w:pPr>
              <w:rPr>
                <w:rFonts w:asciiTheme="minorHAnsi" w:hAnsiTheme="minorHAnsi" w:cs="Arial"/>
                <w:sz w:val="18"/>
                <w:szCs w:val="18"/>
              </w:rPr>
            </w:pPr>
            <w:r w:rsidRPr="007C7EDA">
              <w:rPr>
                <w:rFonts w:asciiTheme="minorHAnsi" w:hAnsiTheme="minorHAnsi" w:cs="Arial"/>
                <w:sz w:val="18"/>
                <w:szCs w:val="18"/>
              </w:rPr>
              <w:t>Tensioattivi anionici</w:t>
            </w:r>
          </w:p>
        </w:tc>
        <w:tc>
          <w:tcPr>
            <w:tcW w:w="352" w:type="pct"/>
            <w:vAlign w:val="center"/>
          </w:tcPr>
          <w:p w14:paraId="3D4DA1B1"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10,00</w:t>
            </w:r>
          </w:p>
        </w:tc>
        <w:tc>
          <w:tcPr>
            <w:tcW w:w="350" w:type="pct"/>
            <w:vAlign w:val="center"/>
          </w:tcPr>
          <w:p w14:paraId="6640DA4A"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10,00</w:t>
            </w:r>
          </w:p>
        </w:tc>
        <w:tc>
          <w:tcPr>
            <w:tcW w:w="325" w:type="pct"/>
            <w:vAlign w:val="center"/>
          </w:tcPr>
          <w:p w14:paraId="610344AA" w14:textId="77777777" w:rsidR="00D20765" w:rsidRPr="00D20765" w:rsidRDefault="00D20765" w:rsidP="007929C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0" w:type="pct"/>
            <w:vAlign w:val="center"/>
          </w:tcPr>
          <w:p w14:paraId="556E0A4B"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10,00</w:t>
            </w:r>
          </w:p>
        </w:tc>
        <w:tc>
          <w:tcPr>
            <w:tcW w:w="350" w:type="pct"/>
            <w:vAlign w:val="center"/>
          </w:tcPr>
          <w:p w14:paraId="798DC598"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10,00</w:t>
            </w:r>
          </w:p>
        </w:tc>
        <w:tc>
          <w:tcPr>
            <w:tcW w:w="353" w:type="pct"/>
            <w:vAlign w:val="center"/>
          </w:tcPr>
          <w:p w14:paraId="4EE25D11" w14:textId="77777777" w:rsidR="00D20765" w:rsidRPr="00D20765" w:rsidRDefault="00D20765" w:rsidP="007929C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5D1930F6"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10,00</w:t>
            </w:r>
          </w:p>
        </w:tc>
        <w:tc>
          <w:tcPr>
            <w:tcW w:w="352" w:type="pct"/>
            <w:vAlign w:val="center"/>
          </w:tcPr>
          <w:p w14:paraId="2A783AC4" w14:textId="77777777" w:rsidR="00D20765" w:rsidRPr="00D20765" w:rsidRDefault="00D20765" w:rsidP="007929C5">
            <w:pPr>
              <w:jc w:val="center"/>
              <w:rPr>
                <w:rFonts w:asciiTheme="minorHAnsi" w:hAnsiTheme="minorHAnsi" w:cs="Arial"/>
                <w:sz w:val="18"/>
                <w:szCs w:val="18"/>
              </w:rPr>
            </w:pPr>
            <w:r w:rsidRPr="00D20765">
              <w:rPr>
                <w:rFonts w:asciiTheme="minorHAnsi" w:hAnsiTheme="minorHAnsi" w:cs="Arial"/>
                <w:sz w:val="18"/>
                <w:szCs w:val="18"/>
              </w:rPr>
              <w:t>10,00</w:t>
            </w:r>
          </w:p>
        </w:tc>
        <w:tc>
          <w:tcPr>
            <w:tcW w:w="338" w:type="pct"/>
            <w:vAlign w:val="center"/>
          </w:tcPr>
          <w:p w14:paraId="61732C2C" w14:textId="77777777" w:rsidR="00D20765" w:rsidRPr="00D20765" w:rsidRDefault="00D20765" w:rsidP="007929C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1A726BF4"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10,00</w:t>
            </w:r>
          </w:p>
        </w:tc>
        <w:tc>
          <w:tcPr>
            <w:tcW w:w="352" w:type="pct"/>
            <w:vAlign w:val="center"/>
          </w:tcPr>
          <w:p w14:paraId="32A42C8F"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8,80</w:t>
            </w:r>
          </w:p>
        </w:tc>
        <w:tc>
          <w:tcPr>
            <w:tcW w:w="327" w:type="pct"/>
            <w:vAlign w:val="center"/>
          </w:tcPr>
          <w:p w14:paraId="5F4E3746"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color w:val="FF0000"/>
                <w:sz w:val="18"/>
                <w:szCs w:val="18"/>
              </w:rPr>
              <w:t>1,2</w:t>
            </w:r>
          </w:p>
        </w:tc>
      </w:tr>
      <w:tr w:rsidR="00D20765" w:rsidRPr="007C7EDA" w14:paraId="15AA0FA5" w14:textId="77777777" w:rsidTr="006028DB">
        <w:trPr>
          <w:cantSplit/>
          <w:trHeight w:val="227"/>
        </w:trPr>
        <w:tc>
          <w:tcPr>
            <w:tcW w:w="847" w:type="pct"/>
            <w:vAlign w:val="center"/>
          </w:tcPr>
          <w:p w14:paraId="081AD4BD" w14:textId="77777777" w:rsidR="00D20765" w:rsidRPr="007C7EDA" w:rsidRDefault="00D20765" w:rsidP="00363EAC">
            <w:pPr>
              <w:rPr>
                <w:rFonts w:asciiTheme="minorHAnsi" w:hAnsiTheme="minorHAnsi" w:cs="Arial"/>
                <w:sz w:val="18"/>
                <w:szCs w:val="18"/>
              </w:rPr>
            </w:pPr>
            <w:r w:rsidRPr="007C7EDA">
              <w:rPr>
                <w:rFonts w:asciiTheme="minorHAnsi" w:hAnsiTheme="minorHAnsi" w:cs="Arial"/>
                <w:sz w:val="18"/>
                <w:szCs w:val="18"/>
              </w:rPr>
              <w:t>Tensioattivi non ionici</w:t>
            </w:r>
          </w:p>
        </w:tc>
        <w:tc>
          <w:tcPr>
            <w:tcW w:w="352" w:type="pct"/>
            <w:vAlign w:val="center"/>
          </w:tcPr>
          <w:p w14:paraId="08600CB0"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10,00</w:t>
            </w:r>
          </w:p>
        </w:tc>
        <w:tc>
          <w:tcPr>
            <w:tcW w:w="350" w:type="pct"/>
            <w:vAlign w:val="center"/>
          </w:tcPr>
          <w:p w14:paraId="67D36DFD"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10,00</w:t>
            </w:r>
          </w:p>
        </w:tc>
        <w:tc>
          <w:tcPr>
            <w:tcW w:w="325" w:type="pct"/>
            <w:vAlign w:val="center"/>
          </w:tcPr>
          <w:p w14:paraId="352F69A3"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0" w:type="pct"/>
            <w:vAlign w:val="center"/>
          </w:tcPr>
          <w:p w14:paraId="76F46D2D"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10,00</w:t>
            </w:r>
          </w:p>
        </w:tc>
        <w:tc>
          <w:tcPr>
            <w:tcW w:w="350" w:type="pct"/>
            <w:vAlign w:val="center"/>
          </w:tcPr>
          <w:p w14:paraId="1A0D44D2"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10,00</w:t>
            </w:r>
          </w:p>
        </w:tc>
        <w:tc>
          <w:tcPr>
            <w:tcW w:w="353" w:type="pct"/>
            <w:vAlign w:val="center"/>
          </w:tcPr>
          <w:p w14:paraId="0A15EE4E"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0663DACA"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10,00</w:t>
            </w:r>
          </w:p>
        </w:tc>
        <w:tc>
          <w:tcPr>
            <w:tcW w:w="352" w:type="pct"/>
            <w:vAlign w:val="center"/>
          </w:tcPr>
          <w:p w14:paraId="3FCD308E"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10,00</w:t>
            </w:r>
          </w:p>
        </w:tc>
        <w:tc>
          <w:tcPr>
            <w:tcW w:w="338" w:type="pct"/>
            <w:vAlign w:val="center"/>
          </w:tcPr>
          <w:p w14:paraId="3DCC81C4"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w:t>
            </w:r>
          </w:p>
        </w:tc>
        <w:tc>
          <w:tcPr>
            <w:tcW w:w="352" w:type="pct"/>
            <w:vAlign w:val="center"/>
          </w:tcPr>
          <w:p w14:paraId="699B0F4C"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10,00</w:t>
            </w:r>
          </w:p>
        </w:tc>
        <w:tc>
          <w:tcPr>
            <w:tcW w:w="352" w:type="pct"/>
            <w:vAlign w:val="center"/>
          </w:tcPr>
          <w:p w14:paraId="7CA6C14E"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10,00</w:t>
            </w:r>
          </w:p>
        </w:tc>
        <w:tc>
          <w:tcPr>
            <w:tcW w:w="327" w:type="pct"/>
            <w:vAlign w:val="center"/>
          </w:tcPr>
          <w:p w14:paraId="2452C05A"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w:t>
            </w:r>
          </w:p>
        </w:tc>
      </w:tr>
      <w:tr w:rsidR="00D20765" w:rsidRPr="00DB65D4" w14:paraId="2E84E6B9" w14:textId="77777777" w:rsidTr="006028DB">
        <w:trPr>
          <w:cantSplit/>
          <w:trHeight w:val="227"/>
        </w:trPr>
        <w:tc>
          <w:tcPr>
            <w:tcW w:w="847" w:type="pct"/>
            <w:vAlign w:val="center"/>
          </w:tcPr>
          <w:p w14:paraId="3826E357" w14:textId="77777777" w:rsidR="00D20765" w:rsidRPr="00DB65D4" w:rsidRDefault="00D20765" w:rsidP="00363EAC">
            <w:pPr>
              <w:rPr>
                <w:rFonts w:asciiTheme="minorHAnsi" w:hAnsiTheme="minorHAnsi" w:cs="Arial"/>
                <w:sz w:val="18"/>
                <w:szCs w:val="18"/>
              </w:rPr>
            </w:pPr>
            <w:r w:rsidRPr="007C7EDA">
              <w:rPr>
                <w:rFonts w:asciiTheme="minorHAnsi" w:hAnsiTheme="minorHAnsi" w:cs="Arial"/>
                <w:sz w:val="18"/>
                <w:szCs w:val="18"/>
              </w:rPr>
              <w:t>Conta Escherichia coli</w:t>
            </w:r>
          </w:p>
        </w:tc>
        <w:tc>
          <w:tcPr>
            <w:tcW w:w="352" w:type="pct"/>
            <w:vAlign w:val="center"/>
          </w:tcPr>
          <w:p w14:paraId="46EC5580"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8,98</w:t>
            </w:r>
          </w:p>
        </w:tc>
        <w:tc>
          <w:tcPr>
            <w:tcW w:w="350" w:type="pct"/>
            <w:vAlign w:val="center"/>
          </w:tcPr>
          <w:p w14:paraId="7398E19E"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9,00</w:t>
            </w:r>
          </w:p>
        </w:tc>
        <w:tc>
          <w:tcPr>
            <w:tcW w:w="325" w:type="pct"/>
            <w:vAlign w:val="center"/>
          </w:tcPr>
          <w:p w14:paraId="4B146D99"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-0,02</w:t>
            </w:r>
          </w:p>
        </w:tc>
        <w:tc>
          <w:tcPr>
            <w:tcW w:w="350" w:type="pct"/>
            <w:vAlign w:val="center"/>
          </w:tcPr>
          <w:p w14:paraId="69BD6284"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7,90</w:t>
            </w:r>
          </w:p>
        </w:tc>
        <w:tc>
          <w:tcPr>
            <w:tcW w:w="350" w:type="pct"/>
            <w:vAlign w:val="center"/>
          </w:tcPr>
          <w:p w14:paraId="21795D4A"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5,63</w:t>
            </w:r>
          </w:p>
        </w:tc>
        <w:tc>
          <w:tcPr>
            <w:tcW w:w="353" w:type="pct"/>
            <w:vAlign w:val="center"/>
          </w:tcPr>
          <w:p w14:paraId="47FC929C" w14:textId="77777777" w:rsidR="00D20765" w:rsidRPr="00D20765" w:rsidRDefault="00D20765">
            <w:pPr>
              <w:jc w:val="center"/>
              <w:rPr>
                <w:rFonts w:asciiTheme="minorHAnsi" w:hAnsiTheme="minorHAnsi" w:cs="Arial"/>
                <w:b/>
                <w:bCs/>
                <w:sz w:val="18"/>
                <w:szCs w:val="18"/>
              </w:rPr>
            </w:pPr>
            <w:r w:rsidRPr="006028DB">
              <w:rPr>
                <w:rFonts w:asciiTheme="minorHAnsi" w:hAnsiTheme="minorHAnsi" w:cs="Arial"/>
                <w:b/>
                <w:bCs/>
                <w:color w:val="FF0000"/>
                <w:sz w:val="18"/>
                <w:szCs w:val="18"/>
              </w:rPr>
              <w:t>2,27</w:t>
            </w:r>
          </w:p>
        </w:tc>
        <w:tc>
          <w:tcPr>
            <w:tcW w:w="352" w:type="pct"/>
            <w:vAlign w:val="center"/>
          </w:tcPr>
          <w:p w14:paraId="3F914363"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8,46</w:t>
            </w:r>
          </w:p>
        </w:tc>
        <w:tc>
          <w:tcPr>
            <w:tcW w:w="352" w:type="pct"/>
            <w:vAlign w:val="center"/>
          </w:tcPr>
          <w:p w14:paraId="42D30934"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8,36</w:t>
            </w:r>
          </w:p>
        </w:tc>
        <w:tc>
          <w:tcPr>
            <w:tcW w:w="338" w:type="pct"/>
            <w:vAlign w:val="center"/>
          </w:tcPr>
          <w:p w14:paraId="3514DA5F"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0,10</w:t>
            </w:r>
          </w:p>
        </w:tc>
        <w:tc>
          <w:tcPr>
            <w:tcW w:w="352" w:type="pct"/>
            <w:vAlign w:val="center"/>
          </w:tcPr>
          <w:p w14:paraId="7C0A371D"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7,70</w:t>
            </w:r>
          </w:p>
        </w:tc>
        <w:tc>
          <w:tcPr>
            <w:tcW w:w="352" w:type="pct"/>
            <w:vAlign w:val="center"/>
          </w:tcPr>
          <w:p w14:paraId="2EF1541D" w14:textId="77777777" w:rsidR="00D20765" w:rsidRPr="00D20765" w:rsidRDefault="00D20765">
            <w:pPr>
              <w:jc w:val="center"/>
              <w:rPr>
                <w:rFonts w:asciiTheme="minorHAnsi" w:hAnsiTheme="minorHAnsi" w:cs="Arial"/>
                <w:sz w:val="18"/>
                <w:szCs w:val="18"/>
              </w:rPr>
            </w:pPr>
            <w:r w:rsidRPr="00D20765">
              <w:rPr>
                <w:rFonts w:asciiTheme="minorHAnsi" w:hAnsiTheme="minorHAnsi" w:cs="Arial"/>
                <w:sz w:val="18"/>
                <w:szCs w:val="18"/>
              </w:rPr>
              <w:t>7,85</w:t>
            </w:r>
          </w:p>
        </w:tc>
        <w:tc>
          <w:tcPr>
            <w:tcW w:w="327" w:type="pct"/>
            <w:vAlign w:val="center"/>
          </w:tcPr>
          <w:p w14:paraId="7B34AAAF" w14:textId="77777777" w:rsidR="00D20765" w:rsidRPr="00D20765" w:rsidRDefault="00D20765">
            <w:pPr>
              <w:jc w:val="center"/>
              <w:rPr>
                <w:rFonts w:asciiTheme="minorHAnsi" w:hAnsiTheme="minorHAnsi" w:cs="Arial"/>
                <w:b/>
                <w:bCs/>
                <w:sz w:val="18"/>
                <w:szCs w:val="18"/>
              </w:rPr>
            </w:pPr>
            <w:r w:rsidRPr="00D20765">
              <w:rPr>
                <w:rFonts w:asciiTheme="minorHAnsi" w:hAnsiTheme="minorHAnsi" w:cs="Arial"/>
                <w:b/>
                <w:bCs/>
                <w:sz w:val="18"/>
                <w:szCs w:val="18"/>
              </w:rPr>
              <w:t>-0,15</w:t>
            </w:r>
          </w:p>
        </w:tc>
      </w:tr>
    </w:tbl>
    <w:p w14:paraId="3B941775" w14:textId="77777777"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56</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ΔVIP tra le stazioni di monte e valle della qualità </w:t>
      </w:r>
      <w:r>
        <w:rPr>
          <w:rFonts w:ascii="Calibri" w:hAnsi="Calibri"/>
          <w:b/>
          <w:snapToGrid w:val="0"/>
          <w:sz w:val="18"/>
          <w:szCs w:val="22"/>
        </w:rPr>
        <w:t>chimica e biologica</w:t>
      </w:r>
      <w:r w:rsidRPr="00235A31">
        <w:rPr>
          <w:rFonts w:ascii="Calibri" w:hAnsi="Calibri"/>
          <w:b/>
          <w:snapToGrid w:val="0"/>
          <w:sz w:val="18"/>
          <w:szCs w:val="22"/>
        </w:rPr>
        <w:t xml:space="preserve"> del </w:t>
      </w:r>
      <w:r w:rsidRPr="00A72989">
        <w:rPr>
          <w:rFonts w:ascii="Calibri" w:hAnsi="Calibri"/>
          <w:b/>
          <w:snapToGrid w:val="0"/>
          <w:sz w:val="18"/>
          <w:szCs w:val="22"/>
        </w:rPr>
        <w:t xml:space="preserve">Rio Bisaola </w:t>
      </w:r>
      <w:r w:rsidRPr="00235A31">
        <w:rPr>
          <w:rFonts w:ascii="Calibri" w:hAnsi="Calibri"/>
          <w:b/>
          <w:snapToGrid w:val="0"/>
          <w:sz w:val="18"/>
          <w:szCs w:val="22"/>
        </w:rPr>
        <w:t>– fase AO - 2018</w:t>
      </w:r>
    </w:p>
    <w:p w14:paraId="3B54AB96" w14:textId="77777777" w:rsidR="00FF70F0" w:rsidRPr="00C40ECB" w:rsidRDefault="00FF70F0" w:rsidP="00C40ECB">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3A47694B" w14:textId="77777777" w:rsidR="00C40ECB" w:rsidRPr="00A72989" w:rsidRDefault="00C40ECB" w:rsidP="00C40ECB">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A72989">
        <w:rPr>
          <w:rFonts w:ascii="Calibri" w:hAnsi="Calibri"/>
          <w:b/>
          <w:i/>
          <w:sz w:val="22"/>
          <w:szCs w:val="22"/>
          <w:u w:val="single"/>
          <w:lang w:eastAsia="en-US"/>
        </w:rPr>
        <w:t>Parametri biologici</w:t>
      </w:r>
    </w:p>
    <w:p w14:paraId="609F26E1" w14:textId="77777777" w:rsidR="00C40ECB" w:rsidRPr="00A72989" w:rsidRDefault="00C40ECB" w:rsidP="00C40ECB">
      <w:pPr>
        <w:spacing w:after="60" w:line="288" w:lineRule="auto"/>
        <w:ind w:right="340"/>
        <w:jc w:val="both"/>
        <w:rPr>
          <w:rFonts w:ascii="Calibri" w:hAnsi="Calibri"/>
          <w:sz w:val="22"/>
          <w:szCs w:val="22"/>
        </w:rPr>
      </w:pPr>
      <w:r w:rsidRPr="00A72989">
        <w:rPr>
          <w:rFonts w:ascii="Calibri" w:hAnsi="Calibri"/>
          <w:sz w:val="22"/>
          <w:szCs w:val="22"/>
        </w:rPr>
        <w:t xml:space="preserve">Per quanto riguarda la comunità di macroinvertebrati e la comunità diatomica, essendo il parametro calcolato già sotto forma di indice, non viene effettuata la normalizzazione in VIP, ma si procede al calcolo della soglia valutando la differenza di classe tra monte e valle. </w:t>
      </w:r>
    </w:p>
    <w:p w14:paraId="54A36E43" w14:textId="77777777" w:rsidR="00C40ECB" w:rsidRPr="00934C1E" w:rsidRDefault="00C40ECB" w:rsidP="00C40ECB">
      <w:pPr>
        <w:spacing w:after="60" w:line="288" w:lineRule="auto"/>
        <w:ind w:right="340"/>
        <w:jc w:val="both"/>
        <w:rPr>
          <w:rFonts w:ascii="Calibri" w:hAnsi="Calibri"/>
          <w:sz w:val="22"/>
          <w:szCs w:val="22"/>
        </w:rPr>
      </w:pPr>
      <w:r w:rsidRPr="00A72989">
        <w:rPr>
          <w:rFonts w:ascii="Calibri" w:hAnsi="Calibri"/>
          <w:sz w:val="22"/>
          <w:szCs w:val="22"/>
        </w:rPr>
        <w:t>Il ΔVIP calcolato per l’indice IBE è &lt; 1 nell</w:t>
      </w:r>
      <w:r w:rsidR="00A72989" w:rsidRPr="00A72989">
        <w:rPr>
          <w:rFonts w:ascii="Calibri" w:hAnsi="Calibri"/>
          <w:sz w:val="22"/>
          <w:szCs w:val="22"/>
        </w:rPr>
        <w:t>e prime tre campagne</w:t>
      </w:r>
      <w:r w:rsidRPr="00A72989">
        <w:rPr>
          <w:rFonts w:ascii="Calibri" w:hAnsi="Calibri"/>
          <w:sz w:val="22"/>
          <w:szCs w:val="22"/>
        </w:rPr>
        <w:t xml:space="preserve"> 2018, attestando una leggera differenza tra la stazione di monte e quella di valle oppur</w:t>
      </w:r>
      <w:r w:rsidR="00A72989" w:rsidRPr="00A72989">
        <w:rPr>
          <w:rFonts w:ascii="Calibri" w:hAnsi="Calibri"/>
          <w:sz w:val="22"/>
          <w:szCs w:val="22"/>
        </w:rPr>
        <w:t>e, nel caso della seconda e della terza campagna</w:t>
      </w:r>
      <w:r w:rsidRPr="00A72989">
        <w:rPr>
          <w:rFonts w:ascii="Calibri" w:hAnsi="Calibri"/>
          <w:sz w:val="22"/>
          <w:szCs w:val="22"/>
        </w:rPr>
        <w:t xml:space="preserve">, un miglioramento tra i </w:t>
      </w:r>
      <w:r w:rsidRPr="00934C1E">
        <w:rPr>
          <w:rFonts w:ascii="Calibri" w:hAnsi="Calibri"/>
          <w:sz w:val="22"/>
          <w:szCs w:val="22"/>
        </w:rPr>
        <w:t>punti AV-</w:t>
      </w:r>
      <w:r w:rsidR="00A72989" w:rsidRPr="00934C1E">
        <w:rPr>
          <w:rFonts w:ascii="Calibri" w:hAnsi="Calibri"/>
          <w:sz w:val="22"/>
          <w:szCs w:val="22"/>
        </w:rPr>
        <w:t>CN</w:t>
      </w:r>
      <w:r w:rsidRPr="00934C1E">
        <w:rPr>
          <w:rFonts w:ascii="Calibri" w:hAnsi="Calibri"/>
          <w:sz w:val="22"/>
          <w:szCs w:val="22"/>
        </w:rPr>
        <w:t>-SU-2</w:t>
      </w:r>
      <w:r w:rsidR="00A72989" w:rsidRPr="00934C1E">
        <w:rPr>
          <w:rFonts w:ascii="Calibri" w:hAnsi="Calibri"/>
          <w:sz w:val="22"/>
          <w:szCs w:val="22"/>
        </w:rPr>
        <w:t>9</w:t>
      </w:r>
      <w:r w:rsidRPr="00934C1E">
        <w:rPr>
          <w:rFonts w:ascii="Calibri" w:hAnsi="Calibri"/>
          <w:sz w:val="22"/>
          <w:szCs w:val="22"/>
        </w:rPr>
        <w:t xml:space="preserve"> e AV-</w:t>
      </w:r>
      <w:r w:rsidR="00A72989" w:rsidRPr="00934C1E">
        <w:rPr>
          <w:rFonts w:ascii="Calibri" w:hAnsi="Calibri"/>
          <w:sz w:val="22"/>
          <w:szCs w:val="22"/>
        </w:rPr>
        <w:t>CN</w:t>
      </w:r>
      <w:r w:rsidRPr="00934C1E">
        <w:rPr>
          <w:rFonts w:ascii="Calibri" w:hAnsi="Calibri"/>
          <w:sz w:val="22"/>
          <w:szCs w:val="22"/>
        </w:rPr>
        <w:t>-SU-</w:t>
      </w:r>
      <w:r w:rsidR="00A72989" w:rsidRPr="00934C1E">
        <w:rPr>
          <w:rFonts w:ascii="Calibri" w:hAnsi="Calibri"/>
          <w:sz w:val="22"/>
          <w:szCs w:val="22"/>
        </w:rPr>
        <w:t>30</w:t>
      </w:r>
      <w:r w:rsidRPr="00934C1E">
        <w:rPr>
          <w:rFonts w:ascii="Calibri" w:hAnsi="Calibri"/>
          <w:sz w:val="22"/>
          <w:szCs w:val="22"/>
        </w:rPr>
        <w:t>. Nella I</w:t>
      </w:r>
      <w:r w:rsidR="00A72989" w:rsidRPr="00934C1E">
        <w:rPr>
          <w:rFonts w:ascii="Calibri" w:hAnsi="Calibri"/>
          <w:sz w:val="22"/>
          <w:szCs w:val="22"/>
        </w:rPr>
        <w:t>V</w:t>
      </w:r>
      <w:r w:rsidRPr="00934C1E">
        <w:rPr>
          <w:rFonts w:ascii="Calibri" w:hAnsi="Calibri"/>
          <w:sz w:val="22"/>
          <w:szCs w:val="22"/>
        </w:rPr>
        <w:t xml:space="preserve"> campagna di monitoraggio il ΔVIP è pari a 0.</w:t>
      </w:r>
    </w:p>
    <w:p w14:paraId="1CC9E918" w14:textId="77777777" w:rsidR="00C40ECB" w:rsidRPr="00934C1E" w:rsidRDefault="00595C66" w:rsidP="00C40ECB">
      <w:pPr>
        <w:spacing w:after="60" w:line="288" w:lineRule="auto"/>
        <w:ind w:right="340"/>
        <w:jc w:val="both"/>
        <w:rPr>
          <w:rFonts w:ascii="Calibri" w:hAnsi="Calibri"/>
          <w:sz w:val="22"/>
          <w:szCs w:val="22"/>
        </w:rPr>
      </w:pPr>
      <w:r>
        <w:rPr>
          <w:rFonts w:ascii="Calibri" w:hAnsi="Calibri"/>
          <w:sz w:val="22"/>
          <w:szCs w:val="22"/>
        </w:rPr>
        <w:t xml:space="preserve">L’indice ICMi </w:t>
      </w:r>
      <w:r w:rsidR="00C40ECB" w:rsidRPr="00934C1E">
        <w:rPr>
          <w:rFonts w:ascii="Calibri" w:hAnsi="Calibri"/>
          <w:sz w:val="22"/>
          <w:szCs w:val="22"/>
        </w:rPr>
        <w:t xml:space="preserve">nella II campagna di monitoraggio </w:t>
      </w:r>
      <w:r w:rsidR="00934C1E" w:rsidRPr="00934C1E">
        <w:rPr>
          <w:rFonts w:ascii="Calibri" w:hAnsi="Calibri"/>
          <w:sz w:val="22"/>
          <w:szCs w:val="22"/>
        </w:rPr>
        <w:t>rileva</w:t>
      </w:r>
      <w:r w:rsidR="00C40ECB" w:rsidRPr="00934C1E">
        <w:rPr>
          <w:rFonts w:ascii="Calibri" w:hAnsi="Calibri"/>
          <w:sz w:val="22"/>
          <w:szCs w:val="22"/>
        </w:rPr>
        <w:t xml:space="preserve"> uno scadimento di </w:t>
      </w:r>
      <w:r w:rsidR="00934C1E" w:rsidRPr="00934C1E">
        <w:rPr>
          <w:rFonts w:ascii="Calibri" w:hAnsi="Calibri"/>
          <w:sz w:val="22"/>
          <w:szCs w:val="22"/>
        </w:rPr>
        <w:t>una</w:t>
      </w:r>
      <w:r w:rsidR="00C40ECB" w:rsidRPr="00934C1E">
        <w:rPr>
          <w:rFonts w:ascii="Calibri" w:hAnsi="Calibri"/>
          <w:sz w:val="22"/>
          <w:szCs w:val="22"/>
        </w:rPr>
        <w:t xml:space="preserve"> class</w:t>
      </w:r>
      <w:r w:rsidR="00934C1E" w:rsidRPr="00934C1E">
        <w:rPr>
          <w:rFonts w:ascii="Calibri" w:hAnsi="Calibri"/>
          <w:sz w:val="22"/>
          <w:szCs w:val="22"/>
        </w:rPr>
        <w:t>e</w:t>
      </w:r>
      <w:r w:rsidR="00C40ECB" w:rsidRPr="00934C1E">
        <w:rPr>
          <w:rFonts w:ascii="Calibri" w:hAnsi="Calibri"/>
          <w:sz w:val="22"/>
          <w:szCs w:val="22"/>
        </w:rPr>
        <w:t xml:space="preserve"> di qualità tra il monte e</w:t>
      </w:r>
      <w:r w:rsidR="00934C1E" w:rsidRPr="00934C1E">
        <w:rPr>
          <w:rFonts w:ascii="Calibri" w:hAnsi="Calibri"/>
          <w:sz w:val="22"/>
          <w:szCs w:val="22"/>
        </w:rPr>
        <w:t>d</w:t>
      </w:r>
      <w:r w:rsidR="00C40ECB" w:rsidRPr="00934C1E">
        <w:rPr>
          <w:rFonts w:ascii="Calibri" w:hAnsi="Calibri"/>
          <w:sz w:val="22"/>
          <w:szCs w:val="22"/>
        </w:rPr>
        <w:t xml:space="preserve"> il valle (ΔVIP </w:t>
      </w:r>
      <w:r w:rsidR="00934C1E" w:rsidRPr="00934C1E">
        <w:rPr>
          <w:rFonts w:ascii="Calibri" w:hAnsi="Calibri"/>
          <w:sz w:val="22"/>
          <w:szCs w:val="22"/>
        </w:rPr>
        <w:t>=</w:t>
      </w:r>
      <w:r w:rsidR="00C40ECB" w:rsidRPr="00934C1E">
        <w:rPr>
          <w:rFonts w:ascii="Calibri" w:hAnsi="Calibri"/>
          <w:sz w:val="22"/>
          <w:szCs w:val="22"/>
        </w:rPr>
        <w:t xml:space="preserve"> 1), tale differenza non si ripet</w:t>
      </w:r>
      <w:r w:rsidR="00934C1E" w:rsidRPr="00934C1E">
        <w:rPr>
          <w:rFonts w:ascii="Calibri" w:hAnsi="Calibri"/>
          <w:sz w:val="22"/>
          <w:szCs w:val="22"/>
        </w:rPr>
        <w:t>e</w:t>
      </w:r>
      <w:r w:rsidR="00C40ECB" w:rsidRPr="00934C1E">
        <w:rPr>
          <w:rFonts w:ascii="Calibri" w:hAnsi="Calibri"/>
          <w:sz w:val="22"/>
          <w:szCs w:val="22"/>
        </w:rPr>
        <w:t xml:space="preserve"> nel corso </w:t>
      </w:r>
      <w:r w:rsidR="00934C1E" w:rsidRPr="00934C1E">
        <w:rPr>
          <w:rFonts w:ascii="Calibri" w:hAnsi="Calibri"/>
          <w:sz w:val="22"/>
          <w:szCs w:val="22"/>
        </w:rPr>
        <w:t>della IV campagna dove la stazione di valle presenta una migliore classe di qualità rispetto alla stazione di monte.</w:t>
      </w:r>
    </w:p>
    <w:p w14:paraId="08FFEEA7" w14:textId="77777777" w:rsidR="00F465FA" w:rsidRDefault="00F465FA"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5D73213B" w14:textId="77777777" w:rsidR="00FF70F0" w:rsidRPr="00BB0AF0" w:rsidRDefault="00FF70F0" w:rsidP="00FF70F0">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BB0AF0">
        <w:rPr>
          <w:rFonts w:ascii="Calibri" w:hAnsi="Calibri"/>
          <w:b/>
          <w:i/>
          <w:sz w:val="22"/>
          <w:szCs w:val="22"/>
          <w:u w:val="single"/>
          <w:lang w:eastAsia="en-US"/>
        </w:rPr>
        <w:t xml:space="preserve">Parametri chimico-fisici e microbiologici </w:t>
      </w:r>
    </w:p>
    <w:p w14:paraId="24CEC6DA" w14:textId="77777777" w:rsidR="00FF70F0" w:rsidRPr="00BB0AF0"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BB0AF0">
        <w:rPr>
          <w:rFonts w:ascii="Calibri" w:hAnsi="Calibri"/>
          <w:sz w:val="22"/>
          <w:szCs w:val="22"/>
          <w:lang w:eastAsia="en-US"/>
        </w:rPr>
        <w:t xml:space="preserve">Le analisi chimico-fisiche e microbiologiche mostrano il buono stato chimico-fisico delle acque della roggia. I VIP calcolati sono generalmente medio-alti, indice di una qualità ottimale. </w:t>
      </w:r>
    </w:p>
    <w:p w14:paraId="2BAF5AAF" w14:textId="77777777" w:rsidR="006028DB" w:rsidRDefault="00FF70F0" w:rsidP="00BB0A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BB0AF0">
        <w:rPr>
          <w:rFonts w:ascii="Calibri" w:hAnsi="Calibri"/>
          <w:sz w:val="22"/>
          <w:szCs w:val="22"/>
          <w:lang w:eastAsia="en-US"/>
        </w:rPr>
        <w:t>Dal calcolo dei ∆VIP sono stati riscontrati superamenti della soglia di attenzione e/o intervento.</w:t>
      </w:r>
      <w:r w:rsidR="00BB0AF0" w:rsidRPr="00BB0AF0">
        <w:rPr>
          <w:rFonts w:ascii="Calibri" w:hAnsi="Calibri"/>
          <w:sz w:val="22"/>
          <w:szCs w:val="22"/>
          <w:lang w:eastAsia="en-US"/>
        </w:rPr>
        <w:t xml:space="preserve"> </w:t>
      </w:r>
    </w:p>
    <w:p w14:paraId="0136BBFA" w14:textId="77777777" w:rsidR="006028DB" w:rsidRDefault="00BB0AF0" w:rsidP="00BB0A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BB0AF0">
        <w:rPr>
          <w:rFonts w:ascii="Calibri" w:hAnsi="Calibri"/>
          <w:sz w:val="22"/>
          <w:szCs w:val="22"/>
          <w:lang w:eastAsia="en-US"/>
        </w:rPr>
        <w:t xml:space="preserve">Per il parametro </w:t>
      </w:r>
      <w:r w:rsidRPr="00BB0AF0">
        <w:rPr>
          <w:rFonts w:ascii="Calibri" w:hAnsi="Calibri"/>
          <w:i/>
          <w:sz w:val="22"/>
          <w:szCs w:val="22"/>
          <w:lang w:eastAsia="en-US"/>
        </w:rPr>
        <w:t>Ossigeno Disciolto</w:t>
      </w:r>
      <w:r w:rsidRPr="00BB0AF0">
        <w:rPr>
          <w:rFonts w:ascii="Calibri" w:hAnsi="Calibri"/>
          <w:sz w:val="22"/>
          <w:szCs w:val="22"/>
          <w:lang w:eastAsia="en-US"/>
        </w:rPr>
        <w:t xml:space="preserve"> sono stati rilevati superamenti nella prima e nella seconda campagna (valori pari a 1,9 e 1,8 rispettivamente); tali superamenti non sono stati rilevati nelle campagne successive. </w:t>
      </w:r>
    </w:p>
    <w:p w14:paraId="2BD6157A" w14:textId="77777777" w:rsidR="006028DB" w:rsidRDefault="00BB0AF0" w:rsidP="00BB0A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BB0AF0">
        <w:rPr>
          <w:rFonts w:ascii="Calibri" w:hAnsi="Calibri"/>
          <w:sz w:val="22"/>
          <w:szCs w:val="22"/>
          <w:lang w:eastAsia="en-US"/>
        </w:rPr>
        <w:t xml:space="preserve">Per il parametro </w:t>
      </w:r>
      <w:r w:rsidRPr="00BB0AF0">
        <w:rPr>
          <w:rFonts w:ascii="Calibri" w:hAnsi="Calibri"/>
          <w:i/>
          <w:sz w:val="22"/>
          <w:szCs w:val="22"/>
          <w:lang w:eastAsia="en-US"/>
        </w:rPr>
        <w:t>Alluminio totale</w:t>
      </w:r>
      <w:r w:rsidRPr="00BB0AF0">
        <w:rPr>
          <w:rFonts w:ascii="Calibri" w:hAnsi="Calibri"/>
          <w:sz w:val="22"/>
          <w:szCs w:val="22"/>
          <w:lang w:eastAsia="en-US"/>
        </w:rPr>
        <w:t xml:space="preserve"> son</w:t>
      </w:r>
      <w:r w:rsidR="006028DB">
        <w:rPr>
          <w:rFonts w:ascii="Calibri" w:hAnsi="Calibri"/>
          <w:sz w:val="22"/>
          <w:szCs w:val="22"/>
          <w:lang w:eastAsia="en-US"/>
        </w:rPr>
        <w:t>o</w:t>
      </w:r>
      <w:r w:rsidRPr="00BB0AF0">
        <w:rPr>
          <w:rFonts w:ascii="Calibri" w:hAnsi="Calibri"/>
          <w:sz w:val="22"/>
          <w:szCs w:val="22"/>
          <w:lang w:eastAsia="en-US"/>
        </w:rPr>
        <w:t xml:space="preserve"> stati rilevati dei valori fuori scala nelle stazioni di monte e di valle nel terzo monitoraggio. </w:t>
      </w:r>
    </w:p>
    <w:p w14:paraId="4F02B0E1" w14:textId="77777777" w:rsidR="006028DB" w:rsidRDefault="006028DB" w:rsidP="00BB0AF0">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 xml:space="preserve">Per il parametri </w:t>
      </w:r>
      <w:r w:rsidRPr="00473BA7">
        <w:rPr>
          <w:rFonts w:ascii="Calibri" w:hAnsi="Calibri"/>
          <w:i/>
          <w:sz w:val="22"/>
          <w:szCs w:val="22"/>
          <w:lang w:eastAsia="en-US"/>
        </w:rPr>
        <w:t>Cloruri</w:t>
      </w:r>
      <w:r>
        <w:rPr>
          <w:rFonts w:ascii="Calibri" w:hAnsi="Calibri"/>
          <w:sz w:val="22"/>
          <w:szCs w:val="22"/>
          <w:lang w:eastAsia="en-US"/>
        </w:rPr>
        <w:t xml:space="preserve"> è stato rilevato un supermanto nella prima campagna (</w:t>
      </w:r>
      <w:r w:rsidRPr="00BB0AF0">
        <w:rPr>
          <w:rFonts w:ascii="Calibri" w:hAnsi="Calibri"/>
          <w:sz w:val="22"/>
          <w:szCs w:val="22"/>
          <w:lang w:eastAsia="en-US"/>
        </w:rPr>
        <w:t>∆</w:t>
      </w:r>
      <w:r>
        <w:rPr>
          <w:rFonts w:ascii="Calibri" w:hAnsi="Calibri"/>
          <w:sz w:val="22"/>
          <w:szCs w:val="22"/>
          <w:lang w:eastAsia="en-US"/>
        </w:rPr>
        <w:t>VIP = 1,3) e dei valori fuori scala nelle stazioni di monte e di valle nella IV campagna.</w:t>
      </w:r>
    </w:p>
    <w:p w14:paraId="354878A0" w14:textId="77777777" w:rsidR="00473BA7" w:rsidRPr="006A7DEB" w:rsidRDefault="006028DB" w:rsidP="006A7DEB">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P</w:t>
      </w:r>
      <w:r w:rsidR="00BB0AF0" w:rsidRPr="00BB0AF0">
        <w:rPr>
          <w:rFonts w:ascii="Calibri" w:hAnsi="Calibri"/>
          <w:sz w:val="22"/>
          <w:szCs w:val="22"/>
          <w:lang w:eastAsia="en-US"/>
        </w:rPr>
        <w:t xml:space="preserve">er il parametro </w:t>
      </w:r>
      <w:r w:rsidR="00BB0AF0" w:rsidRPr="006A7DEB">
        <w:rPr>
          <w:rFonts w:ascii="Calibri" w:hAnsi="Calibri"/>
          <w:i/>
          <w:sz w:val="22"/>
          <w:szCs w:val="22"/>
          <w:lang w:eastAsia="en-US"/>
        </w:rPr>
        <w:t>Tensioattivi anionici</w:t>
      </w:r>
      <w:r w:rsidR="00BB0AF0" w:rsidRPr="00BB0AF0">
        <w:rPr>
          <w:rFonts w:ascii="Calibri" w:hAnsi="Calibri"/>
          <w:sz w:val="22"/>
          <w:szCs w:val="22"/>
          <w:lang w:eastAsia="en-US"/>
        </w:rPr>
        <w:t xml:space="preserve"> è stato rilevato un superamento nel IV monitoraggio con un valore di ∆VIP pari a 1,2: i valori di VIP sono tuttavia elevati.</w:t>
      </w:r>
      <w:r w:rsidR="00473BA7">
        <w:rPr>
          <w:rFonts w:ascii="Calibri" w:hAnsi="Calibri"/>
          <w:sz w:val="22"/>
          <w:szCs w:val="22"/>
          <w:lang w:eastAsia="en-US"/>
        </w:rPr>
        <w:t xml:space="preserve"> Tali valori verrano valutati con la prima campagna di corso d’opera.</w:t>
      </w:r>
    </w:p>
    <w:p w14:paraId="38485BDB" w14:textId="77777777" w:rsidR="006028DB" w:rsidRDefault="006028DB" w:rsidP="00BB0AF0">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 xml:space="preserve">Infine </w:t>
      </w:r>
      <w:r w:rsidR="00615E73">
        <w:rPr>
          <w:rFonts w:ascii="Calibri" w:hAnsi="Calibri"/>
          <w:sz w:val="22"/>
          <w:szCs w:val="22"/>
          <w:lang w:eastAsia="en-US"/>
        </w:rPr>
        <w:t xml:space="preserve">per il parametro </w:t>
      </w:r>
      <w:r w:rsidR="00615E73" w:rsidRPr="006A7DEB">
        <w:rPr>
          <w:rFonts w:ascii="Calibri" w:hAnsi="Calibri"/>
          <w:i/>
          <w:sz w:val="22"/>
          <w:szCs w:val="22"/>
          <w:lang w:eastAsia="en-US"/>
        </w:rPr>
        <w:t>Escherichia Coli</w:t>
      </w:r>
      <w:r w:rsidR="00615E73">
        <w:rPr>
          <w:rFonts w:ascii="Calibri" w:hAnsi="Calibri"/>
          <w:sz w:val="22"/>
          <w:szCs w:val="22"/>
          <w:lang w:eastAsia="en-US"/>
        </w:rPr>
        <w:t xml:space="preserve"> è stato rilevato un seperamento nella II campagna non rilevata nelle campagne successive.</w:t>
      </w:r>
    </w:p>
    <w:p w14:paraId="4AF8B035" w14:textId="77777777" w:rsidR="00F465FA" w:rsidRDefault="00F465FA"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18CBE51" w14:textId="77777777" w:rsidR="00F465FA" w:rsidRDefault="00F465FA"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F6DF3D4" w14:textId="77777777" w:rsidR="00F465FA" w:rsidRDefault="00F465FA"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82FF404" w14:textId="77777777" w:rsidR="00F465FA" w:rsidRDefault="00F465FA"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72B11BC9" w14:textId="77777777" w:rsidR="00F465FA" w:rsidRDefault="00F465FA"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F83E229" w14:textId="77777777" w:rsidR="00F465FA" w:rsidRDefault="00F465FA"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51880759" w14:textId="77777777" w:rsidR="00F465FA" w:rsidRDefault="00F465FA"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6A8ED3F8" w14:textId="77777777" w:rsidR="00F465FA" w:rsidRPr="009C60E7" w:rsidRDefault="00F465FA" w:rsidP="00C40ECB">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466CDDA" w14:textId="77777777" w:rsidR="00FF70F0" w:rsidRDefault="00FF70F0">
      <w:pPr>
        <w:overflowPunct/>
        <w:autoSpaceDE/>
        <w:autoSpaceDN/>
        <w:adjustRightInd/>
        <w:textAlignment w:val="auto"/>
        <w:rPr>
          <w:rFonts w:ascii="Calibri" w:hAnsi="Calibri"/>
          <w:b/>
          <w:sz w:val="26"/>
          <w:szCs w:val="26"/>
        </w:rPr>
      </w:pPr>
      <w:r>
        <w:br w:type="page"/>
      </w:r>
    </w:p>
    <w:p w14:paraId="76F3E83A" w14:textId="77777777" w:rsidR="00934C1E" w:rsidRPr="00934C1E" w:rsidRDefault="00934C1E" w:rsidP="00934C1E">
      <w:pPr>
        <w:pStyle w:val="Titolo2"/>
      </w:pPr>
      <w:bookmarkStart w:id="65" w:name="_Toc50383819"/>
      <w:r w:rsidRPr="00934C1E">
        <w:t>Rio Tionello</w:t>
      </w:r>
      <w:bookmarkEnd w:id="65"/>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0"/>
        <w:gridCol w:w="3641"/>
        <w:gridCol w:w="3458"/>
      </w:tblGrid>
      <w:tr w:rsidR="00934C1E" w:rsidRPr="00934C1E" w14:paraId="39A048D5" w14:textId="77777777" w:rsidTr="00934C1E">
        <w:trPr>
          <w:trHeight w:val="187"/>
        </w:trPr>
        <w:tc>
          <w:tcPr>
            <w:tcW w:w="5000" w:type="pct"/>
            <w:gridSpan w:val="3"/>
            <w:shd w:val="clear" w:color="auto" w:fill="D9D9D9" w:themeFill="background1" w:themeFillShade="D9"/>
          </w:tcPr>
          <w:p w14:paraId="0620F694" w14:textId="77777777" w:rsidR="00934C1E" w:rsidRPr="00934C1E" w:rsidRDefault="00934C1E" w:rsidP="00934C1E">
            <w:pPr>
              <w:overflowPunct/>
              <w:autoSpaceDE/>
              <w:autoSpaceDN/>
              <w:adjustRightInd/>
              <w:jc w:val="center"/>
              <w:textAlignment w:val="auto"/>
              <w:rPr>
                <w:rFonts w:ascii="Calibri" w:hAnsi="Calibri"/>
                <w:b/>
                <w:sz w:val="18"/>
                <w:szCs w:val="18"/>
              </w:rPr>
            </w:pPr>
            <w:r w:rsidRPr="00934C1E">
              <w:rPr>
                <w:rFonts w:ascii="Calibri" w:hAnsi="Calibri"/>
                <w:b/>
                <w:sz w:val="18"/>
                <w:szCs w:val="18"/>
              </w:rPr>
              <w:t>MONITORAGGIO AMBIENTALE LINEA FERROVIARIA AV/CA BRESCIA - VERONA - FASE A.O.</w:t>
            </w:r>
          </w:p>
        </w:tc>
      </w:tr>
      <w:tr w:rsidR="00934C1E" w:rsidRPr="00934C1E" w14:paraId="55F901C4" w14:textId="77777777" w:rsidTr="00934C1E">
        <w:trPr>
          <w:trHeight w:val="187"/>
        </w:trPr>
        <w:tc>
          <w:tcPr>
            <w:tcW w:w="1695" w:type="pct"/>
            <w:vAlign w:val="center"/>
          </w:tcPr>
          <w:p w14:paraId="5516EEA4" w14:textId="77777777" w:rsidR="00934C1E" w:rsidRPr="00934C1E" w:rsidRDefault="00934C1E" w:rsidP="00934C1E">
            <w:pPr>
              <w:overflowPunct/>
              <w:autoSpaceDE/>
              <w:autoSpaceDN/>
              <w:adjustRightInd/>
              <w:jc w:val="center"/>
              <w:textAlignment w:val="auto"/>
              <w:rPr>
                <w:rFonts w:ascii="Calibri" w:hAnsi="Calibri"/>
                <w:b/>
                <w:sz w:val="18"/>
                <w:szCs w:val="18"/>
              </w:rPr>
            </w:pPr>
            <w:r w:rsidRPr="00934C1E">
              <w:rPr>
                <w:rFonts w:ascii="Calibri" w:hAnsi="Calibri"/>
                <w:b/>
                <w:sz w:val="18"/>
                <w:szCs w:val="18"/>
              </w:rPr>
              <w:t>Comparto</w:t>
            </w:r>
          </w:p>
        </w:tc>
        <w:tc>
          <w:tcPr>
            <w:tcW w:w="3305" w:type="pct"/>
            <w:gridSpan w:val="2"/>
            <w:vAlign w:val="center"/>
          </w:tcPr>
          <w:p w14:paraId="6BCDEC8E" w14:textId="77777777" w:rsidR="00934C1E" w:rsidRPr="00934C1E" w:rsidRDefault="00934C1E" w:rsidP="00934C1E">
            <w:pPr>
              <w:overflowPunct/>
              <w:autoSpaceDE/>
              <w:autoSpaceDN/>
              <w:adjustRightInd/>
              <w:jc w:val="center"/>
              <w:textAlignment w:val="auto"/>
              <w:rPr>
                <w:rFonts w:ascii="Calibri" w:hAnsi="Calibri"/>
                <w:sz w:val="18"/>
                <w:szCs w:val="18"/>
                <w:highlight w:val="yellow"/>
              </w:rPr>
            </w:pPr>
            <w:r w:rsidRPr="00934C1E">
              <w:rPr>
                <w:rFonts w:ascii="Calibri" w:hAnsi="Calibri"/>
                <w:sz w:val="18"/>
                <w:szCs w:val="18"/>
              </w:rPr>
              <w:t>ACQUE SUPERFICIALI</w:t>
            </w:r>
          </w:p>
        </w:tc>
      </w:tr>
      <w:tr w:rsidR="00934C1E" w:rsidRPr="00934C1E" w14:paraId="4D71A912" w14:textId="77777777" w:rsidTr="00934C1E">
        <w:trPr>
          <w:trHeight w:val="187"/>
        </w:trPr>
        <w:tc>
          <w:tcPr>
            <w:tcW w:w="1695" w:type="pct"/>
            <w:vAlign w:val="center"/>
          </w:tcPr>
          <w:p w14:paraId="4CC5918C" w14:textId="77777777" w:rsidR="00934C1E" w:rsidRPr="00934C1E" w:rsidRDefault="00934C1E" w:rsidP="00934C1E">
            <w:pPr>
              <w:overflowPunct/>
              <w:autoSpaceDE/>
              <w:autoSpaceDN/>
              <w:adjustRightInd/>
              <w:jc w:val="center"/>
              <w:textAlignment w:val="auto"/>
              <w:rPr>
                <w:rFonts w:ascii="Calibri" w:hAnsi="Calibri"/>
                <w:b/>
                <w:sz w:val="18"/>
                <w:szCs w:val="18"/>
              </w:rPr>
            </w:pPr>
            <w:r w:rsidRPr="00934C1E">
              <w:rPr>
                <w:rFonts w:ascii="Calibri" w:hAnsi="Calibri"/>
                <w:b/>
                <w:sz w:val="18"/>
                <w:szCs w:val="18"/>
              </w:rPr>
              <w:t>Corso d’acqua oggetto di monitoraggio</w:t>
            </w:r>
          </w:p>
        </w:tc>
        <w:tc>
          <w:tcPr>
            <w:tcW w:w="3305" w:type="pct"/>
            <w:gridSpan w:val="2"/>
            <w:vAlign w:val="center"/>
          </w:tcPr>
          <w:p w14:paraId="526D7D6D" w14:textId="77777777" w:rsidR="00934C1E" w:rsidRPr="00934C1E" w:rsidRDefault="00934C1E" w:rsidP="00934C1E">
            <w:pPr>
              <w:overflowPunct/>
              <w:autoSpaceDE/>
              <w:autoSpaceDN/>
              <w:adjustRightInd/>
              <w:jc w:val="center"/>
              <w:textAlignment w:val="auto"/>
              <w:rPr>
                <w:rFonts w:ascii="Calibri" w:hAnsi="Calibri"/>
                <w:sz w:val="18"/>
                <w:szCs w:val="18"/>
              </w:rPr>
            </w:pPr>
            <w:r w:rsidRPr="00934C1E">
              <w:rPr>
                <w:rFonts w:ascii="Calibri" w:hAnsi="Calibri"/>
                <w:sz w:val="18"/>
                <w:szCs w:val="18"/>
              </w:rPr>
              <w:t>Rio Tionello</w:t>
            </w:r>
          </w:p>
        </w:tc>
      </w:tr>
      <w:tr w:rsidR="00934C1E" w:rsidRPr="00934C1E" w14:paraId="13E1960E" w14:textId="77777777" w:rsidTr="00934C1E">
        <w:trPr>
          <w:trHeight w:val="187"/>
        </w:trPr>
        <w:tc>
          <w:tcPr>
            <w:tcW w:w="1695" w:type="pct"/>
            <w:vAlign w:val="center"/>
          </w:tcPr>
          <w:p w14:paraId="1C6FF5A7" w14:textId="77777777" w:rsidR="00934C1E" w:rsidRPr="00934C1E" w:rsidRDefault="00934C1E" w:rsidP="00934C1E">
            <w:pPr>
              <w:overflowPunct/>
              <w:autoSpaceDE/>
              <w:autoSpaceDN/>
              <w:adjustRightInd/>
              <w:jc w:val="center"/>
              <w:textAlignment w:val="auto"/>
              <w:rPr>
                <w:rFonts w:ascii="Calibri" w:hAnsi="Calibri"/>
                <w:b/>
                <w:sz w:val="18"/>
                <w:szCs w:val="18"/>
              </w:rPr>
            </w:pPr>
            <w:r w:rsidRPr="00934C1E">
              <w:rPr>
                <w:rFonts w:ascii="Calibri" w:hAnsi="Calibri"/>
                <w:b/>
                <w:sz w:val="18"/>
                <w:szCs w:val="18"/>
              </w:rPr>
              <w:t>Codice stazione</w:t>
            </w:r>
          </w:p>
        </w:tc>
        <w:tc>
          <w:tcPr>
            <w:tcW w:w="1695" w:type="pct"/>
            <w:vAlign w:val="center"/>
          </w:tcPr>
          <w:p w14:paraId="0E2FC08B" w14:textId="77777777" w:rsidR="00934C1E" w:rsidRPr="00934C1E" w:rsidRDefault="00934C1E" w:rsidP="00934C1E">
            <w:pPr>
              <w:overflowPunct/>
              <w:autoSpaceDE/>
              <w:autoSpaceDN/>
              <w:adjustRightInd/>
              <w:jc w:val="center"/>
              <w:textAlignment w:val="auto"/>
              <w:rPr>
                <w:rFonts w:ascii="Calibri" w:hAnsi="Calibri"/>
                <w:sz w:val="18"/>
                <w:szCs w:val="18"/>
              </w:rPr>
            </w:pPr>
            <w:r w:rsidRPr="00934C1E">
              <w:rPr>
                <w:rFonts w:ascii="Calibri" w:hAnsi="Calibri"/>
                <w:sz w:val="18"/>
                <w:szCs w:val="18"/>
              </w:rPr>
              <w:t>AV-CN-SU-31</w:t>
            </w:r>
          </w:p>
        </w:tc>
        <w:tc>
          <w:tcPr>
            <w:tcW w:w="1610" w:type="pct"/>
            <w:vAlign w:val="center"/>
          </w:tcPr>
          <w:p w14:paraId="58FA42CD" w14:textId="77777777" w:rsidR="00934C1E" w:rsidRPr="00934C1E" w:rsidRDefault="00934C1E" w:rsidP="00934C1E">
            <w:pPr>
              <w:overflowPunct/>
              <w:autoSpaceDE/>
              <w:autoSpaceDN/>
              <w:adjustRightInd/>
              <w:jc w:val="center"/>
              <w:textAlignment w:val="auto"/>
              <w:rPr>
                <w:rFonts w:ascii="Calibri" w:hAnsi="Calibri"/>
                <w:sz w:val="18"/>
                <w:szCs w:val="18"/>
              </w:rPr>
            </w:pPr>
            <w:r w:rsidRPr="00934C1E">
              <w:rPr>
                <w:rFonts w:ascii="Calibri" w:hAnsi="Calibri"/>
                <w:sz w:val="18"/>
                <w:szCs w:val="18"/>
              </w:rPr>
              <w:t>AV-SO-SU-32</w:t>
            </w:r>
          </w:p>
        </w:tc>
      </w:tr>
      <w:tr w:rsidR="00934C1E" w:rsidRPr="00934C1E" w14:paraId="2A9969FB" w14:textId="77777777" w:rsidTr="00934C1E">
        <w:trPr>
          <w:trHeight w:val="187"/>
        </w:trPr>
        <w:tc>
          <w:tcPr>
            <w:tcW w:w="1695" w:type="pct"/>
            <w:vAlign w:val="center"/>
          </w:tcPr>
          <w:p w14:paraId="504659EC" w14:textId="77777777" w:rsidR="00934C1E" w:rsidRPr="00934C1E" w:rsidRDefault="00934C1E" w:rsidP="00934C1E">
            <w:pPr>
              <w:overflowPunct/>
              <w:autoSpaceDE/>
              <w:autoSpaceDN/>
              <w:adjustRightInd/>
              <w:jc w:val="center"/>
              <w:textAlignment w:val="auto"/>
              <w:rPr>
                <w:rFonts w:ascii="Calibri" w:hAnsi="Calibri"/>
                <w:b/>
                <w:sz w:val="18"/>
                <w:szCs w:val="18"/>
              </w:rPr>
            </w:pPr>
            <w:r w:rsidRPr="00934C1E">
              <w:rPr>
                <w:rFonts w:ascii="Calibri" w:hAnsi="Calibri"/>
                <w:b/>
                <w:sz w:val="18"/>
                <w:szCs w:val="18"/>
              </w:rPr>
              <w:t xml:space="preserve">Posizione </w:t>
            </w:r>
          </w:p>
        </w:tc>
        <w:tc>
          <w:tcPr>
            <w:tcW w:w="1695" w:type="pct"/>
            <w:vAlign w:val="center"/>
          </w:tcPr>
          <w:p w14:paraId="35F48D79" w14:textId="77777777" w:rsidR="00934C1E" w:rsidRPr="00934C1E" w:rsidRDefault="00934C1E" w:rsidP="00934C1E">
            <w:pPr>
              <w:overflowPunct/>
              <w:autoSpaceDE/>
              <w:autoSpaceDN/>
              <w:adjustRightInd/>
              <w:jc w:val="center"/>
              <w:textAlignment w:val="auto"/>
              <w:rPr>
                <w:rFonts w:ascii="Calibri" w:hAnsi="Calibri"/>
                <w:sz w:val="18"/>
                <w:szCs w:val="18"/>
              </w:rPr>
            </w:pPr>
            <w:r w:rsidRPr="00934C1E">
              <w:rPr>
                <w:rFonts w:ascii="Calibri" w:hAnsi="Calibri"/>
                <w:sz w:val="18"/>
                <w:szCs w:val="18"/>
              </w:rPr>
              <w:t>Monte</w:t>
            </w:r>
          </w:p>
        </w:tc>
        <w:tc>
          <w:tcPr>
            <w:tcW w:w="1610" w:type="pct"/>
            <w:vAlign w:val="center"/>
          </w:tcPr>
          <w:p w14:paraId="01E43387" w14:textId="77777777" w:rsidR="00934C1E" w:rsidRPr="00934C1E" w:rsidRDefault="00934C1E" w:rsidP="00934C1E">
            <w:pPr>
              <w:overflowPunct/>
              <w:autoSpaceDE/>
              <w:autoSpaceDN/>
              <w:adjustRightInd/>
              <w:jc w:val="center"/>
              <w:textAlignment w:val="auto"/>
              <w:rPr>
                <w:rFonts w:ascii="Calibri" w:hAnsi="Calibri"/>
                <w:sz w:val="18"/>
                <w:szCs w:val="18"/>
              </w:rPr>
            </w:pPr>
            <w:r w:rsidRPr="00934C1E">
              <w:rPr>
                <w:rFonts w:ascii="Calibri" w:hAnsi="Calibri"/>
                <w:sz w:val="18"/>
                <w:szCs w:val="18"/>
              </w:rPr>
              <w:t>Valle</w:t>
            </w:r>
          </w:p>
        </w:tc>
      </w:tr>
      <w:tr w:rsidR="00934C1E" w:rsidRPr="00934C1E" w14:paraId="52B530E3" w14:textId="77777777" w:rsidTr="00934C1E">
        <w:trPr>
          <w:trHeight w:val="187"/>
        </w:trPr>
        <w:tc>
          <w:tcPr>
            <w:tcW w:w="1695" w:type="pct"/>
            <w:vAlign w:val="center"/>
          </w:tcPr>
          <w:p w14:paraId="5A8394E8" w14:textId="77777777" w:rsidR="00934C1E" w:rsidRPr="00934C1E" w:rsidRDefault="00934C1E" w:rsidP="00934C1E">
            <w:pPr>
              <w:overflowPunct/>
              <w:autoSpaceDE/>
              <w:autoSpaceDN/>
              <w:adjustRightInd/>
              <w:jc w:val="center"/>
              <w:textAlignment w:val="auto"/>
              <w:rPr>
                <w:rFonts w:ascii="Calibri" w:hAnsi="Calibri"/>
                <w:b/>
                <w:sz w:val="18"/>
                <w:szCs w:val="18"/>
              </w:rPr>
            </w:pPr>
            <w:r w:rsidRPr="00934C1E">
              <w:rPr>
                <w:rFonts w:ascii="Calibri" w:hAnsi="Calibri"/>
                <w:b/>
                <w:sz w:val="18"/>
                <w:szCs w:val="18"/>
              </w:rPr>
              <w:t>Provincia</w:t>
            </w:r>
          </w:p>
        </w:tc>
        <w:tc>
          <w:tcPr>
            <w:tcW w:w="1695" w:type="pct"/>
            <w:vAlign w:val="center"/>
          </w:tcPr>
          <w:p w14:paraId="04F46725" w14:textId="77777777" w:rsidR="00934C1E" w:rsidRPr="00934C1E" w:rsidRDefault="00934C1E" w:rsidP="00934C1E">
            <w:pPr>
              <w:overflowPunct/>
              <w:autoSpaceDE/>
              <w:autoSpaceDN/>
              <w:adjustRightInd/>
              <w:jc w:val="center"/>
              <w:textAlignment w:val="auto"/>
              <w:rPr>
                <w:rFonts w:ascii="Calibri" w:hAnsi="Calibri"/>
                <w:sz w:val="18"/>
                <w:szCs w:val="18"/>
              </w:rPr>
            </w:pPr>
            <w:r w:rsidRPr="00934C1E">
              <w:rPr>
                <w:rFonts w:ascii="Calibri" w:hAnsi="Calibri"/>
                <w:sz w:val="18"/>
                <w:szCs w:val="18"/>
              </w:rPr>
              <w:t>Verona</w:t>
            </w:r>
          </w:p>
        </w:tc>
        <w:tc>
          <w:tcPr>
            <w:tcW w:w="1610" w:type="pct"/>
            <w:vAlign w:val="center"/>
          </w:tcPr>
          <w:p w14:paraId="2F25A845" w14:textId="77777777" w:rsidR="00934C1E" w:rsidRPr="00934C1E" w:rsidRDefault="00934C1E" w:rsidP="00934C1E">
            <w:pPr>
              <w:overflowPunct/>
              <w:autoSpaceDE/>
              <w:autoSpaceDN/>
              <w:adjustRightInd/>
              <w:jc w:val="center"/>
              <w:textAlignment w:val="auto"/>
              <w:rPr>
                <w:rFonts w:ascii="Calibri" w:hAnsi="Calibri"/>
                <w:sz w:val="18"/>
                <w:szCs w:val="18"/>
              </w:rPr>
            </w:pPr>
            <w:r w:rsidRPr="00934C1E">
              <w:rPr>
                <w:rFonts w:ascii="Calibri" w:hAnsi="Calibri"/>
                <w:sz w:val="18"/>
                <w:szCs w:val="18"/>
              </w:rPr>
              <w:t>Verona</w:t>
            </w:r>
          </w:p>
        </w:tc>
      </w:tr>
      <w:tr w:rsidR="00934C1E" w:rsidRPr="00934C1E" w14:paraId="1BF317B3" w14:textId="77777777" w:rsidTr="00934C1E">
        <w:trPr>
          <w:trHeight w:val="187"/>
        </w:trPr>
        <w:tc>
          <w:tcPr>
            <w:tcW w:w="1695" w:type="pct"/>
            <w:vAlign w:val="center"/>
          </w:tcPr>
          <w:p w14:paraId="0C215BCB" w14:textId="77777777" w:rsidR="00934C1E" w:rsidRPr="00934C1E" w:rsidRDefault="00934C1E" w:rsidP="00934C1E">
            <w:pPr>
              <w:overflowPunct/>
              <w:autoSpaceDE/>
              <w:autoSpaceDN/>
              <w:adjustRightInd/>
              <w:jc w:val="center"/>
              <w:textAlignment w:val="auto"/>
              <w:rPr>
                <w:rFonts w:ascii="Calibri" w:hAnsi="Calibri"/>
                <w:b/>
                <w:sz w:val="18"/>
                <w:szCs w:val="18"/>
              </w:rPr>
            </w:pPr>
            <w:r w:rsidRPr="00934C1E">
              <w:rPr>
                <w:rFonts w:ascii="Calibri" w:hAnsi="Calibri"/>
                <w:b/>
                <w:sz w:val="18"/>
                <w:szCs w:val="18"/>
              </w:rPr>
              <w:t>Comune</w:t>
            </w:r>
          </w:p>
        </w:tc>
        <w:tc>
          <w:tcPr>
            <w:tcW w:w="1695" w:type="pct"/>
            <w:vAlign w:val="center"/>
          </w:tcPr>
          <w:p w14:paraId="76CB40BA" w14:textId="77777777" w:rsidR="00934C1E" w:rsidRPr="008031CD" w:rsidRDefault="00934C1E" w:rsidP="00934C1E">
            <w:pPr>
              <w:overflowPunct/>
              <w:autoSpaceDE/>
              <w:autoSpaceDN/>
              <w:adjustRightInd/>
              <w:jc w:val="center"/>
              <w:textAlignment w:val="auto"/>
              <w:rPr>
                <w:rFonts w:ascii="Calibri" w:hAnsi="Calibri"/>
                <w:sz w:val="18"/>
                <w:szCs w:val="18"/>
              </w:rPr>
            </w:pPr>
            <w:r w:rsidRPr="008031CD">
              <w:rPr>
                <w:rFonts w:ascii="Calibri" w:hAnsi="Calibri"/>
                <w:sz w:val="18"/>
                <w:szCs w:val="18"/>
              </w:rPr>
              <w:t>Castelnuovo del Garda</w:t>
            </w:r>
          </w:p>
        </w:tc>
        <w:tc>
          <w:tcPr>
            <w:tcW w:w="1610" w:type="pct"/>
            <w:vAlign w:val="center"/>
          </w:tcPr>
          <w:p w14:paraId="6E7F126F" w14:textId="77777777" w:rsidR="00934C1E" w:rsidRPr="008031CD" w:rsidRDefault="00934C1E" w:rsidP="00934C1E">
            <w:pPr>
              <w:overflowPunct/>
              <w:autoSpaceDE/>
              <w:autoSpaceDN/>
              <w:adjustRightInd/>
              <w:jc w:val="center"/>
              <w:textAlignment w:val="auto"/>
              <w:rPr>
                <w:rFonts w:ascii="Calibri" w:hAnsi="Calibri"/>
                <w:sz w:val="18"/>
                <w:szCs w:val="18"/>
              </w:rPr>
            </w:pPr>
            <w:r w:rsidRPr="008031CD">
              <w:rPr>
                <w:rFonts w:ascii="Calibri" w:hAnsi="Calibri"/>
                <w:sz w:val="18"/>
                <w:szCs w:val="18"/>
              </w:rPr>
              <w:t>Sona</w:t>
            </w:r>
          </w:p>
        </w:tc>
      </w:tr>
      <w:tr w:rsidR="00934C1E" w:rsidRPr="00934C1E" w14:paraId="15C8699D" w14:textId="77777777" w:rsidTr="00934C1E">
        <w:trPr>
          <w:trHeight w:val="187"/>
        </w:trPr>
        <w:tc>
          <w:tcPr>
            <w:tcW w:w="1695" w:type="pct"/>
            <w:vAlign w:val="center"/>
          </w:tcPr>
          <w:p w14:paraId="57E0ECBE" w14:textId="77777777" w:rsidR="00934C1E" w:rsidRPr="00934C1E" w:rsidRDefault="00934C1E" w:rsidP="00934C1E">
            <w:pPr>
              <w:overflowPunct/>
              <w:autoSpaceDE/>
              <w:autoSpaceDN/>
              <w:adjustRightInd/>
              <w:jc w:val="center"/>
              <w:textAlignment w:val="auto"/>
              <w:rPr>
                <w:rFonts w:ascii="Calibri" w:hAnsi="Calibri"/>
                <w:b/>
                <w:sz w:val="18"/>
                <w:szCs w:val="18"/>
              </w:rPr>
            </w:pPr>
            <w:r w:rsidRPr="00934C1E">
              <w:rPr>
                <w:rFonts w:ascii="Calibri" w:hAnsi="Calibri"/>
                <w:b/>
                <w:sz w:val="18"/>
                <w:szCs w:val="18"/>
              </w:rPr>
              <w:t>Località</w:t>
            </w:r>
          </w:p>
        </w:tc>
        <w:tc>
          <w:tcPr>
            <w:tcW w:w="1695" w:type="pct"/>
            <w:vAlign w:val="center"/>
          </w:tcPr>
          <w:p w14:paraId="6AE71022" w14:textId="77777777" w:rsidR="00934C1E" w:rsidRPr="008031CD" w:rsidRDefault="008031CD" w:rsidP="00934C1E">
            <w:pPr>
              <w:overflowPunct/>
              <w:jc w:val="center"/>
              <w:textAlignment w:val="auto"/>
              <w:rPr>
                <w:rFonts w:ascii="Calibri" w:hAnsi="Calibri" w:cs="Arial"/>
                <w:sz w:val="18"/>
                <w:szCs w:val="18"/>
              </w:rPr>
            </w:pPr>
            <w:r w:rsidRPr="008031CD">
              <w:rPr>
                <w:rFonts w:ascii="Calibri" w:hAnsi="Calibri" w:cs="Arial"/>
                <w:sz w:val="18"/>
                <w:szCs w:val="18"/>
              </w:rPr>
              <w:t>Ferratella</w:t>
            </w:r>
          </w:p>
        </w:tc>
        <w:tc>
          <w:tcPr>
            <w:tcW w:w="1610" w:type="pct"/>
            <w:vAlign w:val="center"/>
          </w:tcPr>
          <w:p w14:paraId="3D62E3C2" w14:textId="77777777" w:rsidR="00934C1E" w:rsidRPr="008031CD" w:rsidRDefault="008031CD" w:rsidP="00934C1E">
            <w:pPr>
              <w:overflowPunct/>
              <w:jc w:val="center"/>
              <w:textAlignment w:val="auto"/>
              <w:rPr>
                <w:rFonts w:ascii="Calibri" w:hAnsi="Calibri" w:cs="Arial"/>
                <w:sz w:val="18"/>
                <w:szCs w:val="18"/>
              </w:rPr>
            </w:pPr>
            <w:r w:rsidRPr="008031CD">
              <w:rPr>
                <w:rFonts w:ascii="Calibri" w:hAnsi="Calibri" w:cs="Arial"/>
                <w:sz w:val="18"/>
                <w:szCs w:val="18"/>
              </w:rPr>
              <w:t>Valcerea</w:t>
            </w:r>
          </w:p>
        </w:tc>
      </w:tr>
      <w:tr w:rsidR="00934C1E" w:rsidRPr="00934C1E" w14:paraId="6049A5D2" w14:textId="77777777" w:rsidTr="00934C1E">
        <w:trPr>
          <w:trHeight w:val="187"/>
        </w:trPr>
        <w:tc>
          <w:tcPr>
            <w:tcW w:w="1695" w:type="pct"/>
            <w:vMerge w:val="restart"/>
            <w:vAlign w:val="center"/>
          </w:tcPr>
          <w:p w14:paraId="4488613C" w14:textId="77777777" w:rsidR="00934C1E" w:rsidRPr="00934C1E" w:rsidRDefault="00934C1E" w:rsidP="00934C1E">
            <w:pPr>
              <w:overflowPunct/>
              <w:autoSpaceDE/>
              <w:autoSpaceDN/>
              <w:adjustRightInd/>
              <w:jc w:val="center"/>
              <w:textAlignment w:val="auto"/>
              <w:rPr>
                <w:rFonts w:ascii="Calibri" w:hAnsi="Calibri"/>
                <w:b/>
                <w:sz w:val="18"/>
                <w:szCs w:val="18"/>
              </w:rPr>
            </w:pPr>
            <w:r w:rsidRPr="00934C1E">
              <w:rPr>
                <w:rFonts w:ascii="Calibri" w:hAnsi="Calibri"/>
                <w:b/>
                <w:sz w:val="18"/>
                <w:szCs w:val="18"/>
              </w:rPr>
              <w:t>Coordinate GBO</w:t>
            </w:r>
          </w:p>
        </w:tc>
        <w:tc>
          <w:tcPr>
            <w:tcW w:w="1695" w:type="pct"/>
            <w:vAlign w:val="center"/>
          </w:tcPr>
          <w:p w14:paraId="3F07134A" w14:textId="77777777" w:rsidR="00934C1E" w:rsidRPr="008031CD" w:rsidRDefault="00934C1E" w:rsidP="00934C1E">
            <w:pPr>
              <w:jc w:val="center"/>
              <w:rPr>
                <w:rFonts w:ascii="Calibri" w:hAnsi="Calibri"/>
                <w:bCs/>
                <w:sz w:val="18"/>
                <w:szCs w:val="18"/>
              </w:rPr>
            </w:pPr>
            <w:r w:rsidRPr="008031CD">
              <w:rPr>
                <w:rFonts w:ascii="Calibri" w:hAnsi="Calibri"/>
                <w:bCs/>
                <w:sz w:val="18"/>
                <w:szCs w:val="18"/>
              </w:rPr>
              <w:t xml:space="preserve">X: </w:t>
            </w:r>
            <w:r w:rsidR="008031CD" w:rsidRPr="008031CD">
              <w:rPr>
                <w:rFonts w:ascii="Calibri" w:hAnsi="Calibri"/>
                <w:bCs/>
                <w:sz w:val="18"/>
                <w:szCs w:val="18"/>
              </w:rPr>
              <w:t>1638072.8</w:t>
            </w:r>
          </w:p>
        </w:tc>
        <w:tc>
          <w:tcPr>
            <w:tcW w:w="1610" w:type="pct"/>
            <w:vAlign w:val="center"/>
          </w:tcPr>
          <w:p w14:paraId="0D7BC538" w14:textId="77777777" w:rsidR="00934C1E" w:rsidRPr="008031CD" w:rsidRDefault="00934C1E" w:rsidP="00934C1E">
            <w:pPr>
              <w:jc w:val="center"/>
              <w:rPr>
                <w:rFonts w:ascii="Calibri" w:hAnsi="Calibri"/>
                <w:bCs/>
                <w:sz w:val="18"/>
                <w:szCs w:val="18"/>
              </w:rPr>
            </w:pPr>
            <w:r w:rsidRPr="008031CD">
              <w:rPr>
                <w:rFonts w:ascii="Calibri" w:hAnsi="Calibri"/>
                <w:bCs/>
                <w:sz w:val="18"/>
                <w:szCs w:val="18"/>
              </w:rPr>
              <w:t xml:space="preserve">X: </w:t>
            </w:r>
            <w:r w:rsidR="008031CD" w:rsidRPr="008031CD">
              <w:rPr>
                <w:rFonts w:ascii="Calibri" w:hAnsi="Calibri"/>
                <w:bCs/>
                <w:sz w:val="18"/>
                <w:szCs w:val="18"/>
              </w:rPr>
              <w:t>1637682.4</w:t>
            </w:r>
          </w:p>
        </w:tc>
      </w:tr>
      <w:tr w:rsidR="00934C1E" w:rsidRPr="00934C1E" w14:paraId="0981F963" w14:textId="77777777" w:rsidTr="00934C1E">
        <w:trPr>
          <w:trHeight w:val="187"/>
        </w:trPr>
        <w:tc>
          <w:tcPr>
            <w:tcW w:w="1695" w:type="pct"/>
            <w:vMerge/>
          </w:tcPr>
          <w:p w14:paraId="046B5723" w14:textId="77777777" w:rsidR="00934C1E" w:rsidRPr="00934C1E" w:rsidRDefault="00934C1E" w:rsidP="00934C1E">
            <w:pPr>
              <w:overflowPunct/>
              <w:autoSpaceDE/>
              <w:autoSpaceDN/>
              <w:adjustRightInd/>
              <w:jc w:val="center"/>
              <w:textAlignment w:val="auto"/>
              <w:rPr>
                <w:rFonts w:ascii="Calibri" w:hAnsi="Calibri"/>
                <w:b/>
                <w:sz w:val="18"/>
                <w:szCs w:val="18"/>
                <w:highlight w:val="yellow"/>
              </w:rPr>
            </w:pPr>
          </w:p>
        </w:tc>
        <w:tc>
          <w:tcPr>
            <w:tcW w:w="1695" w:type="pct"/>
            <w:vAlign w:val="center"/>
          </w:tcPr>
          <w:p w14:paraId="24FA9822" w14:textId="77777777" w:rsidR="00934C1E" w:rsidRPr="008031CD" w:rsidRDefault="00934C1E" w:rsidP="00934C1E">
            <w:pPr>
              <w:jc w:val="center"/>
              <w:rPr>
                <w:rFonts w:ascii="Calibri" w:hAnsi="Calibri"/>
                <w:bCs/>
                <w:sz w:val="18"/>
                <w:szCs w:val="18"/>
              </w:rPr>
            </w:pPr>
            <w:r w:rsidRPr="008031CD">
              <w:rPr>
                <w:rFonts w:ascii="Calibri" w:hAnsi="Calibri"/>
                <w:bCs/>
                <w:sz w:val="18"/>
                <w:szCs w:val="18"/>
              </w:rPr>
              <w:t xml:space="preserve">Y: </w:t>
            </w:r>
            <w:r w:rsidR="008031CD" w:rsidRPr="008031CD">
              <w:rPr>
                <w:rFonts w:ascii="Calibri" w:hAnsi="Calibri"/>
                <w:bCs/>
                <w:sz w:val="18"/>
                <w:szCs w:val="18"/>
              </w:rPr>
              <w:t>5032257.3</w:t>
            </w:r>
          </w:p>
        </w:tc>
        <w:tc>
          <w:tcPr>
            <w:tcW w:w="1610" w:type="pct"/>
            <w:vAlign w:val="center"/>
          </w:tcPr>
          <w:p w14:paraId="3CAB0F97" w14:textId="77777777" w:rsidR="00934C1E" w:rsidRPr="008031CD" w:rsidRDefault="00934C1E" w:rsidP="00934C1E">
            <w:pPr>
              <w:jc w:val="center"/>
              <w:rPr>
                <w:rFonts w:ascii="Calibri" w:hAnsi="Calibri"/>
                <w:bCs/>
                <w:sz w:val="18"/>
                <w:szCs w:val="18"/>
              </w:rPr>
            </w:pPr>
            <w:r w:rsidRPr="008031CD">
              <w:rPr>
                <w:rFonts w:ascii="Calibri" w:hAnsi="Calibri"/>
                <w:bCs/>
                <w:sz w:val="18"/>
                <w:szCs w:val="18"/>
              </w:rPr>
              <w:t xml:space="preserve">Y: </w:t>
            </w:r>
            <w:r w:rsidR="008031CD" w:rsidRPr="008031CD">
              <w:rPr>
                <w:rFonts w:ascii="Calibri" w:hAnsi="Calibri"/>
                <w:bCs/>
                <w:sz w:val="18"/>
                <w:szCs w:val="18"/>
              </w:rPr>
              <w:t>5031268.6</w:t>
            </w:r>
          </w:p>
        </w:tc>
      </w:tr>
      <w:tr w:rsidR="00934C1E" w:rsidRPr="00934C1E" w14:paraId="734D3894" w14:textId="77777777" w:rsidTr="00934C1E">
        <w:tc>
          <w:tcPr>
            <w:tcW w:w="5000" w:type="pct"/>
            <w:gridSpan w:val="3"/>
          </w:tcPr>
          <w:p w14:paraId="5A490329" w14:textId="77777777" w:rsidR="00934C1E" w:rsidRPr="00934C1E" w:rsidRDefault="00934C1E" w:rsidP="00934C1E">
            <w:pPr>
              <w:overflowPunct/>
              <w:autoSpaceDE/>
              <w:autoSpaceDN/>
              <w:adjustRightInd/>
              <w:jc w:val="center"/>
              <w:textAlignment w:val="auto"/>
              <w:rPr>
                <w:rFonts w:ascii="Calibri" w:hAnsi="Calibri"/>
                <w:noProof/>
                <w:sz w:val="18"/>
                <w:szCs w:val="18"/>
                <w:highlight w:val="yellow"/>
              </w:rPr>
            </w:pPr>
          </w:p>
          <w:p w14:paraId="3E0B1E93" w14:textId="77777777" w:rsidR="00934C1E" w:rsidRPr="00934C1E" w:rsidRDefault="00934C1E" w:rsidP="00934C1E">
            <w:pPr>
              <w:overflowPunct/>
              <w:autoSpaceDE/>
              <w:autoSpaceDN/>
              <w:adjustRightInd/>
              <w:jc w:val="center"/>
              <w:textAlignment w:val="auto"/>
              <w:rPr>
                <w:rFonts w:ascii="Calibri" w:hAnsi="Calibri"/>
                <w:sz w:val="18"/>
                <w:szCs w:val="18"/>
                <w:highlight w:val="yellow"/>
              </w:rPr>
            </w:pPr>
            <w:r>
              <w:rPr>
                <w:rFonts w:ascii="Calibri" w:hAnsi="Calibri"/>
                <w:noProof/>
                <w:sz w:val="18"/>
                <w:szCs w:val="18"/>
              </w:rPr>
              <w:drawing>
                <wp:inline distT="0" distB="0" distL="0" distR="0" wp14:anchorId="02AF3D89" wp14:editId="17D870E9">
                  <wp:extent cx="5756481" cy="3240000"/>
                  <wp:effectExtent l="19050" t="0" r="0" b="0"/>
                  <wp:docPr id="25" name="Immagine 13" descr="\\SERVER\archivio\BRESCIA-VERONA\Materiale di lavoro\Cartografia\Jpg\Ortofoto punti acque\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archivio\BRESCIA-VERONA\Materiale di lavoro\Cartografia\Jpg\Ortofoto punti acque\31-32.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756481" cy="3240000"/>
                          </a:xfrm>
                          <a:prstGeom prst="rect">
                            <a:avLst/>
                          </a:prstGeom>
                          <a:noFill/>
                          <a:ln w="9525">
                            <a:noFill/>
                            <a:miter lim="800000"/>
                            <a:headEnd/>
                            <a:tailEnd/>
                          </a:ln>
                        </pic:spPr>
                      </pic:pic>
                    </a:graphicData>
                  </a:graphic>
                </wp:inline>
              </w:drawing>
            </w:r>
          </w:p>
          <w:p w14:paraId="4BA0CFB5" w14:textId="77777777" w:rsidR="00934C1E" w:rsidRPr="00934C1E" w:rsidRDefault="00934C1E" w:rsidP="00934C1E">
            <w:pPr>
              <w:overflowPunct/>
              <w:autoSpaceDE/>
              <w:autoSpaceDN/>
              <w:adjustRightInd/>
              <w:jc w:val="center"/>
              <w:textAlignment w:val="auto"/>
              <w:rPr>
                <w:rFonts w:ascii="Calibri" w:hAnsi="Calibri"/>
                <w:sz w:val="18"/>
                <w:szCs w:val="18"/>
                <w:highlight w:val="yellow"/>
              </w:rPr>
            </w:pPr>
          </w:p>
        </w:tc>
      </w:tr>
    </w:tbl>
    <w:p w14:paraId="74808032" w14:textId="77777777" w:rsidR="00934C1E" w:rsidRPr="00934C1E" w:rsidRDefault="00934C1E" w:rsidP="00934C1E">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00C2F6E1" w14:textId="77777777" w:rsidR="00934C1E" w:rsidRPr="00934C1E" w:rsidRDefault="00934C1E" w:rsidP="00934C1E">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934C1E">
        <w:rPr>
          <w:rFonts w:ascii="Calibri" w:hAnsi="Calibri"/>
          <w:sz w:val="22"/>
          <w:szCs w:val="22"/>
          <w:highlight w:val="yellow"/>
          <w:lang w:eastAsia="en-US"/>
        </w:rPr>
        <w:br w:type="page"/>
      </w:r>
    </w:p>
    <w:p w14:paraId="5285BAD4" w14:textId="77777777" w:rsidR="00934C1E" w:rsidRPr="00F75B14" w:rsidRDefault="00934C1E" w:rsidP="00934C1E">
      <w:pPr>
        <w:pStyle w:val="Titolo3"/>
        <w:spacing w:after="240"/>
      </w:pPr>
      <w:bookmarkStart w:id="66" w:name="_Toc50383820"/>
      <w:r w:rsidRPr="00F75B14">
        <w:t>Monitoraggio parametri biologici</w:t>
      </w:r>
      <w:bookmarkEnd w:id="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934C1E" w:rsidRPr="00F75B14" w14:paraId="64A6C483" w14:textId="77777777" w:rsidTr="00934C1E">
        <w:tc>
          <w:tcPr>
            <w:tcW w:w="10743" w:type="dxa"/>
            <w:gridSpan w:val="3"/>
            <w:shd w:val="clear" w:color="auto" w:fill="D9D9D9" w:themeFill="background1" w:themeFillShade="D9"/>
            <w:vAlign w:val="center"/>
          </w:tcPr>
          <w:p w14:paraId="6F5D2D7B" w14:textId="77777777" w:rsidR="00934C1E" w:rsidRPr="00F75B14" w:rsidRDefault="00934C1E" w:rsidP="00934C1E">
            <w:pPr>
              <w:widowControl w:val="0"/>
              <w:overflowPunct/>
              <w:autoSpaceDE/>
              <w:autoSpaceDN/>
              <w:spacing w:line="240" w:lineRule="atLeast"/>
              <w:jc w:val="center"/>
              <w:rPr>
                <w:rFonts w:ascii="Calibri" w:hAnsi="Calibri"/>
                <w:b/>
                <w:sz w:val="18"/>
                <w:szCs w:val="18"/>
              </w:rPr>
            </w:pPr>
            <w:r w:rsidRPr="00F75B14">
              <w:rPr>
                <w:rFonts w:ascii="Calibri" w:hAnsi="Calibri"/>
                <w:b/>
                <w:smallCaps/>
                <w:sz w:val="18"/>
                <w:szCs w:val="18"/>
              </w:rPr>
              <w:t>Tabella Riassuntiva Stazioni Di Monitoraggio Parametri Biologici</w:t>
            </w:r>
          </w:p>
        </w:tc>
      </w:tr>
      <w:tr w:rsidR="00934C1E" w:rsidRPr="00F75B14" w14:paraId="79225890" w14:textId="77777777" w:rsidTr="00934C1E">
        <w:tc>
          <w:tcPr>
            <w:tcW w:w="1390" w:type="dxa"/>
            <w:vAlign w:val="center"/>
          </w:tcPr>
          <w:p w14:paraId="6CCDC71B" w14:textId="77777777" w:rsidR="00934C1E" w:rsidRPr="00F75B14" w:rsidRDefault="00934C1E" w:rsidP="00934C1E">
            <w:pPr>
              <w:widowControl w:val="0"/>
              <w:overflowPunct/>
              <w:autoSpaceDE/>
              <w:autoSpaceDN/>
              <w:spacing w:line="240" w:lineRule="atLeast"/>
              <w:jc w:val="center"/>
              <w:rPr>
                <w:rFonts w:ascii="Calibri" w:hAnsi="Calibri"/>
                <w:b/>
                <w:sz w:val="18"/>
                <w:szCs w:val="18"/>
              </w:rPr>
            </w:pPr>
            <w:r w:rsidRPr="00F75B14">
              <w:rPr>
                <w:rFonts w:ascii="Calibri" w:hAnsi="Calibri"/>
                <w:b/>
                <w:sz w:val="18"/>
                <w:szCs w:val="18"/>
              </w:rPr>
              <w:t>Stazione</w:t>
            </w:r>
          </w:p>
        </w:tc>
        <w:tc>
          <w:tcPr>
            <w:tcW w:w="4675" w:type="dxa"/>
            <w:vAlign w:val="center"/>
          </w:tcPr>
          <w:p w14:paraId="2D5C37C4" w14:textId="77777777" w:rsidR="00934C1E" w:rsidRPr="00F75B14" w:rsidRDefault="00934C1E" w:rsidP="00F75B14">
            <w:pPr>
              <w:widowControl w:val="0"/>
              <w:overflowPunct/>
              <w:autoSpaceDE/>
              <w:autoSpaceDN/>
              <w:spacing w:line="240" w:lineRule="atLeast"/>
              <w:jc w:val="center"/>
              <w:rPr>
                <w:rFonts w:ascii="Calibri" w:hAnsi="Calibri"/>
                <w:b/>
                <w:sz w:val="18"/>
                <w:szCs w:val="18"/>
              </w:rPr>
            </w:pPr>
            <w:r w:rsidRPr="00F75B14">
              <w:rPr>
                <w:rFonts w:ascii="Calibri" w:hAnsi="Calibri"/>
                <w:b/>
                <w:sz w:val="18"/>
                <w:szCs w:val="18"/>
              </w:rPr>
              <w:t>AV-CN-SU-</w:t>
            </w:r>
            <w:r w:rsidR="00F75B14" w:rsidRPr="00F75B14">
              <w:rPr>
                <w:rFonts w:ascii="Calibri" w:hAnsi="Calibri"/>
                <w:b/>
                <w:sz w:val="18"/>
                <w:szCs w:val="18"/>
              </w:rPr>
              <w:t>31</w:t>
            </w:r>
            <w:r w:rsidRPr="00F75B14">
              <w:rPr>
                <w:rFonts w:ascii="Calibri" w:hAnsi="Calibri"/>
                <w:b/>
                <w:sz w:val="18"/>
                <w:szCs w:val="18"/>
              </w:rPr>
              <w:t xml:space="preserve"> (Monte)</w:t>
            </w:r>
          </w:p>
        </w:tc>
        <w:tc>
          <w:tcPr>
            <w:tcW w:w="4678" w:type="dxa"/>
            <w:vAlign w:val="center"/>
          </w:tcPr>
          <w:p w14:paraId="45D435D7" w14:textId="77777777" w:rsidR="00934C1E" w:rsidRPr="00F75B14" w:rsidRDefault="00934C1E" w:rsidP="00F75B14">
            <w:pPr>
              <w:widowControl w:val="0"/>
              <w:overflowPunct/>
              <w:autoSpaceDE/>
              <w:autoSpaceDN/>
              <w:spacing w:line="240" w:lineRule="atLeast"/>
              <w:jc w:val="center"/>
              <w:rPr>
                <w:rFonts w:ascii="Calibri" w:hAnsi="Calibri"/>
                <w:b/>
                <w:sz w:val="18"/>
                <w:szCs w:val="18"/>
              </w:rPr>
            </w:pPr>
            <w:r w:rsidRPr="00F75B14">
              <w:rPr>
                <w:rFonts w:ascii="Calibri" w:hAnsi="Calibri"/>
                <w:b/>
                <w:sz w:val="18"/>
                <w:szCs w:val="18"/>
              </w:rPr>
              <w:t>AV-</w:t>
            </w:r>
            <w:r w:rsidR="00F75B14" w:rsidRPr="00F75B14">
              <w:rPr>
                <w:rFonts w:ascii="Calibri" w:hAnsi="Calibri"/>
                <w:b/>
                <w:sz w:val="18"/>
                <w:szCs w:val="18"/>
              </w:rPr>
              <w:t>SO</w:t>
            </w:r>
            <w:r w:rsidRPr="00F75B14">
              <w:rPr>
                <w:rFonts w:ascii="Calibri" w:hAnsi="Calibri"/>
                <w:b/>
                <w:sz w:val="18"/>
                <w:szCs w:val="18"/>
              </w:rPr>
              <w:t>-SU-</w:t>
            </w:r>
            <w:r w:rsidR="00F75B14" w:rsidRPr="00F75B14">
              <w:rPr>
                <w:rFonts w:ascii="Calibri" w:hAnsi="Calibri"/>
                <w:b/>
                <w:sz w:val="18"/>
                <w:szCs w:val="18"/>
              </w:rPr>
              <w:t>32</w:t>
            </w:r>
            <w:r w:rsidRPr="00F75B14">
              <w:rPr>
                <w:rFonts w:ascii="Calibri" w:hAnsi="Calibri"/>
                <w:b/>
                <w:sz w:val="18"/>
                <w:szCs w:val="18"/>
              </w:rPr>
              <w:t xml:space="preserve"> (Valle)</w:t>
            </w:r>
          </w:p>
        </w:tc>
      </w:tr>
      <w:tr w:rsidR="00934C1E" w:rsidRPr="00F75B14" w14:paraId="317A4968" w14:textId="77777777" w:rsidTr="00934C1E">
        <w:tc>
          <w:tcPr>
            <w:tcW w:w="1390" w:type="dxa"/>
            <w:vAlign w:val="center"/>
          </w:tcPr>
          <w:p w14:paraId="35AC75E3" w14:textId="77777777" w:rsidR="00934C1E" w:rsidRPr="00F75B14" w:rsidRDefault="00934C1E" w:rsidP="00934C1E">
            <w:pPr>
              <w:widowControl w:val="0"/>
              <w:overflowPunct/>
              <w:autoSpaceDE/>
              <w:autoSpaceDN/>
              <w:spacing w:line="240" w:lineRule="atLeast"/>
              <w:jc w:val="center"/>
              <w:rPr>
                <w:rFonts w:ascii="Calibri" w:hAnsi="Calibri"/>
                <w:b/>
                <w:sz w:val="18"/>
                <w:szCs w:val="18"/>
              </w:rPr>
            </w:pPr>
            <w:r w:rsidRPr="00F75B14">
              <w:rPr>
                <w:rFonts w:ascii="Calibri" w:hAnsi="Calibri"/>
                <w:b/>
                <w:sz w:val="18"/>
                <w:szCs w:val="18"/>
              </w:rPr>
              <w:t>Denominazione</w:t>
            </w:r>
          </w:p>
        </w:tc>
        <w:tc>
          <w:tcPr>
            <w:tcW w:w="9353" w:type="dxa"/>
            <w:gridSpan w:val="2"/>
            <w:vAlign w:val="center"/>
          </w:tcPr>
          <w:p w14:paraId="34335CC2" w14:textId="77777777" w:rsidR="00934C1E" w:rsidRPr="00F75B14" w:rsidRDefault="00934C1E" w:rsidP="00F75B14">
            <w:pPr>
              <w:widowControl w:val="0"/>
              <w:overflowPunct/>
              <w:autoSpaceDE/>
              <w:autoSpaceDN/>
              <w:adjustRightInd/>
              <w:jc w:val="center"/>
              <w:textAlignment w:val="auto"/>
              <w:rPr>
                <w:rFonts w:ascii="Calibri" w:hAnsi="Calibri"/>
                <w:sz w:val="18"/>
                <w:szCs w:val="18"/>
              </w:rPr>
            </w:pPr>
            <w:r w:rsidRPr="00F75B14">
              <w:rPr>
                <w:rFonts w:ascii="Calibri" w:hAnsi="Calibri"/>
                <w:sz w:val="18"/>
                <w:szCs w:val="18"/>
              </w:rPr>
              <w:t xml:space="preserve">Rio </w:t>
            </w:r>
            <w:r w:rsidR="00F75B14" w:rsidRPr="00F75B14">
              <w:rPr>
                <w:rFonts w:ascii="Calibri" w:hAnsi="Calibri"/>
                <w:sz w:val="18"/>
                <w:szCs w:val="18"/>
              </w:rPr>
              <w:t>Tionello</w:t>
            </w:r>
          </w:p>
        </w:tc>
      </w:tr>
      <w:tr w:rsidR="00934C1E" w:rsidRPr="00F75B14" w14:paraId="62579565" w14:textId="77777777" w:rsidTr="00934C1E">
        <w:trPr>
          <w:trHeight w:val="2807"/>
        </w:trPr>
        <w:tc>
          <w:tcPr>
            <w:tcW w:w="1390" w:type="dxa"/>
            <w:vAlign w:val="center"/>
          </w:tcPr>
          <w:p w14:paraId="3B5EE6D6" w14:textId="77777777" w:rsidR="00934C1E" w:rsidRPr="00F75B14" w:rsidRDefault="00934C1E" w:rsidP="00934C1E">
            <w:pPr>
              <w:widowControl w:val="0"/>
              <w:overflowPunct/>
              <w:autoSpaceDE/>
              <w:autoSpaceDN/>
              <w:spacing w:line="240" w:lineRule="atLeast"/>
              <w:jc w:val="center"/>
              <w:rPr>
                <w:rFonts w:ascii="Calibri" w:hAnsi="Calibri"/>
                <w:b/>
                <w:sz w:val="18"/>
                <w:szCs w:val="18"/>
              </w:rPr>
            </w:pPr>
            <w:r w:rsidRPr="00F75B14">
              <w:rPr>
                <w:rFonts w:ascii="Calibri" w:hAnsi="Calibri"/>
                <w:b/>
                <w:sz w:val="18"/>
                <w:szCs w:val="18"/>
              </w:rPr>
              <w:t>Foto</w:t>
            </w:r>
          </w:p>
        </w:tc>
        <w:tc>
          <w:tcPr>
            <w:tcW w:w="4676" w:type="dxa"/>
            <w:vAlign w:val="center"/>
          </w:tcPr>
          <w:p w14:paraId="42CA613B" w14:textId="77777777" w:rsidR="00934C1E" w:rsidRPr="00F75B14" w:rsidRDefault="00F75B14" w:rsidP="00934C1E">
            <w:pPr>
              <w:widowControl w:val="0"/>
              <w:overflowPunct/>
              <w:autoSpaceDE/>
              <w:autoSpaceDN/>
              <w:spacing w:line="240" w:lineRule="atLeast"/>
              <w:jc w:val="center"/>
              <w:rPr>
                <w:rFonts w:ascii="Calibri" w:hAnsi="Calibri"/>
                <w:sz w:val="18"/>
                <w:szCs w:val="18"/>
              </w:rPr>
            </w:pPr>
            <w:r w:rsidRPr="00F75B14">
              <w:rPr>
                <w:rFonts w:ascii="Calibri" w:hAnsi="Calibri"/>
                <w:noProof/>
                <w:sz w:val="18"/>
                <w:szCs w:val="18"/>
              </w:rPr>
              <w:drawing>
                <wp:inline distT="0" distB="0" distL="0" distR="0" wp14:anchorId="657060B4" wp14:editId="233AC3DE">
                  <wp:extent cx="2639937" cy="1980000"/>
                  <wp:effectExtent l="19050" t="0" r="8013" b="0"/>
                  <wp:docPr id="27" name="Immagine 15" descr="\\SERVER\archivio\BRESCIA-VERONA\Materiale di lavoro\Foto\Acque superficiali\Luglio-Agosto 2018\AV-SO-SU-31\DSCF5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archivio\BRESCIA-VERONA\Materiale di lavoro\Foto\Acque superficiali\Luglio-Agosto 2018\AV-SO-SU-31\DSCF5872.JP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639937" cy="1980000"/>
                          </a:xfrm>
                          <a:prstGeom prst="rect">
                            <a:avLst/>
                          </a:prstGeom>
                          <a:noFill/>
                          <a:ln w="9525">
                            <a:noFill/>
                            <a:miter lim="800000"/>
                            <a:headEnd/>
                            <a:tailEnd/>
                          </a:ln>
                        </pic:spPr>
                      </pic:pic>
                    </a:graphicData>
                  </a:graphic>
                </wp:inline>
              </w:drawing>
            </w:r>
          </w:p>
        </w:tc>
        <w:tc>
          <w:tcPr>
            <w:tcW w:w="4677" w:type="dxa"/>
            <w:vAlign w:val="center"/>
          </w:tcPr>
          <w:p w14:paraId="6900E4D4" w14:textId="77777777" w:rsidR="00934C1E" w:rsidRPr="00F75B14" w:rsidRDefault="00F75B14" w:rsidP="00934C1E">
            <w:pPr>
              <w:widowControl w:val="0"/>
              <w:overflowPunct/>
              <w:autoSpaceDE/>
              <w:autoSpaceDN/>
              <w:spacing w:line="240" w:lineRule="atLeast"/>
              <w:jc w:val="center"/>
              <w:rPr>
                <w:rFonts w:ascii="Calibri" w:hAnsi="Calibri"/>
                <w:sz w:val="18"/>
                <w:szCs w:val="18"/>
              </w:rPr>
            </w:pPr>
            <w:r w:rsidRPr="00F75B14">
              <w:rPr>
                <w:rFonts w:ascii="Calibri" w:hAnsi="Calibri"/>
                <w:noProof/>
                <w:sz w:val="18"/>
                <w:szCs w:val="18"/>
              </w:rPr>
              <w:drawing>
                <wp:inline distT="0" distB="0" distL="0" distR="0" wp14:anchorId="2078D366" wp14:editId="5652A8ED">
                  <wp:extent cx="2639937" cy="1980000"/>
                  <wp:effectExtent l="19050" t="0" r="8013" b="0"/>
                  <wp:docPr id="28" name="Immagine 16" descr="\\SERVER\archivio\BRESCIA-VERONA\Materiale di lavoro\Foto\Acque superficiali\Luglio-Agosto 2018\AV-SO-SU-32\DSCF5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archivio\BRESCIA-VERONA\Materiale di lavoro\Foto\Acque superficiali\Luglio-Agosto 2018\AV-SO-SU-32\DSCF5868.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639937" cy="1980000"/>
                          </a:xfrm>
                          <a:prstGeom prst="rect">
                            <a:avLst/>
                          </a:prstGeom>
                          <a:noFill/>
                          <a:ln w="9525">
                            <a:noFill/>
                            <a:miter lim="800000"/>
                            <a:headEnd/>
                            <a:tailEnd/>
                          </a:ln>
                        </pic:spPr>
                      </pic:pic>
                    </a:graphicData>
                  </a:graphic>
                </wp:inline>
              </w:drawing>
            </w:r>
          </w:p>
        </w:tc>
      </w:tr>
    </w:tbl>
    <w:p w14:paraId="550B319C" w14:textId="77777777" w:rsidR="00934C1E" w:rsidRPr="00F75B14" w:rsidRDefault="00934C1E" w:rsidP="00934C1E">
      <w:pPr>
        <w:overflowPunct/>
        <w:autoSpaceDE/>
        <w:autoSpaceDN/>
        <w:adjustRightInd/>
        <w:ind w:right="141"/>
        <w:jc w:val="center"/>
        <w:textAlignment w:val="auto"/>
        <w:rPr>
          <w:rFonts w:ascii="Calibri" w:hAnsi="Calibri"/>
          <w:b/>
          <w:sz w:val="18"/>
        </w:rPr>
      </w:pPr>
      <w:r w:rsidRPr="00F75B14">
        <w:rPr>
          <w:rFonts w:ascii="Calibri" w:hAnsi="Calibri"/>
          <w:b/>
          <w:sz w:val="18"/>
        </w:rPr>
        <w:t xml:space="preserve">Tab. </w:t>
      </w:r>
      <w:r w:rsidR="00C30CE2" w:rsidRPr="00F75B14">
        <w:rPr>
          <w:rFonts w:ascii="Calibri" w:hAnsi="Calibri"/>
          <w:b/>
          <w:sz w:val="18"/>
        </w:rPr>
        <w:fldChar w:fldCharType="begin"/>
      </w:r>
      <w:r w:rsidRPr="00F75B14">
        <w:rPr>
          <w:rFonts w:ascii="Calibri" w:hAnsi="Calibri"/>
          <w:b/>
          <w:sz w:val="18"/>
        </w:rPr>
        <w:instrText xml:space="preserve"> STYLEREF 1 \s </w:instrText>
      </w:r>
      <w:r w:rsidR="00C30CE2" w:rsidRPr="00F75B14">
        <w:rPr>
          <w:rFonts w:ascii="Calibri" w:hAnsi="Calibri"/>
          <w:b/>
          <w:sz w:val="18"/>
        </w:rPr>
        <w:fldChar w:fldCharType="separate"/>
      </w:r>
      <w:r w:rsidR="00A72604">
        <w:rPr>
          <w:rFonts w:ascii="Calibri" w:hAnsi="Calibri"/>
          <w:b/>
          <w:noProof/>
          <w:sz w:val="18"/>
        </w:rPr>
        <w:t>5</w:t>
      </w:r>
      <w:r w:rsidR="00C30CE2" w:rsidRPr="00F75B14">
        <w:rPr>
          <w:rFonts w:ascii="Calibri" w:hAnsi="Calibri"/>
          <w:b/>
          <w:sz w:val="18"/>
        </w:rPr>
        <w:fldChar w:fldCharType="end"/>
      </w:r>
      <w:r w:rsidRPr="00F75B14">
        <w:rPr>
          <w:rFonts w:ascii="Calibri" w:hAnsi="Calibri"/>
          <w:b/>
          <w:sz w:val="18"/>
        </w:rPr>
        <w:t>.</w:t>
      </w:r>
      <w:r w:rsidR="00C30CE2" w:rsidRPr="00F75B14">
        <w:rPr>
          <w:rFonts w:ascii="Calibri" w:hAnsi="Calibri"/>
          <w:b/>
          <w:sz w:val="18"/>
        </w:rPr>
        <w:fldChar w:fldCharType="begin"/>
      </w:r>
      <w:r w:rsidRPr="00F75B14">
        <w:rPr>
          <w:rFonts w:ascii="Calibri" w:hAnsi="Calibri"/>
          <w:b/>
          <w:sz w:val="18"/>
        </w:rPr>
        <w:instrText xml:space="preserve"> SEQ Tab._ \* ARABIC \s 1 </w:instrText>
      </w:r>
      <w:r w:rsidR="00C30CE2" w:rsidRPr="00F75B14">
        <w:rPr>
          <w:rFonts w:ascii="Calibri" w:hAnsi="Calibri"/>
          <w:b/>
          <w:sz w:val="18"/>
        </w:rPr>
        <w:fldChar w:fldCharType="separate"/>
      </w:r>
      <w:r w:rsidR="00A72604">
        <w:rPr>
          <w:rFonts w:ascii="Calibri" w:hAnsi="Calibri"/>
          <w:b/>
          <w:noProof/>
          <w:sz w:val="18"/>
        </w:rPr>
        <w:t>57</w:t>
      </w:r>
      <w:r w:rsidR="00C30CE2" w:rsidRPr="00F75B14">
        <w:rPr>
          <w:rFonts w:ascii="Calibri" w:hAnsi="Calibri"/>
          <w:b/>
          <w:sz w:val="18"/>
        </w:rPr>
        <w:fldChar w:fldCharType="end"/>
      </w:r>
      <w:r w:rsidRPr="00F75B14">
        <w:rPr>
          <w:rFonts w:ascii="Calibri" w:hAnsi="Calibri"/>
          <w:b/>
          <w:sz w:val="18"/>
        </w:rPr>
        <w:t xml:space="preserve"> Caratterizzazione delle stazioni biologiche del Rio </w:t>
      </w:r>
      <w:r w:rsidR="00F75B14" w:rsidRPr="00F75B14">
        <w:rPr>
          <w:rFonts w:ascii="Calibri" w:hAnsi="Calibri"/>
          <w:b/>
          <w:sz w:val="18"/>
        </w:rPr>
        <w:t>Tionello</w:t>
      </w:r>
    </w:p>
    <w:p w14:paraId="297B196C" w14:textId="77777777" w:rsidR="00934C1E" w:rsidRPr="00934C1E" w:rsidRDefault="00934C1E" w:rsidP="00934C1E">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934C1E">
        <w:rPr>
          <w:rFonts w:ascii="Calibri" w:hAnsi="Calibri"/>
          <w:sz w:val="22"/>
          <w:szCs w:val="22"/>
          <w:highlight w:val="yellow"/>
          <w:lang w:eastAsia="en-US"/>
        </w:rPr>
        <w:t xml:space="preserve"> </w:t>
      </w:r>
    </w:p>
    <w:p w14:paraId="728AFF5A" w14:textId="77777777" w:rsidR="00934C1E" w:rsidRPr="00DB2EC6" w:rsidRDefault="00DB2EC6" w:rsidP="00934C1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DB2EC6">
        <w:rPr>
          <w:rFonts w:ascii="Calibri" w:hAnsi="Calibri"/>
          <w:sz w:val="22"/>
          <w:szCs w:val="22"/>
          <w:lang w:eastAsia="en-US"/>
        </w:rPr>
        <w:t xml:space="preserve">Il Rio Tionello è un piccolo corso d’acqua a carattere naturaliforme, privo di manufatti artificiali, l’ambiente circostante la stazione di monte è costituito da urbanizzazione rada in destra e da colture stagionali in sinistra, nella stazione di valle da colture stagionali in destra e da prati in sinistra. La composizione del substrato varia tra le due stazioni, a monte si presenta limoso mentre a valle la granulometria è medio fine, con prevalenza di ghiaia e ciottoli. </w:t>
      </w:r>
    </w:p>
    <w:p w14:paraId="59730599" w14:textId="77777777" w:rsidR="00934C1E" w:rsidRPr="00DB2EC6" w:rsidRDefault="00934C1E" w:rsidP="00934C1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DB2EC6">
        <w:rPr>
          <w:rFonts w:ascii="Calibri" w:hAnsi="Calibri"/>
          <w:sz w:val="22"/>
          <w:szCs w:val="22"/>
          <w:lang w:eastAsia="en-US"/>
        </w:rPr>
        <w:t>Di seguito si riportano i risultati delle analisi biologiche effettuate nel corso dell’anno 2018, per maggiori dettagli si rimanda ai certificati allegati.</w:t>
      </w:r>
    </w:p>
    <w:p w14:paraId="2CAA999F" w14:textId="77777777" w:rsidR="00934C1E" w:rsidRPr="00934C1E" w:rsidRDefault="00934C1E" w:rsidP="00934C1E">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934C1E" w:rsidRPr="00934C1E" w14:paraId="134893ED" w14:textId="77777777" w:rsidTr="00934C1E">
        <w:trPr>
          <w:trHeight w:val="39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D436D7" w14:textId="77777777" w:rsidR="00934C1E" w:rsidRPr="00DB2EC6" w:rsidRDefault="00934C1E" w:rsidP="00934C1E">
            <w:pPr>
              <w:overflowPunct/>
              <w:autoSpaceDE/>
              <w:autoSpaceDN/>
              <w:adjustRightInd/>
              <w:jc w:val="center"/>
              <w:textAlignment w:val="auto"/>
              <w:rPr>
                <w:rFonts w:ascii="Calibri" w:hAnsi="Calibri"/>
                <w:b/>
                <w:bCs/>
                <w:sz w:val="18"/>
                <w:szCs w:val="18"/>
              </w:rPr>
            </w:pPr>
            <w:r w:rsidRPr="00DB2EC6">
              <w:rPr>
                <w:rFonts w:ascii="Calibri" w:hAnsi="Calibri"/>
                <w:b/>
                <w:bCs/>
                <w:sz w:val="18"/>
                <w:szCs w:val="18"/>
              </w:rPr>
              <w:t>RISULTATI QUALITÀ BIOLOGICA – INDICE I.B.E.</w:t>
            </w:r>
          </w:p>
        </w:tc>
      </w:tr>
      <w:tr w:rsidR="00934C1E" w:rsidRPr="00934C1E" w14:paraId="752502AA" w14:textId="77777777" w:rsidTr="00934C1E">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625F98F4" w14:textId="77777777" w:rsidR="00934C1E" w:rsidRPr="00DB2EC6" w:rsidRDefault="00934C1E" w:rsidP="00DB2EC6">
            <w:pPr>
              <w:overflowPunct/>
              <w:autoSpaceDE/>
              <w:autoSpaceDN/>
              <w:adjustRightInd/>
              <w:jc w:val="center"/>
              <w:textAlignment w:val="auto"/>
              <w:rPr>
                <w:rFonts w:ascii="Calibri" w:hAnsi="Calibri"/>
                <w:b/>
                <w:bCs/>
                <w:color w:val="000000"/>
                <w:sz w:val="18"/>
                <w:szCs w:val="18"/>
              </w:rPr>
            </w:pPr>
            <w:r w:rsidRPr="00DB2EC6">
              <w:rPr>
                <w:rFonts w:ascii="Calibri" w:hAnsi="Calibri"/>
                <w:b/>
                <w:bCs/>
                <w:sz w:val="18"/>
                <w:szCs w:val="18"/>
              </w:rPr>
              <w:t>AV-CN-SU-</w:t>
            </w:r>
            <w:r w:rsidR="00DB2EC6" w:rsidRPr="00DB2EC6">
              <w:rPr>
                <w:rFonts w:ascii="Calibri" w:hAnsi="Calibri"/>
                <w:b/>
                <w:bCs/>
                <w:sz w:val="18"/>
                <w:szCs w:val="18"/>
              </w:rPr>
              <w:t>31</w:t>
            </w:r>
            <w:r w:rsidRPr="00DB2EC6">
              <w:rPr>
                <w:rFonts w:ascii="Calibri" w:hAnsi="Calibri"/>
                <w:b/>
                <w:bCs/>
                <w:sz w:val="18"/>
                <w:szCs w:val="18"/>
              </w:rPr>
              <w:t xml:space="preserve"> (Monte)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87BA8C7"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 xml:space="preserve">I CAMPAGNA </w:t>
            </w:r>
          </w:p>
          <w:p w14:paraId="0B068F7F"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5BBAD44"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 xml:space="preserve">II CAMPAGNA </w:t>
            </w:r>
          </w:p>
          <w:p w14:paraId="5BF2D109"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D4A1D1D"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III CAMPAGNA</w:t>
            </w:r>
          </w:p>
          <w:p w14:paraId="6F4BA904"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49FE33B"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IV CAMPAGNA</w:t>
            </w:r>
          </w:p>
          <w:p w14:paraId="44DD341C"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OTTOBRE 2018</w:t>
            </w:r>
          </w:p>
        </w:tc>
      </w:tr>
      <w:tr w:rsidR="00934C1E" w:rsidRPr="00934C1E" w14:paraId="4F5C7A26" w14:textId="77777777" w:rsidTr="00934C1E">
        <w:trPr>
          <w:trHeight w:val="288"/>
        </w:trPr>
        <w:tc>
          <w:tcPr>
            <w:tcW w:w="847" w:type="pct"/>
            <w:tcBorders>
              <w:top w:val="nil"/>
              <w:left w:val="single" w:sz="4" w:space="0" w:color="auto"/>
              <w:bottom w:val="single" w:sz="4" w:space="0" w:color="auto"/>
              <w:right w:val="single" w:sz="4" w:space="0" w:color="auto"/>
            </w:tcBorders>
            <w:vAlign w:val="center"/>
          </w:tcPr>
          <w:p w14:paraId="27E43490"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78C13514" w14:textId="77777777" w:rsidR="00934C1E" w:rsidRPr="00DB2EC6" w:rsidRDefault="00DB2EC6" w:rsidP="00934C1E">
            <w:pPr>
              <w:overflowPunct/>
              <w:autoSpaceDE/>
              <w:autoSpaceDN/>
              <w:adjustRightInd/>
              <w:jc w:val="center"/>
              <w:textAlignment w:val="auto"/>
              <w:rPr>
                <w:rFonts w:ascii="Calibri" w:hAnsi="Calibri"/>
                <w:color w:val="000000"/>
                <w:sz w:val="18"/>
                <w:szCs w:val="18"/>
              </w:rPr>
            </w:pPr>
            <w:r w:rsidRPr="00DB2EC6">
              <w:rPr>
                <w:rFonts w:ascii="Calibri" w:hAnsi="Calibri"/>
                <w:color w:val="000000"/>
                <w:sz w:val="18"/>
                <w:szCs w:val="18"/>
              </w:rPr>
              <w:t>5</w:t>
            </w:r>
          </w:p>
        </w:tc>
        <w:tc>
          <w:tcPr>
            <w:tcW w:w="1038" w:type="pct"/>
            <w:tcBorders>
              <w:top w:val="single" w:sz="4" w:space="0" w:color="auto"/>
              <w:left w:val="nil"/>
              <w:bottom w:val="single" w:sz="4" w:space="0" w:color="auto"/>
              <w:right w:val="single" w:sz="4" w:space="0" w:color="auto"/>
            </w:tcBorders>
            <w:vAlign w:val="center"/>
          </w:tcPr>
          <w:p w14:paraId="271E2605" w14:textId="77777777" w:rsidR="00934C1E" w:rsidRPr="009573E7" w:rsidRDefault="009573E7"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7</w:t>
            </w:r>
          </w:p>
        </w:tc>
        <w:tc>
          <w:tcPr>
            <w:tcW w:w="1038" w:type="pct"/>
            <w:tcBorders>
              <w:top w:val="single" w:sz="4" w:space="0" w:color="auto"/>
              <w:left w:val="nil"/>
              <w:bottom w:val="single" w:sz="4" w:space="0" w:color="auto"/>
              <w:right w:val="single" w:sz="4" w:space="0" w:color="auto"/>
            </w:tcBorders>
            <w:vAlign w:val="center"/>
          </w:tcPr>
          <w:p w14:paraId="4AA55B11" w14:textId="77777777" w:rsidR="00934C1E" w:rsidRPr="009573E7" w:rsidRDefault="009573E7" w:rsidP="00934C1E">
            <w:pPr>
              <w:overflowPunct/>
              <w:autoSpaceDE/>
              <w:autoSpaceDN/>
              <w:adjustRightInd/>
              <w:jc w:val="center"/>
              <w:textAlignment w:val="auto"/>
              <w:rPr>
                <w:rFonts w:ascii="Calibri" w:hAnsi="Calibri"/>
                <w:color w:val="000000"/>
                <w:sz w:val="18"/>
                <w:szCs w:val="18"/>
              </w:rPr>
            </w:pPr>
            <w:r w:rsidRPr="009573E7">
              <w:rPr>
                <w:rFonts w:ascii="Calibri" w:hAnsi="Calibri"/>
                <w:color w:val="000000"/>
                <w:sz w:val="18"/>
                <w:szCs w:val="18"/>
              </w:rPr>
              <w:t>18</w:t>
            </w:r>
          </w:p>
        </w:tc>
        <w:tc>
          <w:tcPr>
            <w:tcW w:w="1039" w:type="pct"/>
            <w:tcBorders>
              <w:top w:val="single" w:sz="4" w:space="0" w:color="auto"/>
              <w:left w:val="nil"/>
              <w:bottom w:val="single" w:sz="4" w:space="0" w:color="auto"/>
              <w:right w:val="single" w:sz="4" w:space="0" w:color="auto"/>
            </w:tcBorders>
            <w:vAlign w:val="center"/>
          </w:tcPr>
          <w:p w14:paraId="44A37F6E" w14:textId="77777777" w:rsidR="00934C1E" w:rsidRPr="009F3597" w:rsidRDefault="009F3597" w:rsidP="00934C1E">
            <w:pPr>
              <w:overflowPunct/>
              <w:autoSpaceDE/>
              <w:autoSpaceDN/>
              <w:adjustRightInd/>
              <w:jc w:val="center"/>
              <w:textAlignment w:val="auto"/>
              <w:rPr>
                <w:rFonts w:ascii="Calibri" w:hAnsi="Calibri"/>
                <w:color w:val="000000"/>
                <w:sz w:val="18"/>
                <w:szCs w:val="18"/>
              </w:rPr>
            </w:pPr>
            <w:r w:rsidRPr="009F3597">
              <w:rPr>
                <w:rFonts w:ascii="Calibri" w:hAnsi="Calibri"/>
                <w:color w:val="000000"/>
                <w:sz w:val="18"/>
                <w:szCs w:val="18"/>
              </w:rPr>
              <w:t>6</w:t>
            </w:r>
          </w:p>
        </w:tc>
      </w:tr>
      <w:tr w:rsidR="00934C1E" w:rsidRPr="00934C1E" w14:paraId="53F7E70B" w14:textId="77777777" w:rsidTr="00934C1E">
        <w:trPr>
          <w:trHeight w:val="257"/>
        </w:trPr>
        <w:tc>
          <w:tcPr>
            <w:tcW w:w="847" w:type="pct"/>
            <w:tcBorders>
              <w:top w:val="nil"/>
              <w:left w:val="single" w:sz="4" w:space="0" w:color="auto"/>
              <w:bottom w:val="single" w:sz="4" w:space="0" w:color="auto"/>
              <w:right w:val="single" w:sz="4" w:space="0" w:color="auto"/>
            </w:tcBorders>
            <w:vAlign w:val="center"/>
          </w:tcPr>
          <w:p w14:paraId="29C6DFD1"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4D8530DD" w14:textId="77777777" w:rsidR="00934C1E" w:rsidRPr="00DB2EC6" w:rsidRDefault="00DB2EC6" w:rsidP="00934C1E">
            <w:pPr>
              <w:overflowPunct/>
              <w:autoSpaceDE/>
              <w:autoSpaceDN/>
              <w:adjustRightInd/>
              <w:jc w:val="center"/>
              <w:textAlignment w:val="auto"/>
              <w:rPr>
                <w:rFonts w:ascii="Calibri" w:hAnsi="Calibri"/>
                <w:color w:val="000000"/>
                <w:sz w:val="18"/>
                <w:szCs w:val="18"/>
              </w:rPr>
            </w:pPr>
            <w:r w:rsidRPr="00DB2EC6">
              <w:rPr>
                <w:rFonts w:ascii="Calibri" w:hAnsi="Calibri"/>
                <w:color w:val="000000"/>
                <w:sz w:val="18"/>
                <w:szCs w:val="18"/>
              </w:rPr>
              <w:t>2-3</w:t>
            </w:r>
          </w:p>
        </w:tc>
        <w:tc>
          <w:tcPr>
            <w:tcW w:w="1038" w:type="pct"/>
            <w:tcBorders>
              <w:top w:val="single" w:sz="4" w:space="0" w:color="auto"/>
              <w:left w:val="nil"/>
              <w:bottom w:val="single" w:sz="4" w:space="0" w:color="auto"/>
              <w:right w:val="single" w:sz="4" w:space="0" w:color="auto"/>
            </w:tcBorders>
            <w:vAlign w:val="center"/>
          </w:tcPr>
          <w:p w14:paraId="09B06342" w14:textId="77777777" w:rsidR="00934C1E" w:rsidRPr="009573E7" w:rsidRDefault="00934C1E"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4</w:t>
            </w:r>
          </w:p>
        </w:tc>
        <w:tc>
          <w:tcPr>
            <w:tcW w:w="1038" w:type="pct"/>
            <w:tcBorders>
              <w:top w:val="single" w:sz="4" w:space="0" w:color="auto"/>
              <w:left w:val="nil"/>
              <w:bottom w:val="single" w:sz="4" w:space="0" w:color="auto"/>
              <w:right w:val="single" w:sz="4" w:space="0" w:color="auto"/>
            </w:tcBorders>
            <w:vAlign w:val="center"/>
          </w:tcPr>
          <w:p w14:paraId="4EDC8DB4" w14:textId="77777777" w:rsidR="00934C1E" w:rsidRPr="009573E7" w:rsidRDefault="00934C1E" w:rsidP="00934C1E">
            <w:pPr>
              <w:overflowPunct/>
              <w:autoSpaceDE/>
              <w:autoSpaceDN/>
              <w:adjustRightInd/>
              <w:jc w:val="center"/>
              <w:textAlignment w:val="auto"/>
              <w:rPr>
                <w:rFonts w:ascii="Calibri" w:hAnsi="Calibri"/>
                <w:color w:val="000000"/>
                <w:sz w:val="18"/>
                <w:szCs w:val="18"/>
              </w:rPr>
            </w:pPr>
            <w:r w:rsidRPr="009573E7">
              <w:rPr>
                <w:rFonts w:ascii="Calibri" w:hAnsi="Calibri"/>
                <w:color w:val="000000"/>
                <w:sz w:val="18"/>
                <w:szCs w:val="18"/>
              </w:rPr>
              <w:t>8</w:t>
            </w:r>
          </w:p>
        </w:tc>
        <w:tc>
          <w:tcPr>
            <w:tcW w:w="1039" w:type="pct"/>
            <w:tcBorders>
              <w:top w:val="single" w:sz="4" w:space="0" w:color="auto"/>
              <w:left w:val="nil"/>
              <w:bottom w:val="single" w:sz="4" w:space="0" w:color="auto"/>
              <w:right w:val="single" w:sz="4" w:space="0" w:color="auto"/>
            </w:tcBorders>
            <w:vAlign w:val="center"/>
          </w:tcPr>
          <w:p w14:paraId="7E350B1A" w14:textId="77777777" w:rsidR="00934C1E" w:rsidRPr="009F3597" w:rsidRDefault="009F3597" w:rsidP="00934C1E">
            <w:pPr>
              <w:overflowPunct/>
              <w:autoSpaceDE/>
              <w:autoSpaceDN/>
              <w:adjustRightInd/>
              <w:jc w:val="center"/>
              <w:textAlignment w:val="auto"/>
              <w:rPr>
                <w:rFonts w:ascii="Calibri" w:hAnsi="Calibri"/>
                <w:color w:val="000000"/>
                <w:sz w:val="18"/>
                <w:szCs w:val="18"/>
              </w:rPr>
            </w:pPr>
            <w:r w:rsidRPr="009F3597">
              <w:rPr>
                <w:rFonts w:ascii="Calibri" w:hAnsi="Calibri"/>
                <w:color w:val="000000"/>
                <w:sz w:val="18"/>
                <w:szCs w:val="18"/>
              </w:rPr>
              <w:t>3-2</w:t>
            </w:r>
          </w:p>
        </w:tc>
      </w:tr>
      <w:tr w:rsidR="00934C1E" w:rsidRPr="00934C1E" w14:paraId="060B844F" w14:textId="77777777" w:rsidTr="009F3597">
        <w:trPr>
          <w:trHeight w:val="276"/>
        </w:trPr>
        <w:tc>
          <w:tcPr>
            <w:tcW w:w="847" w:type="pct"/>
            <w:tcBorders>
              <w:top w:val="nil"/>
              <w:left w:val="single" w:sz="4" w:space="0" w:color="auto"/>
              <w:bottom w:val="single" w:sz="4" w:space="0" w:color="auto"/>
              <w:right w:val="single" w:sz="4" w:space="0" w:color="auto"/>
            </w:tcBorders>
            <w:vAlign w:val="center"/>
          </w:tcPr>
          <w:p w14:paraId="686781E9"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FF0000"/>
            <w:vAlign w:val="center"/>
          </w:tcPr>
          <w:p w14:paraId="65EFBD94" w14:textId="77777777" w:rsidR="00934C1E" w:rsidRPr="00DB2EC6" w:rsidRDefault="00DB2EC6" w:rsidP="00934C1E">
            <w:pPr>
              <w:overflowPunct/>
              <w:autoSpaceDE/>
              <w:autoSpaceDN/>
              <w:adjustRightInd/>
              <w:jc w:val="center"/>
              <w:textAlignment w:val="auto"/>
              <w:rPr>
                <w:rFonts w:ascii="Calibri" w:hAnsi="Calibri"/>
                <w:bCs/>
                <w:color w:val="000000"/>
                <w:sz w:val="18"/>
                <w:szCs w:val="18"/>
              </w:rPr>
            </w:pPr>
            <w:r w:rsidRPr="00DB2EC6">
              <w:rPr>
                <w:rFonts w:ascii="Calibri" w:hAnsi="Calibri"/>
                <w:bCs/>
                <w:color w:val="000000"/>
                <w:sz w:val="18"/>
                <w:szCs w:val="18"/>
              </w:rPr>
              <w:t>V</w:t>
            </w:r>
          </w:p>
        </w:tc>
        <w:tc>
          <w:tcPr>
            <w:tcW w:w="1038" w:type="pct"/>
            <w:tcBorders>
              <w:top w:val="single" w:sz="4" w:space="0" w:color="auto"/>
              <w:left w:val="nil"/>
              <w:bottom w:val="single" w:sz="4" w:space="0" w:color="auto"/>
              <w:right w:val="single" w:sz="4" w:space="0" w:color="auto"/>
            </w:tcBorders>
            <w:shd w:val="clear" w:color="auto" w:fill="FFC000"/>
            <w:vAlign w:val="center"/>
          </w:tcPr>
          <w:p w14:paraId="3948D339" w14:textId="77777777" w:rsidR="00934C1E" w:rsidRPr="009573E7" w:rsidRDefault="00934C1E"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IV</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39DC003C" w14:textId="77777777" w:rsidR="00934C1E" w:rsidRPr="009573E7" w:rsidRDefault="00934C1E"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II</w:t>
            </w:r>
          </w:p>
        </w:tc>
        <w:tc>
          <w:tcPr>
            <w:tcW w:w="1039" w:type="pct"/>
            <w:tcBorders>
              <w:top w:val="single" w:sz="4" w:space="0" w:color="auto"/>
              <w:left w:val="nil"/>
              <w:bottom w:val="single" w:sz="4" w:space="0" w:color="auto"/>
              <w:right w:val="single" w:sz="4" w:space="0" w:color="auto"/>
            </w:tcBorders>
            <w:shd w:val="clear" w:color="auto" w:fill="FF0000"/>
            <w:vAlign w:val="center"/>
          </w:tcPr>
          <w:p w14:paraId="4801BF0F" w14:textId="77777777" w:rsidR="00934C1E" w:rsidRPr="009F3597" w:rsidRDefault="009F3597" w:rsidP="00934C1E">
            <w:pPr>
              <w:overflowPunct/>
              <w:autoSpaceDE/>
              <w:autoSpaceDN/>
              <w:adjustRightInd/>
              <w:jc w:val="center"/>
              <w:textAlignment w:val="auto"/>
              <w:rPr>
                <w:rFonts w:ascii="Calibri" w:hAnsi="Calibri"/>
                <w:bCs/>
                <w:color w:val="000000"/>
                <w:sz w:val="18"/>
                <w:szCs w:val="18"/>
              </w:rPr>
            </w:pPr>
            <w:r w:rsidRPr="009F3597">
              <w:rPr>
                <w:rFonts w:ascii="Calibri" w:hAnsi="Calibri"/>
                <w:bCs/>
                <w:color w:val="000000"/>
                <w:sz w:val="18"/>
                <w:szCs w:val="18"/>
              </w:rPr>
              <w:t>V</w:t>
            </w:r>
          </w:p>
        </w:tc>
      </w:tr>
      <w:tr w:rsidR="00934C1E" w:rsidRPr="00934C1E" w14:paraId="527D986F" w14:textId="77777777" w:rsidTr="00934C1E">
        <w:trPr>
          <w:trHeight w:val="266"/>
        </w:trPr>
        <w:tc>
          <w:tcPr>
            <w:tcW w:w="847" w:type="pct"/>
            <w:tcBorders>
              <w:top w:val="nil"/>
              <w:left w:val="single" w:sz="4" w:space="0" w:color="auto"/>
              <w:bottom w:val="single" w:sz="4" w:space="0" w:color="auto"/>
              <w:right w:val="single" w:sz="4" w:space="0" w:color="auto"/>
            </w:tcBorders>
            <w:vAlign w:val="center"/>
          </w:tcPr>
          <w:p w14:paraId="02DF86B9"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54400747" w14:textId="77777777" w:rsidR="00934C1E" w:rsidRPr="00DB2EC6" w:rsidRDefault="00934C1E" w:rsidP="00DB2EC6">
            <w:pPr>
              <w:overflowPunct/>
              <w:autoSpaceDE/>
              <w:autoSpaceDN/>
              <w:adjustRightInd/>
              <w:jc w:val="center"/>
              <w:textAlignment w:val="auto"/>
              <w:rPr>
                <w:rFonts w:ascii="Calibri" w:hAnsi="Calibri"/>
                <w:color w:val="000000"/>
                <w:sz w:val="18"/>
                <w:szCs w:val="18"/>
              </w:rPr>
            </w:pPr>
            <w:r w:rsidRPr="00DB2EC6">
              <w:rPr>
                <w:rFonts w:ascii="Calibri" w:hAnsi="Calibri"/>
                <w:color w:val="000000"/>
                <w:sz w:val="18"/>
                <w:szCs w:val="18"/>
              </w:rPr>
              <w:t xml:space="preserve">Ambiente </w:t>
            </w:r>
            <w:r w:rsidR="00DB2EC6" w:rsidRPr="00DB2EC6">
              <w:rPr>
                <w:rFonts w:ascii="Calibri" w:hAnsi="Calibri"/>
                <w:color w:val="000000"/>
                <w:sz w:val="18"/>
                <w:szCs w:val="18"/>
              </w:rPr>
              <w:t>fortemente degradato</w:t>
            </w:r>
          </w:p>
        </w:tc>
        <w:tc>
          <w:tcPr>
            <w:tcW w:w="1038" w:type="pct"/>
            <w:tcBorders>
              <w:top w:val="single" w:sz="4" w:space="0" w:color="auto"/>
              <w:left w:val="nil"/>
              <w:bottom w:val="single" w:sz="4" w:space="0" w:color="auto"/>
              <w:right w:val="single" w:sz="4" w:space="0" w:color="auto"/>
            </w:tcBorders>
            <w:vAlign w:val="center"/>
          </w:tcPr>
          <w:p w14:paraId="3763FEBF" w14:textId="77777777" w:rsidR="00934C1E" w:rsidRPr="009573E7" w:rsidRDefault="00934C1E" w:rsidP="00934C1E">
            <w:pPr>
              <w:overflowPunct/>
              <w:autoSpaceDE/>
              <w:autoSpaceDN/>
              <w:adjustRightInd/>
              <w:jc w:val="center"/>
              <w:textAlignment w:val="auto"/>
              <w:rPr>
                <w:rFonts w:ascii="Calibri" w:hAnsi="Calibri"/>
                <w:color w:val="000000"/>
                <w:sz w:val="18"/>
                <w:szCs w:val="18"/>
              </w:rPr>
            </w:pPr>
            <w:r w:rsidRPr="009573E7">
              <w:rPr>
                <w:rFonts w:ascii="Calibri" w:hAnsi="Calibri"/>
                <w:color w:val="000000"/>
                <w:sz w:val="18"/>
                <w:szCs w:val="18"/>
              </w:rPr>
              <w:t>Ambiente molto alterato</w:t>
            </w:r>
          </w:p>
        </w:tc>
        <w:tc>
          <w:tcPr>
            <w:tcW w:w="1038" w:type="pct"/>
            <w:tcBorders>
              <w:top w:val="single" w:sz="4" w:space="0" w:color="auto"/>
              <w:left w:val="nil"/>
              <w:bottom w:val="single" w:sz="4" w:space="0" w:color="auto"/>
              <w:right w:val="single" w:sz="4" w:space="0" w:color="auto"/>
            </w:tcBorders>
            <w:vAlign w:val="center"/>
          </w:tcPr>
          <w:p w14:paraId="1230A89A" w14:textId="77777777" w:rsidR="00934C1E" w:rsidRPr="009573E7" w:rsidRDefault="00934C1E" w:rsidP="009573E7">
            <w:pPr>
              <w:overflowPunct/>
              <w:autoSpaceDE/>
              <w:autoSpaceDN/>
              <w:adjustRightInd/>
              <w:jc w:val="center"/>
              <w:textAlignment w:val="auto"/>
              <w:rPr>
                <w:rFonts w:ascii="Calibri" w:hAnsi="Calibri"/>
                <w:color w:val="000000"/>
                <w:sz w:val="18"/>
                <w:szCs w:val="18"/>
              </w:rPr>
            </w:pPr>
            <w:r w:rsidRPr="009573E7">
              <w:rPr>
                <w:rFonts w:ascii="Calibri" w:hAnsi="Calibri"/>
                <w:color w:val="000000"/>
                <w:sz w:val="18"/>
                <w:szCs w:val="18"/>
              </w:rPr>
              <w:t xml:space="preserve">Ambiente </w:t>
            </w:r>
            <w:r w:rsidR="009573E7" w:rsidRPr="009573E7">
              <w:rPr>
                <w:rFonts w:ascii="Calibri" w:hAnsi="Calibri"/>
                <w:color w:val="000000"/>
                <w:sz w:val="18"/>
                <w:szCs w:val="18"/>
              </w:rPr>
              <w:t>con moderati sintomi di alterazione</w:t>
            </w:r>
          </w:p>
        </w:tc>
        <w:tc>
          <w:tcPr>
            <w:tcW w:w="1039" w:type="pct"/>
            <w:tcBorders>
              <w:top w:val="single" w:sz="4" w:space="0" w:color="auto"/>
              <w:left w:val="nil"/>
              <w:bottom w:val="single" w:sz="4" w:space="0" w:color="auto"/>
              <w:right w:val="single" w:sz="4" w:space="0" w:color="auto"/>
            </w:tcBorders>
            <w:vAlign w:val="center"/>
          </w:tcPr>
          <w:p w14:paraId="6FC0CCCC" w14:textId="77777777" w:rsidR="00934C1E" w:rsidRPr="009F3597" w:rsidRDefault="009F3597" w:rsidP="00934C1E">
            <w:pPr>
              <w:overflowPunct/>
              <w:autoSpaceDE/>
              <w:autoSpaceDN/>
              <w:adjustRightInd/>
              <w:jc w:val="center"/>
              <w:textAlignment w:val="auto"/>
              <w:rPr>
                <w:rFonts w:ascii="Calibri" w:hAnsi="Calibri"/>
                <w:color w:val="000000"/>
                <w:sz w:val="18"/>
                <w:szCs w:val="18"/>
              </w:rPr>
            </w:pPr>
            <w:r w:rsidRPr="009F3597">
              <w:rPr>
                <w:rFonts w:ascii="Calibri" w:hAnsi="Calibri"/>
                <w:color w:val="000000"/>
                <w:sz w:val="18"/>
                <w:szCs w:val="18"/>
              </w:rPr>
              <w:t>Ambiente fortemente degradato</w:t>
            </w:r>
          </w:p>
        </w:tc>
      </w:tr>
    </w:tbl>
    <w:p w14:paraId="374DAA93" w14:textId="77777777" w:rsidR="00934C1E" w:rsidRPr="009573E7" w:rsidRDefault="00934C1E" w:rsidP="00934C1E">
      <w:pPr>
        <w:pStyle w:val="DatitabellaBS-TG"/>
        <w:spacing w:before="0"/>
        <w:rPr>
          <w:sz w:val="16"/>
          <w:szCs w:val="16"/>
          <w:lang w:eastAsia="en-US"/>
        </w:rPr>
      </w:pPr>
      <w:r w:rsidRPr="009573E7">
        <w:rPr>
          <w:b/>
        </w:rPr>
        <w:t xml:space="preserve">Tab. </w:t>
      </w:r>
      <w:r w:rsidR="00C30CE2" w:rsidRPr="009573E7">
        <w:rPr>
          <w:b/>
        </w:rPr>
        <w:fldChar w:fldCharType="begin"/>
      </w:r>
      <w:r w:rsidRPr="009573E7">
        <w:rPr>
          <w:b/>
        </w:rPr>
        <w:instrText xml:space="preserve"> STYLEREF 1 \s </w:instrText>
      </w:r>
      <w:r w:rsidR="00C30CE2" w:rsidRPr="009573E7">
        <w:rPr>
          <w:b/>
        </w:rPr>
        <w:fldChar w:fldCharType="separate"/>
      </w:r>
      <w:r w:rsidR="00A72604">
        <w:rPr>
          <w:b/>
          <w:noProof/>
        </w:rPr>
        <w:t>5</w:t>
      </w:r>
      <w:r w:rsidR="00C30CE2" w:rsidRPr="009573E7">
        <w:rPr>
          <w:b/>
        </w:rPr>
        <w:fldChar w:fldCharType="end"/>
      </w:r>
      <w:r w:rsidRPr="009573E7">
        <w:rPr>
          <w:b/>
        </w:rPr>
        <w:t>.</w:t>
      </w:r>
      <w:r w:rsidR="00C30CE2" w:rsidRPr="009573E7">
        <w:rPr>
          <w:b/>
        </w:rPr>
        <w:fldChar w:fldCharType="begin"/>
      </w:r>
      <w:r w:rsidRPr="009573E7">
        <w:rPr>
          <w:b/>
        </w:rPr>
        <w:instrText xml:space="preserve"> SEQ Tab._ \* ARABIC \s 1 </w:instrText>
      </w:r>
      <w:r w:rsidR="00C30CE2" w:rsidRPr="009573E7">
        <w:rPr>
          <w:b/>
        </w:rPr>
        <w:fldChar w:fldCharType="separate"/>
      </w:r>
      <w:r w:rsidR="00A72604">
        <w:rPr>
          <w:b/>
          <w:noProof/>
        </w:rPr>
        <w:t>58</w:t>
      </w:r>
      <w:r w:rsidR="00C30CE2" w:rsidRPr="009573E7">
        <w:rPr>
          <w:b/>
        </w:rPr>
        <w:fldChar w:fldCharType="end"/>
      </w:r>
      <w:r w:rsidRPr="009573E7">
        <w:rPr>
          <w:b/>
        </w:rPr>
        <w:t xml:space="preserve"> Risultati qualità biologica, indice IBE – Fase AO – 2018 – stazione AV-CN-SU-</w:t>
      </w:r>
      <w:r w:rsidR="00DB2EC6" w:rsidRPr="009573E7">
        <w:rPr>
          <w:b/>
        </w:rPr>
        <w:t>31</w:t>
      </w:r>
      <w:r w:rsidRPr="009573E7">
        <w:rPr>
          <w:b/>
        </w:rPr>
        <w:t xml:space="preserve"> (Monte)</w:t>
      </w:r>
    </w:p>
    <w:p w14:paraId="3995917C" w14:textId="77777777" w:rsidR="00934C1E" w:rsidRPr="00934C1E" w:rsidRDefault="00934C1E" w:rsidP="00934C1E">
      <w:pPr>
        <w:pStyle w:val="DatitabellaBS-TG"/>
        <w:jc w:val="left"/>
        <w:rPr>
          <w:sz w:val="16"/>
          <w:szCs w:val="16"/>
          <w:highlight w:val="yellow"/>
          <w:lang w:eastAsia="en-US"/>
        </w:rPr>
      </w:pPr>
    </w:p>
    <w:p w14:paraId="39FB11D9" w14:textId="77777777" w:rsidR="002B5799" w:rsidRPr="00550E1C" w:rsidRDefault="00934C1E" w:rsidP="00934C1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550E1C">
        <w:rPr>
          <w:rFonts w:ascii="Calibri" w:hAnsi="Calibri"/>
          <w:sz w:val="22"/>
          <w:szCs w:val="22"/>
          <w:lang w:eastAsia="en-US"/>
        </w:rPr>
        <w:t xml:space="preserve">La stazione di monte del Rio </w:t>
      </w:r>
      <w:r w:rsidR="009F3597" w:rsidRPr="00550E1C">
        <w:rPr>
          <w:rFonts w:ascii="Calibri" w:hAnsi="Calibri"/>
          <w:sz w:val="22"/>
          <w:szCs w:val="22"/>
          <w:lang w:eastAsia="en-US"/>
        </w:rPr>
        <w:t xml:space="preserve">Tionello presenta una V classe IBE nel primo e nel quarto campionamento, nella seconda campagna </w:t>
      </w:r>
      <w:r w:rsidR="00550E1C" w:rsidRPr="00550E1C">
        <w:rPr>
          <w:rFonts w:ascii="Calibri" w:hAnsi="Calibri"/>
          <w:sz w:val="22"/>
          <w:szCs w:val="22"/>
          <w:lang w:eastAsia="en-US"/>
        </w:rPr>
        <w:t>si classifica con una IV classe, nella terza campagna si registra il dato migliore, corrispondente ad una seconda classe IBE</w:t>
      </w:r>
      <w:r w:rsidRPr="00550E1C">
        <w:rPr>
          <w:rFonts w:ascii="Calibri" w:hAnsi="Calibri"/>
          <w:sz w:val="22"/>
          <w:szCs w:val="22"/>
          <w:lang w:eastAsia="en-US"/>
        </w:rPr>
        <w:t>.</w:t>
      </w: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934C1E" w:rsidRPr="00934C1E" w14:paraId="44159BC1" w14:textId="77777777" w:rsidTr="00934C1E">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E87677" w14:textId="77777777" w:rsidR="00934C1E" w:rsidRPr="00DB2EC6" w:rsidRDefault="00934C1E" w:rsidP="00934C1E">
            <w:pPr>
              <w:overflowPunct/>
              <w:autoSpaceDE/>
              <w:autoSpaceDN/>
              <w:adjustRightInd/>
              <w:jc w:val="center"/>
              <w:textAlignment w:val="auto"/>
              <w:rPr>
                <w:rFonts w:ascii="Calibri" w:hAnsi="Calibri"/>
                <w:b/>
                <w:bCs/>
                <w:sz w:val="18"/>
                <w:szCs w:val="18"/>
              </w:rPr>
            </w:pPr>
            <w:r w:rsidRPr="00DB2EC6">
              <w:rPr>
                <w:rFonts w:ascii="Calibri" w:hAnsi="Calibri"/>
                <w:b/>
                <w:bCs/>
                <w:sz w:val="18"/>
                <w:szCs w:val="18"/>
              </w:rPr>
              <w:t>RISULTATI QUALITÀ BIOLOGICA – INDICE I.B.E.</w:t>
            </w:r>
          </w:p>
        </w:tc>
      </w:tr>
      <w:tr w:rsidR="00934C1E" w:rsidRPr="00934C1E" w14:paraId="748778A8" w14:textId="77777777" w:rsidTr="00934C1E">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0C0523F1" w14:textId="77777777" w:rsidR="00934C1E" w:rsidRPr="00DB2EC6" w:rsidRDefault="00934C1E" w:rsidP="00DB2EC6">
            <w:pPr>
              <w:overflowPunct/>
              <w:autoSpaceDE/>
              <w:autoSpaceDN/>
              <w:adjustRightInd/>
              <w:jc w:val="center"/>
              <w:textAlignment w:val="auto"/>
              <w:rPr>
                <w:rFonts w:ascii="Calibri" w:hAnsi="Calibri"/>
                <w:b/>
                <w:bCs/>
                <w:color w:val="000000"/>
                <w:sz w:val="18"/>
                <w:szCs w:val="18"/>
              </w:rPr>
            </w:pPr>
            <w:r w:rsidRPr="00DB2EC6">
              <w:rPr>
                <w:rFonts w:ascii="Calibri" w:hAnsi="Calibri"/>
                <w:b/>
                <w:bCs/>
                <w:sz w:val="18"/>
                <w:szCs w:val="18"/>
              </w:rPr>
              <w:t>AV-</w:t>
            </w:r>
            <w:r w:rsidR="00DB2EC6" w:rsidRPr="00DB2EC6">
              <w:rPr>
                <w:rFonts w:ascii="Calibri" w:hAnsi="Calibri"/>
                <w:b/>
                <w:bCs/>
                <w:sz w:val="18"/>
                <w:szCs w:val="18"/>
              </w:rPr>
              <w:t>SO</w:t>
            </w:r>
            <w:r w:rsidRPr="00DB2EC6">
              <w:rPr>
                <w:rFonts w:ascii="Calibri" w:hAnsi="Calibri"/>
                <w:b/>
                <w:bCs/>
                <w:sz w:val="18"/>
                <w:szCs w:val="18"/>
              </w:rPr>
              <w:t>-SU-</w:t>
            </w:r>
            <w:r w:rsidR="00DB2EC6" w:rsidRPr="00DB2EC6">
              <w:rPr>
                <w:rFonts w:ascii="Calibri" w:hAnsi="Calibri"/>
                <w:b/>
                <w:bCs/>
                <w:sz w:val="18"/>
                <w:szCs w:val="18"/>
              </w:rPr>
              <w:t>32</w:t>
            </w:r>
            <w:r w:rsidRPr="00DB2EC6">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C408C73"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 xml:space="preserve">I CAMPAGNA </w:t>
            </w:r>
          </w:p>
          <w:p w14:paraId="1358DE96"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35FECEB"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 xml:space="preserve">II CAMPAGNA </w:t>
            </w:r>
          </w:p>
          <w:p w14:paraId="2210D7B4"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B2FD02E"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III CAMPAGNA</w:t>
            </w:r>
          </w:p>
          <w:p w14:paraId="745272F6"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A114A1F"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IV CAMPAGNA</w:t>
            </w:r>
          </w:p>
          <w:p w14:paraId="24553964" w14:textId="77777777" w:rsidR="00934C1E" w:rsidRPr="00DB2EC6" w:rsidRDefault="00934C1E" w:rsidP="00934C1E">
            <w:pPr>
              <w:overflowPunct/>
              <w:autoSpaceDE/>
              <w:autoSpaceDN/>
              <w:adjustRightInd/>
              <w:jc w:val="center"/>
              <w:textAlignment w:val="auto"/>
              <w:rPr>
                <w:rFonts w:ascii="Calibri" w:hAnsi="Calibri"/>
                <w:b/>
                <w:color w:val="000000"/>
                <w:sz w:val="18"/>
                <w:szCs w:val="18"/>
              </w:rPr>
            </w:pPr>
            <w:r w:rsidRPr="00DB2EC6">
              <w:rPr>
                <w:rFonts w:ascii="Calibri" w:hAnsi="Calibri"/>
                <w:b/>
                <w:color w:val="000000"/>
                <w:sz w:val="18"/>
                <w:szCs w:val="18"/>
              </w:rPr>
              <w:t>OTTOBRE 2018</w:t>
            </w:r>
          </w:p>
        </w:tc>
      </w:tr>
      <w:tr w:rsidR="00934C1E" w:rsidRPr="00934C1E" w14:paraId="051500AB" w14:textId="77777777" w:rsidTr="00934C1E">
        <w:trPr>
          <w:trHeight w:val="288"/>
        </w:trPr>
        <w:tc>
          <w:tcPr>
            <w:tcW w:w="847" w:type="pct"/>
            <w:tcBorders>
              <w:top w:val="nil"/>
              <w:left w:val="single" w:sz="4" w:space="0" w:color="auto"/>
              <w:bottom w:val="single" w:sz="4" w:space="0" w:color="auto"/>
              <w:right w:val="single" w:sz="4" w:space="0" w:color="auto"/>
            </w:tcBorders>
            <w:vAlign w:val="center"/>
          </w:tcPr>
          <w:p w14:paraId="0C2CC23D"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2C2465B8" w14:textId="77777777" w:rsidR="00934C1E" w:rsidRPr="009573E7" w:rsidRDefault="00934C1E" w:rsidP="009573E7">
            <w:pPr>
              <w:overflowPunct/>
              <w:autoSpaceDE/>
              <w:autoSpaceDN/>
              <w:adjustRightInd/>
              <w:jc w:val="center"/>
              <w:textAlignment w:val="auto"/>
              <w:rPr>
                <w:rFonts w:ascii="Calibri" w:hAnsi="Calibri"/>
                <w:color w:val="000000"/>
                <w:sz w:val="18"/>
                <w:szCs w:val="18"/>
              </w:rPr>
            </w:pPr>
            <w:r w:rsidRPr="009573E7">
              <w:rPr>
                <w:rFonts w:ascii="Calibri" w:hAnsi="Calibri"/>
                <w:color w:val="000000"/>
                <w:sz w:val="18"/>
                <w:szCs w:val="18"/>
              </w:rPr>
              <w:t>1</w:t>
            </w:r>
            <w:r w:rsidR="009573E7" w:rsidRPr="009573E7">
              <w:rPr>
                <w:rFonts w:ascii="Calibri" w:hAnsi="Calibri"/>
                <w:color w:val="000000"/>
                <w:sz w:val="18"/>
                <w:szCs w:val="18"/>
              </w:rPr>
              <w:t>6</w:t>
            </w:r>
          </w:p>
        </w:tc>
        <w:tc>
          <w:tcPr>
            <w:tcW w:w="1038" w:type="pct"/>
            <w:tcBorders>
              <w:top w:val="single" w:sz="4" w:space="0" w:color="auto"/>
              <w:left w:val="nil"/>
              <w:bottom w:val="single" w:sz="4" w:space="0" w:color="auto"/>
              <w:right w:val="single" w:sz="4" w:space="0" w:color="auto"/>
            </w:tcBorders>
            <w:vAlign w:val="center"/>
          </w:tcPr>
          <w:p w14:paraId="0B5F093B" w14:textId="77777777" w:rsidR="00934C1E" w:rsidRPr="009573E7" w:rsidRDefault="009573E7"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11</w:t>
            </w:r>
          </w:p>
        </w:tc>
        <w:tc>
          <w:tcPr>
            <w:tcW w:w="1038" w:type="pct"/>
            <w:tcBorders>
              <w:top w:val="single" w:sz="4" w:space="0" w:color="auto"/>
              <w:left w:val="nil"/>
              <w:bottom w:val="single" w:sz="4" w:space="0" w:color="auto"/>
              <w:right w:val="single" w:sz="4" w:space="0" w:color="auto"/>
            </w:tcBorders>
            <w:vAlign w:val="center"/>
          </w:tcPr>
          <w:p w14:paraId="57F1D78D" w14:textId="77777777" w:rsidR="00934C1E" w:rsidRPr="009573E7" w:rsidRDefault="00934C1E" w:rsidP="009573E7">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1</w:t>
            </w:r>
            <w:r w:rsidR="009573E7" w:rsidRPr="009573E7">
              <w:rPr>
                <w:rFonts w:ascii="Calibri" w:hAnsi="Calibri"/>
                <w:bCs/>
                <w:color w:val="000000"/>
                <w:sz w:val="18"/>
                <w:szCs w:val="18"/>
              </w:rPr>
              <w:t>9</w:t>
            </w:r>
          </w:p>
        </w:tc>
        <w:tc>
          <w:tcPr>
            <w:tcW w:w="1039" w:type="pct"/>
            <w:tcBorders>
              <w:top w:val="single" w:sz="4" w:space="0" w:color="auto"/>
              <w:left w:val="nil"/>
              <w:bottom w:val="single" w:sz="4" w:space="0" w:color="auto"/>
              <w:right w:val="single" w:sz="4" w:space="0" w:color="auto"/>
            </w:tcBorders>
            <w:vAlign w:val="center"/>
          </w:tcPr>
          <w:p w14:paraId="73E7221F" w14:textId="77777777" w:rsidR="00934C1E" w:rsidRPr="009F3597" w:rsidRDefault="009F3597" w:rsidP="00934C1E">
            <w:pPr>
              <w:overflowPunct/>
              <w:autoSpaceDE/>
              <w:autoSpaceDN/>
              <w:adjustRightInd/>
              <w:jc w:val="center"/>
              <w:textAlignment w:val="auto"/>
              <w:rPr>
                <w:rFonts w:ascii="Calibri" w:hAnsi="Calibri"/>
                <w:bCs/>
                <w:color w:val="000000"/>
                <w:sz w:val="18"/>
                <w:szCs w:val="18"/>
              </w:rPr>
            </w:pPr>
            <w:r w:rsidRPr="009F3597">
              <w:rPr>
                <w:rFonts w:ascii="Calibri" w:hAnsi="Calibri"/>
                <w:bCs/>
                <w:color w:val="000000"/>
                <w:sz w:val="18"/>
                <w:szCs w:val="18"/>
              </w:rPr>
              <w:t>11</w:t>
            </w:r>
          </w:p>
        </w:tc>
      </w:tr>
      <w:tr w:rsidR="00934C1E" w:rsidRPr="00934C1E" w14:paraId="40F5F052" w14:textId="77777777" w:rsidTr="009573E7">
        <w:trPr>
          <w:trHeight w:val="257"/>
        </w:trPr>
        <w:tc>
          <w:tcPr>
            <w:tcW w:w="847" w:type="pct"/>
            <w:tcBorders>
              <w:top w:val="nil"/>
              <w:left w:val="single" w:sz="4" w:space="0" w:color="auto"/>
              <w:bottom w:val="single" w:sz="4" w:space="0" w:color="auto"/>
              <w:right w:val="single" w:sz="4" w:space="0" w:color="auto"/>
            </w:tcBorders>
            <w:vAlign w:val="center"/>
          </w:tcPr>
          <w:p w14:paraId="11C747E9"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251E7A6E" w14:textId="77777777" w:rsidR="00934C1E" w:rsidRPr="009573E7" w:rsidRDefault="00934C1E" w:rsidP="00934C1E">
            <w:pPr>
              <w:overflowPunct/>
              <w:autoSpaceDE/>
              <w:autoSpaceDN/>
              <w:adjustRightInd/>
              <w:jc w:val="center"/>
              <w:textAlignment w:val="auto"/>
              <w:rPr>
                <w:rFonts w:ascii="Calibri" w:hAnsi="Calibri"/>
                <w:color w:val="000000"/>
                <w:sz w:val="18"/>
                <w:szCs w:val="18"/>
              </w:rPr>
            </w:pPr>
            <w:r w:rsidRPr="009573E7">
              <w:rPr>
                <w:rFonts w:ascii="Calibri" w:hAnsi="Calibri"/>
                <w:color w:val="000000"/>
                <w:sz w:val="18"/>
                <w:szCs w:val="18"/>
              </w:rPr>
              <w:t>8</w:t>
            </w:r>
            <w:r w:rsidR="009573E7" w:rsidRPr="009573E7">
              <w:rPr>
                <w:rFonts w:ascii="Calibri" w:hAnsi="Calibri"/>
                <w:color w:val="000000"/>
                <w:sz w:val="18"/>
                <w:szCs w:val="18"/>
              </w:rPr>
              <w:t>-7</w:t>
            </w:r>
          </w:p>
        </w:tc>
        <w:tc>
          <w:tcPr>
            <w:tcW w:w="1038" w:type="pct"/>
            <w:tcBorders>
              <w:top w:val="single" w:sz="4" w:space="0" w:color="auto"/>
              <w:left w:val="nil"/>
              <w:bottom w:val="single" w:sz="4" w:space="0" w:color="auto"/>
              <w:right w:val="single" w:sz="4" w:space="0" w:color="auto"/>
            </w:tcBorders>
            <w:vAlign w:val="center"/>
          </w:tcPr>
          <w:p w14:paraId="1D4B9E10" w14:textId="77777777" w:rsidR="00934C1E" w:rsidRPr="009573E7" w:rsidRDefault="009573E7"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6-5</w:t>
            </w:r>
          </w:p>
        </w:tc>
        <w:tc>
          <w:tcPr>
            <w:tcW w:w="1038" w:type="pct"/>
            <w:tcBorders>
              <w:top w:val="single" w:sz="4" w:space="0" w:color="auto"/>
              <w:left w:val="nil"/>
              <w:bottom w:val="single" w:sz="4" w:space="0" w:color="auto"/>
              <w:right w:val="single" w:sz="4" w:space="0" w:color="auto"/>
            </w:tcBorders>
            <w:vAlign w:val="center"/>
          </w:tcPr>
          <w:p w14:paraId="78FB85F4" w14:textId="77777777" w:rsidR="00934C1E" w:rsidRPr="009573E7" w:rsidRDefault="00934C1E"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8</w:t>
            </w:r>
          </w:p>
        </w:tc>
        <w:tc>
          <w:tcPr>
            <w:tcW w:w="1039" w:type="pct"/>
            <w:tcBorders>
              <w:top w:val="single" w:sz="4" w:space="0" w:color="auto"/>
              <w:left w:val="nil"/>
              <w:bottom w:val="single" w:sz="4" w:space="0" w:color="auto"/>
              <w:right w:val="single" w:sz="4" w:space="0" w:color="auto"/>
            </w:tcBorders>
            <w:vAlign w:val="center"/>
          </w:tcPr>
          <w:p w14:paraId="644EE00B" w14:textId="77777777" w:rsidR="00934C1E" w:rsidRPr="009F3597" w:rsidRDefault="009F3597" w:rsidP="00934C1E">
            <w:pPr>
              <w:overflowPunct/>
              <w:autoSpaceDE/>
              <w:autoSpaceDN/>
              <w:adjustRightInd/>
              <w:jc w:val="center"/>
              <w:textAlignment w:val="auto"/>
              <w:rPr>
                <w:rFonts w:ascii="Calibri" w:hAnsi="Calibri"/>
                <w:bCs/>
                <w:color w:val="000000"/>
                <w:sz w:val="18"/>
                <w:szCs w:val="18"/>
              </w:rPr>
            </w:pPr>
            <w:r w:rsidRPr="009F3597">
              <w:rPr>
                <w:rFonts w:ascii="Calibri" w:hAnsi="Calibri"/>
                <w:bCs/>
                <w:color w:val="000000"/>
                <w:sz w:val="18"/>
                <w:szCs w:val="18"/>
              </w:rPr>
              <w:t>7-6</w:t>
            </w:r>
          </w:p>
        </w:tc>
      </w:tr>
      <w:tr w:rsidR="00934C1E" w:rsidRPr="00934C1E" w14:paraId="61B6E61F" w14:textId="77777777" w:rsidTr="009F3597">
        <w:trPr>
          <w:trHeight w:val="276"/>
        </w:trPr>
        <w:tc>
          <w:tcPr>
            <w:tcW w:w="847" w:type="pct"/>
            <w:tcBorders>
              <w:top w:val="nil"/>
              <w:left w:val="single" w:sz="4" w:space="0" w:color="auto"/>
              <w:bottom w:val="single" w:sz="4" w:space="0" w:color="auto"/>
              <w:right w:val="single" w:sz="4" w:space="0" w:color="auto"/>
            </w:tcBorders>
            <w:vAlign w:val="center"/>
          </w:tcPr>
          <w:p w14:paraId="361149F7"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reverseDiagStripe" w:color="00FF00" w:fill="FFFF00"/>
            <w:vAlign w:val="center"/>
          </w:tcPr>
          <w:p w14:paraId="504F49D8" w14:textId="77777777" w:rsidR="00934C1E" w:rsidRPr="009573E7" w:rsidRDefault="009573E7"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II-</w:t>
            </w:r>
            <w:r w:rsidR="00934C1E" w:rsidRPr="009573E7">
              <w:rPr>
                <w:rFonts w:ascii="Calibri" w:hAnsi="Calibri"/>
                <w:bCs/>
                <w:color w:val="000000"/>
                <w:sz w:val="18"/>
                <w:szCs w:val="18"/>
              </w:rPr>
              <w:t>III</w:t>
            </w:r>
          </w:p>
        </w:tc>
        <w:tc>
          <w:tcPr>
            <w:tcW w:w="1038" w:type="pct"/>
            <w:tcBorders>
              <w:top w:val="single" w:sz="4" w:space="0" w:color="auto"/>
              <w:left w:val="nil"/>
              <w:bottom w:val="single" w:sz="4" w:space="0" w:color="auto"/>
              <w:right w:val="single" w:sz="4" w:space="0" w:color="auto"/>
            </w:tcBorders>
            <w:shd w:val="reverseDiagStripe" w:color="FFC000" w:fill="FFFF00"/>
            <w:vAlign w:val="center"/>
          </w:tcPr>
          <w:p w14:paraId="0CD0B764" w14:textId="77777777" w:rsidR="00934C1E" w:rsidRPr="009573E7" w:rsidRDefault="00934C1E"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II</w:t>
            </w:r>
            <w:r w:rsidR="009573E7" w:rsidRPr="009573E7">
              <w:rPr>
                <w:rFonts w:ascii="Calibri" w:hAnsi="Calibri"/>
                <w:bCs/>
                <w:color w:val="000000"/>
                <w:sz w:val="18"/>
                <w:szCs w:val="18"/>
              </w:rPr>
              <w:t>I-IV</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3E183B97" w14:textId="77777777" w:rsidR="00934C1E" w:rsidRPr="009573E7" w:rsidRDefault="00934C1E" w:rsidP="00934C1E">
            <w:pPr>
              <w:overflowPunct/>
              <w:autoSpaceDE/>
              <w:autoSpaceDN/>
              <w:adjustRightInd/>
              <w:jc w:val="center"/>
              <w:textAlignment w:val="auto"/>
              <w:rPr>
                <w:rFonts w:ascii="Calibri" w:hAnsi="Calibri"/>
                <w:bCs/>
                <w:color w:val="000000"/>
                <w:sz w:val="18"/>
                <w:szCs w:val="18"/>
              </w:rPr>
            </w:pPr>
            <w:r w:rsidRPr="009573E7">
              <w:rPr>
                <w:rFonts w:ascii="Calibri" w:hAnsi="Calibri"/>
                <w:bCs/>
                <w:color w:val="000000"/>
                <w:sz w:val="18"/>
                <w:szCs w:val="18"/>
              </w:rPr>
              <w:t>II</w:t>
            </w:r>
          </w:p>
        </w:tc>
        <w:tc>
          <w:tcPr>
            <w:tcW w:w="1039" w:type="pct"/>
            <w:tcBorders>
              <w:top w:val="single" w:sz="4" w:space="0" w:color="auto"/>
              <w:left w:val="nil"/>
              <w:bottom w:val="single" w:sz="4" w:space="0" w:color="auto"/>
              <w:right w:val="single" w:sz="4" w:space="0" w:color="auto"/>
            </w:tcBorders>
            <w:shd w:val="clear" w:color="auto" w:fill="FFFF00"/>
            <w:vAlign w:val="center"/>
          </w:tcPr>
          <w:p w14:paraId="42B2D58A" w14:textId="77777777" w:rsidR="00934C1E" w:rsidRPr="009F3597" w:rsidRDefault="00934C1E" w:rsidP="00934C1E">
            <w:pPr>
              <w:overflowPunct/>
              <w:autoSpaceDE/>
              <w:autoSpaceDN/>
              <w:adjustRightInd/>
              <w:jc w:val="center"/>
              <w:textAlignment w:val="auto"/>
              <w:rPr>
                <w:rFonts w:ascii="Calibri" w:hAnsi="Calibri"/>
                <w:bCs/>
                <w:color w:val="000000"/>
                <w:sz w:val="18"/>
                <w:szCs w:val="18"/>
              </w:rPr>
            </w:pPr>
            <w:r w:rsidRPr="009F3597">
              <w:rPr>
                <w:rFonts w:ascii="Calibri" w:hAnsi="Calibri"/>
                <w:bCs/>
                <w:color w:val="000000"/>
                <w:sz w:val="18"/>
                <w:szCs w:val="18"/>
              </w:rPr>
              <w:t>II</w:t>
            </w:r>
            <w:r w:rsidR="009F3597" w:rsidRPr="009F3597">
              <w:rPr>
                <w:rFonts w:ascii="Calibri" w:hAnsi="Calibri"/>
                <w:bCs/>
                <w:color w:val="000000"/>
                <w:sz w:val="18"/>
                <w:szCs w:val="18"/>
              </w:rPr>
              <w:t>I</w:t>
            </w:r>
          </w:p>
        </w:tc>
      </w:tr>
      <w:tr w:rsidR="00934C1E" w:rsidRPr="00934C1E" w14:paraId="044292B2" w14:textId="77777777" w:rsidTr="00934C1E">
        <w:trPr>
          <w:trHeight w:val="266"/>
        </w:trPr>
        <w:tc>
          <w:tcPr>
            <w:tcW w:w="847" w:type="pct"/>
            <w:tcBorders>
              <w:top w:val="nil"/>
              <w:left w:val="single" w:sz="4" w:space="0" w:color="auto"/>
              <w:bottom w:val="single" w:sz="4" w:space="0" w:color="auto"/>
              <w:right w:val="single" w:sz="4" w:space="0" w:color="auto"/>
            </w:tcBorders>
            <w:vAlign w:val="center"/>
          </w:tcPr>
          <w:p w14:paraId="40A72F0B" w14:textId="77777777" w:rsidR="00934C1E" w:rsidRPr="00DB2EC6" w:rsidRDefault="00934C1E" w:rsidP="00934C1E">
            <w:pPr>
              <w:overflowPunct/>
              <w:autoSpaceDE/>
              <w:autoSpaceDN/>
              <w:adjustRightInd/>
              <w:jc w:val="center"/>
              <w:textAlignment w:val="auto"/>
              <w:rPr>
                <w:rFonts w:ascii="Calibri" w:hAnsi="Calibri"/>
                <w:b/>
                <w:bCs/>
                <w:color w:val="000000"/>
                <w:sz w:val="18"/>
                <w:szCs w:val="18"/>
              </w:rPr>
            </w:pPr>
            <w:r w:rsidRPr="00DB2EC6">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68C49588" w14:textId="77777777" w:rsidR="00934C1E" w:rsidRPr="009573E7" w:rsidRDefault="00934C1E" w:rsidP="00934C1E">
            <w:pPr>
              <w:overflowPunct/>
              <w:autoSpaceDE/>
              <w:autoSpaceDN/>
              <w:adjustRightInd/>
              <w:jc w:val="center"/>
              <w:textAlignment w:val="auto"/>
              <w:rPr>
                <w:rFonts w:ascii="Calibri" w:hAnsi="Calibri"/>
                <w:color w:val="000000"/>
                <w:sz w:val="18"/>
                <w:szCs w:val="18"/>
              </w:rPr>
            </w:pPr>
            <w:r w:rsidRPr="009573E7">
              <w:rPr>
                <w:rFonts w:ascii="Calibri" w:hAnsi="Calibri"/>
                <w:color w:val="000000"/>
                <w:sz w:val="18"/>
                <w:szCs w:val="18"/>
              </w:rPr>
              <w:t>Ambiente quasi alterato</w:t>
            </w:r>
          </w:p>
        </w:tc>
        <w:tc>
          <w:tcPr>
            <w:tcW w:w="1038" w:type="pct"/>
            <w:tcBorders>
              <w:top w:val="single" w:sz="4" w:space="0" w:color="auto"/>
              <w:left w:val="nil"/>
              <w:bottom w:val="single" w:sz="4" w:space="0" w:color="auto"/>
              <w:right w:val="single" w:sz="4" w:space="0" w:color="auto"/>
            </w:tcBorders>
            <w:vAlign w:val="center"/>
          </w:tcPr>
          <w:p w14:paraId="58A968C2" w14:textId="77777777" w:rsidR="00934C1E" w:rsidRPr="009573E7" w:rsidRDefault="00934C1E" w:rsidP="009573E7">
            <w:pPr>
              <w:overflowPunct/>
              <w:autoSpaceDE/>
              <w:autoSpaceDN/>
              <w:adjustRightInd/>
              <w:jc w:val="center"/>
              <w:textAlignment w:val="auto"/>
              <w:rPr>
                <w:rFonts w:ascii="Calibri" w:hAnsi="Calibri"/>
                <w:color w:val="000000"/>
                <w:sz w:val="18"/>
                <w:szCs w:val="18"/>
              </w:rPr>
            </w:pPr>
            <w:r w:rsidRPr="009573E7">
              <w:rPr>
                <w:rFonts w:ascii="Calibri" w:hAnsi="Calibri"/>
                <w:color w:val="000000"/>
                <w:sz w:val="18"/>
                <w:szCs w:val="18"/>
              </w:rPr>
              <w:t xml:space="preserve">Ambiente </w:t>
            </w:r>
            <w:r w:rsidR="009573E7" w:rsidRPr="009573E7">
              <w:rPr>
                <w:rFonts w:ascii="Calibri" w:hAnsi="Calibri"/>
                <w:color w:val="000000"/>
                <w:sz w:val="18"/>
                <w:szCs w:val="18"/>
              </w:rPr>
              <w:t>sensibilmente alterato</w:t>
            </w:r>
          </w:p>
        </w:tc>
        <w:tc>
          <w:tcPr>
            <w:tcW w:w="1038" w:type="pct"/>
            <w:tcBorders>
              <w:top w:val="single" w:sz="4" w:space="0" w:color="auto"/>
              <w:left w:val="nil"/>
              <w:bottom w:val="single" w:sz="4" w:space="0" w:color="auto"/>
              <w:right w:val="single" w:sz="4" w:space="0" w:color="auto"/>
            </w:tcBorders>
            <w:vAlign w:val="center"/>
          </w:tcPr>
          <w:p w14:paraId="7624B8F5" w14:textId="77777777" w:rsidR="00934C1E" w:rsidRPr="009573E7" w:rsidRDefault="00934C1E" w:rsidP="00934C1E">
            <w:pPr>
              <w:overflowPunct/>
              <w:autoSpaceDE/>
              <w:autoSpaceDN/>
              <w:adjustRightInd/>
              <w:jc w:val="center"/>
              <w:textAlignment w:val="auto"/>
              <w:rPr>
                <w:rFonts w:ascii="Calibri" w:hAnsi="Calibri"/>
                <w:color w:val="000000"/>
                <w:sz w:val="18"/>
                <w:szCs w:val="18"/>
              </w:rPr>
            </w:pPr>
            <w:r w:rsidRPr="009573E7">
              <w:rPr>
                <w:rFonts w:ascii="Calibri" w:hAnsi="Calibri"/>
                <w:color w:val="000000"/>
                <w:sz w:val="18"/>
                <w:szCs w:val="18"/>
              </w:rPr>
              <w:t>Ambiente con moderati sintomi di alterazione</w:t>
            </w:r>
          </w:p>
        </w:tc>
        <w:tc>
          <w:tcPr>
            <w:tcW w:w="1039" w:type="pct"/>
            <w:tcBorders>
              <w:top w:val="single" w:sz="4" w:space="0" w:color="auto"/>
              <w:left w:val="nil"/>
              <w:bottom w:val="single" w:sz="4" w:space="0" w:color="auto"/>
              <w:right w:val="single" w:sz="4" w:space="0" w:color="auto"/>
            </w:tcBorders>
            <w:vAlign w:val="center"/>
          </w:tcPr>
          <w:p w14:paraId="79D89114" w14:textId="77777777" w:rsidR="00934C1E" w:rsidRPr="009F3597" w:rsidRDefault="00934C1E" w:rsidP="009F3597">
            <w:pPr>
              <w:overflowPunct/>
              <w:autoSpaceDE/>
              <w:autoSpaceDN/>
              <w:adjustRightInd/>
              <w:jc w:val="center"/>
              <w:textAlignment w:val="auto"/>
              <w:rPr>
                <w:rFonts w:ascii="Calibri" w:hAnsi="Calibri"/>
                <w:color w:val="000000"/>
                <w:sz w:val="18"/>
                <w:szCs w:val="18"/>
              </w:rPr>
            </w:pPr>
            <w:r w:rsidRPr="009F3597">
              <w:rPr>
                <w:rFonts w:ascii="Calibri" w:hAnsi="Calibri"/>
                <w:color w:val="000000"/>
                <w:sz w:val="18"/>
                <w:szCs w:val="18"/>
              </w:rPr>
              <w:t>Ambiente altera</w:t>
            </w:r>
            <w:r w:rsidR="009F3597" w:rsidRPr="009F3597">
              <w:rPr>
                <w:rFonts w:ascii="Calibri" w:hAnsi="Calibri"/>
                <w:color w:val="000000"/>
                <w:sz w:val="18"/>
                <w:szCs w:val="18"/>
              </w:rPr>
              <w:t>to</w:t>
            </w:r>
          </w:p>
        </w:tc>
      </w:tr>
    </w:tbl>
    <w:p w14:paraId="090275D5" w14:textId="77777777" w:rsidR="00934C1E" w:rsidRPr="009B5E04" w:rsidRDefault="00934C1E" w:rsidP="00934C1E">
      <w:pPr>
        <w:overflowPunct/>
        <w:autoSpaceDE/>
        <w:autoSpaceDN/>
        <w:adjustRightInd/>
        <w:ind w:right="141"/>
        <w:jc w:val="center"/>
        <w:textAlignment w:val="auto"/>
        <w:rPr>
          <w:rFonts w:ascii="Calibri" w:hAnsi="Calibri"/>
          <w:b/>
          <w:sz w:val="18"/>
        </w:rPr>
      </w:pPr>
      <w:r w:rsidRPr="009B5E04">
        <w:rPr>
          <w:rFonts w:ascii="Calibri" w:hAnsi="Calibri"/>
          <w:b/>
          <w:sz w:val="18"/>
        </w:rPr>
        <w:t xml:space="preserve">Tab. </w:t>
      </w:r>
      <w:r w:rsidR="00C30CE2" w:rsidRPr="009B5E04">
        <w:rPr>
          <w:rFonts w:ascii="Calibri" w:hAnsi="Calibri"/>
          <w:b/>
          <w:sz w:val="18"/>
        </w:rPr>
        <w:fldChar w:fldCharType="begin"/>
      </w:r>
      <w:r w:rsidRPr="009B5E04">
        <w:rPr>
          <w:rFonts w:ascii="Calibri" w:hAnsi="Calibri"/>
          <w:b/>
          <w:sz w:val="18"/>
        </w:rPr>
        <w:instrText xml:space="preserve"> STYLEREF 1 \s </w:instrText>
      </w:r>
      <w:r w:rsidR="00C30CE2" w:rsidRPr="009B5E04">
        <w:rPr>
          <w:rFonts w:ascii="Calibri" w:hAnsi="Calibri"/>
          <w:b/>
          <w:sz w:val="18"/>
        </w:rPr>
        <w:fldChar w:fldCharType="separate"/>
      </w:r>
      <w:r w:rsidR="00A72604">
        <w:rPr>
          <w:rFonts w:ascii="Calibri" w:hAnsi="Calibri"/>
          <w:b/>
          <w:noProof/>
          <w:sz w:val="18"/>
        </w:rPr>
        <w:t>5</w:t>
      </w:r>
      <w:r w:rsidR="00C30CE2" w:rsidRPr="009B5E04">
        <w:rPr>
          <w:rFonts w:ascii="Calibri" w:hAnsi="Calibri"/>
          <w:b/>
          <w:sz w:val="18"/>
        </w:rPr>
        <w:fldChar w:fldCharType="end"/>
      </w:r>
      <w:r w:rsidRPr="009B5E04">
        <w:rPr>
          <w:rFonts w:ascii="Calibri" w:hAnsi="Calibri"/>
          <w:b/>
          <w:sz w:val="18"/>
        </w:rPr>
        <w:t>.</w:t>
      </w:r>
      <w:r w:rsidR="00C30CE2" w:rsidRPr="009B5E04">
        <w:rPr>
          <w:rFonts w:ascii="Calibri" w:hAnsi="Calibri"/>
          <w:b/>
          <w:sz w:val="18"/>
        </w:rPr>
        <w:fldChar w:fldCharType="begin"/>
      </w:r>
      <w:r w:rsidRPr="009B5E04">
        <w:rPr>
          <w:rFonts w:ascii="Calibri" w:hAnsi="Calibri"/>
          <w:b/>
          <w:sz w:val="18"/>
        </w:rPr>
        <w:instrText xml:space="preserve"> SEQ Tab._ \* ARABIC \s 1 </w:instrText>
      </w:r>
      <w:r w:rsidR="00C30CE2" w:rsidRPr="009B5E04">
        <w:rPr>
          <w:rFonts w:ascii="Calibri" w:hAnsi="Calibri"/>
          <w:b/>
          <w:sz w:val="18"/>
        </w:rPr>
        <w:fldChar w:fldCharType="separate"/>
      </w:r>
      <w:r w:rsidR="00A72604">
        <w:rPr>
          <w:rFonts w:ascii="Calibri" w:hAnsi="Calibri"/>
          <w:b/>
          <w:noProof/>
          <w:sz w:val="18"/>
        </w:rPr>
        <w:t>59</w:t>
      </w:r>
      <w:r w:rsidR="00C30CE2" w:rsidRPr="009B5E04">
        <w:rPr>
          <w:rFonts w:ascii="Calibri" w:hAnsi="Calibri"/>
          <w:b/>
          <w:sz w:val="18"/>
        </w:rPr>
        <w:fldChar w:fldCharType="end"/>
      </w:r>
      <w:r w:rsidRPr="009B5E04">
        <w:rPr>
          <w:rFonts w:ascii="Calibri" w:hAnsi="Calibri"/>
          <w:b/>
          <w:sz w:val="18"/>
        </w:rPr>
        <w:t xml:space="preserve"> Risultati qualità biologica, indice IBE – Fase AO – 2018 – stazione AV-</w:t>
      </w:r>
      <w:r w:rsidR="00DB2EC6" w:rsidRPr="009B5E04">
        <w:rPr>
          <w:rFonts w:ascii="Calibri" w:hAnsi="Calibri"/>
          <w:b/>
          <w:sz w:val="18"/>
        </w:rPr>
        <w:t>SO</w:t>
      </w:r>
      <w:r w:rsidRPr="009B5E04">
        <w:rPr>
          <w:rFonts w:ascii="Calibri" w:hAnsi="Calibri"/>
          <w:b/>
          <w:sz w:val="18"/>
        </w:rPr>
        <w:t>-SU-</w:t>
      </w:r>
      <w:r w:rsidR="00DB2EC6" w:rsidRPr="009B5E04">
        <w:rPr>
          <w:rFonts w:ascii="Calibri" w:hAnsi="Calibri"/>
          <w:b/>
          <w:sz w:val="18"/>
        </w:rPr>
        <w:t>32</w:t>
      </w:r>
      <w:r w:rsidRPr="009B5E04">
        <w:rPr>
          <w:rFonts w:ascii="Calibri" w:hAnsi="Calibri"/>
          <w:b/>
          <w:sz w:val="18"/>
        </w:rPr>
        <w:t xml:space="preserve"> (Valle)</w:t>
      </w:r>
    </w:p>
    <w:p w14:paraId="3E6F2493" w14:textId="77777777" w:rsidR="00934C1E" w:rsidRPr="009B5E04" w:rsidRDefault="00934C1E" w:rsidP="00934C1E">
      <w:pPr>
        <w:overflowPunct/>
        <w:autoSpaceDE/>
        <w:autoSpaceDN/>
        <w:adjustRightInd/>
        <w:spacing w:after="60" w:line="288" w:lineRule="auto"/>
        <w:ind w:right="142"/>
        <w:contextualSpacing/>
        <w:jc w:val="both"/>
        <w:textAlignment w:val="auto"/>
        <w:rPr>
          <w:rFonts w:ascii="Calibri" w:hAnsi="Calibri"/>
          <w:sz w:val="16"/>
          <w:szCs w:val="22"/>
          <w:lang w:eastAsia="en-US"/>
        </w:rPr>
      </w:pPr>
    </w:p>
    <w:p w14:paraId="48DAFE15" w14:textId="77777777" w:rsidR="00550E1C" w:rsidRPr="009B5E04" w:rsidRDefault="00934C1E" w:rsidP="00934C1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B5E04">
        <w:rPr>
          <w:rFonts w:ascii="Calibri" w:hAnsi="Calibri"/>
          <w:sz w:val="22"/>
          <w:szCs w:val="22"/>
          <w:lang w:eastAsia="en-US"/>
        </w:rPr>
        <w:t xml:space="preserve">La stazione di valle del Rio </w:t>
      </w:r>
      <w:r w:rsidR="00550E1C" w:rsidRPr="009B5E04">
        <w:rPr>
          <w:rFonts w:ascii="Calibri" w:hAnsi="Calibri"/>
          <w:sz w:val="22"/>
          <w:szCs w:val="22"/>
          <w:lang w:eastAsia="en-US"/>
        </w:rPr>
        <w:t xml:space="preserve">Tionello oscilla tra una III-IV ed una II classe di qualità IBE, il giudizio migliore si registra nella campagna di </w:t>
      </w:r>
      <w:r w:rsidR="002B5799">
        <w:rPr>
          <w:rFonts w:ascii="Calibri" w:hAnsi="Calibri"/>
          <w:sz w:val="22"/>
          <w:szCs w:val="22"/>
          <w:lang w:eastAsia="en-US"/>
        </w:rPr>
        <w:t>l</w:t>
      </w:r>
      <w:r w:rsidR="00550E1C" w:rsidRPr="009B5E04">
        <w:rPr>
          <w:rFonts w:ascii="Calibri" w:hAnsi="Calibri"/>
          <w:sz w:val="22"/>
          <w:szCs w:val="22"/>
          <w:lang w:eastAsia="en-US"/>
        </w:rPr>
        <w:t xml:space="preserve">uglio 2018, quello peggiore nella campagna di </w:t>
      </w:r>
      <w:r w:rsidR="002B5799">
        <w:rPr>
          <w:rFonts w:ascii="Calibri" w:hAnsi="Calibri"/>
          <w:sz w:val="22"/>
          <w:szCs w:val="22"/>
          <w:lang w:eastAsia="en-US"/>
        </w:rPr>
        <w:t>a</w:t>
      </w:r>
      <w:r w:rsidR="00550E1C" w:rsidRPr="009B5E04">
        <w:rPr>
          <w:rFonts w:ascii="Calibri" w:hAnsi="Calibri"/>
          <w:sz w:val="22"/>
          <w:szCs w:val="22"/>
          <w:lang w:eastAsia="en-US"/>
        </w:rPr>
        <w:t>prile 2018.</w:t>
      </w:r>
    </w:p>
    <w:p w14:paraId="14524DF0" w14:textId="77777777" w:rsidR="00934C1E" w:rsidRPr="009B5E04" w:rsidRDefault="00550E1C" w:rsidP="00934C1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B5E04">
        <w:rPr>
          <w:rFonts w:ascii="Calibri" w:hAnsi="Calibri"/>
          <w:sz w:val="22"/>
          <w:szCs w:val="22"/>
          <w:lang w:eastAsia="en-US"/>
        </w:rPr>
        <w:t xml:space="preserve"> </w:t>
      </w: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934C1E" w:rsidRPr="009B5E04" w14:paraId="61536DBC" w14:textId="77777777" w:rsidTr="00934C1E">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84AFA7" w14:textId="77777777" w:rsidR="00934C1E" w:rsidRPr="009B5E04" w:rsidRDefault="00934C1E" w:rsidP="00934C1E">
            <w:pPr>
              <w:overflowPunct/>
              <w:autoSpaceDE/>
              <w:autoSpaceDN/>
              <w:adjustRightInd/>
              <w:jc w:val="center"/>
              <w:textAlignment w:val="auto"/>
              <w:rPr>
                <w:rFonts w:ascii="Calibri" w:hAnsi="Calibri"/>
                <w:b/>
                <w:bCs/>
                <w:sz w:val="18"/>
                <w:szCs w:val="18"/>
              </w:rPr>
            </w:pPr>
            <w:r w:rsidRPr="009B5E04">
              <w:rPr>
                <w:rFonts w:ascii="Calibri" w:hAnsi="Calibri"/>
                <w:b/>
                <w:bCs/>
                <w:sz w:val="18"/>
                <w:szCs w:val="18"/>
              </w:rPr>
              <w:t>RISULTATI QUALITÀ BIOLOGICA – INDICE ICMi</w:t>
            </w:r>
          </w:p>
        </w:tc>
      </w:tr>
      <w:tr w:rsidR="00934C1E" w:rsidRPr="009B5E04" w14:paraId="37404BAF" w14:textId="77777777" w:rsidTr="00934C1E">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58A5BDDB" w14:textId="77777777" w:rsidR="00934C1E" w:rsidRPr="009B5E04" w:rsidRDefault="00934C1E" w:rsidP="00550E1C">
            <w:pPr>
              <w:overflowPunct/>
              <w:autoSpaceDE/>
              <w:autoSpaceDN/>
              <w:adjustRightInd/>
              <w:jc w:val="center"/>
              <w:textAlignment w:val="auto"/>
              <w:rPr>
                <w:rFonts w:ascii="Calibri" w:hAnsi="Calibri"/>
                <w:b/>
                <w:bCs/>
                <w:color w:val="000000"/>
                <w:sz w:val="18"/>
                <w:szCs w:val="18"/>
              </w:rPr>
            </w:pPr>
            <w:r w:rsidRPr="009B5E04">
              <w:rPr>
                <w:rFonts w:ascii="Calibri" w:hAnsi="Calibri"/>
                <w:b/>
                <w:bCs/>
                <w:sz w:val="18"/>
                <w:szCs w:val="18"/>
              </w:rPr>
              <w:t>AV-</w:t>
            </w:r>
            <w:r w:rsidR="00550E1C" w:rsidRPr="009B5E04">
              <w:rPr>
                <w:rFonts w:ascii="Calibri" w:hAnsi="Calibri"/>
                <w:b/>
                <w:bCs/>
                <w:sz w:val="18"/>
                <w:szCs w:val="18"/>
              </w:rPr>
              <w:t>CN</w:t>
            </w:r>
            <w:r w:rsidRPr="009B5E04">
              <w:rPr>
                <w:rFonts w:ascii="Calibri" w:hAnsi="Calibri"/>
                <w:b/>
                <w:bCs/>
                <w:sz w:val="18"/>
                <w:szCs w:val="18"/>
              </w:rPr>
              <w:t>-SU-</w:t>
            </w:r>
            <w:r w:rsidR="00550E1C" w:rsidRPr="009B5E04">
              <w:rPr>
                <w:rFonts w:ascii="Calibri" w:hAnsi="Calibri"/>
                <w:b/>
                <w:bCs/>
                <w:sz w:val="18"/>
                <w:szCs w:val="18"/>
              </w:rPr>
              <w:t>31</w:t>
            </w:r>
            <w:r w:rsidRPr="009B5E04">
              <w:rPr>
                <w:rFonts w:ascii="Calibri" w:hAnsi="Calibri"/>
                <w:b/>
                <w:bCs/>
                <w:sz w:val="18"/>
                <w:szCs w:val="18"/>
              </w:rPr>
              <w:t xml:space="preserve"> (Monte)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9715E5C"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 xml:space="preserve">I CAMPAGNA </w:t>
            </w:r>
          </w:p>
          <w:p w14:paraId="3D3DED87"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BCE226C"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 xml:space="preserve">II CAMPAGNA </w:t>
            </w:r>
          </w:p>
          <w:p w14:paraId="7E0B3C8F"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01F240D"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III CAMPAGNA</w:t>
            </w:r>
          </w:p>
          <w:p w14:paraId="15B6C1FE"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F3CFAC0"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IV CAMPAGNA</w:t>
            </w:r>
          </w:p>
          <w:p w14:paraId="016C6A8D"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OTTOBRE 2018</w:t>
            </w:r>
          </w:p>
        </w:tc>
      </w:tr>
      <w:tr w:rsidR="00934C1E" w:rsidRPr="009B5E04" w14:paraId="4FC2507A" w14:textId="77777777" w:rsidTr="00934C1E">
        <w:trPr>
          <w:trHeight w:val="288"/>
        </w:trPr>
        <w:tc>
          <w:tcPr>
            <w:tcW w:w="847" w:type="pct"/>
            <w:tcBorders>
              <w:top w:val="nil"/>
              <w:left w:val="single" w:sz="4" w:space="0" w:color="auto"/>
              <w:bottom w:val="single" w:sz="4" w:space="0" w:color="auto"/>
              <w:right w:val="single" w:sz="4" w:space="0" w:color="auto"/>
            </w:tcBorders>
            <w:vAlign w:val="center"/>
          </w:tcPr>
          <w:p w14:paraId="38A455B6"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137903F5"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24998381" w14:textId="77777777" w:rsidR="00934C1E" w:rsidRPr="009B5E04" w:rsidRDefault="00550E1C"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24</w:t>
            </w:r>
          </w:p>
        </w:tc>
        <w:tc>
          <w:tcPr>
            <w:tcW w:w="1038" w:type="pct"/>
            <w:tcBorders>
              <w:top w:val="single" w:sz="4" w:space="0" w:color="auto"/>
              <w:left w:val="nil"/>
              <w:bottom w:val="single" w:sz="4" w:space="0" w:color="auto"/>
              <w:right w:val="single" w:sz="4" w:space="0" w:color="auto"/>
            </w:tcBorders>
            <w:vAlign w:val="center"/>
          </w:tcPr>
          <w:p w14:paraId="3056B9DD"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0A253080" w14:textId="77777777" w:rsidR="00934C1E" w:rsidRPr="009B5E04" w:rsidRDefault="00550E1C"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2</w:t>
            </w:r>
            <w:r w:rsidR="00934C1E" w:rsidRPr="009B5E04">
              <w:rPr>
                <w:rFonts w:ascii="Calibri" w:hAnsi="Calibri"/>
                <w:color w:val="000000"/>
                <w:sz w:val="18"/>
                <w:szCs w:val="18"/>
              </w:rPr>
              <w:t>6</w:t>
            </w:r>
          </w:p>
        </w:tc>
      </w:tr>
      <w:tr w:rsidR="00934C1E" w:rsidRPr="009B5E04" w14:paraId="0CF776C7" w14:textId="77777777" w:rsidTr="00934C1E">
        <w:trPr>
          <w:trHeight w:val="257"/>
        </w:trPr>
        <w:tc>
          <w:tcPr>
            <w:tcW w:w="847" w:type="pct"/>
            <w:tcBorders>
              <w:top w:val="nil"/>
              <w:left w:val="single" w:sz="4" w:space="0" w:color="auto"/>
              <w:bottom w:val="single" w:sz="4" w:space="0" w:color="auto"/>
              <w:right w:val="single" w:sz="4" w:space="0" w:color="auto"/>
            </w:tcBorders>
            <w:vAlign w:val="center"/>
          </w:tcPr>
          <w:p w14:paraId="6C963814"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59F23659"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3C1BE181" w14:textId="77777777" w:rsidR="00934C1E" w:rsidRPr="009B5E04" w:rsidRDefault="00550E1C" w:rsidP="00550E1C">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0,64</w:t>
            </w:r>
          </w:p>
        </w:tc>
        <w:tc>
          <w:tcPr>
            <w:tcW w:w="1038" w:type="pct"/>
            <w:tcBorders>
              <w:top w:val="single" w:sz="4" w:space="0" w:color="auto"/>
              <w:left w:val="nil"/>
              <w:bottom w:val="single" w:sz="4" w:space="0" w:color="auto"/>
              <w:right w:val="single" w:sz="4" w:space="0" w:color="auto"/>
            </w:tcBorders>
            <w:vAlign w:val="center"/>
          </w:tcPr>
          <w:p w14:paraId="14A6DE4B"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60AAA136" w14:textId="77777777" w:rsidR="00934C1E" w:rsidRPr="009B5E04" w:rsidRDefault="00550E1C"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0,</w:t>
            </w:r>
            <w:r w:rsidR="00934C1E" w:rsidRPr="009B5E04">
              <w:rPr>
                <w:rFonts w:ascii="Calibri" w:hAnsi="Calibri"/>
                <w:color w:val="000000"/>
                <w:sz w:val="18"/>
                <w:szCs w:val="18"/>
              </w:rPr>
              <w:t>7</w:t>
            </w:r>
            <w:r w:rsidRPr="009B5E04">
              <w:rPr>
                <w:rFonts w:ascii="Calibri" w:hAnsi="Calibri"/>
                <w:color w:val="000000"/>
                <w:sz w:val="18"/>
                <w:szCs w:val="18"/>
              </w:rPr>
              <w:t>0</w:t>
            </w:r>
          </w:p>
        </w:tc>
      </w:tr>
      <w:tr w:rsidR="00934C1E" w:rsidRPr="009B5E04" w14:paraId="768432D0" w14:textId="77777777" w:rsidTr="00550E1C">
        <w:trPr>
          <w:trHeight w:val="276"/>
        </w:trPr>
        <w:tc>
          <w:tcPr>
            <w:tcW w:w="847" w:type="pct"/>
            <w:tcBorders>
              <w:top w:val="nil"/>
              <w:left w:val="single" w:sz="4" w:space="0" w:color="auto"/>
              <w:bottom w:val="single" w:sz="4" w:space="0" w:color="auto"/>
              <w:right w:val="single" w:sz="4" w:space="0" w:color="auto"/>
            </w:tcBorders>
            <w:vAlign w:val="center"/>
          </w:tcPr>
          <w:p w14:paraId="0C9461D3"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3379919A" w14:textId="77777777" w:rsidR="00934C1E" w:rsidRPr="009B5E04" w:rsidRDefault="00934C1E"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59D39264" w14:textId="77777777" w:rsidR="00934C1E" w:rsidRPr="009B5E04" w:rsidRDefault="00550E1C"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Sufficiente</w:t>
            </w:r>
          </w:p>
        </w:tc>
        <w:tc>
          <w:tcPr>
            <w:tcW w:w="1038" w:type="pct"/>
            <w:tcBorders>
              <w:top w:val="single" w:sz="4" w:space="0" w:color="auto"/>
              <w:left w:val="nil"/>
              <w:bottom w:val="single" w:sz="4" w:space="0" w:color="auto"/>
              <w:right w:val="single" w:sz="4" w:space="0" w:color="auto"/>
            </w:tcBorders>
            <w:shd w:val="clear" w:color="auto" w:fill="auto"/>
            <w:vAlign w:val="center"/>
          </w:tcPr>
          <w:p w14:paraId="24A3F12E" w14:textId="77777777" w:rsidR="00934C1E" w:rsidRPr="009B5E04" w:rsidRDefault="00934C1E"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00FF00"/>
            <w:vAlign w:val="center"/>
          </w:tcPr>
          <w:p w14:paraId="406825F0" w14:textId="77777777" w:rsidR="00934C1E" w:rsidRPr="009B5E04" w:rsidRDefault="00550E1C"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Buono</w:t>
            </w:r>
          </w:p>
        </w:tc>
      </w:tr>
    </w:tbl>
    <w:p w14:paraId="489E5278" w14:textId="77777777" w:rsidR="00934C1E" w:rsidRPr="009B5E04" w:rsidRDefault="00934C1E" w:rsidP="00934C1E">
      <w:pPr>
        <w:overflowPunct/>
        <w:autoSpaceDE/>
        <w:autoSpaceDN/>
        <w:adjustRightInd/>
        <w:ind w:right="141"/>
        <w:jc w:val="center"/>
        <w:textAlignment w:val="auto"/>
        <w:rPr>
          <w:rFonts w:ascii="Calibri" w:hAnsi="Calibri"/>
          <w:b/>
          <w:sz w:val="18"/>
        </w:rPr>
      </w:pPr>
      <w:r w:rsidRPr="009B5E04">
        <w:rPr>
          <w:rFonts w:ascii="Calibri" w:hAnsi="Calibri"/>
          <w:b/>
          <w:sz w:val="18"/>
        </w:rPr>
        <w:t xml:space="preserve">Tab. </w:t>
      </w:r>
      <w:r w:rsidR="00C30CE2" w:rsidRPr="009B5E04">
        <w:rPr>
          <w:rFonts w:ascii="Calibri" w:hAnsi="Calibri"/>
          <w:b/>
          <w:sz w:val="18"/>
        </w:rPr>
        <w:fldChar w:fldCharType="begin"/>
      </w:r>
      <w:r w:rsidRPr="009B5E04">
        <w:rPr>
          <w:rFonts w:ascii="Calibri" w:hAnsi="Calibri"/>
          <w:b/>
          <w:sz w:val="18"/>
        </w:rPr>
        <w:instrText xml:space="preserve"> STYLEREF 1 \s </w:instrText>
      </w:r>
      <w:r w:rsidR="00C30CE2" w:rsidRPr="009B5E04">
        <w:rPr>
          <w:rFonts w:ascii="Calibri" w:hAnsi="Calibri"/>
          <w:b/>
          <w:sz w:val="18"/>
        </w:rPr>
        <w:fldChar w:fldCharType="separate"/>
      </w:r>
      <w:r w:rsidR="00A72604">
        <w:rPr>
          <w:rFonts w:ascii="Calibri" w:hAnsi="Calibri"/>
          <w:b/>
          <w:noProof/>
          <w:sz w:val="18"/>
        </w:rPr>
        <w:t>5</w:t>
      </w:r>
      <w:r w:rsidR="00C30CE2" w:rsidRPr="009B5E04">
        <w:rPr>
          <w:rFonts w:ascii="Calibri" w:hAnsi="Calibri"/>
          <w:b/>
          <w:sz w:val="18"/>
        </w:rPr>
        <w:fldChar w:fldCharType="end"/>
      </w:r>
      <w:r w:rsidRPr="009B5E04">
        <w:rPr>
          <w:rFonts w:ascii="Calibri" w:hAnsi="Calibri"/>
          <w:b/>
          <w:sz w:val="18"/>
        </w:rPr>
        <w:t>.</w:t>
      </w:r>
      <w:r w:rsidR="00C30CE2" w:rsidRPr="009B5E04">
        <w:rPr>
          <w:rFonts w:ascii="Calibri" w:hAnsi="Calibri"/>
          <w:b/>
          <w:sz w:val="18"/>
        </w:rPr>
        <w:fldChar w:fldCharType="begin"/>
      </w:r>
      <w:r w:rsidRPr="009B5E04">
        <w:rPr>
          <w:rFonts w:ascii="Calibri" w:hAnsi="Calibri"/>
          <w:b/>
          <w:sz w:val="18"/>
        </w:rPr>
        <w:instrText xml:space="preserve"> SEQ Tab._ \* ARABIC \s 1 </w:instrText>
      </w:r>
      <w:r w:rsidR="00C30CE2" w:rsidRPr="009B5E04">
        <w:rPr>
          <w:rFonts w:ascii="Calibri" w:hAnsi="Calibri"/>
          <w:b/>
          <w:sz w:val="18"/>
        </w:rPr>
        <w:fldChar w:fldCharType="separate"/>
      </w:r>
      <w:r w:rsidR="00A72604">
        <w:rPr>
          <w:rFonts w:ascii="Calibri" w:hAnsi="Calibri"/>
          <w:b/>
          <w:noProof/>
          <w:sz w:val="18"/>
        </w:rPr>
        <w:t>60</w:t>
      </w:r>
      <w:r w:rsidR="00C30CE2" w:rsidRPr="009B5E04">
        <w:rPr>
          <w:rFonts w:ascii="Calibri" w:hAnsi="Calibri"/>
          <w:b/>
          <w:sz w:val="18"/>
        </w:rPr>
        <w:fldChar w:fldCharType="end"/>
      </w:r>
      <w:r w:rsidRPr="009B5E04">
        <w:rPr>
          <w:rFonts w:ascii="Calibri" w:hAnsi="Calibri"/>
          <w:b/>
          <w:sz w:val="18"/>
        </w:rPr>
        <w:t xml:space="preserve"> Risultati dell’indice ICMi per la stazione AV-CN-SU-</w:t>
      </w:r>
      <w:r w:rsidR="00550E1C" w:rsidRPr="009B5E04">
        <w:rPr>
          <w:rFonts w:ascii="Calibri" w:hAnsi="Calibri"/>
          <w:b/>
          <w:sz w:val="18"/>
        </w:rPr>
        <w:t>31</w:t>
      </w:r>
      <w:r w:rsidRPr="009B5E04">
        <w:rPr>
          <w:rFonts w:ascii="Calibri" w:hAnsi="Calibri"/>
          <w:b/>
          <w:sz w:val="18"/>
        </w:rPr>
        <w:t xml:space="preserve"> (Monte), fase AO - 2018</w:t>
      </w:r>
    </w:p>
    <w:p w14:paraId="7CCE97A3" w14:textId="77777777" w:rsidR="00934C1E" w:rsidRPr="009B5E04" w:rsidRDefault="00934C1E" w:rsidP="00934C1E">
      <w:pPr>
        <w:overflowPunct/>
        <w:autoSpaceDE/>
        <w:autoSpaceDN/>
        <w:adjustRightInd/>
        <w:spacing w:after="60" w:line="288" w:lineRule="auto"/>
        <w:contextualSpacing/>
        <w:jc w:val="both"/>
        <w:textAlignment w:val="auto"/>
        <w:rPr>
          <w:rFonts w:ascii="Calibri" w:hAnsi="Calibri"/>
          <w:bCs/>
          <w:sz w:val="16"/>
          <w:szCs w:val="22"/>
          <w:lang w:eastAsia="en-US"/>
        </w:rPr>
      </w:pPr>
    </w:p>
    <w:p w14:paraId="1C9C4473" w14:textId="77777777" w:rsidR="00934C1E" w:rsidRPr="009B5E04" w:rsidRDefault="00934C1E" w:rsidP="00934C1E">
      <w:pPr>
        <w:overflowPunct/>
        <w:autoSpaceDE/>
        <w:autoSpaceDN/>
        <w:adjustRightInd/>
        <w:spacing w:after="60" w:line="288" w:lineRule="auto"/>
        <w:contextualSpacing/>
        <w:jc w:val="both"/>
        <w:textAlignment w:val="auto"/>
        <w:rPr>
          <w:rFonts w:ascii="Calibri" w:hAnsi="Calibri"/>
          <w:bCs/>
          <w:sz w:val="22"/>
          <w:szCs w:val="22"/>
          <w:lang w:eastAsia="en-US"/>
        </w:rPr>
      </w:pPr>
      <w:r w:rsidRPr="009B5E04">
        <w:rPr>
          <w:rFonts w:ascii="Calibri" w:hAnsi="Calibri"/>
          <w:bCs/>
          <w:sz w:val="22"/>
          <w:szCs w:val="22"/>
          <w:lang w:eastAsia="en-US"/>
        </w:rPr>
        <w:t xml:space="preserve">L’indice ICMi nella stazione di monte del Rio </w:t>
      </w:r>
      <w:r w:rsidR="009B5E04" w:rsidRPr="009B5E04">
        <w:rPr>
          <w:rFonts w:ascii="Calibri" w:hAnsi="Calibri"/>
          <w:bCs/>
          <w:sz w:val="22"/>
          <w:szCs w:val="22"/>
          <w:lang w:eastAsia="en-US"/>
        </w:rPr>
        <w:t xml:space="preserve">Tionello riporta un giudizio sufficiente nella campagna di </w:t>
      </w:r>
      <w:r w:rsidR="002B5799">
        <w:rPr>
          <w:rFonts w:ascii="Calibri" w:hAnsi="Calibri"/>
          <w:bCs/>
          <w:sz w:val="22"/>
          <w:szCs w:val="22"/>
          <w:lang w:eastAsia="en-US"/>
        </w:rPr>
        <w:t>a</w:t>
      </w:r>
      <w:r w:rsidR="009B5E04" w:rsidRPr="009B5E04">
        <w:rPr>
          <w:rFonts w:ascii="Calibri" w:hAnsi="Calibri"/>
          <w:bCs/>
          <w:sz w:val="22"/>
          <w:szCs w:val="22"/>
          <w:lang w:eastAsia="en-US"/>
        </w:rPr>
        <w:t>prile 2018 e buono nella campagna di</w:t>
      </w:r>
      <w:r w:rsidR="002B5799">
        <w:rPr>
          <w:rFonts w:ascii="Calibri" w:hAnsi="Calibri"/>
          <w:bCs/>
          <w:sz w:val="22"/>
          <w:szCs w:val="22"/>
          <w:lang w:eastAsia="en-US"/>
        </w:rPr>
        <w:t xml:space="preserve"> o</w:t>
      </w:r>
      <w:r w:rsidR="009B5E04" w:rsidRPr="009B5E04">
        <w:rPr>
          <w:rFonts w:ascii="Calibri" w:hAnsi="Calibri"/>
          <w:bCs/>
          <w:sz w:val="22"/>
          <w:szCs w:val="22"/>
          <w:lang w:eastAsia="en-US"/>
        </w:rPr>
        <w:t>ttobre 2018</w:t>
      </w:r>
      <w:r w:rsidRPr="009B5E04">
        <w:rPr>
          <w:rFonts w:ascii="Calibri" w:hAnsi="Calibri"/>
          <w:bCs/>
          <w:sz w:val="22"/>
          <w:szCs w:val="22"/>
          <w:lang w:eastAsia="en-US"/>
        </w:rPr>
        <w:t>.</w:t>
      </w:r>
    </w:p>
    <w:p w14:paraId="31FAA98C" w14:textId="77777777" w:rsidR="00934C1E" w:rsidRPr="00934C1E" w:rsidRDefault="00934C1E" w:rsidP="00934C1E">
      <w:pPr>
        <w:overflowPunct/>
        <w:autoSpaceDE/>
        <w:autoSpaceDN/>
        <w:adjustRightInd/>
        <w:spacing w:after="60" w:line="288" w:lineRule="auto"/>
        <w:contextualSpacing/>
        <w:jc w:val="both"/>
        <w:textAlignment w:val="auto"/>
        <w:rPr>
          <w:rFonts w:ascii="Calibri" w:hAnsi="Calibri"/>
          <w:bCs/>
          <w:sz w:val="22"/>
          <w:szCs w:val="22"/>
          <w:highlight w:val="yellow"/>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934C1E" w:rsidRPr="00934C1E" w14:paraId="5FBF76B9" w14:textId="77777777" w:rsidTr="00934C1E">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8473B6B" w14:textId="77777777" w:rsidR="00934C1E" w:rsidRPr="00550E1C" w:rsidRDefault="00934C1E" w:rsidP="00934C1E">
            <w:pPr>
              <w:overflowPunct/>
              <w:autoSpaceDE/>
              <w:autoSpaceDN/>
              <w:adjustRightInd/>
              <w:jc w:val="center"/>
              <w:textAlignment w:val="auto"/>
              <w:rPr>
                <w:rFonts w:ascii="Calibri" w:hAnsi="Calibri"/>
                <w:b/>
                <w:bCs/>
                <w:sz w:val="18"/>
                <w:szCs w:val="18"/>
              </w:rPr>
            </w:pPr>
            <w:r w:rsidRPr="00550E1C">
              <w:rPr>
                <w:rFonts w:ascii="Calibri" w:hAnsi="Calibri"/>
                <w:b/>
                <w:bCs/>
                <w:sz w:val="18"/>
                <w:szCs w:val="18"/>
              </w:rPr>
              <w:t>RISULTATI QUALITÀ BIOLOGICA – INDICE ICMi</w:t>
            </w:r>
          </w:p>
        </w:tc>
      </w:tr>
      <w:tr w:rsidR="00934C1E" w:rsidRPr="009B5E04" w14:paraId="23AD1DFF" w14:textId="77777777" w:rsidTr="00934C1E">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4F3A84FA" w14:textId="77777777" w:rsidR="00934C1E" w:rsidRPr="009B5E04" w:rsidRDefault="00934C1E" w:rsidP="00550E1C">
            <w:pPr>
              <w:overflowPunct/>
              <w:autoSpaceDE/>
              <w:autoSpaceDN/>
              <w:adjustRightInd/>
              <w:jc w:val="center"/>
              <w:textAlignment w:val="auto"/>
              <w:rPr>
                <w:rFonts w:ascii="Calibri" w:hAnsi="Calibri"/>
                <w:b/>
                <w:bCs/>
                <w:color w:val="000000"/>
                <w:sz w:val="18"/>
                <w:szCs w:val="18"/>
              </w:rPr>
            </w:pPr>
            <w:r w:rsidRPr="009B5E04">
              <w:rPr>
                <w:rFonts w:ascii="Calibri" w:hAnsi="Calibri"/>
                <w:b/>
                <w:bCs/>
                <w:sz w:val="18"/>
                <w:szCs w:val="18"/>
              </w:rPr>
              <w:t>AV-</w:t>
            </w:r>
            <w:r w:rsidR="00550E1C" w:rsidRPr="009B5E04">
              <w:rPr>
                <w:rFonts w:ascii="Calibri" w:hAnsi="Calibri"/>
                <w:b/>
                <w:bCs/>
                <w:sz w:val="18"/>
                <w:szCs w:val="18"/>
              </w:rPr>
              <w:t>SO</w:t>
            </w:r>
            <w:r w:rsidRPr="009B5E04">
              <w:rPr>
                <w:rFonts w:ascii="Calibri" w:hAnsi="Calibri"/>
                <w:b/>
                <w:bCs/>
                <w:sz w:val="18"/>
                <w:szCs w:val="18"/>
              </w:rPr>
              <w:t>-SU-3</w:t>
            </w:r>
            <w:r w:rsidR="00550E1C" w:rsidRPr="009B5E04">
              <w:rPr>
                <w:rFonts w:ascii="Calibri" w:hAnsi="Calibri"/>
                <w:b/>
                <w:bCs/>
                <w:sz w:val="18"/>
                <w:szCs w:val="18"/>
              </w:rPr>
              <w:t>2</w:t>
            </w:r>
            <w:r w:rsidRPr="009B5E04">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30C48A2"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 xml:space="preserve">I CAMPAGNA </w:t>
            </w:r>
          </w:p>
          <w:p w14:paraId="594B3236"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4D226C5"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 xml:space="preserve">II CAMPAGNA </w:t>
            </w:r>
          </w:p>
          <w:p w14:paraId="7D2635A5"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DE4F23A"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III CAMPAGNA</w:t>
            </w:r>
          </w:p>
          <w:p w14:paraId="132D7B82"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2E7D4EF"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IV CAMPAGNA</w:t>
            </w:r>
          </w:p>
          <w:p w14:paraId="22E0C332"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OTTOBRE 2018</w:t>
            </w:r>
          </w:p>
        </w:tc>
      </w:tr>
      <w:tr w:rsidR="00934C1E" w:rsidRPr="009B5E04" w14:paraId="757E8493" w14:textId="77777777" w:rsidTr="00934C1E">
        <w:trPr>
          <w:trHeight w:val="288"/>
        </w:trPr>
        <w:tc>
          <w:tcPr>
            <w:tcW w:w="847" w:type="pct"/>
            <w:tcBorders>
              <w:top w:val="nil"/>
              <w:left w:val="single" w:sz="4" w:space="0" w:color="auto"/>
              <w:bottom w:val="single" w:sz="4" w:space="0" w:color="auto"/>
              <w:right w:val="single" w:sz="4" w:space="0" w:color="auto"/>
            </w:tcBorders>
            <w:vAlign w:val="center"/>
          </w:tcPr>
          <w:p w14:paraId="43648864"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02D14C7C"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326FD098" w14:textId="77777777" w:rsidR="00934C1E" w:rsidRPr="009B5E04" w:rsidRDefault="00550E1C"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35</w:t>
            </w:r>
          </w:p>
        </w:tc>
        <w:tc>
          <w:tcPr>
            <w:tcW w:w="1038" w:type="pct"/>
            <w:tcBorders>
              <w:top w:val="single" w:sz="4" w:space="0" w:color="auto"/>
              <w:left w:val="nil"/>
              <w:bottom w:val="single" w:sz="4" w:space="0" w:color="auto"/>
              <w:right w:val="single" w:sz="4" w:space="0" w:color="auto"/>
            </w:tcBorders>
            <w:vAlign w:val="center"/>
          </w:tcPr>
          <w:p w14:paraId="06A21CC2"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1435F82D" w14:textId="77777777" w:rsidR="00934C1E" w:rsidRPr="009B5E04" w:rsidRDefault="009B5E04"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30</w:t>
            </w:r>
          </w:p>
        </w:tc>
      </w:tr>
      <w:tr w:rsidR="00934C1E" w:rsidRPr="009B5E04" w14:paraId="0C1C630B" w14:textId="77777777" w:rsidTr="00934C1E">
        <w:trPr>
          <w:trHeight w:val="257"/>
        </w:trPr>
        <w:tc>
          <w:tcPr>
            <w:tcW w:w="847" w:type="pct"/>
            <w:tcBorders>
              <w:top w:val="nil"/>
              <w:left w:val="single" w:sz="4" w:space="0" w:color="auto"/>
              <w:bottom w:val="single" w:sz="4" w:space="0" w:color="auto"/>
              <w:right w:val="single" w:sz="4" w:space="0" w:color="auto"/>
            </w:tcBorders>
            <w:vAlign w:val="center"/>
          </w:tcPr>
          <w:p w14:paraId="11B0FE61"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4E1B9632"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135DD688" w14:textId="77777777" w:rsidR="00934C1E" w:rsidRPr="009B5E04" w:rsidRDefault="00550E1C"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0,</w:t>
            </w:r>
            <w:r w:rsidR="00934C1E" w:rsidRPr="009B5E04">
              <w:rPr>
                <w:rFonts w:ascii="Calibri" w:hAnsi="Calibri"/>
                <w:bCs/>
                <w:color w:val="000000"/>
                <w:sz w:val="18"/>
                <w:szCs w:val="18"/>
              </w:rPr>
              <w:t>6</w:t>
            </w:r>
            <w:r w:rsidRPr="009B5E04">
              <w:rPr>
                <w:rFonts w:ascii="Calibri" w:hAnsi="Calibri"/>
                <w:bCs/>
                <w:color w:val="000000"/>
                <w:sz w:val="18"/>
                <w:szCs w:val="18"/>
              </w:rPr>
              <w:t>9</w:t>
            </w:r>
          </w:p>
        </w:tc>
        <w:tc>
          <w:tcPr>
            <w:tcW w:w="1038" w:type="pct"/>
            <w:tcBorders>
              <w:top w:val="single" w:sz="4" w:space="0" w:color="auto"/>
              <w:left w:val="nil"/>
              <w:bottom w:val="single" w:sz="4" w:space="0" w:color="auto"/>
              <w:right w:val="single" w:sz="4" w:space="0" w:color="auto"/>
            </w:tcBorders>
            <w:vAlign w:val="center"/>
          </w:tcPr>
          <w:p w14:paraId="11FBD522"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052C35E6"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0,</w:t>
            </w:r>
            <w:r w:rsidR="009B5E04" w:rsidRPr="009B5E04">
              <w:rPr>
                <w:rFonts w:ascii="Calibri" w:hAnsi="Calibri"/>
                <w:color w:val="000000"/>
                <w:sz w:val="18"/>
                <w:szCs w:val="18"/>
              </w:rPr>
              <w:t>66</w:t>
            </w:r>
          </w:p>
        </w:tc>
      </w:tr>
      <w:tr w:rsidR="00934C1E" w:rsidRPr="009B5E04" w14:paraId="40CE027E" w14:textId="77777777" w:rsidTr="00044AD4">
        <w:trPr>
          <w:trHeight w:val="276"/>
        </w:trPr>
        <w:tc>
          <w:tcPr>
            <w:tcW w:w="847" w:type="pct"/>
            <w:tcBorders>
              <w:top w:val="nil"/>
              <w:left w:val="single" w:sz="4" w:space="0" w:color="auto"/>
              <w:bottom w:val="single" w:sz="4" w:space="0" w:color="auto"/>
              <w:right w:val="single" w:sz="4" w:space="0" w:color="auto"/>
            </w:tcBorders>
            <w:vAlign w:val="center"/>
          </w:tcPr>
          <w:p w14:paraId="38105019"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64DDA446" w14:textId="77777777" w:rsidR="00934C1E" w:rsidRPr="009B5E04" w:rsidRDefault="00934C1E"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25F3FF6D" w14:textId="77777777" w:rsidR="00934C1E" w:rsidRPr="009B5E04" w:rsidRDefault="00044AD4" w:rsidP="00934C1E">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Sufficiente</w:t>
            </w:r>
          </w:p>
        </w:tc>
        <w:tc>
          <w:tcPr>
            <w:tcW w:w="1038" w:type="pct"/>
            <w:tcBorders>
              <w:top w:val="single" w:sz="4" w:space="0" w:color="auto"/>
              <w:left w:val="nil"/>
              <w:bottom w:val="single" w:sz="4" w:space="0" w:color="auto"/>
              <w:right w:val="single" w:sz="4" w:space="0" w:color="auto"/>
            </w:tcBorders>
            <w:shd w:val="clear" w:color="auto" w:fill="auto"/>
            <w:vAlign w:val="center"/>
          </w:tcPr>
          <w:p w14:paraId="1C9AC4F4" w14:textId="77777777" w:rsidR="00934C1E" w:rsidRPr="009B5E04" w:rsidRDefault="00934C1E"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FFFF00"/>
            <w:vAlign w:val="center"/>
          </w:tcPr>
          <w:p w14:paraId="78827BA3" w14:textId="77777777" w:rsidR="00934C1E" w:rsidRPr="009B5E04" w:rsidRDefault="009B5E04" w:rsidP="00934C1E">
            <w:pPr>
              <w:overflowPunct/>
              <w:autoSpaceDE/>
              <w:autoSpaceDN/>
              <w:adjustRightInd/>
              <w:jc w:val="center"/>
              <w:textAlignment w:val="auto"/>
              <w:rPr>
                <w:rFonts w:ascii="Calibri" w:hAnsi="Calibri"/>
                <w:bCs/>
                <w:color w:val="000000"/>
                <w:sz w:val="18"/>
                <w:szCs w:val="18"/>
              </w:rPr>
            </w:pPr>
            <w:r w:rsidRPr="009B5E04">
              <w:rPr>
                <w:rFonts w:ascii="Calibri" w:hAnsi="Calibri"/>
                <w:bCs/>
                <w:color w:val="000000"/>
                <w:sz w:val="18"/>
                <w:szCs w:val="18"/>
              </w:rPr>
              <w:t>Sufficiente</w:t>
            </w:r>
          </w:p>
        </w:tc>
      </w:tr>
    </w:tbl>
    <w:p w14:paraId="3A42735E" w14:textId="77777777" w:rsidR="00934C1E" w:rsidRPr="009B5E04" w:rsidRDefault="00934C1E" w:rsidP="00934C1E">
      <w:pPr>
        <w:overflowPunct/>
        <w:autoSpaceDE/>
        <w:autoSpaceDN/>
        <w:adjustRightInd/>
        <w:ind w:right="141"/>
        <w:jc w:val="center"/>
        <w:textAlignment w:val="auto"/>
        <w:rPr>
          <w:rFonts w:ascii="Calibri" w:hAnsi="Calibri"/>
          <w:b/>
          <w:sz w:val="18"/>
        </w:rPr>
      </w:pPr>
      <w:r w:rsidRPr="009B5E04">
        <w:rPr>
          <w:rFonts w:ascii="Calibri" w:hAnsi="Calibri"/>
          <w:b/>
          <w:sz w:val="18"/>
        </w:rPr>
        <w:t xml:space="preserve">Tab. </w:t>
      </w:r>
      <w:r w:rsidR="00C30CE2" w:rsidRPr="009B5E04">
        <w:rPr>
          <w:rFonts w:ascii="Calibri" w:hAnsi="Calibri"/>
          <w:b/>
          <w:sz w:val="18"/>
        </w:rPr>
        <w:fldChar w:fldCharType="begin"/>
      </w:r>
      <w:r w:rsidRPr="009B5E04">
        <w:rPr>
          <w:rFonts w:ascii="Calibri" w:hAnsi="Calibri"/>
          <w:b/>
          <w:sz w:val="18"/>
        </w:rPr>
        <w:instrText xml:space="preserve"> STYLEREF 1 \s </w:instrText>
      </w:r>
      <w:r w:rsidR="00C30CE2" w:rsidRPr="009B5E04">
        <w:rPr>
          <w:rFonts w:ascii="Calibri" w:hAnsi="Calibri"/>
          <w:b/>
          <w:sz w:val="18"/>
        </w:rPr>
        <w:fldChar w:fldCharType="separate"/>
      </w:r>
      <w:r w:rsidR="00A72604">
        <w:rPr>
          <w:rFonts w:ascii="Calibri" w:hAnsi="Calibri"/>
          <w:b/>
          <w:noProof/>
          <w:sz w:val="18"/>
        </w:rPr>
        <w:t>5</w:t>
      </w:r>
      <w:r w:rsidR="00C30CE2" w:rsidRPr="009B5E04">
        <w:rPr>
          <w:rFonts w:ascii="Calibri" w:hAnsi="Calibri"/>
          <w:b/>
          <w:sz w:val="18"/>
        </w:rPr>
        <w:fldChar w:fldCharType="end"/>
      </w:r>
      <w:r w:rsidRPr="009B5E04">
        <w:rPr>
          <w:rFonts w:ascii="Calibri" w:hAnsi="Calibri"/>
          <w:b/>
          <w:sz w:val="18"/>
        </w:rPr>
        <w:t>.</w:t>
      </w:r>
      <w:r w:rsidR="00C30CE2" w:rsidRPr="009B5E04">
        <w:rPr>
          <w:rFonts w:ascii="Calibri" w:hAnsi="Calibri"/>
          <w:b/>
          <w:sz w:val="18"/>
        </w:rPr>
        <w:fldChar w:fldCharType="begin"/>
      </w:r>
      <w:r w:rsidRPr="009B5E04">
        <w:rPr>
          <w:rFonts w:ascii="Calibri" w:hAnsi="Calibri"/>
          <w:b/>
          <w:sz w:val="18"/>
        </w:rPr>
        <w:instrText xml:space="preserve"> SEQ Tab._ \* ARABIC \s 1 </w:instrText>
      </w:r>
      <w:r w:rsidR="00C30CE2" w:rsidRPr="009B5E04">
        <w:rPr>
          <w:rFonts w:ascii="Calibri" w:hAnsi="Calibri"/>
          <w:b/>
          <w:sz w:val="18"/>
        </w:rPr>
        <w:fldChar w:fldCharType="separate"/>
      </w:r>
      <w:r w:rsidR="00A72604">
        <w:rPr>
          <w:rFonts w:ascii="Calibri" w:hAnsi="Calibri"/>
          <w:b/>
          <w:noProof/>
          <w:sz w:val="18"/>
        </w:rPr>
        <w:t>61</w:t>
      </w:r>
      <w:r w:rsidR="00C30CE2" w:rsidRPr="009B5E04">
        <w:rPr>
          <w:rFonts w:ascii="Calibri" w:hAnsi="Calibri"/>
          <w:b/>
          <w:sz w:val="18"/>
        </w:rPr>
        <w:fldChar w:fldCharType="end"/>
      </w:r>
      <w:r w:rsidRPr="009B5E04">
        <w:rPr>
          <w:rFonts w:ascii="Calibri" w:hAnsi="Calibri"/>
          <w:b/>
          <w:sz w:val="18"/>
        </w:rPr>
        <w:t xml:space="preserve"> Risultati dell’indice ICMi per la stazione AV-</w:t>
      </w:r>
      <w:r w:rsidR="00550E1C" w:rsidRPr="009B5E04">
        <w:rPr>
          <w:rFonts w:ascii="Calibri" w:hAnsi="Calibri"/>
          <w:b/>
          <w:sz w:val="18"/>
        </w:rPr>
        <w:t>SO</w:t>
      </w:r>
      <w:r w:rsidRPr="009B5E04">
        <w:rPr>
          <w:rFonts w:ascii="Calibri" w:hAnsi="Calibri"/>
          <w:b/>
          <w:sz w:val="18"/>
        </w:rPr>
        <w:t>-SU-3</w:t>
      </w:r>
      <w:r w:rsidR="00550E1C" w:rsidRPr="009B5E04">
        <w:rPr>
          <w:rFonts w:ascii="Calibri" w:hAnsi="Calibri"/>
          <w:b/>
          <w:sz w:val="18"/>
        </w:rPr>
        <w:t>2</w:t>
      </w:r>
      <w:r w:rsidRPr="009B5E04">
        <w:rPr>
          <w:rFonts w:ascii="Calibri" w:hAnsi="Calibri"/>
          <w:b/>
          <w:sz w:val="18"/>
        </w:rPr>
        <w:t xml:space="preserve"> (Valle), fase AO - 2018</w:t>
      </w:r>
    </w:p>
    <w:p w14:paraId="22509D97" w14:textId="77777777" w:rsidR="00934C1E" w:rsidRPr="009B5E04" w:rsidRDefault="00934C1E" w:rsidP="00934C1E">
      <w:pPr>
        <w:overflowPunct/>
        <w:autoSpaceDE/>
        <w:autoSpaceDN/>
        <w:adjustRightInd/>
        <w:spacing w:after="60" w:line="288" w:lineRule="auto"/>
        <w:contextualSpacing/>
        <w:jc w:val="both"/>
        <w:textAlignment w:val="auto"/>
        <w:rPr>
          <w:rFonts w:ascii="Calibri" w:hAnsi="Calibri"/>
          <w:bCs/>
          <w:sz w:val="16"/>
          <w:szCs w:val="22"/>
          <w:lang w:eastAsia="en-US"/>
        </w:rPr>
      </w:pPr>
    </w:p>
    <w:p w14:paraId="09BA656D" w14:textId="77777777" w:rsidR="00934C1E" w:rsidRPr="009B5E04" w:rsidRDefault="00934C1E" w:rsidP="00934C1E">
      <w:pPr>
        <w:overflowPunct/>
        <w:autoSpaceDE/>
        <w:autoSpaceDN/>
        <w:adjustRightInd/>
        <w:spacing w:after="60" w:line="288" w:lineRule="auto"/>
        <w:contextualSpacing/>
        <w:jc w:val="both"/>
        <w:textAlignment w:val="auto"/>
        <w:rPr>
          <w:rFonts w:ascii="Calibri" w:hAnsi="Calibri"/>
          <w:sz w:val="22"/>
          <w:szCs w:val="22"/>
          <w:lang w:eastAsia="en-US"/>
        </w:rPr>
      </w:pPr>
      <w:r w:rsidRPr="009B5E04">
        <w:rPr>
          <w:rFonts w:ascii="Calibri" w:hAnsi="Calibri"/>
          <w:bCs/>
          <w:sz w:val="22"/>
          <w:szCs w:val="22"/>
          <w:lang w:eastAsia="en-US"/>
        </w:rPr>
        <w:t xml:space="preserve">Nella stazione di valle del Rio </w:t>
      </w:r>
      <w:r w:rsidR="009B5E04" w:rsidRPr="009B5E04">
        <w:rPr>
          <w:rFonts w:ascii="Calibri" w:hAnsi="Calibri"/>
          <w:bCs/>
          <w:sz w:val="22"/>
          <w:szCs w:val="22"/>
          <w:lang w:eastAsia="en-US"/>
        </w:rPr>
        <w:t>Tionello</w:t>
      </w:r>
      <w:r w:rsidRPr="009B5E04">
        <w:rPr>
          <w:rFonts w:ascii="Calibri" w:hAnsi="Calibri"/>
          <w:bCs/>
          <w:sz w:val="22"/>
          <w:szCs w:val="22"/>
          <w:lang w:eastAsia="en-US"/>
        </w:rPr>
        <w:t xml:space="preserve"> l’indice ICMi risulta avere un giudizio </w:t>
      </w:r>
      <w:r w:rsidR="00044AD4">
        <w:rPr>
          <w:rFonts w:ascii="Calibri" w:hAnsi="Calibri"/>
          <w:bCs/>
          <w:sz w:val="22"/>
          <w:szCs w:val="22"/>
          <w:lang w:eastAsia="en-US"/>
        </w:rPr>
        <w:t>sufficiente in entrambe le campagne d’indagine</w:t>
      </w:r>
      <w:r w:rsidRPr="009B5E04">
        <w:rPr>
          <w:rFonts w:ascii="Calibri" w:hAnsi="Calibri"/>
          <w:bCs/>
          <w:sz w:val="22"/>
          <w:szCs w:val="22"/>
          <w:lang w:eastAsia="en-US"/>
        </w:rPr>
        <w:t>.</w:t>
      </w:r>
    </w:p>
    <w:p w14:paraId="4ED1C995" w14:textId="77777777" w:rsidR="00934C1E" w:rsidRPr="00FF70F0" w:rsidRDefault="00934C1E" w:rsidP="00934C1E">
      <w:pPr>
        <w:pStyle w:val="Titolo3"/>
        <w:spacing w:after="240"/>
      </w:pPr>
      <w:bookmarkStart w:id="67" w:name="_Toc50383821"/>
      <w:r w:rsidRPr="00FF70F0">
        <w:t>Monitoraggio parametri chimico-fisici e microbiologici</w:t>
      </w:r>
      <w:bookmarkEnd w:id="67"/>
    </w:p>
    <w:p w14:paraId="612F41CD" w14:textId="77777777" w:rsidR="00934C1E" w:rsidRDefault="00934C1E" w:rsidP="00934C1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B5E04">
        <w:rPr>
          <w:rFonts w:ascii="Calibri" w:hAnsi="Calibri"/>
          <w:sz w:val="22"/>
          <w:szCs w:val="22"/>
          <w:lang w:eastAsia="en-US"/>
        </w:rPr>
        <w:t>Di seguito si riportano i risultati delle analisi chimico-fisiche e microbiologiche nel corso dell’anno 2018, per maggiori dettagli si rimanda ai certificati allegati.</w:t>
      </w:r>
    </w:p>
    <w:p w14:paraId="6CFC4C28" w14:textId="77777777" w:rsidR="00FF70F0" w:rsidRDefault="00FF70F0" w:rsidP="00934C1E">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FF70F0" w:rsidRPr="00982D4C" w14:paraId="4B5902AB" w14:textId="77777777" w:rsidTr="00363EAC">
        <w:tc>
          <w:tcPr>
            <w:tcW w:w="10744" w:type="dxa"/>
            <w:gridSpan w:val="3"/>
            <w:shd w:val="clear" w:color="auto" w:fill="D9D9D9" w:themeFill="background1" w:themeFillShade="D9"/>
            <w:vAlign w:val="center"/>
          </w:tcPr>
          <w:p w14:paraId="26028FF2"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FF70F0" w:rsidRPr="00982D4C" w14:paraId="2C4A79E5" w14:textId="77777777" w:rsidTr="00363EAC">
        <w:tc>
          <w:tcPr>
            <w:tcW w:w="1390" w:type="dxa"/>
            <w:vAlign w:val="center"/>
          </w:tcPr>
          <w:p w14:paraId="30C8261A"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4676" w:type="dxa"/>
            <w:vAlign w:val="center"/>
          </w:tcPr>
          <w:p w14:paraId="096A6DF8" w14:textId="77777777" w:rsidR="00FF70F0" w:rsidRPr="00F75B14" w:rsidRDefault="00FF70F0" w:rsidP="00363EAC">
            <w:pPr>
              <w:widowControl w:val="0"/>
              <w:overflowPunct/>
              <w:autoSpaceDE/>
              <w:autoSpaceDN/>
              <w:spacing w:line="240" w:lineRule="atLeast"/>
              <w:jc w:val="center"/>
              <w:rPr>
                <w:rFonts w:ascii="Calibri" w:hAnsi="Calibri"/>
                <w:b/>
                <w:sz w:val="18"/>
                <w:szCs w:val="18"/>
              </w:rPr>
            </w:pPr>
            <w:r w:rsidRPr="00F75B14">
              <w:rPr>
                <w:rFonts w:ascii="Calibri" w:hAnsi="Calibri"/>
                <w:b/>
                <w:sz w:val="18"/>
                <w:szCs w:val="18"/>
              </w:rPr>
              <w:t>AV-CN-SU-31 (Monte)</w:t>
            </w:r>
          </w:p>
        </w:tc>
        <w:tc>
          <w:tcPr>
            <w:tcW w:w="4678" w:type="dxa"/>
            <w:vAlign w:val="center"/>
          </w:tcPr>
          <w:p w14:paraId="53097140" w14:textId="77777777" w:rsidR="00FF70F0" w:rsidRPr="00F75B14" w:rsidRDefault="00FF70F0" w:rsidP="00363EAC">
            <w:pPr>
              <w:widowControl w:val="0"/>
              <w:overflowPunct/>
              <w:autoSpaceDE/>
              <w:autoSpaceDN/>
              <w:spacing w:line="240" w:lineRule="atLeast"/>
              <w:jc w:val="center"/>
              <w:rPr>
                <w:rFonts w:ascii="Calibri" w:hAnsi="Calibri"/>
                <w:b/>
                <w:sz w:val="18"/>
                <w:szCs w:val="18"/>
              </w:rPr>
            </w:pPr>
            <w:r w:rsidRPr="00F75B14">
              <w:rPr>
                <w:rFonts w:ascii="Calibri" w:hAnsi="Calibri"/>
                <w:b/>
                <w:sz w:val="18"/>
                <w:szCs w:val="18"/>
              </w:rPr>
              <w:t>AV-SO-SU-32 (Valle)</w:t>
            </w:r>
          </w:p>
        </w:tc>
      </w:tr>
      <w:tr w:rsidR="00FF70F0" w:rsidRPr="00982D4C" w14:paraId="2E671EB2" w14:textId="77777777" w:rsidTr="00363EAC">
        <w:tc>
          <w:tcPr>
            <w:tcW w:w="1390" w:type="dxa"/>
            <w:vAlign w:val="center"/>
          </w:tcPr>
          <w:p w14:paraId="40331145"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gridSpan w:val="2"/>
            <w:vAlign w:val="center"/>
          </w:tcPr>
          <w:p w14:paraId="022A5E0F"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sz w:val="18"/>
                <w:szCs w:val="18"/>
              </w:rPr>
              <w:t>Rio Tionello</w:t>
            </w:r>
          </w:p>
        </w:tc>
      </w:tr>
      <w:tr w:rsidR="00FF70F0" w:rsidRPr="00982D4C" w14:paraId="472F088A" w14:textId="77777777" w:rsidTr="00363EAC">
        <w:tc>
          <w:tcPr>
            <w:tcW w:w="10744" w:type="dxa"/>
            <w:gridSpan w:val="3"/>
            <w:vAlign w:val="center"/>
          </w:tcPr>
          <w:p w14:paraId="451163D0"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FF70F0" w:rsidRPr="00982D4C" w14:paraId="62786288" w14:textId="77777777" w:rsidTr="00363EAC">
        <w:tc>
          <w:tcPr>
            <w:tcW w:w="1390" w:type="dxa"/>
            <w:vAlign w:val="center"/>
          </w:tcPr>
          <w:p w14:paraId="72677823"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0678C709" w14:textId="77777777" w:rsidR="00FF70F0" w:rsidRPr="00AC0D13"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69BAEFC4" w14:textId="77777777" w:rsidTr="00363EAC">
        <w:tc>
          <w:tcPr>
            <w:tcW w:w="1390" w:type="dxa"/>
            <w:vAlign w:val="center"/>
          </w:tcPr>
          <w:p w14:paraId="3F68F970"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39360518"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p>
        </w:tc>
        <w:tc>
          <w:tcPr>
            <w:tcW w:w="4678" w:type="dxa"/>
            <w:vAlign w:val="center"/>
          </w:tcPr>
          <w:p w14:paraId="686E4787"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p>
        </w:tc>
      </w:tr>
      <w:tr w:rsidR="00FF70F0" w:rsidRPr="00982D4C" w14:paraId="3C6B5E6F" w14:textId="77777777" w:rsidTr="00363EAC">
        <w:trPr>
          <w:trHeight w:val="2807"/>
        </w:trPr>
        <w:tc>
          <w:tcPr>
            <w:tcW w:w="1390" w:type="dxa"/>
            <w:vAlign w:val="center"/>
          </w:tcPr>
          <w:p w14:paraId="438D175B"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16C5E024"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3C2760C4" wp14:editId="4DB822C8">
                  <wp:extent cx="2400469" cy="1800000"/>
                  <wp:effectExtent l="0" t="0" r="0" b="0"/>
                  <wp:docPr id="1438" name="Immagine 1438" descr="\\Ambientale2009\atr\Cepav2\PMA BS-VR\02.Acque Superficiali\Foto\01.Gennaio 2018\29.01.18\AV-CN-SU-31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bientale2009\atr\Cepav2\PMA BS-VR\02.Acque Superficiali\Foto\01.Gennaio 2018\29.01.18\AV-CN-SU-31_a.jpg"/>
                          <pic:cNvPicPr>
                            <a:picLocks noChangeAspect="1" noChangeArrowheads="1"/>
                          </pic:cNvPicPr>
                        </pic:nvPicPr>
                        <pic:blipFill>
                          <a:blip r:embed="rId97"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40349600"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C1B3BDB" wp14:editId="2BD41B4C">
                  <wp:extent cx="2400469" cy="1800000"/>
                  <wp:effectExtent l="0" t="0" r="0" b="0"/>
                  <wp:docPr id="1439" name="Immagine 1439" descr="\\Ambientale2009\atr\Cepav2\PMA BS-VR\02.Acque Superficiali\Foto\01.Gennaio 2018\29.01.18\AV-SO-SU-32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bientale2009\atr\Cepav2\PMA BS-VR\02.Acque Superficiali\Foto\01.Gennaio 2018\29.01.18\AV-SO-SU-32_a.jpg"/>
                          <pic:cNvPicPr>
                            <a:picLocks noChangeAspect="1" noChangeArrowheads="1"/>
                          </pic:cNvPicPr>
                        </pic:nvPicPr>
                        <pic:blipFill>
                          <a:blip r:embed="rId98"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FF70F0" w:rsidRPr="00982D4C" w14:paraId="2A93A610" w14:textId="77777777" w:rsidTr="00363EAC">
        <w:trPr>
          <w:trHeight w:val="228"/>
        </w:trPr>
        <w:tc>
          <w:tcPr>
            <w:tcW w:w="10744" w:type="dxa"/>
            <w:gridSpan w:val="3"/>
            <w:vAlign w:val="center"/>
          </w:tcPr>
          <w:p w14:paraId="7E12996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FF70F0" w:rsidRPr="00982D4C" w14:paraId="3DCD94B5" w14:textId="77777777" w:rsidTr="00363EAC">
        <w:trPr>
          <w:trHeight w:val="228"/>
        </w:trPr>
        <w:tc>
          <w:tcPr>
            <w:tcW w:w="1390" w:type="dxa"/>
            <w:vAlign w:val="center"/>
          </w:tcPr>
          <w:p w14:paraId="7D567CB7"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79FB6E90"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431C3ADA" w14:textId="77777777" w:rsidTr="00363EAC">
        <w:trPr>
          <w:trHeight w:val="228"/>
        </w:trPr>
        <w:tc>
          <w:tcPr>
            <w:tcW w:w="1390" w:type="dxa"/>
            <w:vAlign w:val="center"/>
          </w:tcPr>
          <w:p w14:paraId="12CEAA1D"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1D60E38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290515A6"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197C02DF" w14:textId="77777777" w:rsidTr="00363EAC">
        <w:trPr>
          <w:trHeight w:val="2807"/>
        </w:trPr>
        <w:tc>
          <w:tcPr>
            <w:tcW w:w="1390" w:type="dxa"/>
            <w:vAlign w:val="center"/>
          </w:tcPr>
          <w:p w14:paraId="2D0A83DB"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0771270D" w14:textId="77777777" w:rsidR="00FF70F0" w:rsidRPr="00D67378"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03280B2E" wp14:editId="32418BA6">
                  <wp:extent cx="2400469" cy="1800000"/>
                  <wp:effectExtent l="0" t="0" r="0" b="0"/>
                  <wp:docPr id="136" name="Immagine 136" descr="\\Ambientale2009\atr\Cepav2\PMA BS-VR\02.Acque Superficiali\Foto\02.Maggio 2018\AV-CN-SU-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bientale2009\atr\Cepav2\PMA BS-VR\02.Acque Superficiali\Foto\02.Maggio 2018\AV-CN-SU-31.jpg"/>
                          <pic:cNvPicPr>
                            <a:picLocks noChangeAspect="1" noChangeArrowheads="1"/>
                          </pic:cNvPicPr>
                        </pic:nvPicPr>
                        <pic:blipFill>
                          <a:blip r:embed="rId99"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1AF3E3EF" w14:textId="77777777" w:rsidR="00FF70F0" w:rsidRPr="00D67378"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17973208" wp14:editId="1E671568">
                  <wp:extent cx="2400469" cy="1800000"/>
                  <wp:effectExtent l="0" t="0" r="0" b="0"/>
                  <wp:docPr id="137" name="Immagine 137" descr="\\Ambientale2009\atr\Cepav2\PMA BS-VR\02.Acque Superficiali\Foto\02.Maggio 2018\AV-SO-SU-32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mbientale2009\atr\Cepav2\PMA BS-VR\02.Acque Superficiali\Foto\02.Maggio 2018\AV-SO-SU-32_a.jpg"/>
                          <pic:cNvPicPr>
                            <a:picLocks noChangeAspect="1" noChangeArrowheads="1"/>
                          </pic:cNvPicPr>
                        </pic:nvPicPr>
                        <pic:blipFill>
                          <a:blip r:embed="rId100"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FF70F0" w:rsidRPr="00982D4C" w14:paraId="61EF7C49" w14:textId="77777777" w:rsidTr="00363EAC">
        <w:trPr>
          <w:trHeight w:val="228"/>
        </w:trPr>
        <w:tc>
          <w:tcPr>
            <w:tcW w:w="10744" w:type="dxa"/>
            <w:gridSpan w:val="3"/>
            <w:vAlign w:val="center"/>
          </w:tcPr>
          <w:p w14:paraId="4586DD9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FF70F0" w:rsidRPr="00982D4C" w14:paraId="6D5E8CD6" w14:textId="77777777" w:rsidTr="00363EAC">
        <w:trPr>
          <w:trHeight w:val="228"/>
        </w:trPr>
        <w:tc>
          <w:tcPr>
            <w:tcW w:w="1390" w:type="dxa"/>
            <w:vAlign w:val="center"/>
          </w:tcPr>
          <w:p w14:paraId="3B7FF096"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363D6BD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2A314113" w14:textId="77777777" w:rsidTr="00363EAC">
        <w:trPr>
          <w:trHeight w:val="228"/>
        </w:trPr>
        <w:tc>
          <w:tcPr>
            <w:tcW w:w="1390" w:type="dxa"/>
            <w:vAlign w:val="center"/>
          </w:tcPr>
          <w:p w14:paraId="5F4DF25D"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4C57C71B"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5E7E312C"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3588BB08" w14:textId="77777777" w:rsidTr="00363EAC">
        <w:trPr>
          <w:trHeight w:val="2807"/>
        </w:trPr>
        <w:tc>
          <w:tcPr>
            <w:tcW w:w="1390" w:type="dxa"/>
            <w:vAlign w:val="center"/>
          </w:tcPr>
          <w:p w14:paraId="3E9A3272"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3C8E1043"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73ACE89B" wp14:editId="4B647A7E">
                  <wp:extent cx="2400000" cy="1800000"/>
                  <wp:effectExtent l="0" t="0" r="0" b="0"/>
                  <wp:docPr id="138" name="Immagine 138" descr="\\Ambientale2009\atr\Cepav2\PMA BS-VR\02.Acque Superficiali\Foto\03b.Luglio 2018\ASup31_(2018-07-24)_IMG-2018072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mbientale2009\atr\Cepav2\PMA BS-VR\02.Acque Superficiali\Foto\03b.Luglio 2018\ASup31_(2018-07-24)_IMG-20180724-WA0003.jpg"/>
                          <pic:cNvPicPr>
                            <a:picLocks noChangeAspect="1" noChangeArrowheads="1"/>
                          </pic:cNvPicPr>
                        </pic:nvPicPr>
                        <pic:blipFill>
                          <a:blip r:embed="rId101"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678" w:type="dxa"/>
            <w:vAlign w:val="center"/>
          </w:tcPr>
          <w:p w14:paraId="3112B3CE"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68BC1B19" wp14:editId="13687A6E">
                  <wp:extent cx="2400000" cy="1800000"/>
                  <wp:effectExtent l="0" t="0" r="0" b="0"/>
                  <wp:docPr id="139" name="Immagine 139" descr="\\Ambientale2009\atr\Cepav2\PMA BS-VR\02.Acque Superficiali\Foto\03b.Luglio 2018\ASup32_(2018-07-24)_IMG-2018072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mbientale2009\atr\Cepav2\PMA BS-VR\02.Acque Superficiali\Foto\03b.Luglio 2018\ASup32_(2018-07-24)_IMG-20180724-WA0004.jpg"/>
                          <pic:cNvPicPr>
                            <a:picLocks noChangeAspect="1" noChangeArrowheads="1"/>
                          </pic:cNvPicPr>
                        </pic:nvPicPr>
                        <pic:blipFill>
                          <a:blip r:embed="rId102"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FF70F0" w:rsidRPr="00982D4C" w14:paraId="01BB1F7D" w14:textId="77777777" w:rsidTr="00363EAC">
        <w:trPr>
          <w:trHeight w:val="228"/>
        </w:trPr>
        <w:tc>
          <w:tcPr>
            <w:tcW w:w="10744" w:type="dxa"/>
            <w:gridSpan w:val="3"/>
            <w:vAlign w:val="center"/>
          </w:tcPr>
          <w:p w14:paraId="597BE989"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FF70F0" w:rsidRPr="00982D4C" w14:paraId="058A56F8" w14:textId="77777777" w:rsidTr="00363EAC">
        <w:trPr>
          <w:trHeight w:val="228"/>
        </w:trPr>
        <w:tc>
          <w:tcPr>
            <w:tcW w:w="1390" w:type="dxa"/>
            <w:vAlign w:val="center"/>
          </w:tcPr>
          <w:p w14:paraId="02B3B569"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43433D10"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61800874" w14:textId="77777777" w:rsidTr="00363EAC">
        <w:trPr>
          <w:trHeight w:val="228"/>
        </w:trPr>
        <w:tc>
          <w:tcPr>
            <w:tcW w:w="1390" w:type="dxa"/>
            <w:vAlign w:val="center"/>
          </w:tcPr>
          <w:p w14:paraId="273710DB"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068E743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220CD62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5035E661" w14:textId="77777777" w:rsidTr="00363EAC">
        <w:trPr>
          <w:trHeight w:val="2807"/>
        </w:trPr>
        <w:tc>
          <w:tcPr>
            <w:tcW w:w="1390" w:type="dxa"/>
            <w:vAlign w:val="center"/>
          </w:tcPr>
          <w:p w14:paraId="07D14121"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01BC538D"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A2D9A77" wp14:editId="328B8C2A">
                  <wp:extent cx="2398500" cy="1800000"/>
                  <wp:effectExtent l="0" t="0" r="0" b="0"/>
                  <wp:docPr id="140" name="Immagine 140" descr="\\Ambientale2009\atr\Cepav2\PMA BS-VR\02.Acque Superficiali\Foto\04.Ottobre 2018\ASup31_(2018-10-25)_IMG-2018102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mbientale2009\atr\Cepav2\PMA BS-VR\02.Acque Superficiali\Foto\04.Ottobre 2018\ASup31_(2018-10-25)_IMG-20181025-WA0002.jpg"/>
                          <pic:cNvPicPr>
                            <a:picLocks noChangeAspect="1" noChangeArrowheads="1"/>
                          </pic:cNvPicPr>
                        </pic:nvPicPr>
                        <pic:blipFill>
                          <a:blip r:embed="rId103"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c>
          <w:tcPr>
            <w:tcW w:w="4678" w:type="dxa"/>
            <w:vAlign w:val="center"/>
          </w:tcPr>
          <w:p w14:paraId="30DE036B"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E8D054B" wp14:editId="7310E682">
                  <wp:extent cx="2398500" cy="1800000"/>
                  <wp:effectExtent l="0" t="0" r="0" b="0"/>
                  <wp:docPr id="146" name="Immagine 146" descr="\\Ambientale2009\atr\Cepav2\PMA BS-VR\02.Acque Superficiali\Foto\04.Ottobre 2018\ASup32_(2018-10-25)_IMG-2018102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mbientale2009\atr\Cepav2\PMA BS-VR\02.Acque Superficiali\Foto\04.Ottobre 2018\ASup32_(2018-10-25)_IMG-20181025-WA0003.jpg"/>
                          <pic:cNvPicPr>
                            <a:picLocks noChangeAspect="1" noChangeArrowheads="1"/>
                          </pic:cNvPicPr>
                        </pic:nvPicPr>
                        <pic:blipFill>
                          <a:blip r:embed="rId104"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r>
    </w:tbl>
    <w:p w14:paraId="3ED40529" w14:textId="77777777" w:rsidR="00FF70F0" w:rsidRPr="00982D4C" w:rsidRDefault="00FF70F0" w:rsidP="00FF70F0">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62</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w:t>
      </w:r>
      <w:r w:rsidRPr="00982D4C">
        <w:rPr>
          <w:rFonts w:ascii="Calibri" w:hAnsi="Calibri"/>
          <w:b/>
          <w:sz w:val="18"/>
        </w:rPr>
        <w:t xml:space="preserve"> del </w:t>
      </w:r>
      <w:r>
        <w:rPr>
          <w:rFonts w:ascii="Calibri" w:hAnsi="Calibri"/>
          <w:b/>
          <w:sz w:val="18"/>
        </w:rPr>
        <w:t>Rio Tionello</w:t>
      </w:r>
    </w:p>
    <w:p w14:paraId="66D6BB47" w14:textId="77777777" w:rsidR="00FF70F0" w:rsidRDefault="00FF70F0" w:rsidP="00934C1E">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4"/>
        <w:gridCol w:w="989"/>
        <w:gridCol w:w="909"/>
        <w:gridCol w:w="948"/>
        <w:gridCol w:w="933"/>
        <w:gridCol w:w="980"/>
        <w:gridCol w:w="963"/>
        <w:gridCol w:w="952"/>
        <w:gridCol w:w="933"/>
      </w:tblGrid>
      <w:tr w:rsidR="00FF70F0" w:rsidRPr="00DB65D4" w14:paraId="3C088755" w14:textId="77777777" w:rsidTr="00363EAC">
        <w:trPr>
          <w:cantSplit/>
          <w:trHeight w:val="227"/>
          <w:tblHeader/>
        </w:trPr>
        <w:tc>
          <w:tcPr>
            <w:tcW w:w="5000" w:type="pct"/>
            <w:gridSpan w:val="10"/>
            <w:shd w:val="clear" w:color="auto" w:fill="D9D9D9" w:themeFill="background1" w:themeFillShade="D9"/>
            <w:vAlign w:val="center"/>
          </w:tcPr>
          <w:p w14:paraId="56DB7446"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FF70F0" w:rsidRPr="00DB65D4" w14:paraId="55FD05A7" w14:textId="77777777" w:rsidTr="00363EAC">
        <w:trPr>
          <w:cantSplit/>
          <w:trHeight w:val="227"/>
          <w:tblHeader/>
        </w:trPr>
        <w:tc>
          <w:tcPr>
            <w:tcW w:w="1090" w:type="pct"/>
            <w:vMerge w:val="restart"/>
            <w:vAlign w:val="center"/>
          </w:tcPr>
          <w:p w14:paraId="2E3CA2EB"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395" w:type="pct"/>
            <w:vMerge w:val="restart"/>
            <w:vAlign w:val="center"/>
          </w:tcPr>
          <w:p w14:paraId="6742DF72"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gridSpan w:val="2"/>
            <w:vAlign w:val="center"/>
          </w:tcPr>
          <w:p w14:paraId="0B82FC99"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3B212770"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gridSpan w:val="2"/>
            <w:vAlign w:val="center"/>
          </w:tcPr>
          <w:p w14:paraId="01F2D3D3"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5BB4FADA"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gridSpan w:val="2"/>
            <w:vAlign w:val="center"/>
          </w:tcPr>
          <w:p w14:paraId="490855B0"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5FCC1F45"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gridSpan w:val="2"/>
            <w:vAlign w:val="center"/>
          </w:tcPr>
          <w:p w14:paraId="34D88E35"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72D44F8F"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FF70F0" w:rsidRPr="00DB65D4" w14:paraId="4E72EDCC" w14:textId="77777777" w:rsidTr="00363EAC">
        <w:trPr>
          <w:cantSplit/>
          <w:trHeight w:val="227"/>
          <w:tblHeader/>
        </w:trPr>
        <w:tc>
          <w:tcPr>
            <w:tcW w:w="1090" w:type="pct"/>
            <w:vMerge/>
            <w:vAlign w:val="center"/>
          </w:tcPr>
          <w:p w14:paraId="66CEB64D"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p>
        </w:tc>
        <w:tc>
          <w:tcPr>
            <w:tcW w:w="395" w:type="pct"/>
            <w:vMerge/>
            <w:vAlign w:val="center"/>
          </w:tcPr>
          <w:p w14:paraId="233491A0"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2C35EF3"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20" w:type="pct"/>
            <w:vAlign w:val="center"/>
          </w:tcPr>
          <w:p w14:paraId="0C1E501F"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38" w:type="pct"/>
            <w:vAlign w:val="center"/>
          </w:tcPr>
          <w:p w14:paraId="01F45F73"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16FE7C5F"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53" w:type="pct"/>
            <w:vAlign w:val="center"/>
          </w:tcPr>
          <w:p w14:paraId="3BF607D4"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45" w:type="pct"/>
            <w:vAlign w:val="center"/>
          </w:tcPr>
          <w:p w14:paraId="68972D26"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40" w:type="pct"/>
            <w:vAlign w:val="center"/>
          </w:tcPr>
          <w:p w14:paraId="0AAC028B"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03EA4C04"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tr w:rsidR="00FF70F0" w:rsidRPr="00DB65D4" w14:paraId="49799E87" w14:textId="77777777" w:rsidTr="00363EAC">
        <w:trPr>
          <w:cantSplit/>
          <w:trHeight w:val="227"/>
        </w:trPr>
        <w:tc>
          <w:tcPr>
            <w:tcW w:w="1090" w:type="pct"/>
            <w:vAlign w:val="center"/>
          </w:tcPr>
          <w:p w14:paraId="2A199BB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337808A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457" w:type="pct"/>
            <w:vAlign w:val="center"/>
          </w:tcPr>
          <w:p w14:paraId="1EF0156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8,3</w:t>
            </w:r>
          </w:p>
        </w:tc>
        <w:tc>
          <w:tcPr>
            <w:tcW w:w="420" w:type="pct"/>
            <w:vAlign w:val="center"/>
          </w:tcPr>
          <w:p w14:paraId="7B72E9F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11</w:t>
            </w:r>
          </w:p>
        </w:tc>
        <w:tc>
          <w:tcPr>
            <w:tcW w:w="438" w:type="pct"/>
            <w:vAlign w:val="center"/>
          </w:tcPr>
          <w:p w14:paraId="02875E4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17,4</w:t>
            </w:r>
          </w:p>
        </w:tc>
        <w:tc>
          <w:tcPr>
            <w:tcW w:w="431" w:type="pct"/>
            <w:vAlign w:val="center"/>
          </w:tcPr>
          <w:p w14:paraId="1E37F19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13,6</w:t>
            </w:r>
          </w:p>
        </w:tc>
        <w:tc>
          <w:tcPr>
            <w:tcW w:w="453" w:type="pct"/>
            <w:vAlign w:val="center"/>
          </w:tcPr>
          <w:p w14:paraId="633C82C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19,4</w:t>
            </w:r>
          </w:p>
        </w:tc>
        <w:tc>
          <w:tcPr>
            <w:tcW w:w="445" w:type="pct"/>
            <w:vAlign w:val="center"/>
          </w:tcPr>
          <w:p w14:paraId="2372EBD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20,5</w:t>
            </w:r>
          </w:p>
        </w:tc>
        <w:tc>
          <w:tcPr>
            <w:tcW w:w="440" w:type="pct"/>
            <w:vAlign w:val="center"/>
          </w:tcPr>
          <w:p w14:paraId="0ACF144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15,6</w:t>
            </w:r>
          </w:p>
        </w:tc>
        <w:tc>
          <w:tcPr>
            <w:tcW w:w="431" w:type="pct"/>
            <w:vAlign w:val="center"/>
          </w:tcPr>
          <w:p w14:paraId="454A2BA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16,7</w:t>
            </w:r>
          </w:p>
        </w:tc>
      </w:tr>
      <w:tr w:rsidR="00FF70F0" w:rsidRPr="00DB65D4" w14:paraId="33D668E5" w14:textId="77777777" w:rsidTr="00363EAC">
        <w:trPr>
          <w:cantSplit/>
          <w:trHeight w:val="227"/>
        </w:trPr>
        <w:tc>
          <w:tcPr>
            <w:tcW w:w="1090" w:type="pct"/>
            <w:vAlign w:val="center"/>
          </w:tcPr>
          <w:p w14:paraId="59C37A5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3B39E2A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457" w:type="pct"/>
            <w:vAlign w:val="center"/>
          </w:tcPr>
          <w:p w14:paraId="36B9FD1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7,8</w:t>
            </w:r>
          </w:p>
        </w:tc>
        <w:tc>
          <w:tcPr>
            <w:tcW w:w="420" w:type="pct"/>
            <w:vAlign w:val="center"/>
          </w:tcPr>
          <w:p w14:paraId="182F009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7,7</w:t>
            </w:r>
          </w:p>
        </w:tc>
        <w:tc>
          <w:tcPr>
            <w:tcW w:w="438" w:type="pct"/>
            <w:vAlign w:val="center"/>
          </w:tcPr>
          <w:p w14:paraId="5E36AB9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7,9</w:t>
            </w:r>
          </w:p>
        </w:tc>
        <w:tc>
          <w:tcPr>
            <w:tcW w:w="431" w:type="pct"/>
            <w:vAlign w:val="center"/>
          </w:tcPr>
          <w:p w14:paraId="7262DBE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w:t>
            </w:r>
            <w:r w:rsidR="008B1C0E">
              <w:rPr>
                <w:rFonts w:asciiTheme="minorHAnsi" w:hAnsiTheme="minorHAnsi" w:cs="Arial"/>
                <w:sz w:val="18"/>
                <w:szCs w:val="18"/>
              </w:rPr>
              <w:t>,0</w:t>
            </w:r>
          </w:p>
        </w:tc>
        <w:tc>
          <w:tcPr>
            <w:tcW w:w="453" w:type="pct"/>
            <w:vAlign w:val="center"/>
          </w:tcPr>
          <w:p w14:paraId="559A673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7,9</w:t>
            </w:r>
          </w:p>
        </w:tc>
        <w:tc>
          <w:tcPr>
            <w:tcW w:w="445" w:type="pct"/>
            <w:vAlign w:val="center"/>
          </w:tcPr>
          <w:p w14:paraId="1F7745A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7,8</w:t>
            </w:r>
          </w:p>
        </w:tc>
        <w:tc>
          <w:tcPr>
            <w:tcW w:w="440" w:type="pct"/>
            <w:vAlign w:val="center"/>
          </w:tcPr>
          <w:p w14:paraId="3DB733B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w:t>
            </w:r>
            <w:r w:rsidR="008B1C0E">
              <w:rPr>
                <w:rFonts w:asciiTheme="minorHAnsi" w:hAnsiTheme="minorHAnsi" w:cs="Arial"/>
                <w:sz w:val="18"/>
                <w:szCs w:val="18"/>
              </w:rPr>
              <w:t>,0</w:t>
            </w:r>
          </w:p>
        </w:tc>
        <w:tc>
          <w:tcPr>
            <w:tcW w:w="431" w:type="pct"/>
            <w:vAlign w:val="center"/>
          </w:tcPr>
          <w:p w14:paraId="3847C17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7,8</w:t>
            </w:r>
          </w:p>
        </w:tc>
      </w:tr>
      <w:tr w:rsidR="00FF70F0" w:rsidRPr="00DB65D4" w14:paraId="4EC69D25" w14:textId="77777777" w:rsidTr="00363EAC">
        <w:trPr>
          <w:cantSplit/>
          <w:trHeight w:val="227"/>
        </w:trPr>
        <w:tc>
          <w:tcPr>
            <w:tcW w:w="1090" w:type="pct"/>
            <w:vAlign w:val="center"/>
          </w:tcPr>
          <w:p w14:paraId="4382F18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1178CE2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457" w:type="pct"/>
            <w:vAlign w:val="center"/>
          </w:tcPr>
          <w:p w14:paraId="628A005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719</w:t>
            </w:r>
          </w:p>
        </w:tc>
        <w:tc>
          <w:tcPr>
            <w:tcW w:w="420" w:type="pct"/>
            <w:vAlign w:val="center"/>
          </w:tcPr>
          <w:p w14:paraId="633BF6B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691</w:t>
            </w:r>
          </w:p>
        </w:tc>
        <w:tc>
          <w:tcPr>
            <w:tcW w:w="438" w:type="pct"/>
            <w:vAlign w:val="center"/>
          </w:tcPr>
          <w:p w14:paraId="0E741CD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745</w:t>
            </w:r>
          </w:p>
        </w:tc>
        <w:tc>
          <w:tcPr>
            <w:tcW w:w="431" w:type="pct"/>
            <w:vAlign w:val="center"/>
          </w:tcPr>
          <w:p w14:paraId="1783994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377</w:t>
            </w:r>
          </w:p>
        </w:tc>
        <w:tc>
          <w:tcPr>
            <w:tcW w:w="453" w:type="pct"/>
            <w:vAlign w:val="center"/>
          </w:tcPr>
          <w:p w14:paraId="2E9C40F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361</w:t>
            </w:r>
          </w:p>
        </w:tc>
        <w:tc>
          <w:tcPr>
            <w:tcW w:w="445" w:type="pct"/>
            <w:vAlign w:val="center"/>
          </w:tcPr>
          <w:p w14:paraId="3B74129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412</w:t>
            </w:r>
          </w:p>
        </w:tc>
        <w:tc>
          <w:tcPr>
            <w:tcW w:w="440" w:type="pct"/>
            <w:vAlign w:val="center"/>
          </w:tcPr>
          <w:p w14:paraId="6EFA687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707</w:t>
            </w:r>
          </w:p>
        </w:tc>
        <w:tc>
          <w:tcPr>
            <w:tcW w:w="431" w:type="pct"/>
            <w:vAlign w:val="center"/>
          </w:tcPr>
          <w:p w14:paraId="1787C61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635</w:t>
            </w:r>
          </w:p>
        </w:tc>
      </w:tr>
      <w:tr w:rsidR="00FF70F0" w:rsidRPr="00DB65D4" w14:paraId="44A30995" w14:textId="77777777" w:rsidTr="00363EAC">
        <w:trPr>
          <w:cantSplit/>
          <w:trHeight w:val="227"/>
        </w:trPr>
        <w:tc>
          <w:tcPr>
            <w:tcW w:w="1090" w:type="pct"/>
            <w:vAlign w:val="center"/>
          </w:tcPr>
          <w:p w14:paraId="348770E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4B032D4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457" w:type="pct"/>
            <w:vAlign w:val="center"/>
          </w:tcPr>
          <w:p w14:paraId="53EDC59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-35</w:t>
            </w:r>
          </w:p>
        </w:tc>
        <w:tc>
          <w:tcPr>
            <w:tcW w:w="420" w:type="pct"/>
            <w:vAlign w:val="center"/>
          </w:tcPr>
          <w:p w14:paraId="63C19A1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54</w:t>
            </w:r>
          </w:p>
        </w:tc>
        <w:tc>
          <w:tcPr>
            <w:tcW w:w="438" w:type="pct"/>
            <w:vAlign w:val="center"/>
          </w:tcPr>
          <w:p w14:paraId="1541C16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-44</w:t>
            </w:r>
          </w:p>
        </w:tc>
        <w:tc>
          <w:tcPr>
            <w:tcW w:w="431" w:type="pct"/>
            <w:vAlign w:val="center"/>
          </w:tcPr>
          <w:p w14:paraId="16A5136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44</w:t>
            </w:r>
          </w:p>
        </w:tc>
        <w:tc>
          <w:tcPr>
            <w:tcW w:w="453" w:type="pct"/>
            <w:vAlign w:val="center"/>
          </w:tcPr>
          <w:p w14:paraId="55E592A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132</w:t>
            </w:r>
          </w:p>
        </w:tc>
        <w:tc>
          <w:tcPr>
            <w:tcW w:w="445" w:type="pct"/>
            <w:vAlign w:val="center"/>
          </w:tcPr>
          <w:p w14:paraId="6339159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155</w:t>
            </w:r>
          </w:p>
        </w:tc>
        <w:tc>
          <w:tcPr>
            <w:tcW w:w="440" w:type="pct"/>
            <w:vAlign w:val="center"/>
          </w:tcPr>
          <w:p w14:paraId="1FFF4AA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w:t>
            </w:r>
          </w:p>
        </w:tc>
        <w:tc>
          <w:tcPr>
            <w:tcW w:w="431" w:type="pct"/>
            <w:vAlign w:val="center"/>
          </w:tcPr>
          <w:p w14:paraId="1FDEE27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17</w:t>
            </w:r>
          </w:p>
        </w:tc>
      </w:tr>
      <w:tr w:rsidR="00FF70F0" w:rsidRPr="00DB65D4" w14:paraId="2315B6FE" w14:textId="77777777" w:rsidTr="00363EAC">
        <w:trPr>
          <w:cantSplit/>
          <w:trHeight w:val="227"/>
        </w:trPr>
        <w:tc>
          <w:tcPr>
            <w:tcW w:w="1090" w:type="pct"/>
            <w:vAlign w:val="center"/>
          </w:tcPr>
          <w:p w14:paraId="3DB379D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2956D9D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3F0F78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10,02</w:t>
            </w:r>
          </w:p>
        </w:tc>
        <w:tc>
          <w:tcPr>
            <w:tcW w:w="420" w:type="pct"/>
            <w:vAlign w:val="center"/>
          </w:tcPr>
          <w:p w14:paraId="4E550D1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8,69</w:t>
            </w:r>
          </w:p>
        </w:tc>
        <w:tc>
          <w:tcPr>
            <w:tcW w:w="438" w:type="pct"/>
            <w:vAlign w:val="center"/>
          </w:tcPr>
          <w:p w14:paraId="2FE4591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8,48</w:t>
            </w:r>
          </w:p>
        </w:tc>
        <w:tc>
          <w:tcPr>
            <w:tcW w:w="431" w:type="pct"/>
            <w:vAlign w:val="center"/>
          </w:tcPr>
          <w:p w14:paraId="663B8FF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10,98</w:t>
            </w:r>
          </w:p>
        </w:tc>
        <w:tc>
          <w:tcPr>
            <w:tcW w:w="453" w:type="pct"/>
            <w:vAlign w:val="center"/>
          </w:tcPr>
          <w:p w14:paraId="160FD0A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5,41</w:t>
            </w:r>
          </w:p>
        </w:tc>
        <w:tc>
          <w:tcPr>
            <w:tcW w:w="445" w:type="pct"/>
            <w:vAlign w:val="center"/>
          </w:tcPr>
          <w:p w14:paraId="77C548A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5,1</w:t>
            </w:r>
          </w:p>
        </w:tc>
        <w:tc>
          <w:tcPr>
            <w:tcW w:w="440" w:type="pct"/>
            <w:vAlign w:val="center"/>
          </w:tcPr>
          <w:p w14:paraId="6681E7C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4,07</w:t>
            </w:r>
          </w:p>
        </w:tc>
        <w:tc>
          <w:tcPr>
            <w:tcW w:w="431" w:type="pct"/>
            <w:vAlign w:val="center"/>
          </w:tcPr>
          <w:p w14:paraId="20A6339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3,52</w:t>
            </w:r>
          </w:p>
        </w:tc>
      </w:tr>
      <w:tr w:rsidR="00FF70F0" w:rsidRPr="00DB65D4" w14:paraId="428B36C3" w14:textId="77777777" w:rsidTr="00363EAC">
        <w:trPr>
          <w:cantSplit/>
          <w:trHeight w:val="227"/>
        </w:trPr>
        <w:tc>
          <w:tcPr>
            <w:tcW w:w="1090" w:type="pct"/>
            <w:vAlign w:val="center"/>
          </w:tcPr>
          <w:p w14:paraId="1319FC4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66EFE6A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457" w:type="pct"/>
            <w:vAlign w:val="center"/>
          </w:tcPr>
          <w:p w14:paraId="1C6FF9E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85,3</w:t>
            </w:r>
          </w:p>
        </w:tc>
        <w:tc>
          <w:tcPr>
            <w:tcW w:w="420" w:type="pct"/>
            <w:vAlign w:val="center"/>
          </w:tcPr>
          <w:p w14:paraId="0ED38C2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78,7</w:t>
            </w:r>
          </w:p>
        </w:tc>
        <w:tc>
          <w:tcPr>
            <w:tcW w:w="438" w:type="pct"/>
            <w:vAlign w:val="center"/>
          </w:tcPr>
          <w:p w14:paraId="64B3AD1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89,9</w:t>
            </w:r>
          </w:p>
        </w:tc>
        <w:tc>
          <w:tcPr>
            <w:tcW w:w="431" w:type="pct"/>
            <w:vAlign w:val="center"/>
          </w:tcPr>
          <w:p w14:paraId="5C0378A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107,7</w:t>
            </w:r>
          </w:p>
        </w:tc>
        <w:tc>
          <w:tcPr>
            <w:tcW w:w="453" w:type="pct"/>
            <w:vAlign w:val="center"/>
          </w:tcPr>
          <w:p w14:paraId="0C37CAA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59,2</w:t>
            </w:r>
          </w:p>
        </w:tc>
        <w:tc>
          <w:tcPr>
            <w:tcW w:w="445" w:type="pct"/>
            <w:vAlign w:val="center"/>
          </w:tcPr>
          <w:p w14:paraId="536710E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56,9</w:t>
            </w:r>
          </w:p>
        </w:tc>
        <w:tc>
          <w:tcPr>
            <w:tcW w:w="440" w:type="pct"/>
            <w:vAlign w:val="center"/>
          </w:tcPr>
          <w:p w14:paraId="3401829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41,4</w:t>
            </w:r>
          </w:p>
        </w:tc>
        <w:tc>
          <w:tcPr>
            <w:tcW w:w="431" w:type="pct"/>
            <w:vAlign w:val="center"/>
          </w:tcPr>
          <w:p w14:paraId="38FC4FB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36,5</w:t>
            </w:r>
          </w:p>
        </w:tc>
      </w:tr>
      <w:tr w:rsidR="00FF70F0" w:rsidRPr="00DB65D4" w14:paraId="5396101B" w14:textId="77777777" w:rsidTr="00363EAC">
        <w:trPr>
          <w:cantSplit/>
          <w:trHeight w:val="227"/>
        </w:trPr>
        <w:tc>
          <w:tcPr>
            <w:tcW w:w="1090" w:type="pct"/>
            <w:vAlign w:val="center"/>
          </w:tcPr>
          <w:p w14:paraId="71C0A66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06BD069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CB3108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w:t>
            </w:r>
          </w:p>
        </w:tc>
        <w:tc>
          <w:tcPr>
            <w:tcW w:w="420" w:type="pct"/>
            <w:vAlign w:val="center"/>
          </w:tcPr>
          <w:p w14:paraId="1C8E931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w:t>
            </w:r>
          </w:p>
        </w:tc>
        <w:tc>
          <w:tcPr>
            <w:tcW w:w="438" w:type="pct"/>
            <w:vAlign w:val="center"/>
          </w:tcPr>
          <w:p w14:paraId="24ADB71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12</w:t>
            </w:r>
          </w:p>
        </w:tc>
        <w:tc>
          <w:tcPr>
            <w:tcW w:w="431" w:type="pct"/>
            <w:vAlign w:val="center"/>
          </w:tcPr>
          <w:p w14:paraId="3755D01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14</w:t>
            </w:r>
          </w:p>
        </w:tc>
        <w:tc>
          <w:tcPr>
            <w:tcW w:w="453" w:type="pct"/>
            <w:vAlign w:val="center"/>
          </w:tcPr>
          <w:p w14:paraId="721DAB7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14</w:t>
            </w:r>
          </w:p>
        </w:tc>
        <w:tc>
          <w:tcPr>
            <w:tcW w:w="445" w:type="pct"/>
            <w:vAlign w:val="center"/>
          </w:tcPr>
          <w:p w14:paraId="7747161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19</w:t>
            </w:r>
          </w:p>
        </w:tc>
        <w:tc>
          <w:tcPr>
            <w:tcW w:w="440" w:type="pct"/>
            <w:vAlign w:val="center"/>
          </w:tcPr>
          <w:p w14:paraId="7D2877B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w:t>
            </w:r>
          </w:p>
        </w:tc>
        <w:tc>
          <w:tcPr>
            <w:tcW w:w="431" w:type="pct"/>
            <w:vAlign w:val="center"/>
          </w:tcPr>
          <w:p w14:paraId="1485298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w:t>
            </w:r>
          </w:p>
        </w:tc>
      </w:tr>
      <w:tr w:rsidR="00FF70F0" w:rsidRPr="00DB65D4" w14:paraId="5EA46082" w14:textId="77777777" w:rsidTr="00363EAC">
        <w:trPr>
          <w:cantSplit/>
          <w:trHeight w:val="227"/>
        </w:trPr>
        <w:tc>
          <w:tcPr>
            <w:tcW w:w="1090" w:type="pct"/>
            <w:vAlign w:val="center"/>
          </w:tcPr>
          <w:p w14:paraId="3EF4B845"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4D4E0E7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68D346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12</w:t>
            </w:r>
          </w:p>
        </w:tc>
        <w:tc>
          <w:tcPr>
            <w:tcW w:w="420" w:type="pct"/>
            <w:vAlign w:val="center"/>
          </w:tcPr>
          <w:p w14:paraId="321F6EF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16</w:t>
            </w:r>
          </w:p>
        </w:tc>
        <w:tc>
          <w:tcPr>
            <w:tcW w:w="438" w:type="pct"/>
            <w:vAlign w:val="center"/>
          </w:tcPr>
          <w:p w14:paraId="7AEFD72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12</w:t>
            </w:r>
          </w:p>
        </w:tc>
        <w:tc>
          <w:tcPr>
            <w:tcW w:w="431" w:type="pct"/>
            <w:vAlign w:val="center"/>
          </w:tcPr>
          <w:p w14:paraId="5E1D2D6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w:t>
            </w:r>
          </w:p>
        </w:tc>
        <w:tc>
          <w:tcPr>
            <w:tcW w:w="453" w:type="pct"/>
            <w:vAlign w:val="center"/>
          </w:tcPr>
          <w:p w14:paraId="2063EAF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11</w:t>
            </w:r>
          </w:p>
        </w:tc>
        <w:tc>
          <w:tcPr>
            <w:tcW w:w="445" w:type="pct"/>
            <w:vAlign w:val="center"/>
          </w:tcPr>
          <w:p w14:paraId="3438D23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15</w:t>
            </w:r>
          </w:p>
        </w:tc>
        <w:tc>
          <w:tcPr>
            <w:tcW w:w="440" w:type="pct"/>
            <w:vAlign w:val="center"/>
          </w:tcPr>
          <w:p w14:paraId="02E4E6A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w:t>
            </w:r>
          </w:p>
        </w:tc>
        <w:tc>
          <w:tcPr>
            <w:tcW w:w="431" w:type="pct"/>
            <w:vAlign w:val="center"/>
          </w:tcPr>
          <w:p w14:paraId="2270DB9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w:t>
            </w:r>
          </w:p>
        </w:tc>
      </w:tr>
      <w:tr w:rsidR="00FF70F0" w:rsidRPr="00DB65D4" w14:paraId="2E7E4E92" w14:textId="77777777" w:rsidTr="00363EAC">
        <w:trPr>
          <w:cantSplit/>
          <w:trHeight w:val="227"/>
        </w:trPr>
        <w:tc>
          <w:tcPr>
            <w:tcW w:w="1090" w:type="pct"/>
            <w:vAlign w:val="center"/>
          </w:tcPr>
          <w:p w14:paraId="63173E5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0DC00ED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C050EA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20" w:type="pct"/>
            <w:vAlign w:val="center"/>
          </w:tcPr>
          <w:p w14:paraId="0910661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38" w:type="pct"/>
            <w:vAlign w:val="center"/>
          </w:tcPr>
          <w:p w14:paraId="5528CA5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31" w:type="pct"/>
            <w:vAlign w:val="center"/>
          </w:tcPr>
          <w:p w14:paraId="18E6FA2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53" w:type="pct"/>
            <w:vAlign w:val="center"/>
          </w:tcPr>
          <w:p w14:paraId="70171A0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45" w:type="pct"/>
            <w:vAlign w:val="center"/>
          </w:tcPr>
          <w:p w14:paraId="414F894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40" w:type="pct"/>
            <w:vAlign w:val="center"/>
          </w:tcPr>
          <w:p w14:paraId="2351CB0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31" w:type="pct"/>
            <w:vAlign w:val="center"/>
          </w:tcPr>
          <w:p w14:paraId="13E760E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r>
      <w:tr w:rsidR="00FF70F0" w:rsidRPr="00DB65D4" w14:paraId="7564C30A" w14:textId="77777777" w:rsidTr="00363EAC">
        <w:trPr>
          <w:cantSplit/>
          <w:trHeight w:val="227"/>
        </w:trPr>
        <w:tc>
          <w:tcPr>
            <w:tcW w:w="1090" w:type="pct"/>
            <w:vAlign w:val="center"/>
          </w:tcPr>
          <w:p w14:paraId="3E991526"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11CD320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8057E4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3,6</w:t>
            </w:r>
          </w:p>
        </w:tc>
        <w:tc>
          <w:tcPr>
            <w:tcW w:w="420" w:type="pct"/>
            <w:vAlign w:val="center"/>
          </w:tcPr>
          <w:p w14:paraId="55CB338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5,2</w:t>
            </w:r>
          </w:p>
        </w:tc>
        <w:tc>
          <w:tcPr>
            <w:tcW w:w="438" w:type="pct"/>
            <w:vAlign w:val="center"/>
          </w:tcPr>
          <w:p w14:paraId="6F85916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3,4</w:t>
            </w:r>
          </w:p>
        </w:tc>
        <w:tc>
          <w:tcPr>
            <w:tcW w:w="431" w:type="pct"/>
            <w:vAlign w:val="center"/>
          </w:tcPr>
          <w:p w14:paraId="7228B6F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2,1</w:t>
            </w:r>
          </w:p>
        </w:tc>
        <w:tc>
          <w:tcPr>
            <w:tcW w:w="453" w:type="pct"/>
            <w:vAlign w:val="center"/>
          </w:tcPr>
          <w:p w14:paraId="1F00471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2,7</w:t>
            </w:r>
          </w:p>
        </w:tc>
        <w:tc>
          <w:tcPr>
            <w:tcW w:w="445" w:type="pct"/>
            <w:vAlign w:val="center"/>
          </w:tcPr>
          <w:p w14:paraId="68B45F6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w:t>
            </w:r>
          </w:p>
        </w:tc>
        <w:tc>
          <w:tcPr>
            <w:tcW w:w="440" w:type="pct"/>
            <w:vAlign w:val="center"/>
          </w:tcPr>
          <w:p w14:paraId="6ABDAE2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3,5</w:t>
            </w:r>
          </w:p>
        </w:tc>
        <w:tc>
          <w:tcPr>
            <w:tcW w:w="431" w:type="pct"/>
            <w:vAlign w:val="center"/>
          </w:tcPr>
          <w:p w14:paraId="09CF6BB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w:t>
            </w:r>
          </w:p>
        </w:tc>
      </w:tr>
      <w:tr w:rsidR="00FF70F0" w:rsidRPr="00DB65D4" w14:paraId="0023DF9B" w14:textId="77777777" w:rsidTr="00363EAC">
        <w:trPr>
          <w:cantSplit/>
          <w:trHeight w:val="227"/>
        </w:trPr>
        <w:tc>
          <w:tcPr>
            <w:tcW w:w="1090" w:type="pct"/>
            <w:vAlign w:val="center"/>
          </w:tcPr>
          <w:p w14:paraId="359B5C3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242E182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76260E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3,5</w:t>
            </w:r>
          </w:p>
        </w:tc>
        <w:tc>
          <w:tcPr>
            <w:tcW w:w="420" w:type="pct"/>
            <w:vAlign w:val="center"/>
          </w:tcPr>
          <w:p w14:paraId="342C164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5,2</w:t>
            </w:r>
          </w:p>
        </w:tc>
        <w:tc>
          <w:tcPr>
            <w:tcW w:w="438" w:type="pct"/>
            <w:vAlign w:val="center"/>
          </w:tcPr>
          <w:p w14:paraId="1A5F302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3,1</w:t>
            </w:r>
          </w:p>
        </w:tc>
        <w:tc>
          <w:tcPr>
            <w:tcW w:w="431" w:type="pct"/>
            <w:vAlign w:val="center"/>
          </w:tcPr>
          <w:p w14:paraId="50C829C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w:t>
            </w:r>
          </w:p>
        </w:tc>
        <w:tc>
          <w:tcPr>
            <w:tcW w:w="453" w:type="pct"/>
            <w:vAlign w:val="center"/>
          </w:tcPr>
          <w:p w14:paraId="29F6B12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2,1</w:t>
            </w:r>
          </w:p>
        </w:tc>
        <w:tc>
          <w:tcPr>
            <w:tcW w:w="445" w:type="pct"/>
            <w:vAlign w:val="center"/>
          </w:tcPr>
          <w:p w14:paraId="77F7B99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2,3</w:t>
            </w:r>
          </w:p>
        </w:tc>
        <w:tc>
          <w:tcPr>
            <w:tcW w:w="440" w:type="pct"/>
            <w:vAlign w:val="center"/>
          </w:tcPr>
          <w:p w14:paraId="75973F6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3,2</w:t>
            </w:r>
          </w:p>
        </w:tc>
        <w:tc>
          <w:tcPr>
            <w:tcW w:w="431" w:type="pct"/>
            <w:vAlign w:val="center"/>
          </w:tcPr>
          <w:p w14:paraId="4667333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2,8</w:t>
            </w:r>
          </w:p>
        </w:tc>
      </w:tr>
      <w:tr w:rsidR="00FF70F0" w:rsidRPr="00DB65D4" w14:paraId="29EEDB04" w14:textId="77777777" w:rsidTr="00363EAC">
        <w:trPr>
          <w:cantSplit/>
          <w:trHeight w:val="227"/>
        </w:trPr>
        <w:tc>
          <w:tcPr>
            <w:tcW w:w="1090" w:type="pct"/>
            <w:vAlign w:val="center"/>
          </w:tcPr>
          <w:p w14:paraId="7B45F9FF"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4694B0C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457" w:type="pct"/>
            <w:vAlign w:val="center"/>
          </w:tcPr>
          <w:p w14:paraId="514EEEB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35,7</w:t>
            </w:r>
          </w:p>
        </w:tc>
        <w:tc>
          <w:tcPr>
            <w:tcW w:w="420" w:type="pct"/>
            <w:vAlign w:val="center"/>
          </w:tcPr>
          <w:p w14:paraId="5C28478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35,5</w:t>
            </w:r>
          </w:p>
        </w:tc>
        <w:tc>
          <w:tcPr>
            <w:tcW w:w="438" w:type="pct"/>
            <w:vAlign w:val="center"/>
          </w:tcPr>
          <w:p w14:paraId="104C111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37,1</w:t>
            </w:r>
          </w:p>
        </w:tc>
        <w:tc>
          <w:tcPr>
            <w:tcW w:w="431" w:type="pct"/>
            <w:vAlign w:val="center"/>
          </w:tcPr>
          <w:p w14:paraId="513817B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20,8</w:t>
            </w:r>
          </w:p>
        </w:tc>
        <w:tc>
          <w:tcPr>
            <w:tcW w:w="453" w:type="pct"/>
            <w:vAlign w:val="center"/>
          </w:tcPr>
          <w:p w14:paraId="6FF28D1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18,8</w:t>
            </w:r>
          </w:p>
        </w:tc>
        <w:tc>
          <w:tcPr>
            <w:tcW w:w="445" w:type="pct"/>
            <w:vAlign w:val="center"/>
          </w:tcPr>
          <w:p w14:paraId="471B7B6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22</w:t>
            </w:r>
          </w:p>
        </w:tc>
        <w:tc>
          <w:tcPr>
            <w:tcW w:w="440" w:type="pct"/>
            <w:vAlign w:val="center"/>
          </w:tcPr>
          <w:p w14:paraId="045911C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36,1</w:t>
            </w:r>
          </w:p>
        </w:tc>
        <w:tc>
          <w:tcPr>
            <w:tcW w:w="431" w:type="pct"/>
            <w:vAlign w:val="center"/>
          </w:tcPr>
          <w:p w14:paraId="680BDB7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34</w:t>
            </w:r>
          </w:p>
        </w:tc>
      </w:tr>
      <w:tr w:rsidR="00FF70F0" w:rsidRPr="00DB65D4" w14:paraId="0F62FE6B" w14:textId="77777777" w:rsidTr="00363EAC">
        <w:trPr>
          <w:cantSplit/>
          <w:trHeight w:val="227"/>
        </w:trPr>
        <w:tc>
          <w:tcPr>
            <w:tcW w:w="1090" w:type="pct"/>
            <w:vAlign w:val="center"/>
          </w:tcPr>
          <w:p w14:paraId="4B54F52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154EBF8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91755E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20</w:t>
            </w:r>
          </w:p>
        </w:tc>
        <w:tc>
          <w:tcPr>
            <w:tcW w:w="420" w:type="pct"/>
            <w:vAlign w:val="center"/>
          </w:tcPr>
          <w:p w14:paraId="5F470B9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20</w:t>
            </w:r>
          </w:p>
        </w:tc>
        <w:tc>
          <w:tcPr>
            <w:tcW w:w="438" w:type="pct"/>
            <w:vAlign w:val="center"/>
          </w:tcPr>
          <w:p w14:paraId="4394215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20</w:t>
            </w:r>
          </w:p>
        </w:tc>
        <w:tc>
          <w:tcPr>
            <w:tcW w:w="431" w:type="pct"/>
            <w:vAlign w:val="center"/>
          </w:tcPr>
          <w:p w14:paraId="24D06BD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20</w:t>
            </w:r>
          </w:p>
        </w:tc>
        <w:tc>
          <w:tcPr>
            <w:tcW w:w="453" w:type="pct"/>
            <w:vAlign w:val="center"/>
          </w:tcPr>
          <w:p w14:paraId="6AC4D68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26</w:t>
            </w:r>
          </w:p>
        </w:tc>
        <w:tc>
          <w:tcPr>
            <w:tcW w:w="445" w:type="pct"/>
            <w:vAlign w:val="center"/>
          </w:tcPr>
          <w:p w14:paraId="1C674D0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26</w:t>
            </w:r>
          </w:p>
        </w:tc>
        <w:tc>
          <w:tcPr>
            <w:tcW w:w="440" w:type="pct"/>
            <w:vAlign w:val="center"/>
          </w:tcPr>
          <w:p w14:paraId="4202670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20</w:t>
            </w:r>
          </w:p>
        </w:tc>
        <w:tc>
          <w:tcPr>
            <w:tcW w:w="431" w:type="pct"/>
            <w:vAlign w:val="center"/>
          </w:tcPr>
          <w:p w14:paraId="713813F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20</w:t>
            </w:r>
          </w:p>
        </w:tc>
      </w:tr>
      <w:tr w:rsidR="00FF70F0" w:rsidRPr="00DB65D4" w14:paraId="3656C75F" w14:textId="77777777" w:rsidTr="00363EAC">
        <w:trPr>
          <w:cantSplit/>
          <w:trHeight w:val="227"/>
        </w:trPr>
        <w:tc>
          <w:tcPr>
            <w:tcW w:w="1090" w:type="pct"/>
            <w:vAlign w:val="center"/>
          </w:tcPr>
          <w:p w14:paraId="63C702F2"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64C8E0F8"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96B68E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33</w:t>
            </w:r>
          </w:p>
        </w:tc>
        <w:tc>
          <w:tcPr>
            <w:tcW w:w="420" w:type="pct"/>
            <w:vAlign w:val="center"/>
          </w:tcPr>
          <w:p w14:paraId="78A350F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103</w:t>
            </w:r>
          </w:p>
        </w:tc>
        <w:tc>
          <w:tcPr>
            <w:tcW w:w="438" w:type="pct"/>
            <w:vAlign w:val="center"/>
          </w:tcPr>
          <w:p w14:paraId="2C65C35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48</w:t>
            </w:r>
          </w:p>
        </w:tc>
        <w:tc>
          <w:tcPr>
            <w:tcW w:w="431" w:type="pct"/>
            <w:vAlign w:val="center"/>
          </w:tcPr>
          <w:p w14:paraId="570294B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195</w:t>
            </w:r>
          </w:p>
        </w:tc>
        <w:tc>
          <w:tcPr>
            <w:tcW w:w="453" w:type="pct"/>
            <w:vAlign w:val="center"/>
          </w:tcPr>
          <w:p w14:paraId="1910740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251</w:t>
            </w:r>
          </w:p>
        </w:tc>
        <w:tc>
          <w:tcPr>
            <w:tcW w:w="445" w:type="pct"/>
            <w:vAlign w:val="center"/>
          </w:tcPr>
          <w:p w14:paraId="2740A6F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253</w:t>
            </w:r>
          </w:p>
        </w:tc>
        <w:tc>
          <w:tcPr>
            <w:tcW w:w="440" w:type="pct"/>
            <w:vAlign w:val="center"/>
          </w:tcPr>
          <w:p w14:paraId="7652D4F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23</w:t>
            </w:r>
          </w:p>
        </w:tc>
        <w:tc>
          <w:tcPr>
            <w:tcW w:w="431" w:type="pct"/>
            <w:vAlign w:val="center"/>
          </w:tcPr>
          <w:p w14:paraId="62C18D4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37</w:t>
            </w:r>
          </w:p>
        </w:tc>
      </w:tr>
      <w:tr w:rsidR="00FF70F0" w:rsidRPr="00DB65D4" w14:paraId="5216195D" w14:textId="77777777" w:rsidTr="00363EAC">
        <w:trPr>
          <w:cantSplit/>
          <w:trHeight w:val="227"/>
        </w:trPr>
        <w:tc>
          <w:tcPr>
            <w:tcW w:w="1090" w:type="pct"/>
            <w:vAlign w:val="center"/>
          </w:tcPr>
          <w:p w14:paraId="3A2B5FC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2D062E16"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122BED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w:t>
            </w:r>
          </w:p>
        </w:tc>
        <w:tc>
          <w:tcPr>
            <w:tcW w:w="420" w:type="pct"/>
            <w:vAlign w:val="center"/>
          </w:tcPr>
          <w:p w14:paraId="0CFFDE1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w:t>
            </w:r>
          </w:p>
        </w:tc>
        <w:tc>
          <w:tcPr>
            <w:tcW w:w="438" w:type="pct"/>
            <w:vAlign w:val="center"/>
          </w:tcPr>
          <w:p w14:paraId="4EF8546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w:t>
            </w:r>
          </w:p>
        </w:tc>
        <w:tc>
          <w:tcPr>
            <w:tcW w:w="431" w:type="pct"/>
            <w:vAlign w:val="center"/>
          </w:tcPr>
          <w:p w14:paraId="27CBB04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w:t>
            </w:r>
          </w:p>
        </w:tc>
        <w:tc>
          <w:tcPr>
            <w:tcW w:w="453" w:type="pct"/>
            <w:vAlign w:val="center"/>
          </w:tcPr>
          <w:p w14:paraId="4C36E6C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w:t>
            </w:r>
          </w:p>
        </w:tc>
        <w:tc>
          <w:tcPr>
            <w:tcW w:w="445" w:type="pct"/>
            <w:vAlign w:val="center"/>
          </w:tcPr>
          <w:p w14:paraId="7140C06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w:t>
            </w:r>
          </w:p>
        </w:tc>
        <w:tc>
          <w:tcPr>
            <w:tcW w:w="440" w:type="pct"/>
            <w:vAlign w:val="center"/>
          </w:tcPr>
          <w:p w14:paraId="5C22144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w:t>
            </w:r>
          </w:p>
        </w:tc>
        <w:tc>
          <w:tcPr>
            <w:tcW w:w="431" w:type="pct"/>
            <w:vAlign w:val="center"/>
          </w:tcPr>
          <w:p w14:paraId="227087C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w:t>
            </w:r>
          </w:p>
        </w:tc>
      </w:tr>
      <w:tr w:rsidR="00FF70F0" w:rsidRPr="00DB65D4" w14:paraId="5A79231C" w14:textId="77777777" w:rsidTr="00363EAC">
        <w:trPr>
          <w:cantSplit/>
          <w:trHeight w:val="227"/>
        </w:trPr>
        <w:tc>
          <w:tcPr>
            <w:tcW w:w="1090" w:type="pct"/>
            <w:vAlign w:val="center"/>
          </w:tcPr>
          <w:p w14:paraId="34D7DB7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580BB73A"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481191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20" w:type="pct"/>
            <w:vAlign w:val="center"/>
          </w:tcPr>
          <w:p w14:paraId="77AC6C3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38" w:type="pct"/>
            <w:vAlign w:val="center"/>
          </w:tcPr>
          <w:p w14:paraId="2CC019D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31" w:type="pct"/>
            <w:vAlign w:val="center"/>
          </w:tcPr>
          <w:p w14:paraId="60AB952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53" w:type="pct"/>
            <w:vAlign w:val="center"/>
          </w:tcPr>
          <w:p w14:paraId="31851F4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45" w:type="pct"/>
            <w:vAlign w:val="center"/>
          </w:tcPr>
          <w:p w14:paraId="5B0CDBA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40" w:type="pct"/>
            <w:vAlign w:val="center"/>
          </w:tcPr>
          <w:p w14:paraId="175363B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31" w:type="pct"/>
            <w:vAlign w:val="center"/>
          </w:tcPr>
          <w:p w14:paraId="7526543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r>
      <w:tr w:rsidR="00FF70F0" w:rsidRPr="00DB65D4" w14:paraId="4E4E202E" w14:textId="77777777" w:rsidTr="00363EAC">
        <w:trPr>
          <w:cantSplit/>
          <w:trHeight w:val="227"/>
        </w:trPr>
        <w:tc>
          <w:tcPr>
            <w:tcW w:w="1090" w:type="pct"/>
            <w:vAlign w:val="center"/>
          </w:tcPr>
          <w:p w14:paraId="7444C94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0DEB90E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122A03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127,4</w:t>
            </w:r>
          </w:p>
        </w:tc>
        <w:tc>
          <w:tcPr>
            <w:tcW w:w="420" w:type="pct"/>
            <w:vAlign w:val="center"/>
          </w:tcPr>
          <w:p w14:paraId="4868736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131,1</w:t>
            </w:r>
          </w:p>
        </w:tc>
        <w:tc>
          <w:tcPr>
            <w:tcW w:w="438" w:type="pct"/>
            <w:vAlign w:val="center"/>
          </w:tcPr>
          <w:p w14:paraId="6A2137E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116,8</w:t>
            </w:r>
          </w:p>
        </w:tc>
        <w:tc>
          <w:tcPr>
            <w:tcW w:w="431" w:type="pct"/>
            <w:vAlign w:val="center"/>
          </w:tcPr>
          <w:p w14:paraId="176B475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63,1</w:t>
            </w:r>
          </w:p>
        </w:tc>
        <w:tc>
          <w:tcPr>
            <w:tcW w:w="453" w:type="pct"/>
            <w:vAlign w:val="center"/>
          </w:tcPr>
          <w:p w14:paraId="099C3F4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54,9</w:t>
            </w:r>
          </w:p>
        </w:tc>
        <w:tc>
          <w:tcPr>
            <w:tcW w:w="445" w:type="pct"/>
            <w:vAlign w:val="center"/>
          </w:tcPr>
          <w:p w14:paraId="4A335D0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64,6</w:t>
            </w:r>
          </w:p>
        </w:tc>
        <w:tc>
          <w:tcPr>
            <w:tcW w:w="440" w:type="pct"/>
            <w:vAlign w:val="center"/>
          </w:tcPr>
          <w:p w14:paraId="2F83D8A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103,3</w:t>
            </w:r>
          </w:p>
        </w:tc>
        <w:tc>
          <w:tcPr>
            <w:tcW w:w="431" w:type="pct"/>
            <w:vAlign w:val="center"/>
          </w:tcPr>
          <w:p w14:paraId="701AC6E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101,6</w:t>
            </w:r>
          </w:p>
        </w:tc>
      </w:tr>
      <w:tr w:rsidR="00FF70F0" w:rsidRPr="00DB65D4" w14:paraId="765254A1" w14:textId="77777777" w:rsidTr="00363EAC">
        <w:trPr>
          <w:cantSplit/>
          <w:trHeight w:val="227"/>
        </w:trPr>
        <w:tc>
          <w:tcPr>
            <w:tcW w:w="1090" w:type="pct"/>
            <w:vAlign w:val="center"/>
          </w:tcPr>
          <w:p w14:paraId="26355376"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66CFAC08"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807AAC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20" w:type="pct"/>
            <w:vAlign w:val="center"/>
          </w:tcPr>
          <w:p w14:paraId="692EDE5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38" w:type="pct"/>
            <w:vAlign w:val="center"/>
          </w:tcPr>
          <w:p w14:paraId="4614B83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31" w:type="pct"/>
            <w:vAlign w:val="center"/>
          </w:tcPr>
          <w:p w14:paraId="23EB5B6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53" w:type="pct"/>
            <w:vAlign w:val="center"/>
          </w:tcPr>
          <w:p w14:paraId="171DBD2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45" w:type="pct"/>
            <w:vAlign w:val="center"/>
          </w:tcPr>
          <w:p w14:paraId="6AEE795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40" w:type="pct"/>
            <w:vAlign w:val="center"/>
          </w:tcPr>
          <w:p w14:paraId="59B2590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c>
          <w:tcPr>
            <w:tcW w:w="431" w:type="pct"/>
            <w:vAlign w:val="center"/>
          </w:tcPr>
          <w:p w14:paraId="2A0E013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0.5</w:t>
            </w:r>
          </w:p>
        </w:tc>
      </w:tr>
      <w:tr w:rsidR="00FF70F0" w:rsidRPr="00DB65D4" w14:paraId="358A0CBF" w14:textId="77777777" w:rsidTr="00363EAC">
        <w:trPr>
          <w:cantSplit/>
          <w:trHeight w:val="227"/>
        </w:trPr>
        <w:tc>
          <w:tcPr>
            <w:tcW w:w="1090" w:type="pct"/>
            <w:vAlign w:val="center"/>
          </w:tcPr>
          <w:p w14:paraId="4F858BA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514BD73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58D413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20" w:type="pct"/>
            <w:vAlign w:val="center"/>
          </w:tcPr>
          <w:p w14:paraId="770C813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38" w:type="pct"/>
            <w:vAlign w:val="center"/>
          </w:tcPr>
          <w:p w14:paraId="35C64D2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31" w:type="pct"/>
            <w:vAlign w:val="center"/>
          </w:tcPr>
          <w:p w14:paraId="138AF5A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53" w:type="pct"/>
            <w:vAlign w:val="center"/>
          </w:tcPr>
          <w:p w14:paraId="54FE3C9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45" w:type="pct"/>
            <w:vAlign w:val="center"/>
          </w:tcPr>
          <w:p w14:paraId="3867468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40" w:type="pct"/>
            <w:vAlign w:val="center"/>
          </w:tcPr>
          <w:p w14:paraId="6D0A2C9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c>
          <w:tcPr>
            <w:tcW w:w="431" w:type="pct"/>
            <w:vAlign w:val="center"/>
          </w:tcPr>
          <w:p w14:paraId="3A5DA4D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5</w:t>
            </w:r>
          </w:p>
        </w:tc>
      </w:tr>
      <w:tr w:rsidR="00FF70F0" w:rsidRPr="00DB65D4" w14:paraId="5B0C749E" w14:textId="77777777" w:rsidTr="00363EAC">
        <w:trPr>
          <w:cantSplit/>
          <w:trHeight w:val="227"/>
        </w:trPr>
        <w:tc>
          <w:tcPr>
            <w:tcW w:w="1090" w:type="pct"/>
            <w:vAlign w:val="center"/>
          </w:tcPr>
          <w:p w14:paraId="0C17D52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095903E0"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6F65F8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182</w:t>
            </w:r>
          </w:p>
        </w:tc>
        <w:tc>
          <w:tcPr>
            <w:tcW w:w="420" w:type="pct"/>
            <w:vAlign w:val="center"/>
          </w:tcPr>
          <w:p w14:paraId="24BB658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161</w:t>
            </w:r>
          </w:p>
        </w:tc>
        <w:tc>
          <w:tcPr>
            <w:tcW w:w="438" w:type="pct"/>
            <w:vAlign w:val="center"/>
          </w:tcPr>
          <w:p w14:paraId="4432E1A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35</w:t>
            </w:r>
          </w:p>
        </w:tc>
        <w:tc>
          <w:tcPr>
            <w:tcW w:w="431" w:type="pct"/>
            <w:vAlign w:val="center"/>
          </w:tcPr>
          <w:p w14:paraId="6F08B0C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34</w:t>
            </w:r>
          </w:p>
        </w:tc>
        <w:tc>
          <w:tcPr>
            <w:tcW w:w="453" w:type="pct"/>
            <w:vAlign w:val="center"/>
          </w:tcPr>
          <w:p w14:paraId="3B733AC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33</w:t>
            </w:r>
          </w:p>
        </w:tc>
        <w:tc>
          <w:tcPr>
            <w:tcW w:w="445" w:type="pct"/>
            <w:vAlign w:val="center"/>
          </w:tcPr>
          <w:p w14:paraId="4EA1E43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50</w:t>
            </w:r>
          </w:p>
        </w:tc>
        <w:tc>
          <w:tcPr>
            <w:tcW w:w="440" w:type="pct"/>
            <w:vAlign w:val="center"/>
          </w:tcPr>
          <w:p w14:paraId="33BDE81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20</w:t>
            </w:r>
          </w:p>
        </w:tc>
        <w:tc>
          <w:tcPr>
            <w:tcW w:w="431" w:type="pct"/>
            <w:vAlign w:val="center"/>
          </w:tcPr>
          <w:p w14:paraId="177E158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37</w:t>
            </w:r>
          </w:p>
        </w:tc>
      </w:tr>
      <w:tr w:rsidR="00FF70F0" w:rsidRPr="00DB65D4" w14:paraId="5BBD57AC" w14:textId="77777777" w:rsidTr="00363EAC">
        <w:trPr>
          <w:cantSplit/>
          <w:trHeight w:val="227"/>
        </w:trPr>
        <w:tc>
          <w:tcPr>
            <w:tcW w:w="1090" w:type="pct"/>
            <w:vAlign w:val="center"/>
          </w:tcPr>
          <w:p w14:paraId="07E2C16C"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2122EE8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426786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82</w:t>
            </w:r>
          </w:p>
        </w:tc>
        <w:tc>
          <w:tcPr>
            <w:tcW w:w="420" w:type="pct"/>
            <w:vAlign w:val="center"/>
          </w:tcPr>
          <w:p w14:paraId="62E5F7C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394</w:t>
            </w:r>
          </w:p>
        </w:tc>
        <w:tc>
          <w:tcPr>
            <w:tcW w:w="438" w:type="pct"/>
            <w:vAlign w:val="center"/>
          </w:tcPr>
          <w:p w14:paraId="2B60ABB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69</w:t>
            </w:r>
          </w:p>
        </w:tc>
        <w:tc>
          <w:tcPr>
            <w:tcW w:w="431" w:type="pct"/>
            <w:vAlign w:val="center"/>
          </w:tcPr>
          <w:p w14:paraId="36A8A4C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163</w:t>
            </w:r>
          </w:p>
        </w:tc>
        <w:tc>
          <w:tcPr>
            <w:tcW w:w="453" w:type="pct"/>
            <w:vAlign w:val="center"/>
          </w:tcPr>
          <w:p w14:paraId="7EC67EE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229</w:t>
            </w:r>
          </w:p>
        </w:tc>
        <w:tc>
          <w:tcPr>
            <w:tcW w:w="445" w:type="pct"/>
            <w:vAlign w:val="center"/>
          </w:tcPr>
          <w:p w14:paraId="1FFFFDA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299</w:t>
            </w:r>
          </w:p>
        </w:tc>
        <w:tc>
          <w:tcPr>
            <w:tcW w:w="440" w:type="pct"/>
            <w:vAlign w:val="center"/>
          </w:tcPr>
          <w:p w14:paraId="3AB2A1F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40</w:t>
            </w:r>
          </w:p>
        </w:tc>
        <w:tc>
          <w:tcPr>
            <w:tcW w:w="431" w:type="pct"/>
            <w:vAlign w:val="center"/>
          </w:tcPr>
          <w:p w14:paraId="71FB962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91</w:t>
            </w:r>
          </w:p>
        </w:tc>
      </w:tr>
      <w:tr w:rsidR="00FF70F0" w:rsidRPr="00DB65D4" w14:paraId="0526BD84" w14:textId="77777777" w:rsidTr="00363EAC">
        <w:trPr>
          <w:cantSplit/>
          <w:trHeight w:val="227"/>
        </w:trPr>
        <w:tc>
          <w:tcPr>
            <w:tcW w:w="1090" w:type="pct"/>
            <w:vAlign w:val="center"/>
          </w:tcPr>
          <w:p w14:paraId="09D9502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70E4CCD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49465A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22,9</w:t>
            </w:r>
          </w:p>
        </w:tc>
        <w:tc>
          <w:tcPr>
            <w:tcW w:w="420" w:type="pct"/>
            <w:vAlign w:val="center"/>
          </w:tcPr>
          <w:p w14:paraId="1C0C54A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23,8</w:t>
            </w:r>
          </w:p>
        </w:tc>
        <w:tc>
          <w:tcPr>
            <w:tcW w:w="438" w:type="pct"/>
            <w:vAlign w:val="center"/>
          </w:tcPr>
          <w:p w14:paraId="2018E2E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20,2</w:t>
            </w:r>
          </w:p>
        </w:tc>
        <w:tc>
          <w:tcPr>
            <w:tcW w:w="431" w:type="pct"/>
            <w:vAlign w:val="center"/>
          </w:tcPr>
          <w:p w14:paraId="75C5E6B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12</w:t>
            </w:r>
          </w:p>
        </w:tc>
        <w:tc>
          <w:tcPr>
            <w:tcW w:w="453" w:type="pct"/>
            <w:vAlign w:val="center"/>
          </w:tcPr>
          <w:p w14:paraId="44313E7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10,1</w:t>
            </w:r>
          </w:p>
        </w:tc>
        <w:tc>
          <w:tcPr>
            <w:tcW w:w="445" w:type="pct"/>
            <w:vAlign w:val="center"/>
          </w:tcPr>
          <w:p w14:paraId="3037483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11,7</w:t>
            </w:r>
          </w:p>
        </w:tc>
        <w:tc>
          <w:tcPr>
            <w:tcW w:w="440" w:type="pct"/>
            <w:vAlign w:val="center"/>
          </w:tcPr>
          <w:p w14:paraId="53D9EA5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21,5</w:t>
            </w:r>
          </w:p>
        </w:tc>
        <w:tc>
          <w:tcPr>
            <w:tcW w:w="431" w:type="pct"/>
            <w:vAlign w:val="center"/>
          </w:tcPr>
          <w:p w14:paraId="69FF608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20,4</w:t>
            </w:r>
          </w:p>
        </w:tc>
      </w:tr>
      <w:tr w:rsidR="00FF70F0" w:rsidRPr="00DB65D4" w14:paraId="3B940D7A" w14:textId="77777777" w:rsidTr="00363EAC">
        <w:trPr>
          <w:cantSplit/>
          <w:trHeight w:val="227"/>
        </w:trPr>
        <w:tc>
          <w:tcPr>
            <w:tcW w:w="1090" w:type="pct"/>
            <w:vAlign w:val="center"/>
          </w:tcPr>
          <w:p w14:paraId="3A41135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6D8FFF1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83B0E2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23</w:t>
            </w:r>
          </w:p>
        </w:tc>
        <w:tc>
          <w:tcPr>
            <w:tcW w:w="420" w:type="pct"/>
            <w:vAlign w:val="center"/>
          </w:tcPr>
          <w:p w14:paraId="1C9B739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38</w:t>
            </w:r>
          </w:p>
        </w:tc>
        <w:tc>
          <w:tcPr>
            <w:tcW w:w="438" w:type="pct"/>
            <w:vAlign w:val="center"/>
          </w:tcPr>
          <w:p w14:paraId="12AE5E3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15</w:t>
            </w:r>
          </w:p>
        </w:tc>
        <w:tc>
          <w:tcPr>
            <w:tcW w:w="431" w:type="pct"/>
            <w:vAlign w:val="center"/>
          </w:tcPr>
          <w:p w14:paraId="46624A1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w:t>
            </w:r>
          </w:p>
        </w:tc>
        <w:tc>
          <w:tcPr>
            <w:tcW w:w="453" w:type="pct"/>
            <w:vAlign w:val="center"/>
          </w:tcPr>
          <w:p w14:paraId="43C023F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w:t>
            </w:r>
          </w:p>
        </w:tc>
        <w:tc>
          <w:tcPr>
            <w:tcW w:w="445" w:type="pct"/>
            <w:vAlign w:val="center"/>
          </w:tcPr>
          <w:p w14:paraId="3D30F15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13</w:t>
            </w:r>
          </w:p>
        </w:tc>
        <w:tc>
          <w:tcPr>
            <w:tcW w:w="440" w:type="pct"/>
            <w:vAlign w:val="center"/>
          </w:tcPr>
          <w:p w14:paraId="19A7169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13</w:t>
            </w:r>
          </w:p>
        </w:tc>
        <w:tc>
          <w:tcPr>
            <w:tcW w:w="431" w:type="pct"/>
            <w:vAlign w:val="center"/>
          </w:tcPr>
          <w:p w14:paraId="3A1B122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21</w:t>
            </w:r>
          </w:p>
        </w:tc>
      </w:tr>
      <w:tr w:rsidR="00FF70F0" w:rsidRPr="00DB65D4" w14:paraId="1888E37D" w14:textId="77777777" w:rsidTr="00363EAC">
        <w:trPr>
          <w:cantSplit/>
          <w:trHeight w:val="227"/>
        </w:trPr>
        <w:tc>
          <w:tcPr>
            <w:tcW w:w="1090" w:type="pct"/>
            <w:vAlign w:val="center"/>
          </w:tcPr>
          <w:p w14:paraId="39D5DAB6"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5C34465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C7B69B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20" w:type="pct"/>
            <w:vAlign w:val="center"/>
          </w:tcPr>
          <w:p w14:paraId="0593AA3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8" w:type="pct"/>
            <w:vAlign w:val="center"/>
          </w:tcPr>
          <w:p w14:paraId="0CF4ADF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1" w:type="pct"/>
            <w:vAlign w:val="center"/>
          </w:tcPr>
          <w:p w14:paraId="21C2648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53" w:type="pct"/>
            <w:vAlign w:val="center"/>
          </w:tcPr>
          <w:p w14:paraId="39973E5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5" w:type="pct"/>
            <w:vAlign w:val="center"/>
          </w:tcPr>
          <w:p w14:paraId="7A3EC13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0" w:type="pct"/>
            <w:vAlign w:val="center"/>
          </w:tcPr>
          <w:p w14:paraId="5487CE6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1" w:type="pct"/>
            <w:vAlign w:val="center"/>
          </w:tcPr>
          <w:p w14:paraId="7906E4E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r>
      <w:tr w:rsidR="00FF70F0" w:rsidRPr="00DB65D4" w14:paraId="79FDCAC3" w14:textId="77777777" w:rsidTr="00363EAC">
        <w:trPr>
          <w:cantSplit/>
          <w:trHeight w:val="227"/>
        </w:trPr>
        <w:tc>
          <w:tcPr>
            <w:tcW w:w="1090" w:type="pct"/>
            <w:vAlign w:val="center"/>
          </w:tcPr>
          <w:p w14:paraId="568BFD43"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537FDEC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B92B0F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w:t>
            </w:r>
          </w:p>
        </w:tc>
        <w:tc>
          <w:tcPr>
            <w:tcW w:w="420" w:type="pct"/>
            <w:vAlign w:val="center"/>
          </w:tcPr>
          <w:p w14:paraId="759CD04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w:t>
            </w:r>
          </w:p>
        </w:tc>
        <w:tc>
          <w:tcPr>
            <w:tcW w:w="438" w:type="pct"/>
            <w:vAlign w:val="center"/>
          </w:tcPr>
          <w:p w14:paraId="1BEFCD2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w:t>
            </w:r>
          </w:p>
        </w:tc>
        <w:tc>
          <w:tcPr>
            <w:tcW w:w="431" w:type="pct"/>
            <w:vAlign w:val="center"/>
          </w:tcPr>
          <w:p w14:paraId="599E070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w:t>
            </w:r>
          </w:p>
        </w:tc>
        <w:tc>
          <w:tcPr>
            <w:tcW w:w="453" w:type="pct"/>
            <w:vAlign w:val="center"/>
          </w:tcPr>
          <w:p w14:paraId="1E80FB7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w:t>
            </w:r>
          </w:p>
        </w:tc>
        <w:tc>
          <w:tcPr>
            <w:tcW w:w="445" w:type="pct"/>
            <w:vAlign w:val="center"/>
          </w:tcPr>
          <w:p w14:paraId="553C3FE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w:t>
            </w:r>
          </w:p>
        </w:tc>
        <w:tc>
          <w:tcPr>
            <w:tcW w:w="440" w:type="pct"/>
            <w:vAlign w:val="center"/>
          </w:tcPr>
          <w:p w14:paraId="036D415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w:t>
            </w:r>
          </w:p>
        </w:tc>
        <w:tc>
          <w:tcPr>
            <w:tcW w:w="431" w:type="pct"/>
            <w:vAlign w:val="center"/>
          </w:tcPr>
          <w:p w14:paraId="116F683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2</w:t>
            </w:r>
          </w:p>
        </w:tc>
      </w:tr>
      <w:tr w:rsidR="00FF70F0" w:rsidRPr="00DB65D4" w14:paraId="1B76ED07" w14:textId="77777777" w:rsidTr="00363EAC">
        <w:trPr>
          <w:cantSplit/>
          <w:trHeight w:val="227"/>
        </w:trPr>
        <w:tc>
          <w:tcPr>
            <w:tcW w:w="1090" w:type="pct"/>
            <w:vAlign w:val="center"/>
          </w:tcPr>
          <w:p w14:paraId="1858914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18CB178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53819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189F8A5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3B8B41E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686C6FB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2306CB2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56AC3A7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284B898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74E8A10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661D6A8A" w14:textId="77777777" w:rsidTr="00363EAC">
        <w:trPr>
          <w:cantSplit/>
          <w:trHeight w:val="227"/>
        </w:trPr>
        <w:tc>
          <w:tcPr>
            <w:tcW w:w="1090" w:type="pct"/>
            <w:vAlign w:val="center"/>
          </w:tcPr>
          <w:p w14:paraId="3C6FEAB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2C8BC7F8"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983410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7,8</w:t>
            </w:r>
          </w:p>
        </w:tc>
        <w:tc>
          <w:tcPr>
            <w:tcW w:w="420" w:type="pct"/>
            <w:vAlign w:val="center"/>
          </w:tcPr>
          <w:p w14:paraId="0B61508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5,2</w:t>
            </w:r>
          </w:p>
        </w:tc>
        <w:tc>
          <w:tcPr>
            <w:tcW w:w="438" w:type="pct"/>
            <w:vAlign w:val="center"/>
          </w:tcPr>
          <w:p w14:paraId="2F5C09D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5,9</w:t>
            </w:r>
          </w:p>
        </w:tc>
        <w:tc>
          <w:tcPr>
            <w:tcW w:w="431" w:type="pct"/>
            <w:vAlign w:val="center"/>
          </w:tcPr>
          <w:p w14:paraId="78F3388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2,8</w:t>
            </w:r>
          </w:p>
        </w:tc>
        <w:tc>
          <w:tcPr>
            <w:tcW w:w="453" w:type="pct"/>
            <w:vAlign w:val="center"/>
          </w:tcPr>
          <w:p w14:paraId="25CD6E3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3,5</w:t>
            </w:r>
          </w:p>
        </w:tc>
        <w:tc>
          <w:tcPr>
            <w:tcW w:w="445" w:type="pct"/>
            <w:vAlign w:val="center"/>
          </w:tcPr>
          <w:p w14:paraId="5508EFB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3,7</w:t>
            </w:r>
          </w:p>
        </w:tc>
        <w:tc>
          <w:tcPr>
            <w:tcW w:w="440" w:type="pct"/>
            <w:vAlign w:val="center"/>
          </w:tcPr>
          <w:p w14:paraId="52E230B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w:t>
            </w:r>
          </w:p>
        </w:tc>
        <w:tc>
          <w:tcPr>
            <w:tcW w:w="431" w:type="pct"/>
            <w:vAlign w:val="center"/>
          </w:tcPr>
          <w:p w14:paraId="4A742E3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5,1</w:t>
            </w:r>
          </w:p>
        </w:tc>
      </w:tr>
      <w:tr w:rsidR="00FF70F0" w:rsidRPr="00DB65D4" w14:paraId="7D9E4BB3" w14:textId="77777777" w:rsidTr="00363EAC">
        <w:trPr>
          <w:cantSplit/>
          <w:trHeight w:val="227"/>
        </w:trPr>
        <w:tc>
          <w:tcPr>
            <w:tcW w:w="1090" w:type="pct"/>
            <w:vAlign w:val="center"/>
          </w:tcPr>
          <w:p w14:paraId="118D0E52"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6B6B1FA0"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7A9340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c>
          <w:tcPr>
            <w:tcW w:w="420" w:type="pct"/>
            <w:vAlign w:val="center"/>
          </w:tcPr>
          <w:p w14:paraId="013E214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c>
          <w:tcPr>
            <w:tcW w:w="438" w:type="pct"/>
            <w:vAlign w:val="center"/>
          </w:tcPr>
          <w:p w14:paraId="47904D4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c>
          <w:tcPr>
            <w:tcW w:w="431" w:type="pct"/>
            <w:vAlign w:val="center"/>
          </w:tcPr>
          <w:p w14:paraId="05F09EF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c>
          <w:tcPr>
            <w:tcW w:w="453" w:type="pct"/>
            <w:vAlign w:val="center"/>
          </w:tcPr>
          <w:p w14:paraId="7B10362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c>
          <w:tcPr>
            <w:tcW w:w="445" w:type="pct"/>
            <w:vAlign w:val="center"/>
          </w:tcPr>
          <w:p w14:paraId="37FBA6F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c>
          <w:tcPr>
            <w:tcW w:w="440" w:type="pct"/>
            <w:vAlign w:val="center"/>
          </w:tcPr>
          <w:p w14:paraId="4C40BE7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c>
          <w:tcPr>
            <w:tcW w:w="431" w:type="pct"/>
            <w:vAlign w:val="center"/>
          </w:tcPr>
          <w:p w14:paraId="6AD80E0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r>
      <w:tr w:rsidR="00FF70F0" w:rsidRPr="00DB65D4" w14:paraId="7C7386EE" w14:textId="77777777" w:rsidTr="00363EAC">
        <w:trPr>
          <w:cantSplit/>
          <w:trHeight w:val="227"/>
        </w:trPr>
        <w:tc>
          <w:tcPr>
            <w:tcW w:w="1090" w:type="pct"/>
            <w:vAlign w:val="center"/>
          </w:tcPr>
          <w:p w14:paraId="3CCAFE4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528A959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999452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9,5</w:t>
            </w:r>
          </w:p>
        </w:tc>
        <w:tc>
          <w:tcPr>
            <w:tcW w:w="420" w:type="pct"/>
            <w:vAlign w:val="center"/>
          </w:tcPr>
          <w:p w14:paraId="77FEC2B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8,8</w:t>
            </w:r>
          </w:p>
        </w:tc>
        <w:tc>
          <w:tcPr>
            <w:tcW w:w="438" w:type="pct"/>
            <w:vAlign w:val="center"/>
          </w:tcPr>
          <w:p w14:paraId="038075E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7,3</w:t>
            </w:r>
          </w:p>
        </w:tc>
        <w:tc>
          <w:tcPr>
            <w:tcW w:w="431" w:type="pct"/>
            <w:vAlign w:val="center"/>
          </w:tcPr>
          <w:p w14:paraId="72387C0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4,2</w:t>
            </w:r>
          </w:p>
        </w:tc>
        <w:tc>
          <w:tcPr>
            <w:tcW w:w="453" w:type="pct"/>
            <w:vAlign w:val="center"/>
          </w:tcPr>
          <w:p w14:paraId="7BFB199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3,3</w:t>
            </w:r>
          </w:p>
        </w:tc>
        <w:tc>
          <w:tcPr>
            <w:tcW w:w="445" w:type="pct"/>
            <w:vAlign w:val="center"/>
          </w:tcPr>
          <w:p w14:paraId="6B10C7C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3,8</w:t>
            </w:r>
          </w:p>
        </w:tc>
        <w:tc>
          <w:tcPr>
            <w:tcW w:w="440" w:type="pct"/>
            <w:vAlign w:val="center"/>
          </w:tcPr>
          <w:p w14:paraId="7DCD4A7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5,4</w:t>
            </w:r>
          </w:p>
        </w:tc>
        <w:tc>
          <w:tcPr>
            <w:tcW w:w="431" w:type="pct"/>
            <w:vAlign w:val="center"/>
          </w:tcPr>
          <w:p w14:paraId="47AE154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w:t>
            </w:r>
          </w:p>
        </w:tc>
      </w:tr>
      <w:tr w:rsidR="00FF70F0" w:rsidRPr="00DB65D4" w14:paraId="79224F75" w14:textId="77777777" w:rsidTr="00363EAC">
        <w:trPr>
          <w:cantSplit/>
          <w:trHeight w:val="227"/>
        </w:trPr>
        <w:tc>
          <w:tcPr>
            <w:tcW w:w="1090" w:type="pct"/>
            <w:vAlign w:val="center"/>
          </w:tcPr>
          <w:p w14:paraId="770C4A8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2D92FC0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ADB3ED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38,8</w:t>
            </w:r>
          </w:p>
        </w:tc>
        <w:tc>
          <w:tcPr>
            <w:tcW w:w="420" w:type="pct"/>
            <w:vAlign w:val="center"/>
          </w:tcPr>
          <w:p w14:paraId="4806444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35</w:t>
            </w:r>
          </w:p>
        </w:tc>
        <w:tc>
          <w:tcPr>
            <w:tcW w:w="438" w:type="pct"/>
            <w:vAlign w:val="center"/>
          </w:tcPr>
          <w:p w14:paraId="3375213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25,4</w:t>
            </w:r>
          </w:p>
        </w:tc>
        <w:tc>
          <w:tcPr>
            <w:tcW w:w="431" w:type="pct"/>
            <w:vAlign w:val="center"/>
          </w:tcPr>
          <w:p w14:paraId="2F873BC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w:t>
            </w:r>
          </w:p>
        </w:tc>
        <w:tc>
          <w:tcPr>
            <w:tcW w:w="453" w:type="pct"/>
            <w:vAlign w:val="center"/>
          </w:tcPr>
          <w:p w14:paraId="720C249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6,7</w:t>
            </w:r>
          </w:p>
        </w:tc>
        <w:tc>
          <w:tcPr>
            <w:tcW w:w="445" w:type="pct"/>
            <w:vAlign w:val="center"/>
          </w:tcPr>
          <w:p w14:paraId="56E5A28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8,9</w:t>
            </w:r>
          </w:p>
        </w:tc>
        <w:tc>
          <w:tcPr>
            <w:tcW w:w="440" w:type="pct"/>
            <w:vAlign w:val="center"/>
          </w:tcPr>
          <w:p w14:paraId="4298184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32,9</w:t>
            </w:r>
          </w:p>
        </w:tc>
        <w:tc>
          <w:tcPr>
            <w:tcW w:w="431" w:type="pct"/>
            <w:vAlign w:val="center"/>
          </w:tcPr>
          <w:p w14:paraId="5FE8982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26,5</w:t>
            </w:r>
          </w:p>
        </w:tc>
      </w:tr>
      <w:tr w:rsidR="00FF70F0" w:rsidRPr="00DB65D4" w14:paraId="14664339" w14:textId="77777777" w:rsidTr="00363EAC">
        <w:trPr>
          <w:cantSplit/>
          <w:trHeight w:val="227"/>
        </w:trPr>
        <w:tc>
          <w:tcPr>
            <w:tcW w:w="1090" w:type="pct"/>
            <w:vAlign w:val="center"/>
          </w:tcPr>
          <w:p w14:paraId="344F314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5D22D26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BEE903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17</w:t>
            </w:r>
          </w:p>
        </w:tc>
        <w:tc>
          <w:tcPr>
            <w:tcW w:w="420" w:type="pct"/>
            <w:vAlign w:val="center"/>
          </w:tcPr>
          <w:p w14:paraId="2A1E41F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11</w:t>
            </w:r>
          </w:p>
        </w:tc>
        <w:tc>
          <w:tcPr>
            <w:tcW w:w="438" w:type="pct"/>
            <w:vAlign w:val="center"/>
          </w:tcPr>
          <w:p w14:paraId="65D4F02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10</w:t>
            </w:r>
          </w:p>
        </w:tc>
        <w:tc>
          <w:tcPr>
            <w:tcW w:w="431" w:type="pct"/>
            <w:vAlign w:val="center"/>
          </w:tcPr>
          <w:p w14:paraId="350ED39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c>
          <w:tcPr>
            <w:tcW w:w="453" w:type="pct"/>
            <w:vAlign w:val="center"/>
          </w:tcPr>
          <w:p w14:paraId="14D7977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c>
          <w:tcPr>
            <w:tcW w:w="445" w:type="pct"/>
            <w:vAlign w:val="center"/>
          </w:tcPr>
          <w:p w14:paraId="2DDA09F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18</w:t>
            </w:r>
          </w:p>
        </w:tc>
        <w:tc>
          <w:tcPr>
            <w:tcW w:w="440" w:type="pct"/>
            <w:vAlign w:val="center"/>
          </w:tcPr>
          <w:p w14:paraId="20BC435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12</w:t>
            </w:r>
          </w:p>
        </w:tc>
        <w:tc>
          <w:tcPr>
            <w:tcW w:w="431" w:type="pct"/>
            <w:vAlign w:val="center"/>
          </w:tcPr>
          <w:p w14:paraId="7170EDF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10</w:t>
            </w:r>
          </w:p>
        </w:tc>
      </w:tr>
      <w:tr w:rsidR="00FF70F0" w:rsidRPr="00DB65D4" w14:paraId="5464D845" w14:textId="77777777" w:rsidTr="00363EAC">
        <w:trPr>
          <w:cantSplit/>
          <w:trHeight w:val="227"/>
        </w:trPr>
        <w:tc>
          <w:tcPr>
            <w:tcW w:w="1090" w:type="pct"/>
            <w:vAlign w:val="center"/>
          </w:tcPr>
          <w:p w14:paraId="322DAC9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1D41D56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1A46FA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0,561</w:t>
            </w:r>
          </w:p>
        </w:tc>
        <w:tc>
          <w:tcPr>
            <w:tcW w:w="420" w:type="pct"/>
            <w:vAlign w:val="center"/>
          </w:tcPr>
          <w:p w14:paraId="1C5C9CC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0,572</w:t>
            </w:r>
          </w:p>
        </w:tc>
        <w:tc>
          <w:tcPr>
            <w:tcW w:w="438" w:type="pct"/>
            <w:vAlign w:val="center"/>
          </w:tcPr>
          <w:p w14:paraId="27F77E3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0,255</w:t>
            </w:r>
          </w:p>
        </w:tc>
        <w:tc>
          <w:tcPr>
            <w:tcW w:w="431" w:type="pct"/>
            <w:vAlign w:val="center"/>
          </w:tcPr>
          <w:p w14:paraId="5CB12BD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0,043</w:t>
            </w:r>
          </w:p>
        </w:tc>
        <w:tc>
          <w:tcPr>
            <w:tcW w:w="453" w:type="pct"/>
            <w:vAlign w:val="center"/>
          </w:tcPr>
          <w:p w14:paraId="13EB362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0,053</w:t>
            </w:r>
          </w:p>
        </w:tc>
        <w:tc>
          <w:tcPr>
            <w:tcW w:w="445" w:type="pct"/>
            <w:vAlign w:val="center"/>
          </w:tcPr>
          <w:p w14:paraId="418A298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0,122</w:t>
            </w:r>
          </w:p>
        </w:tc>
        <w:tc>
          <w:tcPr>
            <w:tcW w:w="440" w:type="pct"/>
            <w:vAlign w:val="center"/>
          </w:tcPr>
          <w:p w14:paraId="6C67D6F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0,785</w:t>
            </w:r>
          </w:p>
        </w:tc>
        <w:tc>
          <w:tcPr>
            <w:tcW w:w="431" w:type="pct"/>
            <w:vAlign w:val="center"/>
          </w:tcPr>
          <w:p w14:paraId="66AEA10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0,738</w:t>
            </w:r>
          </w:p>
        </w:tc>
      </w:tr>
      <w:tr w:rsidR="00FF70F0" w:rsidRPr="00DB65D4" w14:paraId="6B78DD73" w14:textId="77777777" w:rsidTr="00363EAC">
        <w:trPr>
          <w:cantSplit/>
          <w:trHeight w:val="227"/>
        </w:trPr>
        <w:tc>
          <w:tcPr>
            <w:tcW w:w="1090" w:type="pct"/>
            <w:vAlign w:val="center"/>
          </w:tcPr>
          <w:p w14:paraId="3BC9AE8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43393441"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49678D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1,4</w:t>
            </w:r>
          </w:p>
        </w:tc>
        <w:tc>
          <w:tcPr>
            <w:tcW w:w="420" w:type="pct"/>
            <w:vAlign w:val="center"/>
          </w:tcPr>
          <w:p w14:paraId="1BA6475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1,1</w:t>
            </w:r>
          </w:p>
        </w:tc>
        <w:tc>
          <w:tcPr>
            <w:tcW w:w="438" w:type="pct"/>
            <w:vAlign w:val="center"/>
          </w:tcPr>
          <w:p w14:paraId="550BA4C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0.2</w:t>
            </w:r>
          </w:p>
        </w:tc>
        <w:tc>
          <w:tcPr>
            <w:tcW w:w="431" w:type="pct"/>
            <w:vAlign w:val="center"/>
          </w:tcPr>
          <w:p w14:paraId="3ABD4DC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0.2</w:t>
            </w:r>
          </w:p>
        </w:tc>
        <w:tc>
          <w:tcPr>
            <w:tcW w:w="453" w:type="pct"/>
            <w:vAlign w:val="center"/>
          </w:tcPr>
          <w:p w14:paraId="0B5D527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0.2</w:t>
            </w:r>
          </w:p>
        </w:tc>
        <w:tc>
          <w:tcPr>
            <w:tcW w:w="445" w:type="pct"/>
            <w:vAlign w:val="center"/>
          </w:tcPr>
          <w:p w14:paraId="163249A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0.2</w:t>
            </w:r>
          </w:p>
        </w:tc>
        <w:tc>
          <w:tcPr>
            <w:tcW w:w="440" w:type="pct"/>
            <w:vAlign w:val="center"/>
          </w:tcPr>
          <w:p w14:paraId="2241112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0,7</w:t>
            </w:r>
          </w:p>
        </w:tc>
        <w:tc>
          <w:tcPr>
            <w:tcW w:w="431" w:type="pct"/>
            <w:vAlign w:val="center"/>
          </w:tcPr>
          <w:p w14:paraId="353C759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0,7</w:t>
            </w:r>
          </w:p>
        </w:tc>
      </w:tr>
      <w:tr w:rsidR="00FF70F0" w:rsidRPr="00DB65D4" w14:paraId="1343C155" w14:textId="77777777" w:rsidTr="00363EAC">
        <w:trPr>
          <w:cantSplit/>
          <w:trHeight w:val="227"/>
        </w:trPr>
        <w:tc>
          <w:tcPr>
            <w:tcW w:w="1090" w:type="pct"/>
            <w:vAlign w:val="center"/>
          </w:tcPr>
          <w:p w14:paraId="16D487A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7265DE4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90D08E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4,64</w:t>
            </w:r>
          </w:p>
        </w:tc>
        <w:tc>
          <w:tcPr>
            <w:tcW w:w="420" w:type="pct"/>
            <w:vAlign w:val="center"/>
          </w:tcPr>
          <w:p w14:paraId="141A9DD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2,02</w:t>
            </w:r>
          </w:p>
        </w:tc>
        <w:tc>
          <w:tcPr>
            <w:tcW w:w="438" w:type="pct"/>
            <w:vAlign w:val="center"/>
          </w:tcPr>
          <w:p w14:paraId="5C2635D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0,13</w:t>
            </w:r>
          </w:p>
        </w:tc>
        <w:tc>
          <w:tcPr>
            <w:tcW w:w="431" w:type="pct"/>
            <w:vAlign w:val="center"/>
          </w:tcPr>
          <w:p w14:paraId="40EC792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0,06</w:t>
            </w:r>
          </w:p>
        </w:tc>
        <w:tc>
          <w:tcPr>
            <w:tcW w:w="453" w:type="pct"/>
            <w:vAlign w:val="center"/>
          </w:tcPr>
          <w:p w14:paraId="4AF0DDA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0,05</w:t>
            </w:r>
          </w:p>
        </w:tc>
        <w:tc>
          <w:tcPr>
            <w:tcW w:w="445" w:type="pct"/>
            <w:vAlign w:val="center"/>
          </w:tcPr>
          <w:p w14:paraId="15734B1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0,22</w:t>
            </w:r>
          </w:p>
        </w:tc>
        <w:tc>
          <w:tcPr>
            <w:tcW w:w="440" w:type="pct"/>
            <w:vAlign w:val="center"/>
          </w:tcPr>
          <w:p w14:paraId="0315B1B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0,41</w:t>
            </w:r>
          </w:p>
        </w:tc>
        <w:tc>
          <w:tcPr>
            <w:tcW w:w="431" w:type="pct"/>
            <w:vAlign w:val="center"/>
          </w:tcPr>
          <w:p w14:paraId="7250727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0,49</w:t>
            </w:r>
          </w:p>
        </w:tc>
      </w:tr>
      <w:tr w:rsidR="00FF70F0" w:rsidRPr="00DB65D4" w14:paraId="620B5B9A" w14:textId="77777777" w:rsidTr="00363EAC">
        <w:trPr>
          <w:cantSplit/>
          <w:trHeight w:val="227"/>
        </w:trPr>
        <w:tc>
          <w:tcPr>
            <w:tcW w:w="1090" w:type="pct"/>
            <w:vAlign w:val="center"/>
          </w:tcPr>
          <w:p w14:paraId="295CA7B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629B803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29251D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3,8</w:t>
            </w:r>
          </w:p>
        </w:tc>
        <w:tc>
          <w:tcPr>
            <w:tcW w:w="420" w:type="pct"/>
            <w:vAlign w:val="center"/>
          </w:tcPr>
          <w:p w14:paraId="425A5DC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4,4</w:t>
            </w:r>
          </w:p>
        </w:tc>
        <w:tc>
          <w:tcPr>
            <w:tcW w:w="438" w:type="pct"/>
            <w:vAlign w:val="center"/>
          </w:tcPr>
          <w:p w14:paraId="1FCB74E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4,1</w:t>
            </w:r>
          </w:p>
        </w:tc>
        <w:tc>
          <w:tcPr>
            <w:tcW w:w="431" w:type="pct"/>
            <w:vAlign w:val="center"/>
          </w:tcPr>
          <w:p w14:paraId="5B4FBC5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2,3</w:t>
            </w:r>
          </w:p>
        </w:tc>
        <w:tc>
          <w:tcPr>
            <w:tcW w:w="453" w:type="pct"/>
            <w:vAlign w:val="center"/>
          </w:tcPr>
          <w:p w14:paraId="1CF874C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1,5</w:t>
            </w:r>
          </w:p>
        </w:tc>
        <w:tc>
          <w:tcPr>
            <w:tcW w:w="445" w:type="pct"/>
            <w:vAlign w:val="center"/>
          </w:tcPr>
          <w:p w14:paraId="02A59C3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w:t>
            </w:r>
          </w:p>
        </w:tc>
        <w:tc>
          <w:tcPr>
            <w:tcW w:w="440" w:type="pct"/>
            <w:vAlign w:val="center"/>
          </w:tcPr>
          <w:p w14:paraId="266799B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4,8</w:t>
            </w:r>
          </w:p>
        </w:tc>
        <w:tc>
          <w:tcPr>
            <w:tcW w:w="431" w:type="pct"/>
            <w:vAlign w:val="center"/>
          </w:tcPr>
          <w:p w14:paraId="6F81CFB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3,2</w:t>
            </w:r>
          </w:p>
        </w:tc>
      </w:tr>
      <w:tr w:rsidR="00FF70F0" w:rsidRPr="00DB65D4" w14:paraId="7E6FF55B" w14:textId="77777777" w:rsidTr="00363EAC">
        <w:trPr>
          <w:cantSplit/>
          <w:trHeight w:val="227"/>
        </w:trPr>
        <w:tc>
          <w:tcPr>
            <w:tcW w:w="1090" w:type="pct"/>
            <w:vAlign w:val="center"/>
          </w:tcPr>
          <w:p w14:paraId="68C609F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107965EF" w14:textId="71976BAD" w:rsidR="00FF70F0" w:rsidRPr="00DB65D4" w:rsidRDefault="00256184" w:rsidP="00363EAC">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457" w:type="pct"/>
            <w:vAlign w:val="center"/>
          </w:tcPr>
          <w:p w14:paraId="1C48387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6</w:t>
            </w:r>
          </w:p>
        </w:tc>
        <w:tc>
          <w:tcPr>
            <w:tcW w:w="420" w:type="pct"/>
            <w:vAlign w:val="center"/>
          </w:tcPr>
          <w:p w14:paraId="19AA573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6</w:t>
            </w:r>
          </w:p>
        </w:tc>
        <w:tc>
          <w:tcPr>
            <w:tcW w:w="438" w:type="pct"/>
            <w:vAlign w:val="center"/>
          </w:tcPr>
          <w:p w14:paraId="36E09EB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50</w:t>
            </w:r>
          </w:p>
        </w:tc>
        <w:tc>
          <w:tcPr>
            <w:tcW w:w="431" w:type="pct"/>
            <w:vAlign w:val="center"/>
          </w:tcPr>
          <w:p w14:paraId="6236969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36</w:t>
            </w:r>
          </w:p>
        </w:tc>
        <w:tc>
          <w:tcPr>
            <w:tcW w:w="453" w:type="pct"/>
            <w:vAlign w:val="center"/>
          </w:tcPr>
          <w:p w14:paraId="633D230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18</w:t>
            </w:r>
          </w:p>
        </w:tc>
        <w:tc>
          <w:tcPr>
            <w:tcW w:w="445" w:type="pct"/>
            <w:vAlign w:val="center"/>
          </w:tcPr>
          <w:p w14:paraId="3B76D35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30</w:t>
            </w:r>
          </w:p>
        </w:tc>
        <w:tc>
          <w:tcPr>
            <w:tcW w:w="440" w:type="pct"/>
            <w:vAlign w:val="center"/>
          </w:tcPr>
          <w:p w14:paraId="5897534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74</w:t>
            </w:r>
          </w:p>
        </w:tc>
        <w:tc>
          <w:tcPr>
            <w:tcW w:w="431" w:type="pct"/>
            <w:vAlign w:val="center"/>
          </w:tcPr>
          <w:p w14:paraId="4061AE7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83</w:t>
            </w:r>
          </w:p>
        </w:tc>
      </w:tr>
      <w:tr w:rsidR="00FF70F0" w:rsidRPr="00DB65D4" w14:paraId="45EDF7FB" w14:textId="77777777" w:rsidTr="00363EAC">
        <w:trPr>
          <w:cantSplit/>
          <w:trHeight w:val="227"/>
        </w:trPr>
        <w:tc>
          <w:tcPr>
            <w:tcW w:w="1090" w:type="pct"/>
            <w:vAlign w:val="center"/>
          </w:tcPr>
          <w:p w14:paraId="28249F3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1FFDD8AE"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86E45C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9,3</w:t>
            </w:r>
          </w:p>
        </w:tc>
        <w:tc>
          <w:tcPr>
            <w:tcW w:w="420" w:type="pct"/>
            <w:vAlign w:val="center"/>
          </w:tcPr>
          <w:p w14:paraId="6978CB5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7,5</w:t>
            </w:r>
          </w:p>
        </w:tc>
        <w:tc>
          <w:tcPr>
            <w:tcW w:w="438" w:type="pct"/>
            <w:vAlign w:val="center"/>
          </w:tcPr>
          <w:p w14:paraId="5A1D00A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4,8</w:t>
            </w:r>
          </w:p>
        </w:tc>
        <w:tc>
          <w:tcPr>
            <w:tcW w:w="431" w:type="pct"/>
            <w:vAlign w:val="center"/>
          </w:tcPr>
          <w:p w14:paraId="25AFB84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w:t>
            </w:r>
          </w:p>
        </w:tc>
        <w:tc>
          <w:tcPr>
            <w:tcW w:w="453" w:type="pct"/>
            <w:vAlign w:val="center"/>
          </w:tcPr>
          <w:p w14:paraId="613E387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1,6</w:t>
            </w:r>
          </w:p>
        </w:tc>
        <w:tc>
          <w:tcPr>
            <w:tcW w:w="445" w:type="pct"/>
            <w:vAlign w:val="center"/>
          </w:tcPr>
          <w:p w14:paraId="2B08120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2,5</w:t>
            </w:r>
          </w:p>
        </w:tc>
        <w:tc>
          <w:tcPr>
            <w:tcW w:w="440" w:type="pct"/>
            <w:vAlign w:val="center"/>
          </w:tcPr>
          <w:p w14:paraId="6FA9761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5,2</w:t>
            </w:r>
          </w:p>
        </w:tc>
        <w:tc>
          <w:tcPr>
            <w:tcW w:w="431" w:type="pct"/>
            <w:vAlign w:val="center"/>
          </w:tcPr>
          <w:p w14:paraId="5324CD8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3,8</w:t>
            </w:r>
          </w:p>
        </w:tc>
      </w:tr>
      <w:tr w:rsidR="00FF70F0" w:rsidRPr="00DB65D4" w14:paraId="4029C444" w14:textId="77777777" w:rsidTr="00363EAC">
        <w:trPr>
          <w:cantSplit/>
          <w:trHeight w:val="227"/>
        </w:trPr>
        <w:tc>
          <w:tcPr>
            <w:tcW w:w="1090" w:type="pct"/>
            <w:vAlign w:val="center"/>
          </w:tcPr>
          <w:p w14:paraId="554F31A6"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5A30827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20B302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48</w:t>
            </w:r>
          </w:p>
        </w:tc>
        <w:tc>
          <w:tcPr>
            <w:tcW w:w="420" w:type="pct"/>
            <w:vAlign w:val="center"/>
          </w:tcPr>
          <w:p w14:paraId="524254B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48</w:t>
            </w:r>
          </w:p>
        </w:tc>
        <w:tc>
          <w:tcPr>
            <w:tcW w:w="438" w:type="pct"/>
            <w:vAlign w:val="center"/>
          </w:tcPr>
          <w:p w14:paraId="55B85AC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37</w:t>
            </w:r>
          </w:p>
        </w:tc>
        <w:tc>
          <w:tcPr>
            <w:tcW w:w="431" w:type="pct"/>
            <w:vAlign w:val="center"/>
          </w:tcPr>
          <w:p w14:paraId="1C7E5E0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16</w:t>
            </w:r>
          </w:p>
        </w:tc>
        <w:tc>
          <w:tcPr>
            <w:tcW w:w="453" w:type="pct"/>
            <w:vAlign w:val="center"/>
          </w:tcPr>
          <w:p w14:paraId="36EA0A0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8</w:t>
            </w:r>
          </w:p>
        </w:tc>
        <w:tc>
          <w:tcPr>
            <w:tcW w:w="445" w:type="pct"/>
            <w:vAlign w:val="center"/>
          </w:tcPr>
          <w:p w14:paraId="4B90C14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11</w:t>
            </w:r>
          </w:p>
        </w:tc>
        <w:tc>
          <w:tcPr>
            <w:tcW w:w="440" w:type="pct"/>
            <w:vAlign w:val="center"/>
          </w:tcPr>
          <w:p w14:paraId="0B53CD3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44</w:t>
            </w:r>
          </w:p>
        </w:tc>
        <w:tc>
          <w:tcPr>
            <w:tcW w:w="431" w:type="pct"/>
            <w:vAlign w:val="center"/>
          </w:tcPr>
          <w:p w14:paraId="28F4533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30</w:t>
            </w:r>
          </w:p>
        </w:tc>
      </w:tr>
      <w:tr w:rsidR="00FF70F0" w:rsidRPr="00DB65D4" w14:paraId="2CA557C2" w14:textId="77777777" w:rsidTr="00363EAC">
        <w:trPr>
          <w:cantSplit/>
          <w:trHeight w:val="227"/>
        </w:trPr>
        <w:tc>
          <w:tcPr>
            <w:tcW w:w="1090" w:type="pct"/>
            <w:vAlign w:val="center"/>
          </w:tcPr>
          <w:p w14:paraId="1D5B49A2"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5224990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10F7ED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62</w:t>
            </w:r>
          </w:p>
        </w:tc>
        <w:tc>
          <w:tcPr>
            <w:tcW w:w="420" w:type="pct"/>
            <w:vAlign w:val="center"/>
          </w:tcPr>
          <w:p w14:paraId="2A816A5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99</w:t>
            </w:r>
          </w:p>
        </w:tc>
        <w:tc>
          <w:tcPr>
            <w:tcW w:w="438" w:type="pct"/>
            <w:vAlign w:val="center"/>
          </w:tcPr>
          <w:p w14:paraId="41D8CDC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58</w:t>
            </w:r>
          </w:p>
        </w:tc>
        <w:tc>
          <w:tcPr>
            <w:tcW w:w="431" w:type="pct"/>
            <w:vAlign w:val="center"/>
          </w:tcPr>
          <w:p w14:paraId="355B9DD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43</w:t>
            </w:r>
          </w:p>
        </w:tc>
        <w:tc>
          <w:tcPr>
            <w:tcW w:w="453" w:type="pct"/>
            <w:vAlign w:val="center"/>
          </w:tcPr>
          <w:p w14:paraId="16C32AA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38</w:t>
            </w:r>
          </w:p>
        </w:tc>
        <w:tc>
          <w:tcPr>
            <w:tcW w:w="445" w:type="pct"/>
            <w:vAlign w:val="center"/>
          </w:tcPr>
          <w:p w14:paraId="58492C6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41</w:t>
            </w:r>
          </w:p>
        </w:tc>
        <w:tc>
          <w:tcPr>
            <w:tcW w:w="440" w:type="pct"/>
            <w:vAlign w:val="center"/>
          </w:tcPr>
          <w:p w14:paraId="0A3A3BE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62</w:t>
            </w:r>
          </w:p>
        </w:tc>
        <w:tc>
          <w:tcPr>
            <w:tcW w:w="431" w:type="pct"/>
            <w:vAlign w:val="center"/>
          </w:tcPr>
          <w:p w14:paraId="77199CE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67</w:t>
            </w:r>
          </w:p>
        </w:tc>
      </w:tr>
      <w:tr w:rsidR="00FF70F0" w:rsidRPr="00DB65D4" w14:paraId="73838F94" w14:textId="77777777" w:rsidTr="00363EAC">
        <w:trPr>
          <w:cantSplit/>
          <w:trHeight w:val="227"/>
        </w:trPr>
        <w:tc>
          <w:tcPr>
            <w:tcW w:w="1090" w:type="pct"/>
            <w:vAlign w:val="center"/>
          </w:tcPr>
          <w:p w14:paraId="5E24817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3987CA30"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964550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20" w:type="pct"/>
            <w:vAlign w:val="center"/>
          </w:tcPr>
          <w:p w14:paraId="091DB85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38" w:type="pct"/>
            <w:vAlign w:val="center"/>
          </w:tcPr>
          <w:p w14:paraId="5436C00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31" w:type="pct"/>
            <w:vAlign w:val="center"/>
          </w:tcPr>
          <w:p w14:paraId="5372544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53" w:type="pct"/>
            <w:vAlign w:val="center"/>
          </w:tcPr>
          <w:p w14:paraId="6418831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45" w:type="pct"/>
            <w:vAlign w:val="center"/>
          </w:tcPr>
          <w:p w14:paraId="1B6A960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40" w:type="pct"/>
            <w:vAlign w:val="center"/>
          </w:tcPr>
          <w:p w14:paraId="630B322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31" w:type="pct"/>
            <w:vAlign w:val="center"/>
          </w:tcPr>
          <w:p w14:paraId="3F8F322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r>
      <w:tr w:rsidR="00FF70F0" w:rsidRPr="00DB65D4" w14:paraId="476A3F0D" w14:textId="77777777" w:rsidTr="00363EAC">
        <w:trPr>
          <w:cantSplit/>
          <w:trHeight w:val="227"/>
        </w:trPr>
        <w:tc>
          <w:tcPr>
            <w:tcW w:w="1090" w:type="pct"/>
            <w:vAlign w:val="center"/>
          </w:tcPr>
          <w:p w14:paraId="19280E5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30B9DC1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53E488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20" w:type="pct"/>
            <w:vAlign w:val="center"/>
          </w:tcPr>
          <w:p w14:paraId="217271B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38" w:type="pct"/>
            <w:vAlign w:val="center"/>
          </w:tcPr>
          <w:p w14:paraId="3E8226B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31" w:type="pct"/>
            <w:vAlign w:val="center"/>
          </w:tcPr>
          <w:p w14:paraId="221335A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53" w:type="pct"/>
            <w:vAlign w:val="center"/>
          </w:tcPr>
          <w:p w14:paraId="55FD5FD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45" w:type="pct"/>
            <w:vAlign w:val="center"/>
          </w:tcPr>
          <w:p w14:paraId="7451B83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40" w:type="pct"/>
            <w:vAlign w:val="center"/>
          </w:tcPr>
          <w:p w14:paraId="7E14969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31" w:type="pct"/>
            <w:vAlign w:val="center"/>
          </w:tcPr>
          <w:p w14:paraId="76E196F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r>
      <w:tr w:rsidR="00FF70F0" w:rsidRPr="00DB65D4" w14:paraId="60295D8E" w14:textId="77777777" w:rsidTr="00363EAC">
        <w:trPr>
          <w:cantSplit/>
          <w:trHeight w:val="227"/>
        </w:trPr>
        <w:tc>
          <w:tcPr>
            <w:tcW w:w="1090" w:type="pct"/>
            <w:vAlign w:val="center"/>
          </w:tcPr>
          <w:p w14:paraId="5201B92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2728E86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769A6F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20" w:type="pct"/>
            <w:vAlign w:val="center"/>
          </w:tcPr>
          <w:p w14:paraId="5B36435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38" w:type="pct"/>
            <w:vAlign w:val="center"/>
          </w:tcPr>
          <w:p w14:paraId="4BC3427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31" w:type="pct"/>
            <w:vAlign w:val="center"/>
          </w:tcPr>
          <w:p w14:paraId="1CDAB15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53" w:type="pct"/>
            <w:vAlign w:val="center"/>
          </w:tcPr>
          <w:p w14:paraId="0CD2411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45" w:type="pct"/>
            <w:vAlign w:val="center"/>
          </w:tcPr>
          <w:p w14:paraId="79177A5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40" w:type="pct"/>
            <w:vAlign w:val="center"/>
          </w:tcPr>
          <w:p w14:paraId="14BE941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c>
          <w:tcPr>
            <w:tcW w:w="431" w:type="pct"/>
            <w:vAlign w:val="center"/>
          </w:tcPr>
          <w:p w14:paraId="6E44CAE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30</w:t>
            </w:r>
          </w:p>
        </w:tc>
      </w:tr>
      <w:tr w:rsidR="00FF70F0" w:rsidRPr="00DB65D4" w14:paraId="44B36E66" w14:textId="77777777" w:rsidTr="00363EAC">
        <w:trPr>
          <w:cantSplit/>
          <w:trHeight w:val="227"/>
        </w:trPr>
        <w:tc>
          <w:tcPr>
            <w:tcW w:w="1090" w:type="pct"/>
            <w:vAlign w:val="center"/>
          </w:tcPr>
          <w:p w14:paraId="2DF6F5D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7641159C"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9E6F4D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20" w:type="pct"/>
            <w:vAlign w:val="center"/>
          </w:tcPr>
          <w:p w14:paraId="6C4B969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8" w:type="pct"/>
            <w:vAlign w:val="center"/>
          </w:tcPr>
          <w:p w14:paraId="2ADE4CA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1" w:type="pct"/>
            <w:vAlign w:val="center"/>
          </w:tcPr>
          <w:p w14:paraId="2D2F2B9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53" w:type="pct"/>
            <w:vAlign w:val="center"/>
          </w:tcPr>
          <w:p w14:paraId="05A7E49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45" w:type="pct"/>
            <w:vAlign w:val="center"/>
          </w:tcPr>
          <w:p w14:paraId="14F88F0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40" w:type="pct"/>
            <w:vAlign w:val="center"/>
          </w:tcPr>
          <w:p w14:paraId="1E93DF2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1" w:type="pct"/>
            <w:vAlign w:val="center"/>
          </w:tcPr>
          <w:p w14:paraId="29E4AC5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r>
      <w:tr w:rsidR="00FF70F0" w:rsidRPr="00DB65D4" w14:paraId="579FD72C" w14:textId="77777777" w:rsidTr="00363EAC">
        <w:trPr>
          <w:cantSplit/>
          <w:trHeight w:val="227"/>
        </w:trPr>
        <w:tc>
          <w:tcPr>
            <w:tcW w:w="1090" w:type="pct"/>
            <w:vAlign w:val="center"/>
          </w:tcPr>
          <w:p w14:paraId="329F2A2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1F1FFD1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93E4C8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20" w:type="pct"/>
            <w:vAlign w:val="center"/>
          </w:tcPr>
          <w:p w14:paraId="560AAEB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0,05</w:t>
            </w:r>
          </w:p>
        </w:tc>
        <w:tc>
          <w:tcPr>
            <w:tcW w:w="438" w:type="pct"/>
            <w:vAlign w:val="center"/>
          </w:tcPr>
          <w:p w14:paraId="72DD438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31" w:type="pct"/>
            <w:vAlign w:val="center"/>
          </w:tcPr>
          <w:p w14:paraId="2D74497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53" w:type="pct"/>
            <w:vAlign w:val="center"/>
          </w:tcPr>
          <w:p w14:paraId="61342A2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45" w:type="pct"/>
            <w:vAlign w:val="center"/>
          </w:tcPr>
          <w:p w14:paraId="29413F8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40" w:type="pct"/>
            <w:vAlign w:val="center"/>
          </w:tcPr>
          <w:p w14:paraId="472E19F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0,24</w:t>
            </w:r>
          </w:p>
        </w:tc>
        <w:tc>
          <w:tcPr>
            <w:tcW w:w="431" w:type="pct"/>
            <w:vAlign w:val="center"/>
          </w:tcPr>
          <w:p w14:paraId="4EA629D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0,06</w:t>
            </w:r>
          </w:p>
        </w:tc>
      </w:tr>
      <w:tr w:rsidR="00FF70F0" w:rsidRPr="00DB65D4" w14:paraId="592ABC29" w14:textId="77777777" w:rsidTr="00363EAC">
        <w:trPr>
          <w:cantSplit/>
          <w:trHeight w:val="227"/>
        </w:trPr>
        <w:tc>
          <w:tcPr>
            <w:tcW w:w="1090" w:type="pct"/>
            <w:vAlign w:val="center"/>
          </w:tcPr>
          <w:p w14:paraId="2A0EAA6C"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0FACB93E"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04B485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20" w:type="pct"/>
            <w:vAlign w:val="center"/>
          </w:tcPr>
          <w:p w14:paraId="132393D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w:t>
            </w:r>
          </w:p>
        </w:tc>
        <w:tc>
          <w:tcPr>
            <w:tcW w:w="438" w:type="pct"/>
            <w:vAlign w:val="center"/>
          </w:tcPr>
          <w:p w14:paraId="56EA7AC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31" w:type="pct"/>
            <w:vAlign w:val="center"/>
          </w:tcPr>
          <w:p w14:paraId="7C75644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53" w:type="pct"/>
            <w:vAlign w:val="center"/>
          </w:tcPr>
          <w:p w14:paraId="3E941FC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45" w:type="pct"/>
            <w:vAlign w:val="center"/>
          </w:tcPr>
          <w:p w14:paraId="5392F89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40" w:type="pct"/>
            <w:vAlign w:val="center"/>
          </w:tcPr>
          <w:p w14:paraId="4858A68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31" w:type="pct"/>
            <w:vAlign w:val="center"/>
          </w:tcPr>
          <w:p w14:paraId="0BF88C4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r>
      <w:tr w:rsidR="00FF70F0" w:rsidRPr="00DB65D4" w14:paraId="466C21F9" w14:textId="77777777" w:rsidTr="00363EAC">
        <w:trPr>
          <w:cantSplit/>
          <w:trHeight w:val="227"/>
        </w:trPr>
        <w:tc>
          <w:tcPr>
            <w:tcW w:w="1090" w:type="pct"/>
            <w:vAlign w:val="center"/>
          </w:tcPr>
          <w:p w14:paraId="57816375"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19D1754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138D866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20" w:type="pct"/>
            <w:vAlign w:val="center"/>
          </w:tcPr>
          <w:p w14:paraId="3769F43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8" w:type="pct"/>
            <w:vAlign w:val="center"/>
          </w:tcPr>
          <w:p w14:paraId="76C995F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1" w:type="pct"/>
            <w:vAlign w:val="center"/>
          </w:tcPr>
          <w:p w14:paraId="2E8A742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53" w:type="pct"/>
            <w:vAlign w:val="center"/>
          </w:tcPr>
          <w:p w14:paraId="1097C79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45" w:type="pct"/>
            <w:vAlign w:val="center"/>
          </w:tcPr>
          <w:p w14:paraId="29D03B7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40" w:type="pct"/>
            <w:vAlign w:val="center"/>
          </w:tcPr>
          <w:p w14:paraId="34859DF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1" w:type="pct"/>
            <w:vAlign w:val="center"/>
          </w:tcPr>
          <w:p w14:paraId="0509075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r>
      <w:tr w:rsidR="00FF70F0" w:rsidRPr="00DB65D4" w14:paraId="504D3414" w14:textId="77777777" w:rsidTr="00363EAC">
        <w:trPr>
          <w:cantSplit/>
          <w:trHeight w:val="227"/>
        </w:trPr>
        <w:tc>
          <w:tcPr>
            <w:tcW w:w="1090" w:type="pct"/>
            <w:vAlign w:val="center"/>
          </w:tcPr>
          <w:p w14:paraId="3D602739"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2CCD806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2C419A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20" w:type="pct"/>
            <w:vAlign w:val="center"/>
          </w:tcPr>
          <w:p w14:paraId="18190FE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8" w:type="pct"/>
            <w:vAlign w:val="center"/>
          </w:tcPr>
          <w:p w14:paraId="1483206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1" w:type="pct"/>
            <w:vAlign w:val="center"/>
          </w:tcPr>
          <w:p w14:paraId="057DE37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53" w:type="pct"/>
            <w:vAlign w:val="center"/>
          </w:tcPr>
          <w:p w14:paraId="498BDE8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5" w:type="pct"/>
            <w:vAlign w:val="center"/>
          </w:tcPr>
          <w:p w14:paraId="15E42DB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0" w:type="pct"/>
            <w:vAlign w:val="center"/>
          </w:tcPr>
          <w:p w14:paraId="6DBAB56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1" w:type="pct"/>
            <w:vAlign w:val="center"/>
          </w:tcPr>
          <w:p w14:paraId="2ECED85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r>
      <w:tr w:rsidR="00FF70F0" w:rsidRPr="00DB65D4" w14:paraId="0B58B829" w14:textId="77777777" w:rsidTr="00363EAC">
        <w:trPr>
          <w:cantSplit/>
          <w:trHeight w:val="227"/>
        </w:trPr>
        <w:tc>
          <w:tcPr>
            <w:tcW w:w="1090" w:type="pct"/>
            <w:vAlign w:val="center"/>
          </w:tcPr>
          <w:p w14:paraId="3CD3B3E4"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20A8F664"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D01158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7DA37C2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03E0145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4679B58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46351CE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7EA1F01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2584114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5697746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6652FF74" w14:textId="77777777" w:rsidTr="00363EAC">
        <w:trPr>
          <w:cantSplit/>
          <w:trHeight w:val="227"/>
        </w:trPr>
        <w:tc>
          <w:tcPr>
            <w:tcW w:w="1090" w:type="pct"/>
            <w:vAlign w:val="center"/>
          </w:tcPr>
          <w:p w14:paraId="659DA73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6C254DF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E2CB3C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43FAACC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02C3C23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2AFD682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569098C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0441CC2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6B41E76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5A57688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69838E2F" w14:textId="77777777" w:rsidTr="00363EAC">
        <w:trPr>
          <w:cantSplit/>
          <w:trHeight w:val="227"/>
        </w:trPr>
        <w:tc>
          <w:tcPr>
            <w:tcW w:w="1090" w:type="pct"/>
            <w:vAlign w:val="center"/>
          </w:tcPr>
          <w:p w14:paraId="191EE640"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5173E84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6A40E5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3EC7122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7610F16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030A114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34468DD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11BB526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5A555B9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17A67FD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6CB034F9" w14:textId="77777777" w:rsidTr="00363EAC">
        <w:trPr>
          <w:cantSplit/>
          <w:trHeight w:val="227"/>
        </w:trPr>
        <w:tc>
          <w:tcPr>
            <w:tcW w:w="1090" w:type="pct"/>
            <w:vAlign w:val="center"/>
          </w:tcPr>
          <w:p w14:paraId="76F27F8E"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50146CA9"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A9975D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2C49DEB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28F2F69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0BEBCBD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6FF7B2A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0C8E59D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4C19293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7C4E8E2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4A6A3889" w14:textId="77777777" w:rsidTr="00363EAC">
        <w:trPr>
          <w:cantSplit/>
          <w:trHeight w:val="227"/>
        </w:trPr>
        <w:tc>
          <w:tcPr>
            <w:tcW w:w="1090" w:type="pct"/>
            <w:vAlign w:val="center"/>
          </w:tcPr>
          <w:p w14:paraId="3EED2753"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2B0A602A"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4817E9E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20" w:type="pct"/>
            <w:vAlign w:val="center"/>
          </w:tcPr>
          <w:p w14:paraId="5874F0B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8" w:type="pct"/>
            <w:vAlign w:val="center"/>
          </w:tcPr>
          <w:p w14:paraId="1942DC3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1" w:type="pct"/>
            <w:vAlign w:val="center"/>
          </w:tcPr>
          <w:p w14:paraId="3506237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53" w:type="pct"/>
            <w:vAlign w:val="center"/>
          </w:tcPr>
          <w:p w14:paraId="478C242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45" w:type="pct"/>
            <w:vAlign w:val="center"/>
          </w:tcPr>
          <w:p w14:paraId="66542A1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40" w:type="pct"/>
            <w:vAlign w:val="center"/>
          </w:tcPr>
          <w:p w14:paraId="45E05F9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1" w:type="pct"/>
            <w:vAlign w:val="center"/>
          </w:tcPr>
          <w:p w14:paraId="4BC11C5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r>
      <w:tr w:rsidR="00FF70F0" w:rsidRPr="00DB65D4" w14:paraId="6A62D5E3" w14:textId="77777777" w:rsidTr="00363EAC">
        <w:trPr>
          <w:cantSplit/>
          <w:trHeight w:val="227"/>
        </w:trPr>
        <w:tc>
          <w:tcPr>
            <w:tcW w:w="1090" w:type="pct"/>
            <w:vAlign w:val="center"/>
          </w:tcPr>
          <w:p w14:paraId="6807B94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0B5CE7DD"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637CCC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20" w:type="pct"/>
            <w:vAlign w:val="center"/>
          </w:tcPr>
          <w:p w14:paraId="25B87AD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38" w:type="pct"/>
            <w:vAlign w:val="center"/>
          </w:tcPr>
          <w:p w14:paraId="314D3D9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1" w:type="pct"/>
            <w:vAlign w:val="center"/>
          </w:tcPr>
          <w:p w14:paraId="7B404EC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53" w:type="pct"/>
            <w:vAlign w:val="center"/>
          </w:tcPr>
          <w:p w14:paraId="6D1BE7D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5" w:type="pct"/>
            <w:vAlign w:val="center"/>
          </w:tcPr>
          <w:p w14:paraId="629AD79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0" w:type="pct"/>
            <w:vAlign w:val="center"/>
          </w:tcPr>
          <w:p w14:paraId="694D684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1" w:type="pct"/>
            <w:vAlign w:val="center"/>
          </w:tcPr>
          <w:p w14:paraId="59A6ADB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r>
      <w:tr w:rsidR="00FF70F0" w:rsidRPr="00DB65D4" w14:paraId="145CEB14" w14:textId="77777777" w:rsidTr="00363EAC">
        <w:trPr>
          <w:cantSplit/>
          <w:trHeight w:val="227"/>
        </w:trPr>
        <w:tc>
          <w:tcPr>
            <w:tcW w:w="1090" w:type="pct"/>
            <w:vAlign w:val="center"/>
          </w:tcPr>
          <w:p w14:paraId="6CB45D33"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5E68516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307E19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406548E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08AA758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0E6A701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245AEBD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4F17380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48CD4DF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0734EC6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5B8D9B0E" w14:textId="77777777" w:rsidTr="00363EAC">
        <w:trPr>
          <w:cantSplit/>
          <w:trHeight w:val="227"/>
        </w:trPr>
        <w:tc>
          <w:tcPr>
            <w:tcW w:w="1090" w:type="pct"/>
            <w:vAlign w:val="center"/>
          </w:tcPr>
          <w:p w14:paraId="4BB32DB0"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33ECA77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8E10A4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0C53DFF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08C3097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3D4E660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03AC1D6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7CF1384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4D0A0F8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1601BBC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38F056EE" w14:textId="77777777" w:rsidTr="00363EAC">
        <w:trPr>
          <w:cantSplit/>
          <w:trHeight w:val="227"/>
        </w:trPr>
        <w:tc>
          <w:tcPr>
            <w:tcW w:w="1090" w:type="pct"/>
            <w:vAlign w:val="center"/>
          </w:tcPr>
          <w:p w14:paraId="62825927"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3DA30AAE"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2DD831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76F9CC1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6817489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60480E7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4760982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5FB988E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6BC5C80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1D96B02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7D2B6BA3" w14:textId="77777777" w:rsidTr="00363EAC">
        <w:trPr>
          <w:cantSplit/>
          <w:trHeight w:val="227"/>
        </w:trPr>
        <w:tc>
          <w:tcPr>
            <w:tcW w:w="1090" w:type="pct"/>
            <w:vAlign w:val="center"/>
          </w:tcPr>
          <w:p w14:paraId="7743B9F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7C42C3F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8660A8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0.3</w:t>
            </w:r>
          </w:p>
        </w:tc>
        <w:tc>
          <w:tcPr>
            <w:tcW w:w="420" w:type="pct"/>
            <w:vAlign w:val="center"/>
          </w:tcPr>
          <w:p w14:paraId="6DAF488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0.3</w:t>
            </w:r>
          </w:p>
        </w:tc>
        <w:tc>
          <w:tcPr>
            <w:tcW w:w="438" w:type="pct"/>
            <w:vAlign w:val="center"/>
          </w:tcPr>
          <w:p w14:paraId="787ED25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0.3</w:t>
            </w:r>
          </w:p>
        </w:tc>
        <w:tc>
          <w:tcPr>
            <w:tcW w:w="431" w:type="pct"/>
            <w:vAlign w:val="center"/>
          </w:tcPr>
          <w:p w14:paraId="345919E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0.3</w:t>
            </w:r>
          </w:p>
        </w:tc>
        <w:tc>
          <w:tcPr>
            <w:tcW w:w="453" w:type="pct"/>
            <w:vAlign w:val="center"/>
          </w:tcPr>
          <w:p w14:paraId="5944280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0.3</w:t>
            </w:r>
          </w:p>
        </w:tc>
        <w:tc>
          <w:tcPr>
            <w:tcW w:w="445" w:type="pct"/>
            <w:vAlign w:val="center"/>
          </w:tcPr>
          <w:p w14:paraId="26BFB43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0.3</w:t>
            </w:r>
          </w:p>
        </w:tc>
        <w:tc>
          <w:tcPr>
            <w:tcW w:w="440" w:type="pct"/>
            <w:vAlign w:val="center"/>
          </w:tcPr>
          <w:p w14:paraId="237058A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0.3</w:t>
            </w:r>
          </w:p>
        </w:tc>
        <w:tc>
          <w:tcPr>
            <w:tcW w:w="431" w:type="pct"/>
            <w:vAlign w:val="center"/>
          </w:tcPr>
          <w:p w14:paraId="2805AF8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0.3</w:t>
            </w:r>
          </w:p>
        </w:tc>
      </w:tr>
      <w:tr w:rsidR="00FF70F0" w:rsidRPr="00DB65D4" w14:paraId="586286D1" w14:textId="77777777" w:rsidTr="00363EAC">
        <w:trPr>
          <w:cantSplit/>
          <w:trHeight w:val="227"/>
        </w:trPr>
        <w:tc>
          <w:tcPr>
            <w:tcW w:w="1090" w:type="pct"/>
            <w:vAlign w:val="center"/>
          </w:tcPr>
          <w:p w14:paraId="05CD42C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2E86A761"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ECFEFB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0.15</w:t>
            </w:r>
          </w:p>
        </w:tc>
        <w:tc>
          <w:tcPr>
            <w:tcW w:w="420" w:type="pct"/>
            <w:vAlign w:val="center"/>
          </w:tcPr>
          <w:p w14:paraId="0A2CBB5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0.15</w:t>
            </w:r>
          </w:p>
        </w:tc>
        <w:tc>
          <w:tcPr>
            <w:tcW w:w="438" w:type="pct"/>
            <w:vAlign w:val="center"/>
          </w:tcPr>
          <w:p w14:paraId="711AD8E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0.15</w:t>
            </w:r>
          </w:p>
        </w:tc>
        <w:tc>
          <w:tcPr>
            <w:tcW w:w="431" w:type="pct"/>
            <w:vAlign w:val="center"/>
          </w:tcPr>
          <w:p w14:paraId="2E011FB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0.15</w:t>
            </w:r>
          </w:p>
        </w:tc>
        <w:tc>
          <w:tcPr>
            <w:tcW w:w="453" w:type="pct"/>
            <w:vAlign w:val="center"/>
          </w:tcPr>
          <w:p w14:paraId="7C2B8A7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0.15</w:t>
            </w:r>
          </w:p>
        </w:tc>
        <w:tc>
          <w:tcPr>
            <w:tcW w:w="445" w:type="pct"/>
            <w:vAlign w:val="center"/>
          </w:tcPr>
          <w:p w14:paraId="2D6C249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0.15</w:t>
            </w:r>
          </w:p>
        </w:tc>
        <w:tc>
          <w:tcPr>
            <w:tcW w:w="440" w:type="pct"/>
            <w:vAlign w:val="center"/>
          </w:tcPr>
          <w:p w14:paraId="28C5812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0.15</w:t>
            </w:r>
          </w:p>
        </w:tc>
        <w:tc>
          <w:tcPr>
            <w:tcW w:w="431" w:type="pct"/>
            <w:vAlign w:val="center"/>
          </w:tcPr>
          <w:p w14:paraId="3BF8F1D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0.15</w:t>
            </w:r>
          </w:p>
        </w:tc>
      </w:tr>
      <w:tr w:rsidR="00FF70F0" w:rsidRPr="00DB65D4" w14:paraId="0F2BDA2C" w14:textId="77777777" w:rsidTr="00363EAC">
        <w:trPr>
          <w:cantSplit/>
          <w:trHeight w:val="227"/>
        </w:trPr>
        <w:tc>
          <w:tcPr>
            <w:tcW w:w="1090" w:type="pct"/>
            <w:vAlign w:val="center"/>
          </w:tcPr>
          <w:p w14:paraId="56DAE53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2698D21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FC0850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20" w:type="pct"/>
            <w:vAlign w:val="center"/>
          </w:tcPr>
          <w:p w14:paraId="27BC8B7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38" w:type="pct"/>
            <w:vAlign w:val="center"/>
          </w:tcPr>
          <w:p w14:paraId="073EAB2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31" w:type="pct"/>
            <w:vAlign w:val="center"/>
          </w:tcPr>
          <w:p w14:paraId="0A397C2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53" w:type="pct"/>
            <w:vAlign w:val="center"/>
          </w:tcPr>
          <w:p w14:paraId="5A5C640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45" w:type="pct"/>
            <w:vAlign w:val="center"/>
          </w:tcPr>
          <w:p w14:paraId="2575DFB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40" w:type="pct"/>
            <w:vAlign w:val="center"/>
          </w:tcPr>
          <w:p w14:paraId="36146FC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31" w:type="pct"/>
            <w:vAlign w:val="center"/>
          </w:tcPr>
          <w:p w14:paraId="49103E1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r>
      <w:tr w:rsidR="00FF70F0" w:rsidRPr="00DB65D4" w14:paraId="410CA6C7" w14:textId="77777777" w:rsidTr="00363EAC">
        <w:trPr>
          <w:cantSplit/>
          <w:trHeight w:val="227"/>
        </w:trPr>
        <w:tc>
          <w:tcPr>
            <w:tcW w:w="1090" w:type="pct"/>
            <w:vAlign w:val="center"/>
          </w:tcPr>
          <w:p w14:paraId="205D7239"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3BF3BCF0"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0A420E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0,2</w:t>
            </w:r>
          </w:p>
        </w:tc>
        <w:tc>
          <w:tcPr>
            <w:tcW w:w="420" w:type="pct"/>
            <w:vAlign w:val="center"/>
          </w:tcPr>
          <w:p w14:paraId="038FE07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8" w:type="pct"/>
            <w:vAlign w:val="center"/>
          </w:tcPr>
          <w:p w14:paraId="41A404A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0,2</w:t>
            </w:r>
          </w:p>
        </w:tc>
        <w:tc>
          <w:tcPr>
            <w:tcW w:w="431" w:type="pct"/>
            <w:vAlign w:val="center"/>
          </w:tcPr>
          <w:p w14:paraId="4C548F4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53" w:type="pct"/>
            <w:vAlign w:val="center"/>
          </w:tcPr>
          <w:p w14:paraId="6309919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5" w:type="pct"/>
            <w:vAlign w:val="center"/>
          </w:tcPr>
          <w:p w14:paraId="01238FA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0" w:type="pct"/>
            <w:vAlign w:val="center"/>
          </w:tcPr>
          <w:p w14:paraId="4C4995F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0,1</w:t>
            </w:r>
          </w:p>
        </w:tc>
        <w:tc>
          <w:tcPr>
            <w:tcW w:w="431" w:type="pct"/>
            <w:vAlign w:val="center"/>
          </w:tcPr>
          <w:p w14:paraId="3E0AD7F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r>
      <w:tr w:rsidR="00FF70F0" w:rsidRPr="00DB65D4" w14:paraId="012DEBD8" w14:textId="77777777" w:rsidTr="00363EAC">
        <w:trPr>
          <w:cantSplit/>
          <w:trHeight w:val="227"/>
        </w:trPr>
        <w:tc>
          <w:tcPr>
            <w:tcW w:w="1090" w:type="pct"/>
            <w:vAlign w:val="center"/>
          </w:tcPr>
          <w:p w14:paraId="1D66FE08"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132C354D"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2058DE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20" w:type="pct"/>
            <w:vAlign w:val="center"/>
          </w:tcPr>
          <w:p w14:paraId="4A20F8C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8" w:type="pct"/>
            <w:vAlign w:val="center"/>
          </w:tcPr>
          <w:p w14:paraId="6DF5F1A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1" w:type="pct"/>
            <w:vAlign w:val="center"/>
          </w:tcPr>
          <w:p w14:paraId="0F44159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53" w:type="pct"/>
            <w:vAlign w:val="center"/>
          </w:tcPr>
          <w:p w14:paraId="41FE1DB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5" w:type="pct"/>
            <w:vAlign w:val="center"/>
          </w:tcPr>
          <w:p w14:paraId="4CC80FF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0" w:type="pct"/>
            <w:vAlign w:val="center"/>
          </w:tcPr>
          <w:p w14:paraId="3218451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31" w:type="pct"/>
            <w:vAlign w:val="center"/>
          </w:tcPr>
          <w:p w14:paraId="681ED06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r>
      <w:tr w:rsidR="00FF70F0" w:rsidRPr="00DB65D4" w14:paraId="4D61CA70" w14:textId="77777777" w:rsidTr="00363EAC">
        <w:trPr>
          <w:cantSplit/>
          <w:trHeight w:val="227"/>
        </w:trPr>
        <w:tc>
          <w:tcPr>
            <w:tcW w:w="1090" w:type="pct"/>
            <w:vAlign w:val="center"/>
          </w:tcPr>
          <w:p w14:paraId="59BD6A93"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52AE7094"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921C7A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w:t>
            </w:r>
          </w:p>
        </w:tc>
        <w:tc>
          <w:tcPr>
            <w:tcW w:w="420" w:type="pct"/>
            <w:vAlign w:val="center"/>
          </w:tcPr>
          <w:p w14:paraId="6FF4AB4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0,3</w:t>
            </w:r>
          </w:p>
        </w:tc>
        <w:tc>
          <w:tcPr>
            <w:tcW w:w="438" w:type="pct"/>
            <w:vAlign w:val="center"/>
          </w:tcPr>
          <w:p w14:paraId="185CA92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0,7</w:t>
            </w:r>
          </w:p>
        </w:tc>
        <w:tc>
          <w:tcPr>
            <w:tcW w:w="431" w:type="pct"/>
            <w:vAlign w:val="center"/>
          </w:tcPr>
          <w:p w14:paraId="35D2F51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53" w:type="pct"/>
            <w:vAlign w:val="center"/>
          </w:tcPr>
          <w:p w14:paraId="79117A1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5" w:type="pct"/>
            <w:vAlign w:val="center"/>
          </w:tcPr>
          <w:p w14:paraId="2E851B5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c>
          <w:tcPr>
            <w:tcW w:w="440" w:type="pct"/>
            <w:vAlign w:val="center"/>
          </w:tcPr>
          <w:p w14:paraId="4377D7B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0,4</w:t>
            </w:r>
          </w:p>
        </w:tc>
        <w:tc>
          <w:tcPr>
            <w:tcW w:w="431" w:type="pct"/>
            <w:vAlign w:val="center"/>
          </w:tcPr>
          <w:p w14:paraId="679B56E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0.1</w:t>
            </w:r>
          </w:p>
        </w:tc>
      </w:tr>
      <w:tr w:rsidR="00FF70F0" w:rsidRPr="00DB65D4" w14:paraId="1F85C9C6" w14:textId="77777777" w:rsidTr="00363EAC">
        <w:trPr>
          <w:cantSplit/>
          <w:trHeight w:val="227"/>
        </w:trPr>
        <w:tc>
          <w:tcPr>
            <w:tcW w:w="1090" w:type="pct"/>
            <w:vAlign w:val="center"/>
          </w:tcPr>
          <w:p w14:paraId="3BA00174"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0464A60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441D05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0,03</w:t>
            </w:r>
          </w:p>
        </w:tc>
        <w:tc>
          <w:tcPr>
            <w:tcW w:w="420" w:type="pct"/>
            <w:vAlign w:val="center"/>
          </w:tcPr>
          <w:p w14:paraId="0BE2F1E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0,03</w:t>
            </w:r>
          </w:p>
        </w:tc>
        <w:tc>
          <w:tcPr>
            <w:tcW w:w="438" w:type="pct"/>
            <w:vAlign w:val="center"/>
          </w:tcPr>
          <w:p w14:paraId="1C67D3C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0,01</w:t>
            </w:r>
          </w:p>
        </w:tc>
        <w:tc>
          <w:tcPr>
            <w:tcW w:w="431" w:type="pct"/>
            <w:vAlign w:val="center"/>
          </w:tcPr>
          <w:p w14:paraId="563492D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0,02</w:t>
            </w:r>
          </w:p>
        </w:tc>
        <w:tc>
          <w:tcPr>
            <w:tcW w:w="453" w:type="pct"/>
            <w:vAlign w:val="center"/>
          </w:tcPr>
          <w:p w14:paraId="39F1631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0.01</w:t>
            </w:r>
          </w:p>
        </w:tc>
        <w:tc>
          <w:tcPr>
            <w:tcW w:w="445" w:type="pct"/>
            <w:vAlign w:val="center"/>
          </w:tcPr>
          <w:p w14:paraId="7C7383A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0,02</w:t>
            </w:r>
          </w:p>
        </w:tc>
        <w:tc>
          <w:tcPr>
            <w:tcW w:w="440" w:type="pct"/>
            <w:vAlign w:val="center"/>
          </w:tcPr>
          <w:p w14:paraId="768DB79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0,02</w:t>
            </w:r>
          </w:p>
        </w:tc>
        <w:tc>
          <w:tcPr>
            <w:tcW w:w="431" w:type="pct"/>
            <w:vAlign w:val="center"/>
          </w:tcPr>
          <w:p w14:paraId="35C9F34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0,02</w:t>
            </w:r>
          </w:p>
        </w:tc>
      </w:tr>
      <w:tr w:rsidR="00FF70F0" w:rsidRPr="00DB65D4" w14:paraId="7CA407BB" w14:textId="77777777" w:rsidTr="00363EAC">
        <w:trPr>
          <w:cantSplit/>
          <w:trHeight w:val="227"/>
        </w:trPr>
        <w:tc>
          <w:tcPr>
            <w:tcW w:w="1090" w:type="pct"/>
            <w:vAlign w:val="center"/>
          </w:tcPr>
          <w:p w14:paraId="6A9A7D8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43CDB02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44EABBE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20" w:type="pct"/>
            <w:vAlign w:val="center"/>
          </w:tcPr>
          <w:p w14:paraId="7C37658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8" w:type="pct"/>
            <w:vAlign w:val="center"/>
          </w:tcPr>
          <w:p w14:paraId="743FF43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1" w:type="pct"/>
            <w:vAlign w:val="center"/>
          </w:tcPr>
          <w:p w14:paraId="5488D71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53" w:type="pct"/>
            <w:vAlign w:val="center"/>
          </w:tcPr>
          <w:p w14:paraId="20B089F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45" w:type="pct"/>
            <w:vAlign w:val="center"/>
          </w:tcPr>
          <w:p w14:paraId="2FA97ED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40" w:type="pct"/>
            <w:vAlign w:val="center"/>
          </w:tcPr>
          <w:p w14:paraId="14736A6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c>
          <w:tcPr>
            <w:tcW w:w="431" w:type="pct"/>
            <w:vAlign w:val="center"/>
          </w:tcPr>
          <w:p w14:paraId="2AC5ADA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 </w:t>
            </w:r>
          </w:p>
        </w:tc>
      </w:tr>
      <w:tr w:rsidR="00FF70F0" w:rsidRPr="00DB65D4" w14:paraId="36017853" w14:textId="77777777" w:rsidTr="00363EAC">
        <w:trPr>
          <w:cantSplit/>
          <w:trHeight w:val="227"/>
        </w:trPr>
        <w:tc>
          <w:tcPr>
            <w:tcW w:w="1090" w:type="pct"/>
            <w:vAlign w:val="center"/>
          </w:tcPr>
          <w:p w14:paraId="3BC97AE2"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3B7C03F2"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FB03E9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475D30D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5D27A51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54F515E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59573C9A"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02BCC46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1EC8535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06318D2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0CD98DB7" w14:textId="77777777" w:rsidTr="00363EAC">
        <w:trPr>
          <w:cantSplit/>
          <w:trHeight w:val="227"/>
        </w:trPr>
        <w:tc>
          <w:tcPr>
            <w:tcW w:w="1090" w:type="pct"/>
            <w:vAlign w:val="center"/>
          </w:tcPr>
          <w:p w14:paraId="7171C97D"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354BA93C"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2A8412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7BD7832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15CE514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27118F0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67A8BEC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4FABE42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105DBDA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7740D28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28624783" w14:textId="77777777" w:rsidTr="00363EAC">
        <w:trPr>
          <w:cantSplit/>
          <w:trHeight w:val="227"/>
        </w:trPr>
        <w:tc>
          <w:tcPr>
            <w:tcW w:w="1090" w:type="pct"/>
            <w:vAlign w:val="center"/>
          </w:tcPr>
          <w:p w14:paraId="111E64F3"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56136BFC"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2274B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20" w:type="pct"/>
            <w:vAlign w:val="center"/>
          </w:tcPr>
          <w:p w14:paraId="3EE580D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8" w:type="pct"/>
            <w:vAlign w:val="center"/>
          </w:tcPr>
          <w:p w14:paraId="058C1CC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6B380CD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53" w:type="pct"/>
            <w:vAlign w:val="center"/>
          </w:tcPr>
          <w:p w14:paraId="6051E0E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5" w:type="pct"/>
            <w:vAlign w:val="center"/>
          </w:tcPr>
          <w:p w14:paraId="402D284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40" w:type="pct"/>
            <w:vAlign w:val="center"/>
          </w:tcPr>
          <w:p w14:paraId="1F6EEE0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c>
          <w:tcPr>
            <w:tcW w:w="431" w:type="pct"/>
            <w:vAlign w:val="center"/>
          </w:tcPr>
          <w:p w14:paraId="7DAE724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1</w:t>
            </w:r>
          </w:p>
        </w:tc>
      </w:tr>
      <w:tr w:rsidR="00FF70F0" w:rsidRPr="00DB65D4" w14:paraId="4BD84631" w14:textId="77777777" w:rsidTr="00363EAC">
        <w:trPr>
          <w:cantSplit/>
          <w:trHeight w:val="227"/>
        </w:trPr>
        <w:tc>
          <w:tcPr>
            <w:tcW w:w="1090" w:type="pct"/>
            <w:vAlign w:val="center"/>
          </w:tcPr>
          <w:p w14:paraId="5D5E380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0298D47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C1BA43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20" w:type="pct"/>
            <w:vAlign w:val="center"/>
          </w:tcPr>
          <w:p w14:paraId="0B7864D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38" w:type="pct"/>
            <w:vAlign w:val="center"/>
          </w:tcPr>
          <w:p w14:paraId="24C0A0A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31" w:type="pct"/>
            <w:vAlign w:val="center"/>
          </w:tcPr>
          <w:p w14:paraId="0CE03B1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53" w:type="pct"/>
            <w:vAlign w:val="center"/>
          </w:tcPr>
          <w:p w14:paraId="114827C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45" w:type="pct"/>
            <w:vAlign w:val="center"/>
          </w:tcPr>
          <w:p w14:paraId="182A637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40" w:type="pct"/>
            <w:vAlign w:val="center"/>
          </w:tcPr>
          <w:p w14:paraId="2D35CCB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c>
          <w:tcPr>
            <w:tcW w:w="431" w:type="pct"/>
            <w:vAlign w:val="center"/>
          </w:tcPr>
          <w:p w14:paraId="03FAE96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0.05</w:t>
            </w:r>
          </w:p>
        </w:tc>
      </w:tr>
      <w:tr w:rsidR="00FF70F0" w:rsidRPr="00DB65D4" w14:paraId="4D33CE68" w14:textId="77777777" w:rsidTr="00363EAC">
        <w:trPr>
          <w:cantSplit/>
          <w:trHeight w:val="227"/>
        </w:trPr>
        <w:tc>
          <w:tcPr>
            <w:tcW w:w="1090" w:type="pct"/>
            <w:vAlign w:val="center"/>
          </w:tcPr>
          <w:p w14:paraId="4309ADB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655A8FE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E50BC15"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20" w:type="pct"/>
            <w:vAlign w:val="center"/>
          </w:tcPr>
          <w:p w14:paraId="5A4C5FE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38" w:type="pct"/>
            <w:vAlign w:val="center"/>
          </w:tcPr>
          <w:p w14:paraId="3F08C8F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31" w:type="pct"/>
            <w:vAlign w:val="center"/>
          </w:tcPr>
          <w:p w14:paraId="4F12523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53" w:type="pct"/>
            <w:vAlign w:val="center"/>
          </w:tcPr>
          <w:p w14:paraId="0CE9FC4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45" w:type="pct"/>
            <w:vAlign w:val="center"/>
          </w:tcPr>
          <w:p w14:paraId="0780DF6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40" w:type="pct"/>
            <w:vAlign w:val="center"/>
          </w:tcPr>
          <w:p w14:paraId="76074C8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31" w:type="pct"/>
            <w:vAlign w:val="center"/>
          </w:tcPr>
          <w:p w14:paraId="1110D12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r>
      <w:tr w:rsidR="00FF70F0" w:rsidRPr="00DB65D4" w14:paraId="2613CB21" w14:textId="77777777" w:rsidTr="00363EAC">
        <w:trPr>
          <w:cantSplit/>
          <w:trHeight w:val="227"/>
        </w:trPr>
        <w:tc>
          <w:tcPr>
            <w:tcW w:w="1090" w:type="pct"/>
            <w:vAlign w:val="center"/>
          </w:tcPr>
          <w:p w14:paraId="5782497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3C484FD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D2BB22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20" w:type="pct"/>
            <w:vAlign w:val="center"/>
          </w:tcPr>
          <w:p w14:paraId="505DCA0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38" w:type="pct"/>
            <w:vAlign w:val="center"/>
          </w:tcPr>
          <w:p w14:paraId="391D065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31" w:type="pct"/>
            <w:vAlign w:val="center"/>
          </w:tcPr>
          <w:p w14:paraId="2988816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53" w:type="pct"/>
            <w:vAlign w:val="center"/>
          </w:tcPr>
          <w:p w14:paraId="74DA4CA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45" w:type="pct"/>
            <w:vAlign w:val="center"/>
          </w:tcPr>
          <w:p w14:paraId="75BB6786"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40" w:type="pct"/>
            <w:vAlign w:val="center"/>
          </w:tcPr>
          <w:p w14:paraId="317F7D3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31" w:type="pct"/>
            <w:vAlign w:val="center"/>
          </w:tcPr>
          <w:p w14:paraId="02F2578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r>
      <w:tr w:rsidR="00FF70F0" w:rsidRPr="00DB65D4" w14:paraId="12F8D581" w14:textId="77777777" w:rsidTr="00363EAC">
        <w:trPr>
          <w:cantSplit/>
          <w:trHeight w:val="227"/>
        </w:trPr>
        <w:tc>
          <w:tcPr>
            <w:tcW w:w="1090" w:type="pct"/>
            <w:vAlign w:val="center"/>
          </w:tcPr>
          <w:p w14:paraId="60646D9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07CDC222"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B9D3843"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20" w:type="pct"/>
            <w:vAlign w:val="center"/>
          </w:tcPr>
          <w:p w14:paraId="59845F1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38" w:type="pct"/>
            <w:vAlign w:val="center"/>
          </w:tcPr>
          <w:p w14:paraId="4641063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31" w:type="pct"/>
            <w:vAlign w:val="center"/>
          </w:tcPr>
          <w:p w14:paraId="479763E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53" w:type="pct"/>
            <w:vAlign w:val="center"/>
          </w:tcPr>
          <w:p w14:paraId="15E0C0E2"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45" w:type="pct"/>
            <w:vAlign w:val="center"/>
          </w:tcPr>
          <w:p w14:paraId="6A544C6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40" w:type="pct"/>
            <w:vAlign w:val="center"/>
          </w:tcPr>
          <w:p w14:paraId="3F04155D"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c>
          <w:tcPr>
            <w:tcW w:w="431" w:type="pct"/>
            <w:vAlign w:val="center"/>
          </w:tcPr>
          <w:p w14:paraId="1AB453A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0.4</w:t>
            </w:r>
          </w:p>
        </w:tc>
      </w:tr>
      <w:tr w:rsidR="00FF70F0" w:rsidRPr="00DB65D4" w14:paraId="49C31137" w14:textId="77777777" w:rsidTr="00363EAC">
        <w:trPr>
          <w:cantSplit/>
          <w:trHeight w:val="227"/>
        </w:trPr>
        <w:tc>
          <w:tcPr>
            <w:tcW w:w="1090" w:type="pct"/>
            <w:vAlign w:val="center"/>
          </w:tcPr>
          <w:p w14:paraId="6F236810"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3C5C227A"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5A3751E"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0.001</w:t>
            </w:r>
          </w:p>
        </w:tc>
        <w:tc>
          <w:tcPr>
            <w:tcW w:w="420" w:type="pct"/>
            <w:vAlign w:val="center"/>
          </w:tcPr>
          <w:p w14:paraId="5AD0CEB9"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0.001</w:t>
            </w:r>
          </w:p>
        </w:tc>
        <w:tc>
          <w:tcPr>
            <w:tcW w:w="438" w:type="pct"/>
            <w:vAlign w:val="center"/>
          </w:tcPr>
          <w:p w14:paraId="17976C5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0.001</w:t>
            </w:r>
          </w:p>
        </w:tc>
        <w:tc>
          <w:tcPr>
            <w:tcW w:w="431" w:type="pct"/>
            <w:vAlign w:val="center"/>
          </w:tcPr>
          <w:p w14:paraId="27243D58"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0.001</w:t>
            </w:r>
          </w:p>
        </w:tc>
        <w:tc>
          <w:tcPr>
            <w:tcW w:w="453" w:type="pct"/>
            <w:vAlign w:val="center"/>
          </w:tcPr>
          <w:p w14:paraId="3452167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0.001</w:t>
            </w:r>
          </w:p>
        </w:tc>
        <w:tc>
          <w:tcPr>
            <w:tcW w:w="445" w:type="pct"/>
            <w:vAlign w:val="center"/>
          </w:tcPr>
          <w:p w14:paraId="4C3571C1"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0.001</w:t>
            </w:r>
          </w:p>
        </w:tc>
        <w:tc>
          <w:tcPr>
            <w:tcW w:w="440" w:type="pct"/>
            <w:vAlign w:val="center"/>
          </w:tcPr>
          <w:p w14:paraId="3959E9B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0.001</w:t>
            </w:r>
          </w:p>
        </w:tc>
        <w:tc>
          <w:tcPr>
            <w:tcW w:w="431" w:type="pct"/>
            <w:vAlign w:val="center"/>
          </w:tcPr>
          <w:p w14:paraId="496884FF"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&lt; 0.001</w:t>
            </w:r>
          </w:p>
        </w:tc>
      </w:tr>
      <w:tr w:rsidR="00FF70F0" w:rsidRPr="00DB65D4" w14:paraId="5C4F3E49" w14:textId="77777777" w:rsidTr="00363EAC">
        <w:trPr>
          <w:cantSplit/>
          <w:trHeight w:val="227"/>
        </w:trPr>
        <w:tc>
          <w:tcPr>
            <w:tcW w:w="1090" w:type="pct"/>
            <w:vAlign w:val="center"/>
          </w:tcPr>
          <w:p w14:paraId="5B78380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2E097414"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457" w:type="pct"/>
            <w:vAlign w:val="center"/>
          </w:tcPr>
          <w:p w14:paraId="3BB6E47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20000</w:t>
            </w:r>
          </w:p>
        </w:tc>
        <w:tc>
          <w:tcPr>
            <w:tcW w:w="420" w:type="pct"/>
            <w:vAlign w:val="center"/>
          </w:tcPr>
          <w:p w14:paraId="7267110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3000</w:t>
            </w:r>
          </w:p>
        </w:tc>
        <w:tc>
          <w:tcPr>
            <w:tcW w:w="438" w:type="pct"/>
            <w:vAlign w:val="center"/>
          </w:tcPr>
          <w:p w14:paraId="7705200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1600</w:t>
            </w:r>
          </w:p>
        </w:tc>
        <w:tc>
          <w:tcPr>
            <w:tcW w:w="431" w:type="pct"/>
            <w:vAlign w:val="center"/>
          </w:tcPr>
          <w:p w14:paraId="1AAB326C"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2800</w:t>
            </w:r>
          </w:p>
        </w:tc>
        <w:tc>
          <w:tcPr>
            <w:tcW w:w="453" w:type="pct"/>
            <w:vAlign w:val="center"/>
          </w:tcPr>
          <w:p w14:paraId="34BA066B"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3000</w:t>
            </w:r>
          </w:p>
        </w:tc>
        <w:tc>
          <w:tcPr>
            <w:tcW w:w="445" w:type="pct"/>
            <w:vAlign w:val="center"/>
          </w:tcPr>
          <w:p w14:paraId="5F94FEA7"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58000</w:t>
            </w:r>
          </w:p>
        </w:tc>
        <w:tc>
          <w:tcPr>
            <w:tcW w:w="440" w:type="pct"/>
            <w:vAlign w:val="center"/>
          </w:tcPr>
          <w:p w14:paraId="71FA26F4"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38000</w:t>
            </w:r>
          </w:p>
        </w:tc>
        <w:tc>
          <w:tcPr>
            <w:tcW w:w="431" w:type="pct"/>
            <w:vAlign w:val="center"/>
          </w:tcPr>
          <w:p w14:paraId="24B55A20" w14:textId="77777777" w:rsidR="00FF70F0" w:rsidRPr="00A34C78" w:rsidRDefault="00FF70F0" w:rsidP="00363EAC">
            <w:pPr>
              <w:jc w:val="center"/>
              <w:rPr>
                <w:rFonts w:asciiTheme="minorHAnsi" w:hAnsiTheme="minorHAnsi" w:cs="Arial"/>
                <w:sz w:val="18"/>
                <w:szCs w:val="18"/>
              </w:rPr>
            </w:pPr>
            <w:r w:rsidRPr="00A34C78">
              <w:rPr>
                <w:rFonts w:asciiTheme="minorHAnsi" w:hAnsiTheme="minorHAnsi" w:cs="Arial"/>
                <w:sz w:val="18"/>
                <w:szCs w:val="18"/>
              </w:rPr>
              <w:t>28000</w:t>
            </w:r>
          </w:p>
        </w:tc>
      </w:tr>
    </w:tbl>
    <w:p w14:paraId="67156D5B" w14:textId="77777777"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63</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p>
    <w:p w14:paraId="76FAA4CB" w14:textId="526170B9" w:rsidR="00FF70F0" w:rsidRDefault="00FF70F0" w:rsidP="00FF70F0">
      <w:pPr>
        <w:overflowPunct/>
        <w:autoSpaceDE/>
        <w:autoSpaceDN/>
        <w:adjustRightInd/>
        <w:spacing w:after="60" w:line="288" w:lineRule="auto"/>
        <w:ind w:right="142"/>
        <w:contextualSpacing/>
        <w:jc w:val="both"/>
        <w:textAlignment w:val="auto"/>
        <w:rPr>
          <w:rFonts w:ascii="Calibri" w:hAnsi="Calibri"/>
          <w:sz w:val="22"/>
          <w:szCs w:val="22"/>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934C1E" w:rsidRPr="00934C1E" w14:paraId="3AB581AF" w14:textId="77777777" w:rsidTr="00934C1E">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90EBDF" w14:textId="77777777" w:rsidR="00934C1E" w:rsidRPr="009B5E04" w:rsidRDefault="00934C1E" w:rsidP="00934C1E">
            <w:pPr>
              <w:overflowPunct/>
              <w:autoSpaceDE/>
              <w:autoSpaceDN/>
              <w:adjustRightInd/>
              <w:jc w:val="center"/>
              <w:textAlignment w:val="auto"/>
              <w:rPr>
                <w:rFonts w:ascii="Calibri" w:hAnsi="Calibri"/>
                <w:b/>
                <w:bCs/>
                <w:sz w:val="18"/>
                <w:szCs w:val="18"/>
              </w:rPr>
            </w:pPr>
            <w:r w:rsidRPr="009B5E04">
              <w:rPr>
                <w:rFonts w:ascii="Calibri" w:hAnsi="Calibri"/>
                <w:b/>
                <w:bCs/>
                <w:sz w:val="18"/>
                <w:szCs w:val="18"/>
              </w:rPr>
              <w:t>RISULTATI MISURA DI PORTATA</w:t>
            </w:r>
          </w:p>
        </w:tc>
      </w:tr>
      <w:tr w:rsidR="00934C1E" w:rsidRPr="009B5E04" w14:paraId="66A1E502" w14:textId="77777777" w:rsidTr="00934C1E">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603CEED7"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CA386E6"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87AE265"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D4C296A"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 xml:space="preserve">I CAMPAGNA </w:t>
            </w:r>
          </w:p>
          <w:p w14:paraId="5DDD907D"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7FCE21B"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 xml:space="preserve">II CAMPAGNA </w:t>
            </w:r>
          </w:p>
          <w:p w14:paraId="5B7ADF5A"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3D76CB8"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III CAMPAGNA</w:t>
            </w:r>
          </w:p>
          <w:p w14:paraId="4A728D55"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7A4E274"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IV CAMPAGNA</w:t>
            </w:r>
          </w:p>
          <w:p w14:paraId="7B90372E" w14:textId="77777777" w:rsidR="00934C1E" w:rsidRPr="009B5E04" w:rsidRDefault="00934C1E" w:rsidP="00934C1E">
            <w:pPr>
              <w:overflowPunct/>
              <w:autoSpaceDE/>
              <w:autoSpaceDN/>
              <w:adjustRightInd/>
              <w:jc w:val="center"/>
              <w:textAlignment w:val="auto"/>
              <w:rPr>
                <w:rFonts w:ascii="Calibri" w:hAnsi="Calibri"/>
                <w:b/>
                <w:color w:val="000000"/>
                <w:sz w:val="18"/>
                <w:szCs w:val="18"/>
              </w:rPr>
            </w:pPr>
            <w:r w:rsidRPr="009B5E04">
              <w:rPr>
                <w:rFonts w:ascii="Calibri" w:hAnsi="Calibri"/>
                <w:b/>
                <w:color w:val="000000"/>
                <w:sz w:val="18"/>
                <w:szCs w:val="18"/>
              </w:rPr>
              <w:t>OTTOBRE 2018</w:t>
            </w:r>
          </w:p>
        </w:tc>
      </w:tr>
      <w:tr w:rsidR="00934C1E" w:rsidRPr="009B5E04" w14:paraId="11A94394" w14:textId="77777777" w:rsidTr="00934C1E">
        <w:trPr>
          <w:trHeight w:val="288"/>
        </w:trPr>
        <w:tc>
          <w:tcPr>
            <w:tcW w:w="714" w:type="pct"/>
            <w:vMerge w:val="restart"/>
            <w:tcBorders>
              <w:top w:val="nil"/>
              <w:left w:val="single" w:sz="4" w:space="0" w:color="auto"/>
              <w:right w:val="single" w:sz="4" w:space="0" w:color="auto"/>
            </w:tcBorders>
            <w:vAlign w:val="center"/>
          </w:tcPr>
          <w:p w14:paraId="6BDB5CF5"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r w:rsidRPr="009B5E04">
              <w:rPr>
                <w:rFonts w:ascii="Calibri" w:hAnsi="Calibri"/>
                <w:b/>
                <w:bCs/>
                <w:color w:val="000000"/>
                <w:sz w:val="18"/>
                <w:szCs w:val="18"/>
              </w:rPr>
              <w:t>Portata</w:t>
            </w:r>
          </w:p>
        </w:tc>
        <w:tc>
          <w:tcPr>
            <w:tcW w:w="714" w:type="pct"/>
            <w:vMerge w:val="restart"/>
            <w:tcBorders>
              <w:top w:val="single" w:sz="4" w:space="0" w:color="auto"/>
              <w:left w:val="nil"/>
              <w:right w:val="single" w:sz="4" w:space="0" w:color="auto"/>
            </w:tcBorders>
            <w:vAlign w:val="center"/>
          </w:tcPr>
          <w:p w14:paraId="598A1E09"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r w:rsidRPr="009B5E04">
              <w:rPr>
                <w:rFonts w:ascii="Calibri" w:hAnsi="Calibri"/>
                <w:color w:val="000000"/>
                <w:sz w:val="18"/>
                <w:szCs w:val="18"/>
              </w:rPr>
              <w:t>m</w:t>
            </w:r>
            <w:r w:rsidRPr="009B5E04">
              <w:rPr>
                <w:rFonts w:ascii="Calibri" w:hAnsi="Calibri"/>
                <w:color w:val="000000"/>
                <w:sz w:val="18"/>
                <w:szCs w:val="18"/>
                <w:vertAlign w:val="superscript"/>
              </w:rPr>
              <w:t>3</w:t>
            </w:r>
            <w:r w:rsidRPr="009B5E04">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22AF2300" w14:textId="77777777" w:rsidR="00934C1E" w:rsidRPr="009B5E04" w:rsidRDefault="00934C1E" w:rsidP="009B5E04">
            <w:pPr>
              <w:jc w:val="center"/>
              <w:rPr>
                <w:rFonts w:ascii="Calibri" w:hAnsi="Calibri"/>
                <w:bCs/>
                <w:color w:val="000000"/>
                <w:sz w:val="18"/>
                <w:szCs w:val="18"/>
              </w:rPr>
            </w:pPr>
            <w:r w:rsidRPr="009B5E04">
              <w:rPr>
                <w:rFonts w:ascii="Calibri" w:hAnsi="Calibri"/>
                <w:bCs/>
                <w:color w:val="000000"/>
                <w:sz w:val="18"/>
                <w:szCs w:val="18"/>
              </w:rPr>
              <w:t>AV-CN-SU-</w:t>
            </w:r>
            <w:r w:rsidR="009B5E04" w:rsidRPr="009B5E04">
              <w:rPr>
                <w:rFonts w:ascii="Calibri" w:hAnsi="Calibri"/>
                <w:bCs/>
                <w:color w:val="000000"/>
                <w:sz w:val="18"/>
                <w:szCs w:val="18"/>
              </w:rPr>
              <w:t>31</w:t>
            </w:r>
          </w:p>
        </w:tc>
        <w:tc>
          <w:tcPr>
            <w:tcW w:w="714" w:type="pct"/>
            <w:tcBorders>
              <w:top w:val="single" w:sz="4" w:space="0" w:color="auto"/>
              <w:left w:val="nil"/>
              <w:bottom w:val="single" w:sz="4" w:space="0" w:color="auto"/>
              <w:right w:val="single" w:sz="4" w:space="0" w:color="auto"/>
            </w:tcBorders>
            <w:shd w:val="clear" w:color="auto" w:fill="auto"/>
            <w:vAlign w:val="center"/>
          </w:tcPr>
          <w:p w14:paraId="33DE87C6" w14:textId="77777777" w:rsidR="00934C1E" w:rsidRPr="009B5E04" w:rsidRDefault="00934C1E" w:rsidP="00934C1E">
            <w:pPr>
              <w:jc w:val="center"/>
              <w:rPr>
                <w:rFonts w:ascii="Calibri" w:hAnsi="Calibri"/>
                <w:bCs/>
                <w:color w:val="000000"/>
                <w:sz w:val="18"/>
                <w:szCs w:val="18"/>
              </w:rPr>
            </w:pPr>
            <w:r w:rsidRPr="009B5E04">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shd w:val="clear" w:color="auto" w:fill="auto"/>
            <w:vAlign w:val="center"/>
          </w:tcPr>
          <w:p w14:paraId="7B0B896C" w14:textId="77777777" w:rsidR="00934C1E" w:rsidRPr="009B5E04" w:rsidRDefault="009B5E04" w:rsidP="00934C1E">
            <w:pPr>
              <w:jc w:val="center"/>
              <w:rPr>
                <w:rFonts w:ascii="Calibri" w:hAnsi="Calibri"/>
                <w:bCs/>
                <w:color w:val="000000"/>
                <w:sz w:val="18"/>
                <w:szCs w:val="18"/>
              </w:rPr>
            </w:pPr>
            <w:r w:rsidRPr="009B5E04">
              <w:rPr>
                <w:rFonts w:ascii="Calibri" w:hAnsi="Calibri"/>
                <w:bCs/>
                <w:color w:val="000000"/>
                <w:sz w:val="18"/>
                <w:szCs w:val="18"/>
              </w:rPr>
              <w:t>0,0</w:t>
            </w:r>
            <w:r w:rsidR="00934C1E" w:rsidRPr="009B5E04">
              <w:rPr>
                <w:rFonts w:ascii="Calibri" w:hAnsi="Calibri"/>
                <w:bCs/>
                <w:color w:val="000000"/>
                <w:sz w:val="18"/>
                <w:szCs w:val="18"/>
              </w:rPr>
              <w:t>3</w:t>
            </w:r>
          </w:p>
        </w:tc>
        <w:tc>
          <w:tcPr>
            <w:tcW w:w="714" w:type="pct"/>
            <w:tcBorders>
              <w:top w:val="single" w:sz="4" w:space="0" w:color="auto"/>
              <w:left w:val="nil"/>
              <w:bottom w:val="single" w:sz="4" w:space="0" w:color="auto"/>
              <w:right w:val="single" w:sz="4" w:space="0" w:color="auto"/>
            </w:tcBorders>
            <w:vAlign w:val="center"/>
          </w:tcPr>
          <w:p w14:paraId="04A3F3EB" w14:textId="77777777" w:rsidR="00934C1E" w:rsidRPr="009B5E04" w:rsidRDefault="009B5E04" w:rsidP="00934C1E">
            <w:pPr>
              <w:jc w:val="center"/>
              <w:rPr>
                <w:rFonts w:ascii="Calibri" w:hAnsi="Calibri"/>
                <w:bCs/>
                <w:color w:val="000000"/>
                <w:sz w:val="18"/>
                <w:szCs w:val="18"/>
              </w:rPr>
            </w:pPr>
            <w:r w:rsidRPr="009B5E04">
              <w:rPr>
                <w:rFonts w:ascii="Calibri" w:hAnsi="Calibri"/>
                <w:bCs/>
                <w:color w:val="000000"/>
                <w:sz w:val="18"/>
                <w:szCs w:val="18"/>
              </w:rPr>
              <w:t>0,33</w:t>
            </w:r>
          </w:p>
        </w:tc>
        <w:tc>
          <w:tcPr>
            <w:tcW w:w="716" w:type="pct"/>
            <w:tcBorders>
              <w:top w:val="single" w:sz="4" w:space="0" w:color="auto"/>
              <w:left w:val="nil"/>
              <w:bottom w:val="single" w:sz="4" w:space="0" w:color="auto"/>
              <w:right w:val="single" w:sz="4" w:space="0" w:color="auto"/>
            </w:tcBorders>
            <w:vAlign w:val="center"/>
          </w:tcPr>
          <w:p w14:paraId="20D11F44" w14:textId="77777777" w:rsidR="00934C1E" w:rsidRPr="009B5E04" w:rsidRDefault="009B5E04" w:rsidP="00934C1E">
            <w:pPr>
              <w:jc w:val="center"/>
              <w:rPr>
                <w:rFonts w:ascii="Calibri" w:hAnsi="Calibri"/>
                <w:bCs/>
                <w:color w:val="000000"/>
                <w:sz w:val="18"/>
                <w:szCs w:val="18"/>
              </w:rPr>
            </w:pPr>
            <w:r w:rsidRPr="009B5E04">
              <w:rPr>
                <w:rFonts w:ascii="Calibri" w:hAnsi="Calibri"/>
                <w:bCs/>
                <w:color w:val="000000"/>
                <w:sz w:val="18"/>
                <w:szCs w:val="18"/>
              </w:rPr>
              <w:t>0,04</w:t>
            </w:r>
          </w:p>
        </w:tc>
      </w:tr>
      <w:tr w:rsidR="00934C1E" w:rsidRPr="009B5E04" w14:paraId="0BA5250D" w14:textId="77777777" w:rsidTr="00934C1E">
        <w:trPr>
          <w:trHeight w:val="288"/>
        </w:trPr>
        <w:tc>
          <w:tcPr>
            <w:tcW w:w="714" w:type="pct"/>
            <w:vMerge/>
            <w:tcBorders>
              <w:left w:val="single" w:sz="4" w:space="0" w:color="auto"/>
              <w:bottom w:val="single" w:sz="4" w:space="0" w:color="auto"/>
              <w:right w:val="single" w:sz="4" w:space="0" w:color="auto"/>
            </w:tcBorders>
            <w:vAlign w:val="center"/>
          </w:tcPr>
          <w:p w14:paraId="2592505F" w14:textId="77777777" w:rsidR="00934C1E" w:rsidRPr="009B5E04" w:rsidRDefault="00934C1E" w:rsidP="00934C1E">
            <w:pPr>
              <w:overflowPunct/>
              <w:autoSpaceDE/>
              <w:autoSpaceDN/>
              <w:adjustRightInd/>
              <w:jc w:val="center"/>
              <w:textAlignment w:val="auto"/>
              <w:rPr>
                <w:rFonts w:ascii="Calibri" w:hAnsi="Calibri"/>
                <w:b/>
                <w:bCs/>
                <w:color w:val="000000"/>
                <w:sz w:val="18"/>
                <w:szCs w:val="18"/>
              </w:rPr>
            </w:pPr>
          </w:p>
        </w:tc>
        <w:tc>
          <w:tcPr>
            <w:tcW w:w="714" w:type="pct"/>
            <w:vMerge/>
            <w:tcBorders>
              <w:left w:val="nil"/>
              <w:bottom w:val="single" w:sz="4" w:space="0" w:color="auto"/>
              <w:right w:val="single" w:sz="4" w:space="0" w:color="auto"/>
            </w:tcBorders>
            <w:vAlign w:val="center"/>
          </w:tcPr>
          <w:p w14:paraId="79220A8D" w14:textId="77777777" w:rsidR="00934C1E" w:rsidRPr="009B5E04" w:rsidRDefault="00934C1E" w:rsidP="00934C1E">
            <w:pPr>
              <w:overflowPunct/>
              <w:autoSpaceDE/>
              <w:autoSpaceDN/>
              <w:adjustRightInd/>
              <w:jc w:val="center"/>
              <w:textAlignment w:val="auto"/>
              <w:rPr>
                <w:rFonts w:ascii="Calibri" w:hAnsi="Calibri"/>
                <w:color w:val="000000"/>
                <w:sz w:val="18"/>
                <w:szCs w:val="18"/>
              </w:rPr>
            </w:pPr>
          </w:p>
        </w:tc>
        <w:tc>
          <w:tcPr>
            <w:tcW w:w="714" w:type="pct"/>
            <w:tcBorders>
              <w:top w:val="single" w:sz="4" w:space="0" w:color="auto"/>
              <w:left w:val="nil"/>
              <w:bottom w:val="single" w:sz="4" w:space="0" w:color="auto"/>
              <w:right w:val="single" w:sz="4" w:space="0" w:color="auto"/>
            </w:tcBorders>
            <w:shd w:val="clear" w:color="auto" w:fill="auto"/>
            <w:vAlign w:val="center"/>
          </w:tcPr>
          <w:p w14:paraId="29FBAC59" w14:textId="77777777" w:rsidR="00934C1E" w:rsidRPr="009B5E04" w:rsidRDefault="00934C1E" w:rsidP="009B5E04">
            <w:pPr>
              <w:jc w:val="center"/>
              <w:rPr>
                <w:rFonts w:ascii="Calibri" w:hAnsi="Calibri"/>
                <w:bCs/>
                <w:color w:val="000000"/>
                <w:sz w:val="18"/>
                <w:szCs w:val="18"/>
              </w:rPr>
            </w:pPr>
            <w:r w:rsidRPr="009B5E04">
              <w:rPr>
                <w:rFonts w:ascii="Calibri" w:hAnsi="Calibri"/>
                <w:bCs/>
                <w:color w:val="000000"/>
                <w:sz w:val="18"/>
                <w:szCs w:val="18"/>
              </w:rPr>
              <w:t>AV-</w:t>
            </w:r>
            <w:r w:rsidR="009B5E04" w:rsidRPr="009B5E04">
              <w:rPr>
                <w:rFonts w:ascii="Calibri" w:hAnsi="Calibri"/>
                <w:bCs/>
                <w:color w:val="000000"/>
                <w:sz w:val="18"/>
                <w:szCs w:val="18"/>
              </w:rPr>
              <w:t>SO</w:t>
            </w:r>
            <w:r w:rsidRPr="009B5E04">
              <w:rPr>
                <w:rFonts w:ascii="Calibri" w:hAnsi="Calibri"/>
                <w:bCs/>
                <w:color w:val="000000"/>
                <w:sz w:val="18"/>
                <w:szCs w:val="18"/>
              </w:rPr>
              <w:t>-SU-3</w:t>
            </w:r>
            <w:r w:rsidR="009B5E04" w:rsidRPr="009B5E04">
              <w:rPr>
                <w:rFonts w:ascii="Calibri" w:hAnsi="Calibri"/>
                <w:bCs/>
                <w:color w:val="000000"/>
                <w:sz w:val="18"/>
                <w:szCs w:val="18"/>
              </w:rPr>
              <w:t>2</w:t>
            </w:r>
          </w:p>
        </w:tc>
        <w:tc>
          <w:tcPr>
            <w:tcW w:w="714" w:type="pct"/>
            <w:tcBorders>
              <w:top w:val="single" w:sz="4" w:space="0" w:color="auto"/>
              <w:left w:val="nil"/>
              <w:bottom w:val="single" w:sz="4" w:space="0" w:color="auto"/>
              <w:right w:val="single" w:sz="4" w:space="0" w:color="auto"/>
            </w:tcBorders>
            <w:shd w:val="clear" w:color="auto" w:fill="auto"/>
            <w:vAlign w:val="center"/>
          </w:tcPr>
          <w:p w14:paraId="370FA62D" w14:textId="77777777" w:rsidR="00934C1E" w:rsidRPr="009B5E04" w:rsidRDefault="009B5E04" w:rsidP="00934C1E">
            <w:pPr>
              <w:jc w:val="center"/>
              <w:rPr>
                <w:rFonts w:ascii="Calibri" w:hAnsi="Calibri"/>
                <w:bCs/>
                <w:color w:val="000000"/>
                <w:sz w:val="18"/>
                <w:szCs w:val="18"/>
              </w:rPr>
            </w:pPr>
            <w:r w:rsidRPr="009B5E04">
              <w:rPr>
                <w:rFonts w:ascii="Calibri" w:hAnsi="Calibri"/>
                <w:bCs/>
                <w:color w:val="000000"/>
                <w:sz w:val="18"/>
                <w:szCs w:val="18"/>
              </w:rPr>
              <w:t>0,04</w:t>
            </w:r>
          </w:p>
        </w:tc>
        <w:tc>
          <w:tcPr>
            <w:tcW w:w="714" w:type="pct"/>
            <w:tcBorders>
              <w:top w:val="single" w:sz="4" w:space="0" w:color="auto"/>
              <w:left w:val="nil"/>
              <w:bottom w:val="single" w:sz="4" w:space="0" w:color="auto"/>
              <w:right w:val="single" w:sz="4" w:space="0" w:color="auto"/>
            </w:tcBorders>
            <w:shd w:val="clear" w:color="auto" w:fill="auto"/>
            <w:vAlign w:val="center"/>
          </w:tcPr>
          <w:p w14:paraId="6E66F000" w14:textId="77777777" w:rsidR="00934C1E" w:rsidRPr="009B5E04" w:rsidRDefault="009B5E04" w:rsidP="00934C1E">
            <w:pPr>
              <w:jc w:val="center"/>
              <w:rPr>
                <w:rFonts w:ascii="Calibri" w:hAnsi="Calibri"/>
                <w:bCs/>
                <w:color w:val="000000"/>
                <w:sz w:val="18"/>
                <w:szCs w:val="18"/>
              </w:rPr>
            </w:pPr>
            <w:r w:rsidRPr="009B5E04">
              <w:rPr>
                <w:rFonts w:ascii="Calibri" w:hAnsi="Calibri"/>
                <w:bCs/>
                <w:color w:val="000000"/>
                <w:sz w:val="18"/>
                <w:szCs w:val="18"/>
              </w:rPr>
              <w:t>0,11</w:t>
            </w:r>
          </w:p>
        </w:tc>
        <w:tc>
          <w:tcPr>
            <w:tcW w:w="714" w:type="pct"/>
            <w:tcBorders>
              <w:top w:val="single" w:sz="4" w:space="0" w:color="auto"/>
              <w:left w:val="nil"/>
              <w:bottom w:val="single" w:sz="4" w:space="0" w:color="auto"/>
              <w:right w:val="single" w:sz="4" w:space="0" w:color="auto"/>
            </w:tcBorders>
            <w:vAlign w:val="center"/>
          </w:tcPr>
          <w:p w14:paraId="7E12202A" w14:textId="77777777" w:rsidR="00934C1E" w:rsidRPr="009B5E04" w:rsidRDefault="009B5E04" w:rsidP="00934C1E">
            <w:pPr>
              <w:jc w:val="center"/>
              <w:rPr>
                <w:rFonts w:ascii="Calibri" w:hAnsi="Calibri"/>
                <w:bCs/>
                <w:color w:val="000000"/>
                <w:sz w:val="18"/>
                <w:szCs w:val="18"/>
              </w:rPr>
            </w:pPr>
            <w:r w:rsidRPr="009B5E04">
              <w:rPr>
                <w:rFonts w:ascii="Calibri" w:hAnsi="Calibri"/>
                <w:bCs/>
                <w:color w:val="000000"/>
                <w:sz w:val="18"/>
                <w:szCs w:val="18"/>
              </w:rPr>
              <w:t>0,35</w:t>
            </w:r>
          </w:p>
        </w:tc>
        <w:tc>
          <w:tcPr>
            <w:tcW w:w="716" w:type="pct"/>
            <w:tcBorders>
              <w:top w:val="single" w:sz="4" w:space="0" w:color="auto"/>
              <w:left w:val="nil"/>
              <w:bottom w:val="single" w:sz="4" w:space="0" w:color="auto"/>
              <w:right w:val="single" w:sz="4" w:space="0" w:color="auto"/>
            </w:tcBorders>
            <w:vAlign w:val="center"/>
          </w:tcPr>
          <w:p w14:paraId="1868E851" w14:textId="77777777" w:rsidR="00934C1E" w:rsidRPr="009B5E04" w:rsidRDefault="009B5E04" w:rsidP="00934C1E">
            <w:pPr>
              <w:jc w:val="center"/>
              <w:rPr>
                <w:rFonts w:ascii="Calibri" w:hAnsi="Calibri"/>
                <w:bCs/>
                <w:color w:val="000000"/>
                <w:sz w:val="18"/>
                <w:szCs w:val="18"/>
              </w:rPr>
            </w:pPr>
            <w:r w:rsidRPr="009B5E04">
              <w:rPr>
                <w:rFonts w:ascii="Calibri" w:hAnsi="Calibri"/>
                <w:bCs/>
                <w:color w:val="000000"/>
                <w:sz w:val="18"/>
                <w:szCs w:val="18"/>
              </w:rPr>
              <w:t>0,05</w:t>
            </w:r>
          </w:p>
        </w:tc>
      </w:tr>
    </w:tbl>
    <w:p w14:paraId="598B0AFC" w14:textId="77777777" w:rsidR="00934C1E" w:rsidRPr="009B5E04" w:rsidRDefault="00934C1E" w:rsidP="00934C1E">
      <w:pPr>
        <w:overflowPunct/>
        <w:autoSpaceDE/>
        <w:autoSpaceDN/>
        <w:adjustRightInd/>
        <w:ind w:right="141"/>
        <w:jc w:val="center"/>
        <w:textAlignment w:val="auto"/>
        <w:rPr>
          <w:rFonts w:ascii="Calibri" w:hAnsi="Calibri"/>
          <w:b/>
          <w:sz w:val="18"/>
        </w:rPr>
      </w:pPr>
      <w:r w:rsidRPr="009B5E04">
        <w:rPr>
          <w:rFonts w:ascii="Calibri" w:hAnsi="Calibri"/>
          <w:b/>
          <w:sz w:val="18"/>
        </w:rPr>
        <w:t xml:space="preserve">Tab. </w:t>
      </w:r>
      <w:r w:rsidR="00C30CE2" w:rsidRPr="009B5E04">
        <w:rPr>
          <w:rFonts w:ascii="Calibri" w:hAnsi="Calibri"/>
          <w:b/>
          <w:sz w:val="18"/>
        </w:rPr>
        <w:fldChar w:fldCharType="begin"/>
      </w:r>
      <w:r w:rsidRPr="009B5E04">
        <w:rPr>
          <w:rFonts w:ascii="Calibri" w:hAnsi="Calibri"/>
          <w:b/>
          <w:sz w:val="18"/>
        </w:rPr>
        <w:instrText xml:space="preserve"> STYLEREF 1 \s </w:instrText>
      </w:r>
      <w:r w:rsidR="00C30CE2" w:rsidRPr="009B5E04">
        <w:rPr>
          <w:rFonts w:ascii="Calibri" w:hAnsi="Calibri"/>
          <w:b/>
          <w:sz w:val="18"/>
        </w:rPr>
        <w:fldChar w:fldCharType="separate"/>
      </w:r>
      <w:r w:rsidR="00A72604">
        <w:rPr>
          <w:rFonts w:ascii="Calibri" w:hAnsi="Calibri"/>
          <w:b/>
          <w:noProof/>
          <w:sz w:val="18"/>
        </w:rPr>
        <w:t>5</w:t>
      </w:r>
      <w:r w:rsidR="00C30CE2" w:rsidRPr="009B5E04">
        <w:rPr>
          <w:rFonts w:ascii="Calibri" w:hAnsi="Calibri"/>
          <w:b/>
          <w:sz w:val="18"/>
        </w:rPr>
        <w:fldChar w:fldCharType="end"/>
      </w:r>
      <w:r w:rsidRPr="009B5E04">
        <w:rPr>
          <w:rFonts w:ascii="Calibri" w:hAnsi="Calibri"/>
          <w:b/>
          <w:sz w:val="18"/>
        </w:rPr>
        <w:t>.</w:t>
      </w:r>
      <w:r w:rsidR="00C30CE2" w:rsidRPr="009B5E04">
        <w:rPr>
          <w:rFonts w:ascii="Calibri" w:hAnsi="Calibri"/>
          <w:b/>
          <w:sz w:val="18"/>
        </w:rPr>
        <w:fldChar w:fldCharType="begin"/>
      </w:r>
      <w:r w:rsidRPr="009B5E04">
        <w:rPr>
          <w:rFonts w:ascii="Calibri" w:hAnsi="Calibri"/>
          <w:b/>
          <w:sz w:val="18"/>
        </w:rPr>
        <w:instrText xml:space="preserve"> SEQ Tab._ \* ARABIC \s 1 </w:instrText>
      </w:r>
      <w:r w:rsidR="00C30CE2" w:rsidRPr="009B5E04">
        <w:rPr>
          <w:rFonts w:ascii="Calibri" w:hAnsi="Calibri"/>
          <w:b/>
          <w:sz w:val="18"/>
        </w:rPr>
        <w:fldChar w:fldCharType="separate"/>
      </w:r>
      <w:r w:rsidR="00A72604">
        <w:rPr>
          <w:rFonts w:ascii="Calibri" w:hAnsi="Calibri"/>
          <w:b/>
          <w:noProof/>
          <w:sz w:val="18"/>
        </w:rPr>
        <w:t>64</w:t>
      </w:r>
      <w:r w:rsidR="00C30CE2" w:rsidRPr="009B5E04">
        <w:rPr>
          <w:rFonts w:ascii="Calibri" w:hAnsi="Calibri"/>
          <w:b/>
          <w:sz w:val="18"/>
        </w:rPr>
        <w:fldChar w:fldCharType="end"/>
      </w:r>
      <w:r w:rsidRPr="009B5E04">
        <w:rPr>
          <w:rFonts w:ascii="Calibri" w:hAnsi="Calibri"/>
          <w:b/>
          <w:sz w:val="18"/>
        </w:rPr>
        <w:t xml:space="preserve"> Risultati delle misure di portata del Rio </w:t>
      </w:r>
      <w:r w:rsidR="009B5E04" w:rsidRPr="009B5E04">
        <w:rPr>
          <w:rFonts w:ascii="Calibri" w:hAnsi="Calibri"/>
          <w:b/>
          <w:sz w:val="18"/>
        </w:rPr>
        <w:t>Tionello</w:t>
      </w:r>
      <w:r w:rsidRPr="009B5E04">
        <w:rPr>
          <w:rFonts w:ascii="Calibri" w:hAnsi="Calibri"/>
          <w:b/>
          <w:sz w:val="18"/>
        </w:rPr>
        <w:t>, fase AO - 2018</w:t>
      </w:r>
    </w:p>
    <w:p w14:paraId="46314647" w14:textId="77777777" w:rsidR="00934C1E" w:rsidRPr="000A10E3" w:rsidRDefault="00934C1E" w:rsidP="00934C1E">
      <w:pPr>
        <w:pStyle w:val="DatitabellaBS-TG"/>
        <w:jc w:val="left"/>
        <w:rPr>
          <w:sz w:val="16"/>
          <w:szCs w:val="16"/>
          <w:lang w:eastAsia="en-US"/>
        </w:rPr>
      </w:pPr>
    </w:p>
    <w:p w14:paraId="6B61FEBD" w14:textId="77777777" w:rsidR="00934C1E" w:rsidRPr="0014754F" w:rsidRDefault="00934C1E" w:rsidP="00934C1E">
      <w:pPr>
        <w:overflowPunct/>
        <w:autoSpaceDE/>
        <w:autoSpaceDN/>
        <w:adjustRightInd/>
        <w:spacing w:after="60" w:line="288" w:lineRule="auto"/>
        <w:ind w:right="142"/>
        <w:contextualSpacing/>
        <w:jc w:val="both"/>
        <w:textAlignment w:val="auto"/>
        <w:rPr>
          <w:rFonts w:ascii="Calibri" w:hAnsi="Calibri"/>
          <w:sz w:val="22"/>
          <w:szCs w:val="22"/>
        </w:rPr>
      </w:pPr>
      <w:r w:rsidRPr="000A10E3">
        <w:rPr>
          <w:rFonts w:ascii="Calibri" w:hAnsi="Calibri"/>
          <w:sz w:val="22"/>
          <w:szCs w:val="22"/>
        </w:rPr>
        <w:t xml:space="preserve">I valori di portata del Rio </w:t>
      </w:r>
      <w:r w:rsidR="009B5E04" w:rsidRPr="000A10E3">
        <w:rPr>
          <w:rFonts w:ascii="Calibri" w:hAnsi="Calibri"/>
          <w:sz w:val="22"/>
          <w:szCs w:val="22"/>
        </w:rPr>
        <w:t>Tionello</w:t>
      </w:r>
      <w:r w:rsidRPr="000A10E3">
        <w:rPr>
          <w:rFonts w:ascii="Calibri" w:hAnsi="Calibri"/>
          <w:sz w:val="22"/>
          <w:szCs w:val="22"/>
        </w:rPr>
        <w:t xml:space="preserve"> risultano bassi nella prima e nell’ultima campagna, nella seconda e nella terza campagna si registrano portate </w:t>
      </w:r>
      <w:r w:rsidR="009B5E04" w:rsidRPr="000A10E3">
        <w:rPr>
          <w:rFonts w:ascii="Calibri" w:hAnsi="Calibri"/>
          <w:sz w:val="22"/>
          <w:szCs w:val="22"/>
        </w:rPr>
        <w:t>maggiori</w:t>
      </w:r>
      <w:r w:rsidRPr="000A10E3">
        <w:rPr>
          <w:rFonts w:ascii="Calibri" w:hAnsi="Calibri"/>
          <w:sz w:val="22"/>
          <w:szCs w:val="22"/>
        </w:rPr>
        <w:t>,</w:t>
      </w:r>
      <w:r w:rsidR="001E264D" w:rsidRPr="000A10E3">
        <w:rPr>
          <w:rFonts w:ascii="Calibri" w:hAnsi="Calibri"/>
          <w:sz w:val="22"/>
          <w:szCs w:val="22"/>
        </w:rPr>
        <w:t xml:space="preserve"> </w:t>
      </w:r>
      <w:r w:rsidR="00F465FA" w:rsidRPr="000A10E3">
        <w:rPr>
          <w:rFonts w:ascii="Calibri" w:hAnsi="Calibri"/>
          <w:sz w:val="22"/>
          <w:szCs w:val="22"/>
        </w:rPr>
        <w:t>nel</w:t>
      </w:r>
      <w:r w:rsidR="001E264D" w:rsidRPr="000A10E3">
        <w:rPr>
          <w:rFonts w:ascii="Calibri" w:hAnsi="Calibri"/>
          <w:sz w:val="22"/>
          <w:szCs w:val="22"/>
        </w:rPr>
        <w:t>la stazione di valle</w:t>
      </w:r>
      <w:r w:rsidRPr="000A10E3">
        <w:rPr>
          <w:rFonts w:ascii="Calibri" w:hAnsi="Calibri"/>
          <w:sz w:val="22"/>
          <w:szCs w:val="22"/>
        </w:rPr>
        <w:t xml:space="preserve"> </w:t>
      </w:r>
      <w:r w:rsidR="00F465FA" w:rsidRPr="000A10E3">
        <w:rPr>
          <w:rFonts w:ascii="Calibri" w:hAnsi="Calibri"/>
          <w:sz w:val="22"/>
          <w:szCs w:val="22"/>
        </w:rPr>
        <w:t xml:space="preserve">si è </w:t>
      </w:r>
      <w:r w:rsidRPr="000A10E3">
        <w:rPr>
          <w:rFonts w:ascii="Calibri" w:hAnsi="Calibri"/>
          <w:sz w:val="22"/>
          <w:szCs w:val="22"/>
        </w:rPr>
        <w:t xml:space="preserve">sempre </w:t>
      </w:r>
      <w:r w:rsidR="00F465FA" w:rsidRPr="000A10E3">
        <w:rPr>
          <w:rFonts w:ascii="Calibri" w:hAnsi="Calibri"/>
          <w:sz w:val="22"/>
          <w:szCs w:val="22"/>
        </w:rPr>
        <w:t xml:space="preserve">rilevata </w:t>
      </w:r>
      <w:r w:rsidRPr="000A10E3">
        <w:rPr>
          <w:rFonts w:ascii="Calibri" w:hAnsi="Calibri"/>
          <w:sz w:val="22"/>
          <w:szCs w:val="22"/>
        </w:rPr>
        <w:t>una portata superiore alla stazione di monte.</w:t>
      </w:r>
    </w:p>
    <w:p w14:paraId="2976768C" w14:textId="77777777" w:rsidR="00495A7C" w:rsidRPr="003D44ED" w:rsidRDefault="00495A7C" w:rsidP="00495A7C">
      <w:pPr>
        <w:pStyle w:val="Titolo3"/>
        <w:spacing w:after="240"/>
      </w:pPr>
      <w:bookmarkStart w:id="68" w:name="_Toc50383822"/>
      <w:r w:rsidRPr="003D44ED">
        <w:t>Monitoraggio della funzionalità fluviale I.F.F.</w:t>
      </w:r>
      <w:bookmarkEnd w:id="68"/>
    </w:p>
    <w:p w14:paraId="40AEA343" w14:textId="77777777" w:rsidR="00D84B3E" w:rsidRPr="00D84B3E" w:rsidRDefault="00D84B3E" w:rsidP="004146BE">
      <w:pPr>
        <w:pStyle w:val="Nessunaspaziatura"/>
        <w:spacing w:before="0" w:after="60" w:line="288" w:lineRule="auto"/>
        <w:jc w:val="both"/>
        <w:rPr>
          <w:rFonts w:eastAsia="Times New Roman"/>
          <w:b w:val="0"/>
        </w:rPr>
      </w:pPr>
      <w:r w:rsidRPr="00D84B3E">
        <w:rPr>
          <w:rFonts w:eastAsia="Times New Roman"/>
          <w:b w:val="0"/>
        </w:rPr>
        <w:t>In data 01/08/2018 è stata effettuata una campagna di indagine in cui è stato monitorato il livello di funzionalità fluviale del rio Tionello nel tratto che va da 50 m a valle della stazione di valle (AV-SO-SU-32) a 50 m a monte della stazione di monte (AV-CN-SU-31) per una lunghezza totale di 1.700 m. La valutazione secondo la metodica I.F.F. ha permesso di suddividere la porzione fluviale di indagine in 12 tratti omogenei.</w:t>
      </w:r>
    </w:p>
    <w:p w14:paraId="06BA2958" w14:textId="77777777" w:rsidR="00495A7C" w:rsidRPr="00A376A9" w:rsidRDefault="00D84B3E" w:rsidP="004146BE">
      <w:pPr>
        <w:spacing w:after="60" w:line="288" w:lineRule="auto"/>
        <w:jc w:val="both"/>
        <w:rPr>
          <w:rFonts w:ascii="Calibri" w:hAnsi="Calibri"/>
          <w:sz w:val="22"/>
          <w:szCs w:val="22"/>
          <w:lang w:eastAsia="en-US"/>
        </w:rPr>
      </w:pPr>
      <w:r w:rsidRPr="00D84B3E">
        <w:rPr>
          <w:rFonts w:ascii="Calibri" w:hAnsi="Calibri"/>
          <w:sz w:val="22"/>
          <w:szCs w:val="22"/>
          <w:lang w:eastAsia="en-US"/>
        </w:rPr>
        <w:t xml:space="preserve">Nello specifico, nelle </w:t>
      </w:r>
      <w:r w:rsidRPr="00A376A9">
        <w:rPr>
          <w:rFonts w:ascii="Calibri" w:hAnsi="Calibri"/>
          <w:sz w:val="22"/>
          <w:szCs w:val="22"/>
          <w:lang w:eastAsia="en-US"/>
        </w:rPr>
        <w:t>tabelle successive, si riportano i risultati ottenuti nei singoli tratti.</w:t>
      </w:r>
    </w:p>
    <w:p w14:paraId="2ED0CCF1" w14:textId="77777777" w:rsidR="00D84B3E" w:rsidRPr="00A376A9" w:rsidRDefault="00D84B3E" w:rsidP="00D84B3E">
      <w:pPr>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8"/>
        <w:gridCol w:w="683"/>
        <w:gridCol w:w="958"/>
        <w:gridCol w:w="1753"/>
        <w:gridCol w:w="1985"/>
        <w:gridCol w:w="720"/>
        <w:gridCol w:w="990"/>
        <w:gridCol w:w="1632"/>
      </w:tblGrid>
      <w:tr w:rsidR="00D84B3E" w:rsidRPr="00A376A9" w14:paraId="5B4CE9D2" w14:textId="77777777" w:rsidTr="00A376A9">
        <w:trPr>
          <w:trHeight w:val="255"/>
          <w:tblHeader/>
        </w:trPr>
        <w:tc>
          <w:tcPr>
            <w:tcW w:w="5000" w:type="pct"/>
            <w:gridSpan w:val="8"/>
            <w:shd w:val="clear" w:color="auto" w:fill="D9D9D9"/>
            <w:vAlign w:val="center"/>
          </w:tcPr>
          <w:p w14:paraId="1B530754" w14:textId="77777777" w:rsidR="00D84B3E" w:rsidRPr="00A376A9" w:rsidRDefault="00D84B3E"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D84B3E" w:rsidRPr="00A376A9" w14:paraId="2F4CECEE" w14:textId="77777777" w:rsidTr="00A376A9">
        <w:trPr>
          <w:trHeight w:val="255"/>
          <w:tblHeader/>
        </w:trPr>
        <w:tc>
          <w:tcPr>
            <w:tcW w:w="2520" w:type="pct"/>
            <w:gridSpan w:val="4"/>
            <w:shd w:val="clear" w:color="auto" w:fill="D9D9D9"/>
            <w:vAlign w:val="center"/>
          </w:tcPr>
          <w:p w14:paraId="30B301FE"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1</w:t>
            </w:r>
          </w:p>
        </w:tc>
        <w:tc>
          <w:tcPr>
            <w:tcW w:w="2480" w:type="pct"/>
            <w:gridSpan w:val="4"/>
            <w:shd w:val="clear" w:color="auto" w:fill="D9D9D9"/>
            <w:vAlign w:val="center"/>
          </w:tcPr>
          <w:p w14:paraId="5E604BE8" w14:textId="77777777" w:rsidR="00D84B3E" w:rsidRPr="00A376A9" w:rsidRDefault="00D84B3E"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2</w:t>
            </w:r>
          </w:p>
        </w:tc>
      </w:tr>
      <w:tr w:rsidR="00D84B3E" w:rsidRPr="00A376A9" w14:paraId="704293F6" w14:textId="77777777" w:rsidTr="00A376A9">
        <w:trPr>
          <w:trHeight w:val="255"/>
          <w:tblHeader/>
        </w:trPr>
        <w:tc>
          <w:tcPr>
            <w:tcW w:w="1258" w:type="pct"/>
            <w:gridSpan w:val="2"/>
            <w:shd w:val="clear" w:color="auto" w:fill="auto"/>
            <w:vAlign w:val="center"/>
          </w:tcPr>
          <w:p w14:paraId="352A44A6"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175</w:t>
            </w:r>
          </w:p>
        </w:tc>
        <w:tc>
          <w:tcPr>
            <w:tcW w:w="1262" w:type="pct"/>
            <w:gridSpan w:val="2"/>
            <w:shd w:val="clear" w:color="auto" w:fill="auto"/>
            <w:vAlign w:val="center"/>
          </w:tcPr>
          <w:p w14:paraId="31985425"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c>
          <w:tcPr>
            <w:tcW w:w="1259" w:type="pct"/>
            <w:gridSpan w:val="2"/>
            <w:shd w:val="clear" w:color="auto" w:fill="auto"/>
            <w:vAlign w:val="center"/>
          </w:tcPr>
          <w:p w14:paraId="3BE0DFFD"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159</w:t>
            </w:r>
          </w:p>
        </w:tc>
        <w:tc>
          <w:tcPr>
            <w:tcW w:w="1221" w:type="pct"/>
            <w:gridSpan w:val="2"/>
            <w:shd w:val="clear" w:color="auto" w:fill="auto"/>
            <w:vAlign w:val="center"/>
          </w:tcPr>
          <w:p w14:paraId="3CFDD0DD"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r>
      <w:tr w:rsidR="00D84B3E" w:rsidRPr="00A376A9" w14:paraId="1B13F1F5" w14:textId="77777777" w:rsidTr="00A376A9">
        <w:trPr>
          <w:trHeight w:val="255"/>
        </w:trPr>
        <w:tc>
          <w:tcPr>
            <w:tcW w:w="940" w:type="pct"/>
            <w:shd w:val="clear" w:color="auto" w:fill="D9D9D9"/>
            <w:vAlign w:val="center"/>
          </w:tcPr>
          <w:p w14:paraId="453330DD"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2"/>
            <w:shd w:val="clear" w:color="auto" w:fill="D9D9D9"/>
            <w:vAlign w:val="center"/>
          </w:tcPr>
          <w:p w14:paraId="57E668B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shd w:val="clear" w:color="auto" w:fill="D9D9D9"/>
            <w:vAlign w:val="center"/>
          </w:tcPr>
          <w:p w14:paraId="3D4C6443"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36AF3D20"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2"/>
            <w:shd w:val="clear" w:color="auto" w:fill="D9D9D9"/>
            <w:vAlign w:val="center"/>
          </w:tcPr>
          <w:p w14:paraId="7BC8C5D8"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0" w:type="pct"/>
            <w:shd w:val="clear" w:color="auto" w:fill="D9D9D9"/>
            <w:vAlign w:val="center"/>
          </w:tcPr>
          <w:p w14:paraId="605AEBC6"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D84B3E" w:rsidRPr="00A376A9" w14:paraId="2EB808ED" w14:textId="77777777" w:rsidTr="00A376A9">
        <w:trPr>
          <w:trHeight w:val="255"/>
        </w:trPr>
        <w:tc>
          <w:tcPr>
            <w:tcW w:w="940" w:type="pct"/>
            <w:vAlign w:val="center"/>
          </w:tcPr>
          <w:p w14:paraId="6736147A"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2"/>
            <w:vAlign w:val="center"/>
          </w:tcPr>
          <w:p w14:paraId="20BC694F"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144</w:t>
            </w:r>
          </w:p>
        </w:tc>
        <w:tc>
          <w:tcPr>
            <w:tcW w:w="816" w:type="pct"/>
            <w:vAlign w:val="center"/>
          </w:tcPr>
          <w:p w14:paraId="7720BF22"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144</w:t>
            </w:r>
          </w:p>
        </w:tc>
        <w:tc>
          <w:tcPr>
            <w:tcW w:w="924" w:type="pct"/>
            <w:vAlign w:val="center"/>
          </w:tcPr>
          <w:p w14:paraId="3E51677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2"/>
            <w:vAlign w:val="center"/>
          </w:tcPr>
          <w:p w14:paraId="53FB6AFE"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144</w:t>
            </w:r>
          </w:p>
        </w:tc>
        <w:tc>
          <w:tcPr>
            <w:tcW w:w="760" w:type="pct"/>
            <w:vAlign w:val="center"/>
          </w:tcPr>
          <w:p w14:paraId="6F446A89"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152</w:t>
            </w:r>
          </w:p>
        </w:tc>
      </w:tr>
      <w:tr w:rsidR="00D84B3E" w:rsidRPr="00A376A9" w14:paraId="37D62110" w14:textId="77777777" w:rsidTr="00A376A9">
        <w:trPr>
          <w:trHeight w:val="255"/>
        </w:trPr>
        <w:tc>
          <w:tcPr>
            <w:tcW w:w="940" w:type="pct"/>
            <w:vAlign w:val="center"/>
          </w:tcPr>
          <w:p w14:paraId="653B2903"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64" w:type="pct"/>
            <w:gridSpan w:val="2"/>
            <w:shd w:val="clear" w:color="auto" w:fill="FFFF00"/>
            <w:vAlign w:val="center"/>
          </w:tcPr>
          <w:p w14:paraId="29A14BC8"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816" w:type="pct"/>
            <w:shd w:val="clear" w:color="auto" w:fill="FFFF00"/>
            <w:vAlign w:val="center"/>
          </w:tcPr>
          <w:p w14:paraId="2BE4FC8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924" w:type="pct"/>
            <w:vAlign w:val="center"/>
          </w:tcPr>
          <w:p w14:paraId="0AB82B06"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96" w:type="pct"/>
            <w:gridSpan w:val="2"/>
            <w:shd w:val="clear" w:color="auto" w:fill="FFFF00"/>
            <w:vAlign w:val="center"/>
          </w:tcPr>
          <w:p w14:paraId="56573B3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760" w:type="pct"/>
            <w:shd w:val="clear" w:color="auto" w:fill="FFFF00"/>
            <w:vAlign w:val="center"/>
          </w:tcPr>
          <w:p w14:paraId="6B87124E"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r>
      <w:tr w:rsidR="00D84B3E" w:rsidRPr="00A376A9" w14:paraId="33D6A707" w14:textId="77777777" w:rsidTr="00A376A9">
        <w:trPr>
          <w:trHeight w:val="255"/>
        </w:trPr>
        <w:tc>
          <w:tcPr>
            <w:tcW w:w="940" w:type="pct"/>
            <w:vAlign w:val="center"/>
          </w:tcPr>
          <w:p w14:paraId="2CBF3DDA"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2"/>
            <w:vAlign w:val="center"/>
          </w:tcPr>
          <w:p w14:paraId="3FB4A245"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816" w:type="pct"/>
            <w:vAlign w:val="center"/>
          </w:tcPr>
          <w:p w14:paraId="0FC21540"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924" w:type="pct"/>
            <w:vAlign w:val="center"/>
          </w:tcPr>
          <w:p w14:paraId="23B5E61C"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2"/>
            <w:vAlign w:val="center"/>
          </w:tcPr>
          <w:p w14:paraId="144979F2"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760" w:type="pct"/>
            <w:vAlign w:val="center"/>
          </w:tcPr>
          <w:p w14:paraId="61D7EE1D"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r>
      <w:tr w:rsidR="00D84B3E" w:rsidRPr="00A376A9" w14:paraId="18ABE1D4" w14:textId="77777777" w:rsidTr="00A376A9">
        <w:trPr>
          <w:trHeight w:val="2745"/>
        </w:trPr>
        <w:tc>
          <w:tcPr>
            <w:tcW w:w="2520" w:type="pct"/>
            <w:gridSpan w:val="4"/>
            <w:vAlign w:val="center"/>
          </w:tcPr>
          <w:p w14:paraId="4CD27EE0" w14:textId="77777777" w:rsidR="00D84B3E" w:rsidRPr="00A376A9" w:rsidRDefault="00D84B3E"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6A680861" wp14:editId="34165485">
                  <wp:extent cx="3168000" cy="2376000"/>
                  <wp:effectExtent l="0" t="0" r="0" b="0"/>
                  <wp:docPr id="29" name="Immagine 29" descr="E:\_padova_bio\BRESCIA_VERONA\Materiale di lavoro\Foto\Acque superficiali\Luglio-Agosto 2018 IFF\Rio_Tionello\FTNL_01\P107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E:\_padova_bio\BRESCIA_VERONA\Materiale di lavoro\Foto\Acque superficiali\Luglio-Agosto 2018 IFF\Rio_Tionello\FTNL_01\P1070099.JP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4"/>
            <w:vAlign w:val="center"/>
          </w:tcPr>
          <w:p w14:paraId="425A2E38" w14:textId="77777777" w:rsidR="00D84B3E" w:rsidRPr="00A376A9" w:rsidRDefault="00695A32" w:rsidP="00A376A9">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57B53FA4" wp14:editId="5F5761CD">
                  <wp:extent cx="3168000" cy="2376000"/>
                  <wp:effectExtent l="0" t="0" r="0" b="0"/>
                  <wp:docPr id="1398" name="Immagine 1398" descr="X:\BRESCIA-VERONA\Materiale di lavoro\Foto\Acque superficiali\Luglio-Agosto 2018 IFF\Rio_Tionello\FTNL_02\P107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BRESCIA-VERONA\Materiale di lavoro\Foto\Acque superficiali\Luglio-Agosto 2018 IFF\Rio_Tionello\FTNL_02\P1070104.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1503406F" w14:textId="77777777" w:rsidR="00D84B3E" w:rsidRPr="00A376A9" w:rsidRDefault="00D84B3E" w:rsidP="00D84B3E">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65</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Rio Tionello - Agosto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8"/>
        <w:gridCol w:w="683"/>
        <w:gridCol w:w="958"/>
        <w:gridCol w:w="1753"/>
        <w:gridCol w:w="1985"/>
        <w:gridCol w:w="720"/>
        <w:gridCol w:w="990"/>
        <w:gridCol w:w="1632"/>
      </w:tblGrid>
      <w:tr w:rsidR="00D84B3E" w:rsidRPr="00A376A9" w14:paraId="7701F6D6" w14:textId="77777777" w:rsidTr="00A376A9">
        <w:trPr>
          <w:trHeight w:val="255"/>
          <w:tblHeader/>
        </w:trPr>
        <w:tc>
          <w:tcPr>
            <w:tcW w:w="5000" w:type="pct"/>
            <w:gridSpan w:val="8"/>
            <w:shd w:val="clear" w:color="auto" w:fill="D9D9D9"/>
            <w:vAlign w:val="center"/>
          </w:tcPr>
          <w:p w14:paraId="38CBA191" w14:textId="77777777" w:rsidR="00D84B3E" w:rsidRPr="00A376A9" w:rsidRDefault="00D84B3E"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D84B3E" w:rsidRPr="00A376A9" w14:paraId="5098EABC" w14:textId="77777777" w:rsidTr="00A376A9">
        <w:trPr>
          <w:trHeight w:val="255"/>
          <w:tblHeader/>
        </w:trPr>
        <w:tc>
          <w:tcPr>
            <w:tcW w:w="2520" w:type="pct"/>
            <w:gridSpan w:val="4"/>
            <w:shd w:val="clear" w:color="auto" w:fill="D9D9D9"/>
            <w:vAlign w:val="center"/>
          </w:tcPr>
          <w:p w14:paraId="216774AB"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3</w:t>
            </w:r>
          </w:p>
        </w:tc>
        <w:tc>
          <w:tcPr>
            <w:tcW w:w="2480" w:type="pct"/>
            <w:gridSpan w:val="4"/>
            <w:shd w:val="clear" w:color="auto" w:fill="D9D9D9"/>
            <w:vAlign w:val="center"/>
          </w:tcPr>
          <w:p w14:paraId="18F38097" w14:textId="77777777" w:rsidR="00D84B3E" w:rsidRPr="00A376A9" w:rsidRDefault="00D84B3E"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4</w:t>
            </w:r>
          </w:p>
        </w:tc>
      </w:tr>
      <w:tr w:rsidR="00D84B3E" w:rsidRPr="00A376A9" w14:paraId="2CFD18B9" w14:textId="77777777" w:rsidTr="00A376A9">
        <w:trPr>
          <w:trHeight w:val="255"/>
          <w:tblHeader/>
        </w:trPr>
        <w:tc>
          <w:tcPr>
            <w:tcW w:w="1258" w:type="pct"/>
            <w:gridSpan w:val="2"/>
            <w:shd w:val="clear" w:color="auto" w:fill="auto"/>
            <w:vAlign w:val="center"/>
          </w:tcPr>
          <w:p w14:paraId="15720BE3"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374</w:t>
            </w:r>
          </w:p>
        </w:tc>
        <w:tc>
          <w:tcPr>
            <w:tcW w:w="1262" w:type="pct"/>
            <w:gridSpan w:val="2"/>
            <w:shd w:val="clear" w:color="auto" w:fill="auto"/>
            <w:vAlign w:val="center"/>
          </w:tcPr>
          <w:p w14:paraId="533EB1EB"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c>
          <w:tcPr>
            <w:tcW w:w="1259" w:type="pct"/>
            <w:gridSpan w:val="2"/>
            <w:shd w:val="clear" w:color="auto" w:fill="auto"/>
            <w:vAlign w:val="center"/>
          </w:tcPr>
          <w:p w14:paraId="273C75E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273</w:t>
            </w:r>
          </w:p>
        </w:tc>
        <w:tc>
          <w:tcPr>
            <w:tcW w:w="1221" w:type="pct"/>
            <w:gridSpan w:val="2"/>
            <w:shd w:val="clear" w:color="auto" w:fill="auto"/>
            <w:vAlign w:val="center"/>
          </w:tcPr>
          <w:p w14:paraId="5583666C"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r>
      <w:tr w:rsidR="00D84B3E" w:rsidRPr="00A376A9" w14:paraId="2CAACB46" w14:textId="77777777" w:rsidTr="00A376A9">
        <w:trPr>
          <w:trHeight w:val="255"/>
        </w:trPr>
        <w:tc>
          <w:tcPr>
            <w:tcW w:w="940" w:type="pct"/>
            <w:shd w:val="clear" w:color="auto" w:fill="D9D9D9"/>
            <w:vAlign w:val="center"/>
          </w:tcPr>
          <w:p w14:paraId="04AA42BC"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2"/>
            <w:shd w:val="clear" w:color="auto" w:fill="D9D9D9"/>
            <w:vAlign w:val="center"/>
          </w:tcPr>
          <w:p w14:paraId="12CECB6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shd w:val="clear" w:color="auto" w:fill="D9D9D9"/>
            <w:vAlign w:val="center"/>
          </w:tcPr>
          <w:p w14:paraId="225D6B6F"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74EF4C53"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2"/>
            <w:shd w:val="clear" w:color="auto" w:fill="D9D9D9"/>
            <w:vAlign w:val="center"/>
          </w:tcPr>
          <w:p w14:paraId="1B50058A"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0" w:type="pct"/>
            <w:shd w:val="clear" w:color="auto" w:fill="D9D9D9"/>
            <w:vAlign w:val="center"/>
          </w:tcPr>
          <w:p w14:paraId="67F13C7F"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D84B3E" w:rsidRPr="00A376A9" w14:paraId="5B91B5D8" w14:textId="77777777" w:rsidTr="00A376A9">
        <w:trPr>
          <w:trHeight w:val="255"/>
        </w:trPr>
        <w:tc>
          <w:tcPr>
            <w:tcW w:w="940" w:type="pct"/>
            <w:vAlign w:val="center"/>
          </w:tcPr>
          <w:p w14:paraId="2F450EED"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2"/>
            <w:vAlign w:val="center"/>
          </w:tcPr>
          <w:p w14:paraId="075A736A"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149</w:t>
            </w:r>
          </w:p>
        </w:tc>
        <w:tc>
          <w:tcPr>
            <w:tcW w:w="816" w:type="pct"/>
            <w:vAlign w:val="center"/>
          </w:tcPr>
          <w:p w14:paraId="340A70C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153</w:t>
            </w:r>
          </w:p>
        </w:tc>
        <w:tc>
          <w:tcPr>
            <w:tcW w:w="924" w:type="pct"/>
            <w:vAlign w:val="center"/>
          </w:tcPr>
          <w:p w14:paraId="0F94DF1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2"/>
            <w:vAlign w:val="center"/>
          </w:tcPr>
          <w:p w14:paraId="5D3ECDDE"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144</w:t>
            </w:r>
          </w:p>
        </w:tc>
        <w:tc>
          <w:tcPr>
            <w:tcW w:w="760" w:type="pct"/>
            <w:vAlign w:val="center"/>
          </w:tcPr>
          <w:p w14:paraId="4D6CA20D"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134</w:t>
            </w:r>
          </w:p>
        </w:tc>
      </w:tr>
      <w:tr w:rsidR="00D84B3E" w:rsidRPr="00A376A9" w14:paraId="7E67EB0C" w14:textId="77777777" w:rsidTr="00A376A9">
        <w:trPr>
          <w:trHeight w:val="255"/>
        </w:trPr>
        <w:tc>
          <w:tcPr>
            <w:tcW w:w="940" w:type="pct"/>
            <w:vAlign w:val="center"/>
          </w:tcPr>
          <w:p w14:paraId="7FFA199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64" w:type="pct"/>
            <w:gridSpan w:val="2"/>
            <w:shd w:val="clear" w:color="auto" w:fill="FFFF00"/>
            <w:vAlign w:val="center"/>
          </w:tcPr>
          <w:p w14:paraId="38B505A2"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816" w:type="pct"/>
            <w:shd w:val="clear" w:color="auto" w:fill="FFFF00"/>
            <w:vAlign w:val="center"/>
          </w:tcPr>
          <w:p w14:paraId="13A5E5DB"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924" w:type="pct"/>
            <w:vAlign w:val="center"/>
          </w:tcPr>
          <w:p w14:paraId="5E6FB968"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96" w:type="pct"/>
            <w:gridSpan w:val="2"/>
            <w:shd w:val="clear" w:color="auto" w:fill="FFFF00"/>
            <w:vAlign w:val="center"/>
          </w:tcPr>
          <w:p w14:paraId="7F28A31E"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760" w:type="pct"/>
            <w:shd w:val="clear" w:color="auto" w:fill="FFFF00"/>
            <w:vAlign w:val="center"/>
          </w:tcPr>
          <w:p w14:paraId="5506BC05"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r>
      <w:tr w:rsidR="00D84B3E" w:rsidRPr="00A376A9" w14:paraId="3B772C09" w14:textId="77777777" w:rsidTr="00A376A9">
        <w:trPr>
          <w:trHeight w:val="255"/>
        </w:trPr>
        <w:tc>
          <w:tcPr>
            <w:tcW w:w="940" w:type="pct"/>
            <w:vAlign w:val="center"/>
          </w:tcPr>
          <w:p w14:paraId="73B1266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2"/>
            <w:vAlign w:val="center"/>
          </w:tcPr>
          <w:p w14:paraId="6E1AAE0E"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816" w:type="pct"/>
            <w:vAlign w:val="center"/>
          </w:tcPr>
          <w:p w14:paraId="1094464D"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924" w:type="pct"/>
            <w:vAlign w:val="center"/>
          </w:tcPr>
          <w:p w14:paraId="2359AB27"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2"/>
            <w:vAlign w:val="center"/>
          </w:tcPr>
          <w:p w14:paraId="4207ACF7"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760" w:type="pct"/>
            <w:vAlign w:val="center"/>
          </w:tcPr>
          <w:p w14:paraId="3B83699B"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r>
      <w:tr w:rsidR="00D84B3E" w:rsidRPr="00A376A9" w14:paraId="454E35DC" w14:textId="77777777" w:rsidTr="00A376A9">
        <w:trPr>
          <w:trHeight w:val="2745"/>
        </w:trPr>
        <w:tc>
          <w:tcPr>
            <w:tcW w:w="2520" w:type="pct"/>
            <w:gridSpan w:val="4"/>
            <w:vAlign w:val="center"/>
          </w:tcPr>
          <w:p w14:paraId="65E12F1B" w14:textId="77777777" w:rsidR="00D84B3E" w:rsidRPr="00A376A9" w:rsidRDefault="00695A32" w:rsidP="00A376A9">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364FCC8A" wp14:editId="2E66A685">
                  <wp:extent cx="3168000" cy="2376000"/>
                  <wp:effectExtent l="0" t="0" r="0" b="0"/>
                  <wp:docPr id="1399" name="Immagine 1399" descr="X:\BRESCIA-VERONA\Materiale di lavoro\Foto\Acque superficiali\Luglio-Agosto 2018 IFF\Rio_Tionello\FTNL_03\P107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BRESCIA-VERONA\Materiale di lavoro\Foto\Acque superficiali\Luglio-Agosto 2018 IFF\Rio_Tionello\FTNL_03\P1070112.JP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4"/>
            <w:vAlign w:val="center"/>
          </w:tcPr>
          <w:p w14:paraId="0AD916D9" w14:textId="77777777" w:rsidR="00D84B3E" w:rsidRPr="00A376A9" w:rsidRDefault="00D84B3E"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330F14BC" wp14:editId="649B30A9">
                  <wp:extent cx="3168000" cy="2376000"/>
                  <wp:effectExtent l="0" t="0" r="0" b="0"/>
                  <wp:docPr id="1348" name="Immagine 1348" descr="E:\_padova_bio\BRESCIA_VERONA\Materiale di lavoro\Foto\Acque superficiali\Luglio-Agosto 2018 IFF\Rio_Tionello\FTNL_04\P107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E:\_padova_bio\BRESCIA_VERONA\Materiale di lavoro\Foto\Acque superficiali\Luglio-Agosto 2018 IFF\Rio_Tionello\FTNL_04\P1070118.JPG"/>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64750725" w14:textId="77777777" w:rsidR="00D84B3E" w:rsidRDefault="00D84B3E" w:rsidP="00D84B3E">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66</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Rio Tionello - Agosto 2018</w:t>
      </w:r>
    </w:p>
    <w:p w14:paraId="78A0088E" w14:textId="77777777" w:rsidR="00CB2A49" w:rsidRDefault="00CB2A49" w:rsidP="00CB2A49">
      <w:pPr>
        <w:spacing w:after="60" w:line="288" w:lineRule="auto"/>
        <w:jc w:val="both"/>
        <w:rPr>
          <w:rFonts w:ascii="Calibri" w:hAnsi="Calibri"/>
          <w:sz w:val="22"/>
          <w:szCs w:val="22"/>
          <w:lang w:eastAsia="en-US"/>
        </w:rPr>
      </w:pPr>
    </w:p>
    <w:p w14:paraId="2E7521EE" w14:textId="77777777" w:rsidR="000A10E3" w:rsidRDefault="000A10E3" w:rsidP="00CB2A49">
      <w:pPr>
        <w:spacing w:after="60" w:line="288" w:lineRule="auto"/>
        <w:jc w:val="both"/>
        <w:rPr>
          <w:rFonts w:ascii="Calibri" w:hAnsi="Calibri"/>
          <w:sz w:val="22"/>
          <w:szCs w:val="22"/>
          <w:lang w:eastAsia="en-US"/>
        </w:rPr>
      </w:pPr>
    </w:p>
    <w:p w14:paraId="5EA36221" w14:textId="77777777" w:rsidR="000A10E3" w:rsidRPr="00CB2A49" w:rsidRDefault="000A10E3" w:rsidP="00CB2A49">
      <w:pPr>
        <w:spacing w:after="60" w:line="288" w:lineRule="auto"/>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990"/>
        <w:gridCol w:w="1634"/>
      </w:tblGrid>
      <w:tr w:rsidR="00D84B3E" w:rsidRPr="00A376A9" w14:paraId="21B1D8D1" w14:textId="77777777" w:rsidTr="00A376A9">
        <w:trPr>
          <w:trHeight w:val="255"/>
          <w:tblHeader/>
        </w:trPr>
        <w:tc>
          <w:tcPr>
            <w:tcW w:w="5000" w:type="pct"/>
            <w:gridSpan w:val="8"/>
            <w:shd w:val="clear" w:color="auto" w:fill="D9D9D9"/>
            <w:vAlign w:val="center"/>
          </w:tcPr>
          <w:p w14:paraId="3CF86E72" w14:textId="77777777" w:rsidR="00D84B3E" w:rsidRPr="00A376A9" w:rsidRDefault="00D84B3E"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D84B3E" w:rsidRPr="00A376A9" w14:paraId="56D87C36" w14:textId="77777777" w:rsidTr="00A376A9">
        <w:trPr>
          <w:trHeight w:val="255"/>
          <w:tblHeader/>
        </w:trPr>
        <w:tc>
          <w:tcPr>
            <w:tcW w:w="2519" w:type="pct"/>
            <w:gridSpan w:val="4"/>
            <w:shd w:val="clear" w:color="auto" w:fill="D9D9D9"/>
            <w:vAlign w:val="center"/>
          </w:tcPr>
          <w:p w14:paraId="3ED795C1"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5</w:t>
            </w:r>
          </w:p>
        </w:tc>
        <w:tc>
          <w:tcPr>
            <w:tcW w:w="2481" w:type="pct"/>
            <w:gridSpan w:val="4"/>
            <w:shd w:val="clear" w:color="auto" w:fill="D9D9D9"/>
            <w:vAlign w:val="center"/>
          </w:tcPr>
          <w:p w14:paraId="6F98E00E" w14:textId="77777777" w:rsidR="00D84B3E" w:rsidRPr="00A376A9" w:rsidRDefault="00D84B3E"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6</w:t>
            </w:r>
          </w:p>
        </w:tc>
      </w:tr>
      <w:tr w:rsidR="00D84B3E" w:rsidRPr="00A376A9" w14:paraId="0BF8769B" w14:textId="77777777" w:rsidTr="00A376A9">
        <w:trPr>
          <w:trHeight w:val="255"/>
          <w:tblHeader/>
        </w:trPr>
        <w:tc>
          <w:tcPr>
            <w:tcW w:w="1258" w:type="pct"/>
            <w:gridSpan w:val="2"/>
            <w:shd w:val="clear" w:color="auto" w:fill="auto"/>
            <w:vAlign w:val="center"/>
          </w:tcPr>
          <w:p w14:paraId="4A21F8A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146</w:t>
            </w:r>
          </w:p>
        </w:tc>
        <w:tc>
          <w:tcPr>
            <w:tcW w:w="1261" w:type="pct"/>
            <w:gridSpan w:val="2"/>
            <w:shd w:val="clear" w:color="auto" w:fill="auto"/>
            <w:vAlign w:val="center"/>
          </w:tcPr>
          <w:p w14:paraId="144D4B75"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c>
          <w:tcPr>
            <w:tcW w:w="1259" w:type="pct"/>
            <w:gridSpan w:val="2"/>
            <w:shd w:val="clear" w:color="auto" w:fill="auto"/>
            <w:vAlign w:val="center"/>
          </w:tcPr>
          <w:p w14:paraId="745475BB"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48</w:t>
            </w:r>
          </w:p>
        </w:tc>
        <w:tc>
          <w:tcPr>
            <w:tcW w:w="1222" w:type="pct"/>
            <w:gridSpan w:val="2"/>
            <w:shd w:val="clear" w:color="auto" w:fill="auto"/>
            <w:vAlign w:val="center"/>
          </w:tcPr>
          <w:p w14:paraId="673589E8"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5</w:t>
            </w:r>
          </w:p>
        </w:tc>
      </w:tr>
      <w:tr w:rsidR="00D84B3E" w:rsidRPr="00A376A9" w14:paraId="3E583FB3" w14:textId="77777777" w:rsidTr="00A376A9">
        <w:trPr>
          <w:trHeight w:val="255"/>
        </w:trPr>
        <w:tc>
          <w:tcPr>
            <w:tcW w:w="939" w:type="pct"/>
            <w:shd w:val="clear" w:color="auto" w:fill="D9D9D9"/>
            <w:vAlign w:val="center"/>
          </w:tcPr>
          <w:p w14:paraId="55EACC4F"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2"/>
            <w:shd w:val="clear" w:color="auto" w:fill="D9D9D9"/>
            <w:vAlign w:val="center"/>
          </w:tcPr>
          <w:p w14:paraId="2BACCECA"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shd w:val="clear" w:color="auto" w:fill="D9D9D9"/>
            <w:vAlign w:val="center"/>
          </w:tcPr>
          <w:p w14:paraId="1F85D7ED"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6CB96FF1"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2"/>
            <w:shd w:val="clear" w:color="auto" w:fill="D9D9D9"/>
            <w:vAlign w:val="center"/>
          </w:tcPr>
          <w:p w14:paraId="21087061"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1" w:type="pct"/>
            <w:shd w:val="clear" w:color="auto" w:fill="D9D9D9"/>
            <w:vAlign w:val="center"/>
          </w:tcPr>
          <w:p w14:paraId="5BCC0E95"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D84B3E" w:rsidRPr="00A376A9" w14:paraId="233C8261" w14:textId="77777777" w:rsidTr="00A376A9">
        <w:trPr>
          <w:trHeight w:val="255"/>
        </w:trPr>
        <w:tc>
          <w:tcPr>
            <w:tcW w:w="939" w:type="pct"/>
            <w:vAlign w:val="center"/>
          </w:tcPr>
          <w:p w14:paraId="5A907A23"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2"/>
            <w:vAlign w:val="center"/>
          </w:tcPr>
          <w:p w14:paraId="73AA6ED2"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124</w:t>
            </w:r>
          </w:p>
        </w:tc>
        <w:tc>
          <w:tcPr>
            <w:tcW w:w="816" w:type="pct"/>
            <w:vAlign w:val="center"/>
          </w:tcPr>
          <w:p w14:paraId="6C6A73E2"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151</w:t>
            </w:r>
          </w:p>
        </w:tc>
        <w:tc>
          <w:tcPr>
            <w:tcW w:w="924" w:type="pct"/>
            <w:vAlign w:val="center"/>
          </w:tcPr>
          <w:p w14:paraId="4AECA035"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2"/>
            <w:vAlign w:val="center"/>
          </w:tcPr>
          <w:p w14:paraId="72CAFBE0"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82</w:t>
            </w:r>
          </w:p>
        </w:tc>
        <w:tc>
          <w:tcPr>
            <w:tcW w:w="761" w:type="pct"/>
            <w:vAlign w:val="center"/>
          </w:tcPr>
          <w:p w14:paraId="702DAC6B"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82</w:t>
            </w:r>
          </w:p>
        </w:tc>
      </w:tr>
      <w:tr w:rsidR="00D84B3E" w:rsidRPr="00A376A9" w14:paraId="6C5863E3" w14:textId="77777777" w:rsidTr="00A376A9">
        <w:trPr>
          <w:trHeight w:val="255"/>
        </w:trPr>
        <w:tc>
          <w:tcPr>
            <w:tcW w:w="939" w:type="pct"/>
            <w:vAlign w:val="center"/>
          </w:tcPr>
          <w:p w14:paraId="6362804E"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64" w:type="pct"/>
            <w:gridSpan w:val="2"/>
            <w:shd w:val="clear" w:color="auto" w:fill="FFFF00"/>
            <w:vAlign w:val="center"/>
          </w:tcPr>
          <w:p w14:paraId="54E10B99"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816" w:type="pct"/>
            <w:shd w:val="clear" w:color="auto" w:fill="FFFF00"/>
            <w:vAlign w:val="center"/>
          </w:tcPr>
          <w:p w14:paraId="5886CF90"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924" w:type="pct"/>
            <w:vAlign w:val="center"/>
          </w:tcPr>
          <w:p w14:paraId="46D59F21"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96" w:type="pct"/>
            <w:gridSpan w:val="2"/>
            <w:shd w:val="clear" w:color="auto" w:fill="FFC000"/>
            <w:vAlign w:val="center"/>
          </w:tcPr>
          <w:p w14:paraId="0C468A56"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761" w:type="pct"/>
            <w:shd w:val="clear" w:color="auto" w:fill="FFC000"/>
            <w:vAlign w:val="center"/>
          </w:tcPr>
          <w:p w14:paraId="0935B473"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r>
      <w:tr w:rsidR="00D84B3E" w:rsidRPr="00A376A9" w14:paraId="0E414F6E" w14:textId="77777777" w:rsidTr="00A376A9">
        <w:trPr>
          <w:trHeight w:val="255"/>
        </w:trPr>
        <w:tc>
          <w:tcPr>
            <w:tcW w:w="939" w:type="pct"/>
            <w:vAlign w:val="center"/>
          </w:tcPr>
          <w:p w14:paraId="15FCD99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2"/>
            <w:vAlign w:val="center"/>
          </w:tcPr>
          <w:p w14:paraId="2033BBA3"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816" w:type="pct"/>
            <w:vAlign w:val="center"/>
          </w:tcPr>
          <w:p w14:paraId="7BB230E1"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924" w:type="pct"/>
            <w:vAlign w:val="center"/>
          </w:tcPr>
          <w:p w14:paraId="7E0A31AE"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2"/>
            <w:vAlign w:val="center"/>
          </w:tcPr>
          <w:p w14:paraId="6820C97C"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c>
          <w:tcPr>
            <w:tcW w:w="761" w:type="pct"/>
            <w:vAlign w:val="center"/>
          </w:tcPr>
          <w:p w14:paraId="4CDE7BD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r>
      <w:tr w:rsidR="00D84B3E" w:rsidRPr="00A376A9" w14:paraId="570A6D49" w14:textId="77777777" w:rsidTr="00A376A9">
        <w:trPr>
          <w:trHeight w:val="2745"/>
        </w:trPr>
        <w:tc>
          <w:tcPr>
            <w:tcW w:w="2519" w:type="pct"/>
            <w:gridSpan w:val="4"/>
            <w:vAlign w:val="center"/>
          </w:tcPr>
          <w:p w14:paraId="7A90F983" w14:textId="77777777" w:rsidR="00D84B3E" w:rsidRPr="00A376A9" w:rsidRDefault="00D84B3E"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30A69E5C" wp14:editId="0315F688">
                  <wp:extent cx="3168000" cy="2376000"/>
                  <wp:effectExtent l="0" t="0" r="0" b="0"/>
                  <wp:docPr id="1349" name="Immagine 1349" descr="E:\_padova_bio\BRESCIA_VERONA\Materiale di lavoro\Foto\Acque superficiali\Luglio-Agosto 2018 IFF\Rio_Tionello\FTNL_05\P107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_padova_bio\BRESCIA_VERONA\Materiale di lavoro\Foto\Acque superficiali\Luglio-Agosto 2018 IFF\Rio_Tionello\FTNL_05\P1070133.JPG"/>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26C10C87" w14:textId="77777777" w:rsidR="00D84B3E" w:rsidRPr="00A376A9" w:rsidRDefault="00D84B3E"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7C9F8157" wp14:editId="0E31E0D2">
                  <wp:extent cx="3168000" cy="2376000"/>
                  <wp:effectExtent l="0" t="0" r="0" b="0"/>
                  <wp:docPr id="1350" name="Immagine 1350" descr="E:\_padova_bio\BRESCIA_VERONA\Materiale di lavoro\Foto\Acque superficiali\Luglio-Agosto 2018 IFF\Rio_Tionello\FTNL_06\P107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_padova_bio\BRESCIA_VERONA\Materiale di lavoro\Foto\Acque superficiali\Luglio-Agosto 2018 IFF\Rio_Tionello\FTNL_06\P1070149.JP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460F65FB" w14:textId="77777777" w:rsidR="00D84B3E" w:rsidRPr="00A376A9" w:rsidRDefault="00D84B3E" w:rsidP="00D84B3E">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67</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Rio Tionello - Agosto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9"/>
        <w:gridCol w:w="683"/>
        <w:gridCol w:w="958"/>
        <w:gridCol w:w="876"/>
        <w:gridCol w:w="876"/>
        <w:gridCol w:w="1985"/>
        <w:gridCol w:w="720"/>
        <w:gridCol w:w="990"/>
        <w:gridCol w:w="1632"/>
      </w:tblGrid>
      <w:tr w:rsidR="00D84B3E" w:rsidRPr="00A376A9" w14:paraId="3588F648" w14:textId="77777777" w:rsidTr="00A376A9">
        <w:trPr>
          <w:trHeight w:val="255"/>
          <w:tblHeader/>
        </w:trPr>
        <w:tc>
          <w:tcPr>
            <w:tcW w:w="5000" w:type="pct"/>
            <w:gridSpan w:val="9"/>
            <w:shd w:val="clear" w:color="auto" w:fill="D9D9D9"/>
            <w:vAlign w:val="center"/>
          </w:tcPr>
          <w:p w14:paraId="57C82D91" w14:textId="77777777" w:rsidR="00D84B3E" w:rsidRPr="00A376A9" w:rsidRDefault="00D84B3E"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D84B3E" w:rsidRPr="00A376A9" w14:paraId="5115A6E7" w14:textId="77777777" w:rsidTr="00A376A9">
        <w:trPr>
          <w:trHeight w:val="255"/>
          <w:tblHeader/>
        </w:trPr>
        <w:tc>
          <w:tcPr>
            <w:tcW w:w="2520" w:type="pct"/>
            <w:gridSpan w:val="5"/>
            <w:shd w:val="clear" w:color="auto" w:fill="D9D9D9"/>
            <w:vAlign w:val="center"/>
          </w:tcPr>
          <w:p w14:paraId="625D037E"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7</w:t>
            </w:r>
          </w:p>
        </w:tc>
        <w:tc>
          <w:tcPr>
            <w:tcW w:w="2480" w:type="pct"/>
            <w:gridSpan w:val="4"/>
            <w:shd w:val="clear" w:color="auto" w:fill="D9D9D9"/>
            <w:vAlign w:val="center"/>
          </w:tcPr>
          <w:p w14:paraId="255BE2B9" w14:textId="77777777" w:rsidR="00D84B3E" w:rsidRPr="00A376A9" w:rsidRDefault="00D84B3E"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8</w:t>
            </w:r>
          </w:p>
        </w:tc>
      </w:tr>
      <w:tr w:rsidR="00D84B3E" w:rsidRPr="00A376A9" w14:paraId="52E88ADC" w14:textId="77777777" w:rsidTr="00A376A9">
        <w:trPr>
          <w:trHeight w:val="255"/>
          <w:tblHeader/>
        </w:trPr>
        <w:tc>
          <w:tcPr>
            <w:tcW w:w="1258" w:type="pct"/>
            <w:gridSpan w:val="2"/>
            <w:shd w:val="clear" w:color="auto" w:fill="auto"/>
            <w:vAlign w:val="center"/>
          </w:tcPr>
          <w:p w14:paraId="46B0C1A3"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98</w:t>
            </w:r>
          </w:p>
        </w:tc>
        <w:tc>
          <w:tcPr>
            <w:tcW w:w="1262" w:type="pct"/>
            <w:gridSpan w:val="3"/>
            <w:shd w:val="clear" w:color="auto" w:fill="auto"/>
            <w:vAlign w:val="center"/>
          </w:tcPr>
          <w:p w14:paraId="06015C4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c>
          <w:tcPr>
            <w:tcW w:w="1259" w:type="pct"/>
            <w:gridSpan w:val="2"/>
            <w:shd w:val="clear" w:color="auto" w:fill="auto"/>
            <w:vAlign w:val="center"/>
          </w:tcPr>
          <w:p w14:paraId="7D3D4C3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50</w:t>
            </w:r>
          </w:p>
        </w:tc>
        <w:tc>
          <w:tcPr>
            <w:tcW w:w="1221" w:type="pct"/>
            <w:gridSpan w:val="2"/>
            <w:shd w:val="clear" w:color="auto" w:fill="auto"/>
            <w:vAlign w:val="center"/>
          </w:tcPr>
          <w:p w14:paraId="33A16D3D"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r>
      <w:tr w:rsidR="00D84B3E" w:rsidRPr="00A376A9" w14:paraId="6DB222DC" w14:textId="77777777" w:rsidTr="00A376A9">
        <w:trPr>
          <w:trHeight w:val="255"/>
        </w:trPr>
        <w:tc>
          <w:tcPr>
            <w:tcW w:w="940" w:type="pct"/>
            <w:shd w:val="clear" w:color="auto" w:fill="D9D9D9"/>
            <w:vAlign w:val="center"/>
          </w:tcPr>
          <w:p w14:paraId="3E2401A0"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2"/>
            <w:shd w:val="clear" w:color="auto" w:fill="D9D9D9"/>
            <w:vAlign w:val="center"/>
          </w:tcPr>
          <w:p w14:paraId="065F1997"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gridSpan w:val="2"/>
            <w:shd w:val="clear" w:color="auto" w:fill="D9D9D9"/>
            <w:vAlign w:val="center"/>
          </w:tcPr>
          <w:p w14:paraId="09656DC1"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13304BEC"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2"/>
            <w:shd w:val="clear" w:color="auto" w:fill="D9D9D9"/>
            <w:vAlign w:val="center"/>
          </w:tcPr>
          <w:p w14:paraId="3EDD692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0" w:type="pct"/>
            <w:shd w:val="clear" w:color="auto" w:fill="D9D9D9"/>
            <w:vAlign w:val="center"/>
          </w:tcPr>
          <w:p w14:paraId="4F182E3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D84B3E" w:rsidRPr="00A376A9" w14:paraId="44363627" w14:textId="77777777" w:rsidTr="00A376A9">
        <w:trPr>
          <w:trHeight w:val="255"/>
        </w:trPr>
        <w:tc>
          <w:tcPr>
            <w:tcW w:w="940" w:type="pct"/>
            <w:vAlign w:val="center"/>
          </w:tcPr>
          <w:p w14:paraId="65F0502D"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2"/>
            <w:vAlign w:val="center"/>
          </w:tcPr>
          <w:p w14:paraId="4F40AABC"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95</w:t>
            </w:r>
          </w:p>
        </w:tc>
        <w:tc>
          <w:tcPr>
            <w:tcW w:w="816" w:type="pct"/>
            <w:gridSpan w:val="2"/>
            <w:vAlign w:val="center"/>
          </w:tcPr>
          <w:p w14:paraId="7EE2C6B5"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107</w:t>
            </w:r>
          </w:p>
        </w:tc>
        <w:tc>
          <w:tcPr>
            <w:tcW w:w="924" w:type="pct"/>
            <w:vAlign w:val="center"/>
          </w:tcPr>
          <w:p w14:paraId="5CEE1AD8"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2"/>
            <w:vAlign w:val="center"/>
          </w:tcPr>
          <w:p w14:paraId="3588AB82"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88</w:t>
            </w:r>
          </w:p>
        </w:tc>
        <w:tc>
          <w:tcPr>
            <w:tcW w:w="760" w:type="pct"/>
            <w:vAlign w:val="center"/>
          </w:tcPr>
          <w:p w14:paraId="5728684D"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82</w:t>
            </w:r>
          </w:p>
        </w:tc>
      </w:tr>
      <w:tr w:rsidR="00D84B3E" w:rsidRPr="00A376A9" w14:paraId="5EDDF53E" w14:textId="77777777" w:rsidTr="00A376A9">
        <w:trPr>
          <w:trHeight w:val="255"/>
        </w:trPr>
        <w:tc>
          <w:tcPr>
            <w:tcW w:w="940" w:type="pct"/>
            <w:vAlign w:val="center"/>
          </w:tcPr>
          <w:p w14:paraId="6EC84A63"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64" w:type="pct"/>
            <w:gridSpan w:val="2"/>
            <w:shd w:val="clear" w:color="auto" w:fill="FFC000"/>
            <w:vAlign w:val="center"/>
          </w:tcPr>
          <w:p w14:paraId="14DA981A"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408" w:type="pct"/>
            <w:shd w:val="clear" w:color="auto" w:fill="FFFF00"/>
            <w:vAlign w:val="center"/>
          </w:tcPr>
          <w:p w14:paraId="2109D2B9"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408" w:type="pct"/>
            <w:shd w:val="clear" w:color="auto" w:fill="FFC000"/>
            <w:vAlign w:val="center"/>
          </w:tcPr>
          <w:p w14:paraId="10E5BC4E"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924" w:type="pct"/>
            <w:vAlign w:val="center"/>
          </w:tcPr>
          <w:p w14:paraId="5875BF8C"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96" w:type="pct"/>
            <w:gridSpan w:val="2"/>
            <w:shd w:val="clear" w:color="auto" w:fill="FFC000"/>
            <w:vAlign w:val="center"/>
          </w:tcPr>
          <w:p w14:paraId="3842351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760" w:type="pct"/>
            <w:shd w:val="clear" w:color="auto" w:fill="FFC000"/>
            <w:vAlign w:val="center"/>
          </w:tcPr>
          <w:p w14:paraId="5EFB0439"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r>
      <w:tr w:rsidR="00D84B3E" w:rsidRPr="00A376A9" w14:paraId="72F6AE38" w14:textId="77777777" w:rsidTr="00A376A9">
        <w:trPr>
          <w:trHeight w:val="255"/>
        </w:trPr>
        <w:tc>
          <w:tcPr>
            <w:tcW w:w="940" w:type="pct"/>
            <w:vAlign w:val="center"/>
          </w:tcPr>
          <w:p w14:paraId="04163301"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2"/>
            <w:vAlign w:val="center"/>
          </w:tcPr>
          <w:p w14:paraId="62AF5AEB"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c>
          <w:tcPr>
            <w:tcW w:w="816" w:type="pct"/>
            <w:gridSpan w:val="2"/>
            <w:vAlign w:val="center"/>
          </w:tcPr>
          <w:p w14:paraId="7C3FD3FE"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mediocre-scadente</w:t>
            </w:r>
          </w:p>
        </w:tc>
        <w:tc>
          <w:tcPr>
            <w:tcW w:w="924" w:type="pct"/>
            <w:vAlign w:val="center"/>
          </w:tcPr>
          <w:p w14:paraId="37B4A352"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2"/>
            <w:vAlign w:val="center"/>
          </w:tcPr>
          <w:p w14:paraId="27EA57EF"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c>
          <w:tcPr>
            <w:tcW w:w="760" w:type="pct"/>
            <w:vAlign w:val="center"/>
          </w:tcPr>
          <w:p w14:paraId="643C28D0"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r>
      <w:tr w:rsidR="00D84B3E" w:rsidRPr="00A376A9" w14:paraId="37ECAF80" w14:textId="77777777" w:rsidTr="00A376A9">
        <w:trPr>
          <w:trHeight w:val="2745"/>
        </w:trPr>
        <w:tc>
          <w:tcPr>
            <w:tcW w:w="2520" w:type="pct"/>
            <w:gridSpan w:val="5"/>
            <w:vAlign w:val="center"/>
          </w:tcPr>
          <w:p w14:paraId="7C868171" w14:textId="77777777" w:rsidR="00D84B3E" w:rsidRPr="00A376A9" w:rsidRDefault="00D84B3E"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2A8A8639" wp14:editId="1F4BF973">
                  <wp:extent cx="3168000" cy="2376000"/>
                  <wp:effectExtent l="0" t="0" r="0" b="0"/>
                  <wp:docPr id="1351" name="Immagine 1351" descr="E:\_padova_bio\BRESCIA_VERONA\Materiale di lavoro\Foto\Acque superficiali\Luglio-Agosto 2018 IFF\Rio_Tionello\FTNL_07\P107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_padova_bio\BRESCIA_VERONA\Materiale di lavoro\Foto\Acque superficiali\Luglio-Agosto 2018 IFF\Rio_Tionello\FTNL_07\P1070141.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4"/>
            <w:vAlign w:val="center"/>
          </w:tcPr>
          <w:p w14:paraId="4F20C9DB" w14:textId="77777777" w:rsidR="00D84B3E" w:rsidRPr="00A376A9" w:rsidRDefault="00695A32" w:rsidP="00A376A9">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40AD61DB" wp14:editId="568FE76C">
                  <wp:extent cx="3168000" cy="2376000"/>
                  <wp:effectExtent l="0" t="0" r="0" b="0"/>
                  <wp:docPr id="1400" name="Immagine 1400" descr="X:\BRESCIA-VERONA\Materiale di lavoro\Foto\Acque superficiali\Luglio-Agosto 2018 IFF\Rio_Tionello\FTNL_08\P107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BRESCIA-VERONA\Materiale di lavoro\Foto\Acque superficiali\Luglio-Agosto 2018 IFF\Rio_Tionello\FTNL_08\P1070155.JP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0E158C48" w14:textId="77777777" w:rsidR="00D84B3E" w:rsidRDefault="00D84B3E" w:rsidP="00D84B3E">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68</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Rio Tionello - Agosto 2018</w:t>
      </w:r>
    </w:p>
    <w:p w14:paraId="6BB36445" w14:textId="77777777" w:rsidR="000A10E3" w:rsidRDefault="000A10E3" w:rsidP="00D84B3E">
      <w:pPr>
        <w:pStyle w:val="Didascaliatabella"/>
        <w:rPr>
          <w:rFonts w:ascii="Calibri" w:hAnsi="Calibri"/>
          <w:bCs w:val="0"/>
          <w:szCs w:val="20"/>
        </w:rPr>
      </w:pPr>
    </w:p>
    <w:p w14:paraId="5C1A9B28" w14:textId="77777777" w:rsidR="000A10E3" w:rsidRDefault="000A10E3" w:rsidP="00D84B3E">
      <w:pPr>
        <w:pStyle w:val="Didascaliatabella"/>
        <w:rPr>
          <w:rFonts w:ascii="Calibri" w:hAnsi="Calibri"/>
          <w:bCs w:val="0"/>
          <w:szCs w:val="20"/>
        </w:rPr>
      </w:pPr>
    </w:p>
    <w:p w14:paraId="03BF438C" w14:textId="77777777" w:rsidR="000A10E3" w:rsidRPr="00A376A9" w:rsidRDefault="000A10E3" w:rsidP="00D84B3E">
      <w:pPr>
        <w:pStyle w:val="Didascaliatabella"/>
        <w:rPr>
          <w:rFonts w:ascii="Calibri" w:hAnsi="Calibri"/>
          <w:bCs w:val="0"/>
          <w:szCs w:val="20"/>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990"/>
        <w:gridCol w:w="1634"/>
      </w:tblGrid>
      <w:tr w:rsidR="00D84B3E" w:rsidRPr="00A376A9" w14:paraId="1948205B" w14:textId="77777777" w:rsidTr="00A376A9">
        <w:trPr>
          <w:trHeight w:val="255"/>
          <w:tblHeader/>
        </w:trPr>
        <w:tc>
          <w:tcPr>
            <w:tcW w:w="5000" w:type="pct"/>
            <w:gridSpan w:val="8"/>
            <w:shd w:val="clear" w:color="auto" w:fill="D9D9D9"/>
            <w:vAlign w:val="center"/>
          </w:tcPr>
          <w:p w14:paraId="5B8F088E" w14:textId="77777777" w:rsidR="00D84B3E" w:rsidRPr="00A376A9" w:rsidRDefault="00D84B3E"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D84B3E" w:rsidRPr="00A376A9" w14:paraId="6E0170D9" w14:textId="77777777" w:rsidTr="00A376A9">
        <w:trPr>
          <w:trHeight w:val="255"/>
          <w:tblHeader/>
        </w:trPr>
        <w:tc>
          <w:tcPr>
            <w:tcW w:w="2519" w:type="pct"/>
            <w:gridSpan w:val="4"/>
            <w:shd w:val="clear" w:color="auto" w:fill="D9D9D9"/>
            <w:vAlign w:val="center"/>
          </w:tcPr>
          <w:p w14:paraId="7F0E04B1"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9</w:t>
            </w:r>
          </w:p>
        </w:tc>
        <w:tc>
          <w:tcPr>
            <w:tcW w:w="2481" w:type="pct"/>
            <w:gridSpan w:val="4"/>
            <w:shd w:val="clear" w:color="auto" w:fill="D9D9D9"/>
            <w:vAlign w:val="center"/>
          </w:tcPr>
          <w:p w14:paraId="57D6FEFF" w14:textId="77777777" w:rsidR="00D84B3E" w:rsidRPr="00A376A9" w:rsidRDefault="00D84B3E"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10</w:t>
            </w:r>
          </w:p>
        </w:tc>
      </w:tr>
      <w:tr w:rsidR="00D84B3E" w:rsidRPr="00A376A9" w14:paraId="043B3B6D" w14:textId="77777777" w:rsidTr="00A376A9">
        <w:trPr>
          <w:trHeight w:val="255"/>
          <w:tblHeader/>
        </w:trPr>
        <w:tc>
          <w:tcPr>
            <w:tcW w:w="1258" w:type="pct"/>
            <w:gridSpan w:val="2"/>
            <w:shd w:val="clear" w:color="auto" w:fill="auto"/>
            <w:vAlign w:val="center"/>
          </w:tcPr>
          <w:p w14:paraId="48532A78"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210</w:t>
            </w:r>
          </w:p>
        </w:tc>
        <w:tc>
          <w:tcPr>
            <w:tcW w:w="1261" w:type="pct"/>
            <w:gridSpan w:val="2"/>
            <w:shd w:val="clear" w:color="auto" w:fill="auto"/>
            <w:vAlign w:val="center"/>
          </w:tcPr>
          <w:p w14:paraId="39911E5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c>
          <w:tcPr>
            <w:tcW w:w="1259" w:type="pct"/>
            <w:gridSpan w:val="2"/>
            <w:shd w:val="clear" w:color="auto" w:fill="auto"/>
            <w:vAlign w:val="center"/>
          </w:tcPr>
          <w:p w14:paraId="0F45431A"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41</w:t>
            </w:r>
          </w:p>
        </w:tc>
        <w:tc>
          <w:tcPr>
            <w:tcW w:w="1222" w:type="pct"/>
            <w:gridSpan w:val="2"/>
            <w:shd w:val="clear" w:color="auto" w:fill="auto"/>
            <w:vAlign w:val="center"/>
          </w:tcPr>
          <w:p w14:paraId="6F2BF3F7"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r>
      <w:tr w:rsidR="00D84B3E" w:rsidRPr="00A376A9" w14:paraId="1901EFAB" w14:textId="77777777" w:rsidTr="00A376A9">
        <w:trPr>
          <w:trHeight w:val="255"/>
        </w:trPr>
        <w:tc>
          <w:tcPr>
            <w:tcW w:w="939" w:type="pct"/>
            <w:shd w:val="clear" w:color="auto" w:fill="D9D9D9"/>
            <w:vAlign w:val="center"/>
          </w:tcPr>
          <w:p w14:paraId="6F637F4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2"/>
            <w:shd w:val="clear" w:color="auto" w:fill="D9D9D9"/>
            <w:vAlign w:val="center"/>
          </w:tcPr>
          <w:p w14:paraId="57163628"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shd w:val="clear" w:color="auto" w:fill="D9D9D9"/>
            <w:vAlign w:val="center"/>
          </w:tcPr>
          <w:p w14:paraId="0A289073"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513A3F2D"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2"/>
            <w:shd w:val="clear" w:color="auto" w:fill="D9D9D9"/>
            <w:vAlign w:val="center"/>
          </w:tcPr>
          <w:p w14:paraId="4296926A"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1" w:type="pct"/>
            <w:shd w:val="clear" w:color="auto" w:fill="D9D9D9"/>
            <w:vAlign w:val="center"/>
          </w:tcPr>
          <w:p w14:paraId="257BCA05"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D84B3E" w:rsidRPr="00A376A9" w14:paraId="5C976DDC" w14:textId="77777777" w:rsidTr="00A376A9">
        <w:trPr>
          <w:trHeight w:val="255"/>
        </w:trPr>
        <w:tc>
          <w:tcPr>
            <w:tcW w:w="939" w:type="pct"/>
            <w:vAlign w:val="center"/>
          </w:tcPr>
          <w:p w14:paraId="7A54426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2"/>
            <w:vAlign w:val="center"/>
          </w:tcPr>
          <w:p w14:paraId="0D83FD47"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84</w:t>
            </w:r>
          </w:p>
        </w:tc>
        <w:tc>
          <w:tcPr>
            <w:tcW w:w="816" w:type="pct"/>
            <w:vAlign w:val="center"/>
          </w:tcPr>
          <w:p w14:paraId="1B98458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88</w:t>
            </w:r>
          </w:p>
        </w:tc>
        <w:tc>
          <w:tcPr>
            <w:tcW w:w="924" w:type="pct"/>
            <w:vAlign w:val="center"/>
          </w:tcPr>
          <w:p w14:paraId="3BAF9FB0"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2"/>
            <w:vAlign w:val="center"/>
          </w:tcPr>
          <w:p w14:paraId="5B8DE865"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91</w:t>
            </w:r>
          </w:p>
        </w:tc>
        <w:tc>
          <w:tcPr>
            <w:tcW w:w="761" w:type="pct"/>
            <w:vAlign w:val="center"/>
          </w:tcPr>
          <w:p w14:paraId="6E19532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99</w:t>
            </w:r>
          </w:p>
        </w:tc>
      </w:tr>
      <w:tr w:rsidR="00D84B3E" w:rsidRPr="00A376A9" w14:paraId="52E168B0" w14:textId="77777777" w:rsidTr="00A376A9">
        <w:trPr>
          <w:trHeight w:val="255"/>
        </w:trPr>
        <w:tc>
          <w:tcPr>
            <w:tcW w:w="939" w:type="pct"/>
            <w:vAlign w:val="center"/>
          </w:tcPr>
          <w:p w14:paraId="385E6C6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64" w:type="pct"/>
            <w:gridSpan w:val="2"/>
            <w:shd w:val="clear" w:color="auto" w:fill="FFC000"/>
            <w:vAlign w:val="center"/>
          </w:tcPr>
          <w:p w14:paraId="1971C9AB"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816" w:type="pct"/>
            <w:shd w:val="clear" w:color="auto" w:fill="FFC000"/>
            <w:vAlign w:val="center"/>
          </w:tcPr>
          <w:p w14:paraId="3D527093"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924" w:type="pct"/>
            <w:vAlign w:val="center"/>
          </w:tcPr>
          <w:p w14:paraId="1EB58DDF"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96" w:type="pct"/>
            <w:gridSpan w:val="2"/>
            <w:shd w:val="clear" w:color="auto" w:fill="FFC000"/>
            <w:vAlign w:val="center"/>
          </w:tcPr>
          <w:p w14:paraId="36106F0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761" w:type="pct"/>
            <w:shd w:val="clear" w:color="auto" w:fill="FFC000"/>
            <w:vAlign w:val="center"/>
          </w:tcPr>
          <w:p w14:paraId="2F7FBF7A"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r>
      <w:tr w:rsidR="00D84B3E" w:rsidRPr="00A376A9" w14:paraId="67097BE1" w14:textId="77777777" w:rsidTr="00A376A9">
        <w:trPr>
          <w:trHeight w:val="255"/>
        </w:trPr>
        <w:tc>
          <w:tcPr>
            <w:tcW w:w="939" w:type="pct"/>
            <w:vAlign w:val="center"/>
          </w:tcPr>
          <w:p w14:paraId="2C79F8B6"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2"/>
            <w:vAlign w:val="center"/>
          </w:tcPr>
          <w:p w14:paraId="5E47309D"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c>
          <w:tcPr>
            <w:tcW w:w="816" w:type="pct"/>
            <w:vAlign w:val="center"/>
          </w:tcPr>
          <w:p w14:paraId="6C20D059"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c>
          <w:tcPr>
            <w:tcW w:w="924" w:type="pct"/>
            <w:vAlign w:val="center"/>
          </w:tcPr>
          <w:p w14:paraId="41E5D3F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2"/>
            <w:vAlign w:val="center"/>
          </w:tcPr>
          <w:p w14:paraId="29010797"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c>
          <w:tcPr>
            <w:tcW w:w="761" w:type="pct"/>
            <w:vAlign w:val="center"/>
          </w:tcPr>
          <w:p w14:paraId="278CFE6E"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r>
      <w:tr w:rsidR="00D84B3E" w:rsidRPr="00A376A9" w14:paraId="640EF84C" w14:textId="77777777" w:rsidTr="00A376A9">
        <w:trPr>
          <w:trHeight w:val="2745"/>
        </w:trPr>
        <w:tc>
          <w:tcPr>
            <w:tcW w:w="2519" w:type="pct"/>
            <w:gridSpan w:val="4"/>
            <w:vAlign w:val="center"/>
          </w:tcPr>
          <w:p w14:paraId="71E2503C" w14:textId="77777777" w:rsidR="00D84B3E" w:rsidRPr="00A376A9" w:rsidRDefault="00695A32" w:rsidP="00A376A9">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69AE0468" wp14:editId="53EBF261">
                  <wp:extent cx="3168000" cy="2376000"/>
                  <wp:effectExtent l="0" t="0" r="0" b="0"/>
                  <wp:docPr id="1401" name="Immagine 1401" descr="X:\BRESCIA-VERONA\Materiale di lavoro\Foto\Acque superficiali\Luglio-Agosto 2018 IFF\Rio_Tionello\FTNL_09\P107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BRESCIA-VERONA\Materiale di lavoro\Foto\Acque superficiali\Luglio-Agosto 2018 IFF\Rio_Tionello\FTNL_09\P1070163.JP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122D0469" w14:textId="77777777" w:rsidR="00D84B3E" w:rsidRPr="00A376A9" w:rsidRDefault="00D84B3E"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1DBE62F5" wp14:editId="2BE7242D">
                  <wp:extent cx="3168000" cy="2376000"/>
                  <wp:effectExtent l="0" t="0" r="0" b="0"/>
                  <wp:docPr id="1375" name="Immagine 1375" descr="E:\_padova_bio\BRESCIA_VERONA\Materiale di lavoro\Foto\Acque superficiali\Luglio-Agosto 2018 IFF\Rio_Tionello\FTNL_10\P107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_padova_bio\BRESCIA_VERONA\Materiale di lavoro\Foto\Acque superficiali\Luglio-Agosto 2018 IFF\Rio_Tionello\FTNL_10\P1070166.JP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2D5878BE" w14:textId="77777777" w:rsidR="00D84B3E" w:rsidRPr="00A376A9" w:rsidRDefault="00D84B3E" w:rsidP="00D84B3E">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69</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Rio Tionello - Agosto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20"/>
        <w:gridCol w:w="683"/>
        <w:gridCol w:w="137"/>
        <w:gridCol w:w="820"/>
        <w:gridCol w:w="876"/>
        <w:gridCol w:w="876"/>
        <w:gridCol w:w="1985"/>
        <w:gridCol w:w="720"/>
        <w:gridCol w:w="990"/>
        <w:gridCol w:w="1632"/>
      </w:tblGrid>
      <w:tr w:rsidR="00D84B3E" w:rsidRPr="00A376A9" w14:paraId="0A9F5DAC" w14:textId="77777777" w:rsidTr="00A376A9">
        <w:trPr>
          <w:trHeight w:val="255"/>
          <w:tblHeader/>
        </w:trPr>
        <w:tc>
          <w:tcPr>
            <w:tcW w:w="5000" w:type="pct"/>
            <w:gridSpan w:val="10"/>
            <w:shd w:val="clear" w:color="auto" w:fill="D9D9D9"/>
            <w:vAlign w:val="center"/>
          </w:tcPr>
          <w:p w14:paraId="361CD18A" w14:textId="77777777" w:rsidR="00D84B3E" w:rsidRPr="00A376A9" w:rsidRDefault="00D84B3E"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D84B3E" w:rsidRPr="00A376A9" w14:paraId="32329D67" w14:textId="77777777" w:rsidTr="00A376A9">
        <w:trPr>
          <w:trHeight w:val="255"/>
          <w:tblHeader/>
        </w:trPr>
        <w:tc>
          <w:tcPr>
            <w:tcW w:w="2520" w:type="pct"/>
            <w:gridSpan w:val="6"/>
            <w:shd w:val="clear" w:color="auto" w:fill="D9D9D9"/>
            <w:vAlign w:val="center"/>
          </w:tcPr>
          <w:p w14:paraId="1ED94E5A"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11</w:t>
            </w:r>
          </w:p>
        </w:tc>
        <w:tc>
          <w:tcPr>
            <w:tcW w:w="2480" w:type="pct"/>
            <w:gridSpan w:val="4"/>
            <w:shd w:val="clear" w:color="auto" w:fill="D9D9D9"/>
            <w:vAlign w:val="center"/>
          </w:tcPr>
          <w:p w14:paraId="119F9562" w14:textId="77777777" w:rsidR="00D84B3E" w:rsidRPr="00A376A9" w:rsidRDefault="00D84B3E"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12</w:t>
            </w:r>
          </w:p>
        </w:tc>
      </w:tr>
      <w:tr w:rsidR="00D84B3E" w:rsidRPr="00A376A9" w14:paraId="5FBB41F8" w14:textId="77777777" w:rsidTr="00A376A9">
        <w:trPr>
          <w:trHeight w:val="255"/>
          <w:tblHeader/>
        </w:trPr>
        <w:tc>
          <w:tcPr>
            <w:tcW w:w="1258" w:type="pct"/>
            <w:gridSpan w:val="2"/>
            <w:shd w:val="clear" w:color="auto" w:fill="auto"/>
            <w:vAlign w:val="center"/>
          </w:tcPr>
          <w:p w14:paraId="5ACD593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43</w:t>
            </w:r>
          </w:p>
        </w:tc>
        <w:tc>
          <w:tcPr>
            <w:tcW w:w="1261" w:type="pct"/>
            <w:gridSpan w:val="4"/>
            <w:shd w:val="clear" w:color="auto" w:fill="auto"/>
            <w:vAlign w:val="center"/>
          </w:tcPr>
          <w:p w14:paraId="12E4D3A0"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c>
          <w:tcPr>
            <w:tcW w:w="1259" w:type="pct"/>
            <w:gridSpan w:val="2"/>
            <w:shd w:val="clear" w:color="auto" w:fill="auto"/>
            <w:vAlign w:val="center"/>
          </w:tcPr>
          <w:p w14:paraId="6F975486"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83</w:t>
            </w:r>
          </w:p>
        </w:tc>
        <w:tc>
          <w:tcPr>
            <w:tcW w:w="1221" w:type="pct"/>
            <w:gridSpan w:val="2"/>
            <w:shd w:val="clear" w:color="auto" w:fill="auto"/>
            <w:vAlign w:val="center"/>
          </w:tcPr>
          <w:p w14:paraId="1B9289C0"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r>
      <w:tr w:rsidR="00D84B3E" w:rsidRPr="00A376A9" w14:paraId="0C8FF453" w14:textId="77777777" w:rsidTr="00A376A9">
        <w:trPr>
          <w:trHeight w:val="255"/>
        </w:trPr>
        <w:tc>
          <w:tcPr>
            <w:tcW w:w="940" w:type="pct"/>
            <w:shd w:val="clear" w:color="auto" w:fill="D9D9D9"/>
            <w:vAlign w:val="center"/>
          </w:tcPr>
          <w:p w14:paraId="2DDEC247"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3"/>
            <w:shd w:val="clear" w:color="auto" w:fill="D9D9D9"/>
            <w:vAlign w:val="center"/>
          </w:tcPr>
          <w:p w14:paraId="55CFE8F2"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gridSpan w:val="2"/>
            <w:shd w:val="clear" w:color="auto" w:fill="D9D9D9"/>
            <w:vAlign w:val="center"/>
          </w:tcPr>
          <w:p w14:paraId="24286CE0"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3DE58280"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2"/>
            <w:shd w:val="clear" w:color="auto" w:fill="D9D9D9"/>
            <w:vAlign w:val="center"/>
          </w:tcPr>
          <w:p w14:paraId="28CC3A06"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0" w:type="pct"/>
            <w:shd w:val="clear" w:color="auto" w:fill="D9D9D9"/>
            <w:vAlign w:val="center"/>
          </w:tcPr>
          <w:p w14:paraId="3DDAC3A2"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D84B3E" w:rsidRPr="00A376A9" w14:paraId="2B7A8C2B" w14:textId="77777777" w:rsidTr="00A376A9">
        <w:trPr>
          <w:trHeight w:val="255"/>
        </w:trPr>
        <w:tc>
          <w:tcPr>
            <w:tcW w:w="940" w:type="pct"/>
            <w:vAlign w:val="center"/>
          </w:tcPr>
          <w:p w14:paraId="099CB8CC"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3"/>
            <w:vAlign w:val="center"/>
          </w:tcPr>
          <w:p w14:paraId="5C6A16C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58</w:t>
            </w:r>
          </w:p>
        </w:tc>
        <w:tc>
          <w:tcPr>
            <w:tcW w:w="816" w:type="pct"/>
            <w:gridSpan w:val="2"/>
            <w:vAlign w:val="center"/>
          </w:tcPr>
          <w:p w14:paraId="6CF840EE"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58</w:t>
            </w:r>
          </w:p>
        </w:tc>
        <w:tc>
          <w:tcPr>
            <w:tcW w:w="924" w:type="pct"/>
            <w:vAlign w:val="center"/>
          </w:tcPr>
          <w:p w14:paraId="0ADFE19A"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2"/>
            <w:vAlign w:val="center"/>
          </w:tcPr>
          <w:p w14:paraId="49DE7D3A"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94</w:t>
            </w:r>
          </w:p>
        </w:tc>
        <w:tc>
          <w:tcPr>
            <w:tcW w:w="760" w:type="pct"/>
            <w:vAlign w:val="center"/>
          </w:tcPr>
          <w:p w14:paraId="77770152"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94</w:t>
            </w:r>
          </w:p>
        </w:tc>
      </w:tr>
      <w:tr w:rsidR="00D84B3E" w:rsidRPr="00A376A9" w14:paraId="288FA274" w14:textId="77777777" w:rsidTr="00A376A9">
        <w:trPr>
          <w:trHeight w:val="255"/>
        </w:trPr>
        <w:tc>
          <w:tcPr>
            <w:tcW w:w="940" w:type="pct"/>
            <w:vAlign w:val="center"/>
          </w:tcPr>
          <w:p w14:paraId="17601E52"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382" w:type="pct"/>
            <w:gridSpan w:val="2"/>
            <w:shd w:val="clear" w:color="auto" w:fill="FFC000"/>
            <w:vAlign w:val="center"/>
          </w:tcPr>
          <w:p w14:paraId="5D77FB51"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382" w:type="pct"/>
            <w:shd w:val="clear" w:color="auto" w:fill="FF0000"/>
            <w:vAlign w:val="center"/>
          </w:tcPr>
          <w:p w14:paraId="5EF12FDC"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V</w:t>
            </w:r>
          </w:p>
        </w:tc>
        <w:tc>
          <w:tcPr>
            <w:tcW w:w="408" w:type="pct"/>
            <w:shd w:val="clear" w:color="auto" w:fill="FFC000"/>
            <w:vAlign w:val="center"/>
          </w:tcPr>
          <w:p w14:paraId="65C5F82A"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408" w:type="pct"/>
            <w:shd w:val="clear" w:color="auto" w:fill="FF0000"/>
            <w:vAlign w:val="center"/>
          </w:tcPr>
          <w:p w14:paraId="76CE5D03"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V</w:t>
            </w:r>
          </w:p>
        </w:tc>
        <w:tc>
          <w:tcPr>
            <w:tcW w:w="924" w:type="pct"/>
            <w:vAlign w:val="center"/>
          </w:tcPr>
          <w:p w14:paraId="65D342A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96" w:type="pct"/>
            <w:gridSpan w:val="2"/>
            <w:shd w:val="clear" w:color="auto" w:fill="FFC000"/>
            <w:vAlign w:val="center"/>
          </w:tcPr>
          <w:p w14:paraId="74B12FEC"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760" w:type="pct"/>
            <w:shd w:val="clear" w:color="auto" w:fill="FFC000"/>
            <w:vAlign w:val="center"/>
          </w:tcPr>
          <w:p w14:paraId="4C886B77"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r>
      <w:tr w:rsidR="00D84B3E" w:rsidRPr="00A376A9" w14:paraId="26361DF8" w14:textId="77777777" w:rsidTr="00A376A9">
        <w:trPr>
          <w:trHeight w:val="255"/>
        </w:trPr>
        <w:tc>
          <w:tcPr>
            <w:tcW w:w="940" w:type="pct"/>
            <w:vAlign w:val="center"/>
          </w:tcPr>
          <w:p w14:paraId="2957F709"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3"/>
            <w:vAlign w:val="center"/>
          </w:tcPr>
          <w:p w14:paraId="2EACE545"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scadente-pessimo</w:t>
            </w:r>
          </w:p>
        </w:tc>
        <w:tc>
          <w:tcPr>
            <w:tcW w:w="816" w:type="pct"/>
            <w:gridSpan w:val="2"/>
            <w:vAlign w:val="center"/>
          </w:tcPr>
          <w:p w14:paraId="39E4491B"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scadente-pessimo</w:t>
            </w:r>
          </w:p>
        </w:tc>
        <w:tc>
          <w:tcPr>
            <w:tcW w:w="924" w:type="pct"/>
            <w:vAlign w:val="center"/>
          </w:tcPr>
          <w:p w14:paraId="05D55DC4" w14:textId="77777777" w:rsidR="00D84B3E" w:rsidRPr="00A376A9" w:rsidRDefault="00D84B3E"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2"/>
            <w:vAlign w:val="center"/>
          </w:tcPr>
          <w:p w14:paraId="657ACA38"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c>
          <w:tcPr>
            <w:tcW w:w="760" w:type="pct"/>
            <w:vAlign w:val="center"/>
          </w:tcPr>
          <w:p w14:paraId="32ACB204" w14:textId="77777777" w:rsidR="00D84B3E" w:rsidRPr="00A376A9" w:rsidRDefault="00D84B3E"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r>
      <w:tr w:rsidR="00D84B3E" w:rsidRPr="00A376A9" w14:paraId="229E37E4" w14:textId="77777777" w:rsidTr="00A376A9">
        <w:trPr>
          <w:trHeight w:val="2745"/>
        </w:trPr>
        <w:tc>
          <w:tcPr>
            <w:tcW w:w="2520" w:type="pct"/>
            <w:gridSpan w:val="6"/>
            <w:vAlign w:val="center"/>
          </w:tcPr>
          <w:p w14:paraId="052876C2" w14:textId="77777777" w:rsidR="00D84B3E" w:rsidRPr="00A376A9" w:rsidRDefault="00D84B3E"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5D639DA6" wp14:editId="51A3D833">
                  <wp:extent cx="3168000" cy="2376000"/>
                  <wp:effectExtent l="0" t="0" r="0" b="0"/>
                  <wp:docPr id="1377" name="Immagine 1377" descr="E:\_padova_bio\BRESCIA_VERONA\Materiale di lavoro\Foto\Acque superficiali\Luglio-Agosto 2018 IFF\Rio_Tionello\FTNL_11\P107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_padova_bio\BRESCIA_VERONA\Materiale di lavoro\Foto\Acque superficiali\Luglio-Agosto 2018 IFF\Rio_Tionello\FTNL_11\P1070169.JP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4"/>
            <w:vAlign w:val="center"/>
          </w:tcPr>
          <w:p w14:paraId="7C60A4C6" w14:textId="77777777" w:rsidR="00D84B3E" w:rsidRPr="00A376A9" w:rsidRDefault="00D84B3E"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15A9EFC7" wp14:editId="33605134">
                  <wp:extent cx="3168000" cy="2376000"/>
                  <wp:effectExtent l="0" t="0" r="0" b="0"/>
                  <wp:docPr id="1378" name="Immagine 1378" descr="E:\_padova_bio\BRESCIA_VERONA\Materiale di lavoro\Foto\Acque superficiali\Luglio-Agosto 2018 IFF\Rio_Tionello\FTNL_12\P107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_padova_bio\BRESCIA_VERONA\Materiale di lavoro\Foto\Acque superficiali\Luglio-Agosto 2018 IFF\Rio_Tionello\FTNL_12\P1070172.JPG"/>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2AD2F853" w14:textId="77777777" w:rsidR="00D84B3E" w:rsidRPr="00DB2247" w:rsidRDefault="00D84B3E" w:rsidP="00D84B3E">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70</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Rio Tionello - Agosto 2018</w:t>
      </w:r>
    </w:p>
    <w:p w14:paraId="7A8D6177" w14:textId="77777777" w:rsidR="004146BE" w:rsidRDefault="004146BE" w:rsidP="004146BE">
      <w:pPr>
        <w:pStyle w:val="Nessunaspaziatura"/>
        <w:spacing w:before="0" w:after="60" w:line="288" w:lineRule="auto"/>
        <w:jc w:val="both"/>
        <w:rPr>
          <w:rFonts w:eastAsia="Times New Roman"/>
          <w:b w:val="0"/>
        </w:rPr>
      </w:pPr>
    </w:p>
    <w:p w14:paraId="1CE0FFDA" w14:textId="77777777" w:rsidR="00495A7C" w:rsidRDefault="003D44ED" w:rsidP="004146BE">
      <w:pPr>
        <w:pStyle w:val="Nessunaspaziatura"/>
        <w:spacing w:before="0" w:after="60" w:line="288" w:lineRule="auto"/>
        <w:jc w:val="both"/>
        <w:rPr>
          <w:rFonts w:eastAsia="Times New Roman"/>
          <w:b w:val="0"/>
        </w:rPr>
      </w:pPr>
      <w:r w:rsidRPr="003D44ED">
        <w:rPr>
          <w:rFonts w:eastAsia="Times New Roman"/>
          <w:b w:val="0"/>
        </w:rPr>
        <w:t>Il Rio Tionello</w:t>
      </w:r>
      <w:r w:rsidR="00495A7C" w:rsidRPr="003D44ED">
        <w:rPr>
          <w:rFonts w:eastAsia="Times New Roman"/>
          <w:b w:val="0"/>
        </w:rPr>
        <w:t xml:space="preserve"> presenta in prevalenza una situazione </w:t>
      </w:r>
      <w:r w:rsidRPr="003D44ED">
        <w:rPr>
          <w:rFonts w:eastAsia="Times New Roman"/>
          <w:b w:val="0"/>
        </w:rPr>
        <w:t>mediocre</w:t>
      </w:r>
      <w:r w:rsidR="00495A7C" w:rsidRPr="003D44ED">
        <w:rPr>
          <w:rFonts w:eastAsia="Times New Roman"/>
          <w:b w:val="0"/>
        </w:rPr>
        <w:t xml:space="preserve"> (livello di funzionalità I</w:t>
      </w:r>
      <w:r w:rsidRPr="003D44ED">
        <w:rPr>
          <w:rFonts w:eastAsia="Times New Roman"/>
          <w:b w:val="0"/>
        </w:rPr>
        <w:t>II</w:t>
      </w:r>
      <w:r w:rsidR="00495A7C" w:rsidRPr="003D44ED">
        <w:rPr>
          <w:rFonts w:eastAsia="Times New Roman"/>
          <w:b w:val="0"/>
        </w:rPr>
        <w:t xml:space="preserve">) sia sulla sponda destra che sulla sinistra, nel </w:t>
      </w:r>
      <w:r w:rsidRPr="003D44ED">
        <w:rPr>
          <w:rFonts w:eastAsia="Times New Roman"/>
          <w:b w:val="0"/>
        </w:rPr>
        <w:t>66,4</w:t>
      </w:r>
      <w:r w:rsidR="00495A7C" w:rsidRPr="003D44ED">
        <w:rPr>
          <w:rFonts w:eastAsia="Times New Roman"/>
          <w:b w:val="0"/>
        </w:rPr>
        <w:t>% del tratto di indagine.</w:t>
      </w:r>
    </w:p>
    <w:p w14:paraId="7EC41E24" w14:textId="77777777" w:rsidR="004B0A2C" w:rsidRPr="00DB2247" w:rsidRDefault="004B0A2C" w:rsidP="004146BE">
      <w:pPr>
        <w:pStyle w:val="Nessunaspaziatura"/>
        <w:spacing w:before="0" w:after="60" w:line="288" w:lineRule="auto"/>
        <w:jc w:val="both"/>
        <w:rPr>
          <w:rFonts w:eastAsia="Times New Roman"/>
          <w:b w:val="0"/>
        </w:rPr>
      </w:pPr>
    </w:p>
    <w:tbl>
      <w:tblPr>
        <w:tblW w:w="10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309"/>
      </w:tblGrid>
      <w:tr w:rsidR="00495A7C" w:rsidRPr="002B19A1" w14:paraId="5ECF0785" w14:textId="77777777" w:rsidTr="0010362B">
        <w:trPr>
          <w:trHeight w:val="334"/>
        </w:trPr>
        <w:tc>
          <w:tcPr>
            <w:tcW w:w="10309" w:type="dxa"/>
            <w:shd w:val="clear" w:color="auto" w:fill="D9D9D9"/>
            <w:vAlign w:val="center"/>
          </w:tcPr>
          <w:p w14:paraId="44C54403" w14:textId="77777777" w:rsidR="00495A7C" w:rsidRPr="004A05F7" w:rsidRDefault="00495A7C" w:rsidP="0010362B">
            <w:pPr>
              <w:overflowPunct/>
              <w:autoSpaceDE/>
              <w:autoSpaceDN/>
              <w:adjustRightInd/>
              <w:jc w:val="center"/>
              <w:textAlignment w:val="auto"/>
              <w:rPr>
                <w:rFonts w:ascii="Calibri" w:hAnsi="Calibri"/>
                <w:b/>
                <w:bCs/>
                <w:sz w:val="18"/>
                <w:szCs w:val="18"/>
              </w:rPr>
            </w:pPr>
            <w:r>
              <w:rPr>
                <w:rFonts w:ascii="Calibri" w:hAnsi="Calibri"/>
                <w:b/>
                <w:bCs/>
                <w:sz w:val="18"/>
                <w:szCs w:val="18"/>
              </w:rPr>
              <w:t>MAPPA DI FUNZIONALITA’</w:t>
            </w:r>
            <w:r w:rsidRPr="00DB2247">
              <w:rPr>
                <w:rFonts w:ascii="Calibri" w:hAnsi="Calibri"/>
                <w:b/>
                <w:bCs/>
                <w:sz w:val="18"/>
                <w:szCs w:val="18"/>
              </w:rPr>
              <w:t xml:space="preserve"> </w:t>
            </w:r>
            <w:r>
              <w:rPr>
                <w:rFonts w:ascii="Calibri" w:hAnsi="Calibri"/>
                <w:b/>
                <w:bCs/>
                <w:sz w:val="18"/>
                <w:szCs w:val="18"/>
              </w:rPr>
              <w:t xml:space="preserve">- </w:t>
            </w:r>
            <w:r w:rsidRPr="00DB2247">
              <w:rPr>
                <w:rFonts w:ascii="Calibri" w:hAnsi="Calibri"/>
                <w:b/>
                <w:bCs/>
                <w:sz w:val="18"/>
                <w:szCs w:val="18"/>
              </w:rPr>
              <w:t xml:space="preserve">INDICE </w:t>
            </w:r>
            <w:r>
              <w:rPr>
                <w:rFonts w:ascii="Calibri" w:hAnsi="Calibri"/>
                <w:b/>
                <w:bCs/>
                <w:sz w:val="18"/>
                <w:szCs w:val="18"/>
              </w:rPr>
              <w:t>I.F.F.</w:t>
            </w:r>
          </w:p>
        </w:tc>
      </w:tr>
      <w:tr w:rsidR="00495A7C" w:rsidRPr="00EE7B90" w14:paraId="59D2641E" w14:textId="77777777" w:rsidTr="0010362B">
        <w:trPr>
          <w:trHeight w:val="3742"/>
        </w:trPr>
        <w:tc>
          <w:tcPr>
            <w:tcW w:w="10309" w:type="dxa"/>
            <w:vAlign w:val="center"/>
          </w:tcPr>
          <w:p w14:paraId="476070C1" w14:textId="77777777" w:rsidR="00495A7C" w:rsidRPr="00EE7B90" w:rsidRDefault="003D44ED" w:rsidP="0010362B">
            <w:pPr>
              <w:pStyle w:val="TitolotabellaBS-TG"/>
              <w:rPr>
                <w:highlight w:val="green"/>
              </w:rPr>
            </w:pPr>
            <w:r>
              <w:rPr>
                <w:noProof/>
              </w:rPr>
              <w:drawing>
                <wp:inline distT="0" distB="0" distL="0" distR="0" wp14:anchorId="1117FC4E" wp14:editId="6036E997">
                  <wp:extent cx="6409055" cy="4395161"/>
                  <wp:effectExtent l="0" t="0" r="0" b="0"/>
                  <wp:docPr id="1415" name="Immagin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6409055" cy="43951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57C217" w14:textId="77777777" w:rsidR="00495A7C" w:rsidRPr="00DB2247" w:rsidRDefault="00495A7C" w:rsidP="00495A7C">
      <w:pPr>
        <w:pStyle w:val="Didascaliatabella"/>
        <w:rPr>
          <w:rFonts w:ascii="Calibri" w:hAnsi="Calibri"/>
          <w:bCs w:val="0"/>
          <w:szCs w:val="20"/>
        </w:rPr>
      </w:pPr>
      <w:r w:rsidRPr="003D44ED">
        <w:rPr>
          <w:rFonts w:ascii="Calibri" w:hAnsi="Calibri"/>
          <w:bCs w:val="0"/>
          <w:szCs w:val="20"/>
        </w:rPr>
        <w:t xml:space="preserve">Tab. </w:t>
      </w:r>
      <w:r w:rsidR="00C30CE2" w:rsidRPr="003D44ED">
        <w:rPr>
          <w:rFonts w:ascii="Calibri" w:hAnsi="Calibri"/>
          <w:bCs w:val="0"/>
          <w:szCs w:val="20"/>
        </w:rPr>
        <w:fldChar w:fldCharType="begin"/>
      </w:r>
      <w:r w:rsidRPr="003D44ED">
        <w:rPr>
          <w:rFonts w:ascii="Calibri" w:hAnsi="Calibri"/>
          <w:bCs w:val="0"/>
          <w:szCs w:val="20"/>
        </w:rPr>
        <w:instrText xml:space="preserve"> STYLEREF 1 \s </w:instrText>
      </w:r>
      <w:r w:rsidR="00C30CE2" w:rsidRPr="003D44ED">
        <w:rPr>
          <w:rFonts w:ascii="Calibri" w:hAnsi="Calibri"/>
          <w:bCs w:val="0"/>
          <w:szCs w:val="20"/>
        </w:rPr>
        <w:fldChar w:fldCharType="separate"/>
      </w:r>
      <w:r w:rsidR="00A72604">
        <w:rPr>
          <w:rFonts w:ascii="Calibri" w:hAnsi="Calibri"/>
          <w:bCs w:val="0"/>
          <w:noProof/>
          <w:szCs w:val="20"/>
        </w:rPr>
        <w:t>5</w:t>
      </w:r>
      <w:r w:rsidR="00C30CE2" w:rsidRPr="003D44ED">
        <w:rPr>
          <w:rFonts w:ascii="Calibri" w:hAnsi="Calibri"/>
          <w:bCs w:val="0"/>
          <w:szCs w:val="20"/>
        </w:rPr>
        <w:fldChar w:fldCharType="end"/>
      </w:r>
      <w:r w:rsidRPr="003D44ED">
        <w:rPr>
          <w:rFonts w:ascii="Calibri" w:hAnsi="Calibri"/>
          <w:bCs w:val="0"/>
          <w:szCs w:val="20"/>
        </w:rPr>
        <w:t>.</w:t>
      </w:r>
      <w:r w:rsidR="00C30CE2" w:rsidRPr="003D44ED">
        <w:rPr>
          <w:rFonts w:ascii="Calibri" w:hAnsi="Calibri"/>
          <w:bCs w:val="0"/>
          <w:szCs w:val="20"/>
        </w:rPr>
        <w:fldChar w:fldCharType="begin"/>
      </w:r>
      <w:r w:rsidRPr="003D44ED">
        <w:rPr>
          <w:rFonts w:ascii="Calibri" w:hAnsi="Calibri"/>
          <w:bCs w:val="0"/>
          <w:szCs w:val="20"/>
        </w:rPr>
        <w:instrText xml:space="preserve"> SEQ Tab._ \* ARABIC \s 1 </w:instrText>
      </w:r>
      <w:r w:rsidR="00C30CE2" w:rsidRPr="003D44ED">
        <w:rPr>
          <w:rFonts w:ascii="Calibri" w:hAnsi="Calibri"/>
          <w:bCs w:val="0"/>
          <w:szCs w:val="20"/>
        </w:rPr>
        <w:fldChar w:fldCharType="separate"/>
      </w:r>
      <w:r w:rsidR="00A72604">
        <w:rPr>
          <w:rFonts w:ascii="Calibri" w:hAnsi="Calibri"/>
          <w:bCs w:val="0"/>
          <w:noProof/>
          <w:szCs w:val="20"/>
        </w:rPr>
        <w:t>71</w:t>
      </w:r>
      <w:r w:rsidR="00C30CE2" w:rsidRPr="003D44ED">
        <w:rPr>
          <w:rFonts w:ascii="Calibri" w:hAnsi="Calibri"/>
          <w:bCs w:val="0"/>
          <w:szCs w:val="20"/>
        </w:rPr>
        <w:fldChar w:fldCharType="end"/>
      </w:r>
      <w:r w:rsidRPr="003D44ED">
        <w:rPr>
          <w:rFonts w:ascii="Calibri" w:hAnsi="Calibri"/>
          <w:bCs w:val="0"/>
          <w:szCs w:val="20"/>
        </w:rPr>
        <w:t xml:space="preserve"> Mappa dei risultati dell’applicazione dell’I.F.F. </w:t>
      </w:r>
      <w:r w:rsidR="00A376A9" w:rsidRPr="003D44ED">
        <w:rPr>
          <w:rFonts w:ascii="Calibri" w:hAnsi="Calibri"/>
          <w:bCs w:val="0"/>
          <w:szCs w:val="20"/>
        </w:rPr>
        <w:t>sul Rio Tionello</w:t>
      </w:r>
      <w:r w:rsidR="00A376A9">
        <w:rPr>
          <w:rFonts w:ascii="Calibri" w:hAnsi="Calibri"/>
          <w:bCs w:val="0"/>
          <w:szCs w:val="20"/>
        </w:rPr>
        <w:t xml:space="preserve"> - Agosto</w:t>
      </w:r>
      <w:r w:rsidR="00A376A9" w:rsidRPr="00F45032">
        <w:rPr>
          <w:rFonts w:ascii="Calibri" w:hAnsi="Calibri"/>
          <w:bCs w:val="0"/>
          <w:szCs w:val="20"/>
        </w:rPr>
        <w:t xml:space="preserve"> 2018</w:t>
      </w:r>
    </w:p>
    <w:p w14:paraId="7CBDDB79" w14:textId="77777777" w:rsidR="00934C1E" w:rsidRPr="00CB2A49" w:rsidRDefault="00934C1E" w:rsidP="00CB2A49">
      <w:pPr>
        <w:pStyle w:val="Rientronormale"/>
        <w:ind w:left="0"/>
        <w:rPr>
          <w:rFonts w:ascii="Calibri" w:hAnsi="Calibri"/>
          <w:sz w:val="22"/>
          <w:szCs w:val="22"/>
          <w:lang w:eastAsia="en-US"/>
        </w:rPr>
      </w:pPr>
    </w:p>
    <w:p w14:paraId="1A99992F" w14:textId="77777777" w:rsidR="00934C1E" w:rsidRPr="009B5E04" w:rsidRDefault="00934C1E" w:rsidP="00934C1E">
      <w:pPr>
        <w:pStyle w:val="Titolo3"/>
        <w:spacing w:after="240"/>
      </w:pPr>
      <w:bookmarkStart w:id="69" w:name="_Toc50383823"/>
      <w:r w:rsidRPr="009B5E04">
        <w:t>Confronto dei risultati tra le stazioni di monte e valle</w:t>
      </w:r>
      <w:bookmarkEnd w:id="69"/>
    </w:p>
    <w:p w14:paraId="11966D07" w14:textId="77777777" w:rsidR="00934C1E" w:rsidRPr="009B5E04" w:rsidRDefault="00934C1E" w:rsidP="00934C1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B5E04">
        <w:rPr>
          <w:rFonts w:ascii="Calibri" w:hAnsi="Calibri"/>
          <w:sz w:val="22"/>
          <w:szCs w:val="22"/>
          <w:lang w:eastAsia="en-US"/>
        </w:rPr>
        <w:t>Si riporta di seguito la tabella dove si raffrontano i dati relativi alle stazioni di MONTE e di VALLE mediante il calcolo del valore dei ΔVIP.</w:t>
      </w:r>
    </w:p>
    <w:p w14:paraId="52E16DEC" w14:textId="77777777" w:rsidR="00934C1E" w:rsidRPr="00934C1E" w:rsidRDefault="00934C1E" w:rsidP="00934C1E">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4104" w:type="pct"/>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5"/>
        <w:gridCol w:w="3657"/>
        <w:gridCol w:w="3223"/>
        <w:gridCol w:w="945"/>
      </w:tblGrid>
      <w:tr w:rsidR="00934C1E" w:rsidRPr="00934C1E" w14:paraId="79F48A4B" w14:textId="77777777" w:rsidTr="00934C1E">
        <w:trPr>
          <w:tblHeader/>
        </w:trPr>
        <w:tc>
          <w:tcPr>
            <w:tcW w:w="5000" w:type="pct"/>
            <w:gridSpan w:val="4"/>
            <w:shd w:val="clear" w:color="auto" w:fill="BFBFBF" w:themeFill="background1" w:themeFillShade="BF"/>
            <w:vAlign w:val="center"/>
          </w:tcPr>
          <w:p w14:paraId="2D42E268" w14:textId="77777777" w:rsidR="00934C1E" w:rsidRPr="009B5E04" w:rsidRDefault="00934C1E" w:rsidP="00E623AC">
            <w:pPr>
              <w:overflowPunct/>
              <w:autoSpaceDE/>
              <w:autoSpaceDN/>
              <w:adjustRightInd/>
              <w:jc w:val="center"/>
              <w:textAlignment w:val="auto"/>
              <w:rPr>
                <w:rFonts w:ascii="Calibri" w:hAnsi="Calibri"/>
                <w:sz w:val="18"/>
                <w:szCs w:val="18"/>
              </w:rPr>
            </w:pPr>
            <w:r w:rsidRPr="009B5E04">
              <w:rPr>
                <w:rFonts w:ascii="Calibri" w:hAnsi="Calibri"/>
                <w:sz w:val="18"/>
                <w:szCs w:val="18"/>
              </w:rPr>
              <w:br w:type="page"/>
            </w:r>
            <w:r w:rsidRPr="009B5E04">
              <w:rPr>
                <w:rFonts w:ascii="Calibri" w:hAnsi="Calibri"/>
                <w:b/>
                <w:smallCaps/>
                <w:sz w:val="18"/>
                <w:szCs w:val="18"/>
              </w:rPr>
              <w:t xml:space="preserve">Qualità Biologica </w:t>
            </w:r>
            <w:r w:rsidR="00E623AC">
              <w:rPr>
                <w:rFonts w:ascii="Calibri" w:hAnsi="Calibri"/>
                <w:b/>
                <w:smallCaps/>
                <w:sz w:val="18"/>
                <w:szCs w:val="18"/>
              </w:rPr>
              <w:t>Rio Tionello</w:t>
            </w:r>
          </w:p>
        </w:tc>
      </w:tr>
      <w:tr w:rsidR="00934C1E" w:rsidRPr="00934C1E" w14:paraId="51C6CB90" w14:textId="77777777" w:rsidTr="00934C1E">
        <w:trPr>
          <w:trHeight w:val="284"/>
          <w:tblHeader/>
        </w:trPr>
        <w:tc>
          <w:tcPr>
            <w:tcW w:w="594" w:type="pct"/>
            <w:vMerge w:val="restart"/>
            <w:shd w:val="clear" w:color="auto" w:fill="BFBFBF" w:themeFill="background1" w:themeFillShade="BF"/>
            <w:vAlign w:val="center"/>
          </w:tcPr>
          <w:p w14:paraId="356A4945" w14:textId="77777777" w:rsidR="00934C1E" w:rsidRPr="009B5E04" w:rsidRDefault="00934C1E" w:rsidP="00934C1E">
            <w:pPr>
              <w:overflowPunct/>
              <w:autoSpaceDE/>
              <w:autoSpaceDN/>
              <w:adjustRightInd/>
              <w:jc w:val="center"/>
              <w:textAlignment w:val="auto"/>
              <w:rPr>
                <w:rFonts w:ascii="Calibri" w:hAnsi="Calibri"/>
                <w:b/>
                <w:sz w:val="18"/>
                <w:szCs w:val="18"/>
              </w:rPr>
            </w:pPr>
            <w:r w:rsidRPr="009B5E04">
              <w:rPr>
                <w:rFonts w:ascii="Calibri" w:hAnsi="Calibri"/>
                <w:b/>
                <w:sz w:val="18"/>
                <w:szCs w:val="18"/>
              </w:rPr>
              <w:t>Parametri</w:t>
            </w:r>
          </w:p>
        </w:tc>
        <w:tc>
          <w:tcPr>
            <w:tcW w:w="2059" w:type="pct"/>
            <w:shd w:val="clear" w:color="auto" w:fill="BFBFBF" w:themeFill="background1" w:themeFillShade="BF"/>
            <w:vAlign w:val="center"/>
          </w:tcPr>
          <w:p w14:paraId="4989B6CE" w14:textId="77777777" w:rsidR="00934C1E" w:rsidRPr="009B5E04" w:rsidRDefault="00934C1E" w:rsidP="009B5E04">
            <w:pPr>
              <w:overflowPunct/>
              <w:autoSpaceDE/>
              <w:autoSpaceDN/>
              <w:adjustRightInd/>
              <w:jc w:val="center"/>
              <w:textAlignment w:val="auto"/>
              <w:rPr>
                <w:rFonts w:ascii="Calibri" w:hAnsi="Calibri"/>
                <w:b/>
                <w:sz w:val="18"/>
                <w:szCs w:val="18"/>
              </w:rPr>
            </w:pPr>
            <w:r w:rsidRPr="009B5E04">
              <w:rPr>
                <w:rFonts w:ascii="Calibri" w:hAnsi="Calibri"/>
                <w:b/>
                <w:sz w:val="18"/>
                <w:szCs w:val="18"/>
              </w:rPr>
              <w:t>AV-CN-SU-</w:t>
            </w:r>
            <w:r w:rsidR="009B5E04" w:rsidRPr="009B5E04">
              <w:rPr>
                <w:rFonts w:ascii="Calibri" w:hAnsi="Calibri"/>
                <w:b/>
                <w:sz w:val="18"/>
                <w:szCs w:val="18"/>
              </w:rPr>
              <w:t>31</w:t>
            </w:r>
            <w:r w:rsidRPr="009B5E04">
              <w:rPr>
                <w:rFonts w:ascii="Calibri" w:hAnsi="Calibri"/>
                <w:b/>
                <w:sz w:val="18"/>
                <w:szCs w:val="18"/>
              </w:rPr>
              <w:t xml:space="preserve"> (Monte)</w:t>
            </w:r>
          </w:p>
        </w:tc>
        <w:tc>
          <w:tcPr>
            <w:tcW w:w="1815" w:type="pct"/>
            <w:shd w:val="clear" w:color="auto" w:fill="BFBFBF" w:themeFill="background1" w:themeFillShade="BF"/>
            <w:vAlign w:val="center"/>
          </w:tcPr>
          <w:p w14:paraId="4336D567" w14:textId="77777777" w:rsidR="00934C1E" w:rsidRPr="009B5E04" w:rsidRDefault="00934C1E" w:rsidP="009B5E04">
            <w:pPr>
              <w:overflowPunct/>
              <w:autoSpaceDE/>
              <w:autoSpaceDN/>
              <w:adjustRightInd/>
              <w:jc w:val="center"/>
              <w:textAlignment w:val="auto"/>
              <w:rPr>
                <w:rFonts w:ascii="Calibri" w:hAnsi="Calibri"/>
                <w:b/>
                <w:sz w:val="18"/>
                <w:szCs w:val="18"/>
              </w:rPr>
            </w:pPr>
            <w:r w:rsidRPr="009B5E04">
              <w:rPr>
                <w:rFonts w:ascii="Calibri" w:hAnsi="Calibri"/>
                <w:b/>
                <w:sz w:val="18"/>
                <w:szCs w:val="18"/>
              </w:rPr>
              <w:t>AV-</w:t>
            </w:r>
            <w:r w:rsidR="009B5E04" w:rsidRPr="009B5E04">
              <w:rPr>
                <w:rFonts w:ascii="Calibri" w:hAnsi="Calibri"/>
                <w:b/>
                <w:sz w:val="18"/>
                <w:szCs w:val="18"/>
              </w:rPr>
              <w:t>SO</w:t>
            </w:r>
            <w:r w:rsidRPr="009B5E04">
              <w:rPr>
                <w:rFonts w:ascii="Calibri" w:hAnsi="Calibri"/>
                <w:b/>
                <w:sz w:val="18"/>
                <w:szCs w:val="18"/>
              </w:rPr>
              <w:t>-SU-3</w:t>
            </w:r>
            <w:r w:rsidR="009B5E04" w:rsidRPr="009B5E04">
              <w:rPr>
                <w:rFonts w:ascii="Calibri" w:hAnsi="Calibri"/>
                <w:b/>
                <w:sz w:val="18"/>
                <w:szCs w:val="18"/>
              </w:rPr>
              <w:t>2</w:t>
            </w:r>
            <w:r w:rsidRPr="009B5E04">
              <w:rPr>
                <w:rFonts w:ascii="Calibri" w:hAnsi="Calibri"/>
                <w:b/>
                <w:sz w:val="18"/>
                <w:szCs w:val="18"/>
              </w:rPr>
              <w:t xml:space="preserve"> (Valle)</w:t>
            </w:r>
          </w:p>
        </w:tc>
        <w:tc>
          <w:tcPr>
            <w:tcW w:w="532" w:type="pct"/>
            <w:vMerge w:val="restart"/>
            <w:shd w:val="clear" w:color="auto" w:fill="BFBFBF" w:themeFill="background1" w:themeFillShade="BF"/>
            <w:vAlign w:val="center"/>
          </w:tcPr>
          <w:p w14:paraId="29A59EB8" w14:textId="77777777" w:rsidR="00934C1E" w:rsidRPr="009B5E04" w:rsidRDefault="00934C1E" w:rsidP="00934C1E">
            <w:pPr>
              <w:overflowPunct/>
              <w:autoSpaceDE/>
              <w:autoSpaceDN/>
              <w:adjustRightInd/>
              <w:jc w:val="center"/>
              <w:textAlignment w:val="auto"/>
              <w:rPr>
                <w:rFonts w:ascii="Calibri" w:hAnsi="Calibri"/>
                <w:b/>
                <w:sz w:val="18"/>
                <w:szCs w:val="18"/>
              </w:rPr>
            </w:pPr>
            <w:r w:rsidRPr="009B5E04">
              <w:rPr>
                <w:rFonts w:ascii="Calibri" w:hAnsi="Calibri"/>
                <w:b/>
                <w:sz w:val="18"/>
                <w:szCs w:val="18"/>
              </w:rPr>
              <w:t>∆VIP</w:t>
            </w:r>
          </w:p>
        </w:tc>
      </w:tr>
      <w:tr w:rsidR="00934C1E" w:rsidRPr="00934C1E" w14:paraId="5924B0E7" w14:textId="77777777" w:rsidTr="00934C1E">
        <w:trPr>
          <w:trHeight w:val="284"/>
          <w:tblHeader/>
        </w:trPr>
        <w:tc>
          <w:tcPr>
            <w:tcW w:w="594" w:type="pct"/>
            <w:vMerge/>
            <w:shd w:val="clear" w:color="auto" w:fill="BFBFBF" w:themeFill="background1" w:themeFillShade="BF"/>
            <w:vAlign w:val="center"/>
          </w:tcPr>
          <w:p w14:paraId="527C4188" w14:textId="77777777" w:rsidR="00934C1E" w:rsidRPr="009B5E04" w:rsidRDefault="00934C1E" w:rsidP="00934C1E">
            <w:pPr>
              <w:overflowPunct/>
              <w:autoSpaceDE/>
              <w:autoSpaceDN/>
              <w:adjustRightInd/>
              <w:jc w:val="center"/>
              <w:textAlignment w:val="auto"/>
              <w:rPr>
                <w:rFonts w:ascii="Calibri" w:hAnsi="Calibri"/>
                <w:b/>
                <w:sz w:val="18"/>
                <w:szCs w:val="18"/>
              </w:rPr>
            </w:pPr>
          </w:p>
        </w:tc>
        <w:tc>
          <w:tcPr>
            <w:tcW w:w="2059" w:type="pct"/>
            <w:shd w:val="clear" w:color="auto" w:fill="BFBFBF" w:themeFill="background1" w:themeFillShade="BF"/>
            <w:vAlign w:val="center"/>
          </w:tcPr>
          <w:p w14:paraId="03EADFAB" w14:textId="77777777" w:rsidR="00934C1E" w:rsidRPr="009B5E04" w:rsidRDefault="00934C1E" w:rsidP="00934C1E">
            <w:pPr>
              <w:overflowPunct/>
              <w:autoSpaceDE/>
              <w:autoSpaceDN/>
              <w:adjustRightInd/>
              <w:jc w:val="center"/>
              <w:textAlignment w:val="auto"/>
              <w:rPr>
                <w:rFonts w:ascii="Calibri" w:hAnsi="Calibri"/>
                <w:b/>
                <w:sz w:val="18"/>
                <w:szCs w:val="18"/>
              </w:rPr>
            </w:pPr>
            <w:r w:rsidRPr="009B5E04">
              <w:rPr>
                <w:rFonts w:ascii="Calibri" w:hAnsi="Calibri"/>
                <w:b/>
                <w:sz w:val="18"/>
                <w:szCs w:val="18"/>
              </w:rPr>
              <w:t>Classe</w:t>
            </w:r>
          </w:p>
        </w:tc>
        <w:tc>
          <w:tcPr>
            <w:tcW w:w="1815" w:type="pct"/>
            <w:shd w:val="clear" w:color="auto" w:fill="BFBFBF" w:themeFill="background1" w:themeFillShade="BF"/>
            <w:vAlign w:val="center"/>
          </w:tcPr>
          <w:p w14:paraId="64934DC1" w14:textId="77777777" w:rsidR="00934C1E" w:rsidRPr="009B5E04" w:rsidRDefault="00934C1E" w:rsidP="00934C1E">
            <w:pPr>
              <w:overflowPunct/>
              <w:autoSpaceDE/>
              <w:autoSpaceDN/>
              <w:adjustRightInd/>
              <w:jc w:val="center"/>
              <w:textAlignment w:val="auto"/>
              <w:rPr>
                <w:rFonts w:ascii="Calibri" w:hAnsi="Calibri"/>
                <w:b/>
                <w:sz w:val="18"/>
                <w:szCs w:val="18"/>
              </w:rPr>
            </w:pPr>
            <w:r w:rsidRPr="009B5E04">
              <w:rPr>
                <w:rFonts w:ascii="Calibri" w:hAnsi="Calibri"/>
                <w:b/>
                <w:sz w:val="18"/>
                <w:szCs w:val="18"/>
              </w:rPr>
              <w:t>Classe</w:t>
            </w:r>
          </w:p>
        </w:tc>
        <w:tc>
          <w:tcPr>
            <w:tcW w:w="532" w:type="pct"/>
            <w:vMerge/>
            <w:shd w:val="clear" w:color="auto" w:fill="BFBFBF" w:themeFill="background1" w:themeFillShade="BF"/>
            <w:vAlign w:val="center"/>
          </w:tcPr>
          <w:p w14:paraId="021ACC85" w14:textId="77777777" w:rsidR="00934C1E" w:rsidRPr="009B5E04" w:rsidRDefault="00934C1E" w:rsidP="00934C1E">
            <w:pPr>
              <w:overflowPunct/>
              <w:autoSpaceDE/>
              <w:autoSpaceDN/>
              <w:adjustRightInd/>
              <w:jc w:val="center"/>
              <w:textAlignment w:val="auto"/>
              <w:rPr>
                <w:rFonts w:ascii="Calibri" w:hAnsi="Calibri"/>
                <w:b/>
                <w:sz w:val="18"/>
                <w:szCs w:val="18"/>
              </w:rPr>
            </w:pPr>
          </w:p>
        </w:tc>
      </w:tr>
      <w:tr w:rsidR="00934C1E" w:rsidRPr="00934C1E" w14:paraId="6DF26211" w14:textId="77777777" w:rsidTr="00934C1E">
        <w:trPr>
          <w:trHeight w:val="284"/>
        </w:trPr>
        <w:tc>
          <w:tcPr>
            <w:tcW w:w="5000" w:type="pct"/>
            <w:gridSpan w:val="4"/>
            <w:shd w:val="clear" w:color="auto" w:fill="auto"/>
            <w:vAlign w:val="center"/>
          </w:tcPr>
          <w:p w14:paraId="6FA37CA9" w14:textId="77777777" w:rsidR="00934C1E" w:rsidRPr="009B5E04" w:rsidRDefault="00934C1E" w:rsidP="00934C1E">
            <w:pPr>
              <w:overflowPunct/>
              <w:autoSpaceDE/>
              <w:autoSpaceDN/>
              <w:adjustRightInd/>
              <w:jc w:val="center"/>
              <w:textAlignment w:val="auto"/>
              <w:rPr>
                <w:rFonts w:ascii="Calibri" w:hAnsi="Calibri"/>
                <w:b/>
                <w:smallCaps/>
                <w:sz w:val="18"/>
                <w:szCs w:val="18"/>
              </w:rPr>
            </w:pPr>
            <w:r w:rsidRPr="009B5E04">
              <w:rPr>
                <w:rFonts w:ascii="Calibri" w:hAnsi="Calibri"/>
                <w:b/>
                <w:smallCaps/>
                <w:sz w:val="18"/>
                <w:szCs w:val="18"/>
              </w:rPr>
              <w:t>I campagna AO - 2018</w:t>
            </w:r>
          </w:p>
        </w:tc>
      </w:tr>
      <w:tr w:rsidR="00934C1E" w:rsidRPr="00934C1E" w14:paraId="506BC1C4" w14:textId="77777777" w:rsidTr="001B00AE">
        <w:trPr>
          <w:trHeight w:val="284"/>
        </w:trPr>
        <w:tc>
          <w:tcPr>
            <w:tcW w:w="594" w:type="pct"/>
            <w:vAlign w:val="center"/>
          </w:tcPr>
          <w:p w14:paraId="06A91DFD" w14:textId="77777777" w:rsidR="00934C1E" w:rsidRPr="001B00AE" w:rsidRDefault="00934C1E" w:rsidP="00934C1E">
            <w:pPr>
              <w:overflowPunct/>
              <w:autoSpaceDE/>
              <w:autoSpaceDN/>
              <w:adjustRightInd/>
              <w:jc w:val="center"/>
              <w:textAlignment w:val="auto"/>
              <w:rPr>
                <w:rFonts w:ascii="Calibri" w:hAnsi="Calibri"/>
                <w:b/>
                <w:sz w:val="18"/>
                <w:szCs w:val="18"/>
              </w:rPr>
            </w:pPr>
            <w:r w:rsidRPr="001B00AE">
              <w:rPr>
                <w:rFonts w:ascii="Calibri" w:hAnsi="Calibri"/>
                <w:b/>
                <w:sz w:val="18"/>
                <w:szCs w:val="18"/>
              </w:rPr>
              <w:t>IBE</w:t>
            </w:r>
          </w:p>
        </w:tc>
        <w:tc>
          <w:tcPr>
            <w:tcW w:w="2059" w:type="pct"/>
            <w:shd w:val="clear" w:color="auto" w:fill="FF0000"/>
            <w:vAlign w:val="center"/>
          </w:tcPr>
          <w:p w14:paraId="20F03779" w14:textId="77777777" w:rsidR="00934C1E" w:rsidRPr="001B00AE" w:rsidRDefault="001B00A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V</w:t>
            </w:r>
          </w:p>
        </w:tc>
        <w:tc>
          <w:tcPr>
            <w:tcW w:w="1815" w:type="pct"/>
            <w:shd w:val="reverseDiagStripe" w:color="00FF00" w:fill="FFFF00"/>
            <w:vAlign w:val="center"/>
          </w:tcPr>
          <w:p w14:paraId="3A8CD827"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II-II</w:t>
            </w:r>
            <w:r w:rsidR="001B00AE" w:rsidRPr="001B00AE">
              <w:rPr>
                <w:rFonts w:ascii="Calibri" w:hAnsi="Calibri"/>
                <w:sz w:val="18"/>
                <w:szCs w:val="18"/>
              </w:rPr>
              <w:t>I</w:t>
            </w:r>
          </w:p>
        </w:tc>
        <w:tc>
          <w:tcPr>
            <w:tcW w:w="532" w:type="pct"/>
            <w:vAlign w:val="center"/>
          </w:tcPr>
          <w:p w14:paraId="484D16AD"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&lt; 1</w:t>
            </w:r>
          </w:p>
        </w:tc>
      </w:tr>
      <w:tr w:rsidR="00934C1E" w:rsidRPr="00934C1E" w14:paraId="4DA0FA89" w14:textId="77777777" w:rsidTr="00934C1E">
        <w:trPr>
          <w:trHeight w:val="284"/>
        </w:trPr>
        <w:tc>
          <w:tcPr>
            <w:tcW w:w="594" w:type="pct"/>
            <w:vAlign w:val="center"/>
          </w:tcPr>
          <w:p w14:paraId="50F54AA7" w14:textId="77777777" w:rsidR="00934C1E" w:rsidRPr="001B00AE" w:rsidRDefault="00934C1E" w:rsidP="00934C1E">
            <w:pPr>
              <w:overflowPunct/>
              <w:autoSpaceDE/>
              <w:autoSpaceDN/>
              <w:adjustRightInd/>
              <w:jc w:val="center"/>
              <w:textAlignment w:val="auto"/>
              <w:rPr>
                <w:rFonts w:ascii="Calibri" w:hAnsi="Calibri"/>
                <w:b/>
                <w:sz w:val="18"/>
                <w:szCs w:val="18"/>
              </w:rPr>
            </w:pPr>
            <w:r w:rsidRPr="001B00AE">
              <w:rPr>
                <w:rFonts w:ascii="Calibri" w:hAnsi="Calibri"/>
                <w:b/>
                <w:sz w:val="18"/>
                <w:szCs w:val="18"/>
              </w:rPr>
              <w:t>ICMi</w:t>
            </w:r>
          </w:p>
        </w:tc>
        <w:tc>
          <w:tcPr>
            <w:tcW w:w="2059" w:type="pct"/>
            <w:shd w:val="clear" w:color="auto" w:fill="auto"/>
            <w:vAlign w:val="center"/>
          </w:tcPr>
          <w:p w14:paraId="6D3DC953"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w:t>
            </w:r>
          </w:p>
        </w:tc>
        <w:tc>
          <w:tcPr>
            <w:tcW w:w="1815" w:type="pct"/>
            <w:shd w:val="clear" w:color="auto" w:fill="auto"/>
            <w:vAlign w:val="center"/>
          </w:tcPr>
          <w:p w14:paraId="76615B20"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w:t>
            </w:r>
          </w:p>
        </w:tc>
        <w:tc>
          <w:tcPr>
            <w:tcW w:w="532" w:type="pct"/>
            <w:vAlign w:val="center"/>
          </w:tcPr>
          <w:p w14:paraId="0FF1E313"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w:t>
            </w:r>
          </w:p>
        </w:tc>
      </w:tr>
      <w:tr w:rsidR="00934C1E" w:rsidRPr="00934C1E" w14:paraId="3EA901F0" w14:textId="77777777" w:rsidTr="00934C1E">
        <w:trPr>
          <w:trHeight w:val="284"/>
        </w:trPr>
        <w:tc>
          <w:tcPr>
            <w:tcW w:w="5000" w:type="pct"/>
            <w:gridSpan w:val="4"/>
            <w:shd w:val="clear" w:color="auto" w:fill="auto"/>
            <w:vAlign w:val="center"/>
          </w:tcPr>
          <w:p w14:paraId="33B8412C"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b/>
                <w:smallCaps/>
                <w:sz w:val="18"/>
                <w:szCs w:val="18"/>
              </w:rPr>
              <w:t>II campagna AO - 2018</w:t>
            </w:r>
          </w:p>
        </w:tc>
      </w:tr>
      <w:tr w:rsidR="00934C1E" w:rsidRPr="00934C1E" w14:paraId="76BFF832" w14:textId="77777777" w:rsidTr="001B00AE">
        <w:trPr>
          <w:trHeight w:val="284"/>
        </w:trPr>
        <w:tc>
          <w:tcPr>
            <w:tcW w:w="594" w:type="pct"/>
            <w:vAlign w:val="center"/>
          </w:tcPr>
          <w:p w14:paraId="74BC1C91" w14:textId="77777777" w:rsidR="00934C1E" w:rsidRPr="001B00AE" w:rsidRDefault="00934C1E" w:rsidP="00934C1E">
            <w:pPr>
              <w:overflowPunct/>
              <w:autoSpaceDE/>
              <w:autoSpaceDN/>
              <w:adjustRightInd/>
              <w:jc w:val="center"/>
              <w:textAlignment w:val="auto"/>
              <w:rPr>
                <w:rFonts w:ascii="Calibri" w:hAnsi="Calibri"/>
                <w:b/>
                <w:sz w:val="18"/>
                <w:szCs w:val="18"/>
              </w:rPr>
            </w:pPr>
            <w:r w:rsidRPr="001B00AE">
              <w:rPr>
                <w:rFonts w:ascii="Calibri" w:hAnsi="Calibri"/>
                <w:b/>
                <w:sz w:val="18"/>
                <w:szCs w:val="18"/>
              </w:rPr>
              <w:t>IBE</w:t>
            </w:r>
          </w:p>
        </w:tc>
        <w:tc>
          <w:tcPr>
            <w:tcW w:w="2059" w:type="pct"/>
            <w:shd w:val="clear" w:color="auto" w:fill="FFC000"/>
            <w:vAlign w:val="center"/>
          </w:tcPr>
          <w:p w14:paraId="6FA0D258"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IV</w:t>
            </w:r>
          </w:p>
        </w:tc>
        <w:tc>
          <w:tcPr>
            <w:tcW w:w="1815" w:type="pct"/>
            <w:shd w:val="reverseDiagStripe" w:color="FFC000" w:fill="FFFF00"/>
            <w:vAlign w:val="center"/>
          </w:tcPr>
          <w:p w14:paraId="07B27AED"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II</w:t>
            </w:r>
            <w:r w:rsidR="001B00AE" w:rsidRPr="001B00AE">
              <w:rPr>
                <w:rFonts w:ascii="Calibri" w:hAnsi="Calibri"/>
                <w:sz w:val="18"/>
                <w:szCs w:val="18"/>
              </w:rPr>
              <w:t>I-IV</w:t>
            </w:r>
          </w:p>
        </w:tc>
        <w:tc>
          <w:tcPr>
            <w:tcW w:w="532" w:type="pct"/>
            <w:vAlign w:val="center"/>
          </w:tcPr>
          <w:p w14:paraId="65227A70"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&lt; 1</w:t>
            </w:r>
          </w:p>
        </w:tc>
      </w:tr>
      <w:tr w:rsidR="00934C1E" w:rsidRPr="00934C1E" w14:paraId="1E4B5859" w14:textId="77777777" w:rsidTr="00044AD4">
        <w:trPr>
          <w:trHeight w:val="284"/>
        </w:trPr>
        <w:tc>
          <w:tcPr>
            <w:tcW w:w="594" w:type="pct"/>
            <w:vAlign w:val="center"/>
          </w:tcPr>
          <w:p w14:paraId="3DA18A61" w14:textId="77777777" w:rsidR="00934C1E" w:rsidRPr="001B00AE" w:rsidRDefault="00934C1E" w:rsidP="00934C1E">
            <w:pPr>
              <w:overflowPunct/>
              <w:autoSpaceDE/>
              <w:autoSpaceDN/>
              <w:adjustRightInd/>
              <w:jc w:val="center"/>
              <w:textAlignment w:val="auto"/>
              <w:rPr>
                <w:rFonts w:ascii="Calibri" w:hAnsi="Calibri"/>
                <w:b/>
                <w:sz w:val="18"/>
                <w:szCs w:val="18"/>
              </w:rPr>
            </w:pPr>
            <w:r w:rsidRPr="001B00AE">
              <w:rPr>
                <w:rFonts w:ascii="Calibri" w:hAnsi="Calibri"/>
                <w:b/>
                <w:sz w:val="18"/>
                <w:szCs w:val="18"/>
              </w:rPr>
              <w:t>ICMi</w:t>
            </w:r>
          </w:p>
        </w:tc>
        <w:tc>
          <w:tcPr>
            <w:tcW w:w="2059" w:type="pct"/>
            <w:shd w:val="clear" w:color="auto" w:fill="FFFF00"/>
            <w:vAlign w:val="center"/>
          </w:tcPr>
          <w:p w14:paraId="79467A96"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w:t>
            </w:r>
            <w:r w:rsidR="001B00AE" w:rsidRPr="001B00AE">
              <w:rPr>
                <w:rFonts w:ascii="Calibri" w:hAnsi="Calibri"/>
                <w:sz w:val="18"/>
                <w:szCs w:val="18"/>
              </w:rPr>
              <w:t>II</w:t>
            </w:r>
          </w:p>
        </w:tc>
        <w:tc>
          <w:tcPr>
            <w:tcW w:w="1815" w:type="pct"/>
            <w:shd w:val="clear" w:color="auto" w:fill="FFFF00"/>
            <w:vAlign w:val="center"/>
          </w:tcPr>
          <w:p w14:paraId="1FD9B40C"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II</w:t>
            </w:r>
            <w:r w:rsidR="00044AD4">
              <w:rPr>
                <w:rFonts w:ascii="Calibri" w:hAnsi="Calibri"/>
                <w:sz w:val="18"/>
                <w:szCs w:val="18"/>
              </w:rPr>
              <w:t>I</w:t>
            </w:r>
          </w:p>
        </w:tc>
        <w:tc>
          <w:tcPr>
            <w:tcW w:w="532" w:type="pct"/>
            <w:vAlign w:val="center"/>
          </w:tcPr>
          <w:p w14:paraId="7DDCE508" w14:textId="77777777" w:rsidR="00934C1E" w:rsidRPr="001B00AE" w:rsidRDefault="00044AD4" w:rsidP="00934C1E">
            <w:pPr>
              <w:overflowPunct/>
              <w:autoSpaceDE/>
              <w:autoSpaceDN/>
              <w:adjustRightInd/>
              <w:jc w:val="center"/>
              <w:textAlignment w:val="auto"/>
              <w:rPr>
                <w:rFonts w:ascii="Calibri" w:hAnsi="Calibri"/>
                <w:sz w:val="18"/>
                <w:szCs w:val="18"/>
              </w:rPr>
            </w:pPr>
            <w:r>
              <w:rPr>
                <w:rFonts w:ascii="Calibri" w:hAnsi="Calibri"/>
                <w:sz w:val="18"/>
                <w:szCs w:val="18"/>
              </w:rPr>
              <w:t>0</w:t>
            </w:r>
          </w:p>
        </w:tc>
      </w:tr>
      <w:tr w:rsidR="00934C1E" w:rsidRPr="00934C1E" w14:paraId="63A9A1C3" w14:textId="77777777" w:rsidTr="00934C1E">
        <w:trPr>
          <w:trHeight w:val="284"/>
        </w:trPr>
        <w:tc>
          <w:tcPr>
            <w:tcW w:w="5000" w:type="pct"/>
            <w:gridSpan w:val="4"/>
            <w:vAlign w:val="center"/>
          </w:tcPr>
          <w:p w14:paraId="4B890C4C" w14:textId="77777777" w:rsidR="00934C1E" w:rsidRPr="001B00AE" w:rsidRDefault="00934C1E" w:rsidP="00934C1E">
            <w:pPr>
              <w:overflowPunct/>
              <w:autoSpaceDE/>
              <w:autoSpaceDN/>
              <w:adjustRightInd/>
              <w:jc w:val="center"/>
              <w:textAlignment w:val="auto"/>
              <w:rPr>
                <w:rFonts w:ascii="Calibri" w:hAnsi="Calibri"/>
                <w:b/>
                <w:smallCaps/>
                <w:sz w:val="18"/>
                <w:szCs w:val="18"/>
              </w:rPr>
            </w:pPr>
            <w:r w:rsidRPr="001B00AE">
              <w:rPr>
                <w:rFonts w:ascii="Calibri" w:hAnsi="Calibri"/>
                <w:b/>
                <w:smallCaps/>
                <w:sz w:val="18"/>
                <w:szCs w:val="18"/>
              </w:rPr>
              <w:t>III campagna AO - 2018</w:t>
            </w:r>
          </w:p>
        </w:tc>
      </w:tr>
      <w:tr w:rsidR="00934C1E" w:rsidRPr="00934C1E" w14:paraId="11907B16" w14:textId="77777777" w:rsidTr="001B00AE">
        <w:trPr>
          <w:trHeight w:val="284"/>
        </w:trPr>
        <w:tc>
          <w:tcPr>
            <w:tcW w:w="594" w:type="pct"/>
            <w:vAlign w:val="center"/>
          </w:tcPr>
          <w:p w14:paraId="7DAFB417" w14:textId="77777777" w:rsidR="00934C1E" w:rsidRPr="001B00AE" w:rsidRDefault="00934C1E" w:rsidP="00934C1E">
            <w:pPr>
              <w:overflowPunct/>
              <w:autoSpaceDE/>
              <w:autoSpaceDN/>
              <w:adjustRightInd/>
              <w:jc w:val="center"/>
              <w:textAlignment w:val="auto"/>
              <w:rPr>
                <w:rFonts w:ascii="Calibri" w:hAnsi="Calibri"/>
                <w:b/>
                <w:sz w:val="18"/>
                <w:szCs w:val="18"/>
              </w:rPr>
            </w:pPr>
            <w:r w:rsidRPr="001B00AE">
              <w:rPr>
                <w:rFonts w:ascii="Calibri" w:hAnsi="Calibri"/>
                <w:b/>
                <w:sz w:val="18"/>
                <w:szCs w:val="18"/>
              </w:rPr>
              <w:t>IBE</w:t>
            </w:r>
          </w:p>
        </w:tc>
        <w:tc>
          <w:tcPr>
            <w:tcW w:w="2059" w:type="pct"/>
            <w:shd w:val="clear" w:color="auto" w:fill="00FF00"/>
            <w:vAlign w:val="center"/>
          </w:tcPr>
          <w:p w14:paraId="589CD907"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II</w:t>
            </w:r>
          </w:p>
        </w:tc>
        <w:tc>
          <w:tcPr>
            <w:tcW w:w="1815" w:type="pct"/>
            <w:shd w:val="clear" w:color="auto" w:fill="00FF00"/>
            <w:vAlign w:val="center"/>
          </w:tcPr>
          <w:p w14:paraId="143ED95B"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II</w:t>
            </w:r>
          </w:p>
        </w:tc>
        <w:tc>
          <w:tcPr>
            <w:tcW w:w="532" w:type="pct"/>
            <w:vAlign w:val="center"/>
          </w:tcPr>
          <w:p w14:paraId="4A253C8B" w14:textId="77777777" w:rsidR="00934C1E" w:rsidRPr="001B00AE" w:rsidRDefault="001B00A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0</w:t>
            </w:r>
          </w:p>
        </w:tc>
      </w:tr>
      <w:tr w:rsidR="00934C1E" w:rsidRPr="00934C1E" w14:paraId="78AD6593" w14:textId="77777777" w:rsidTr="00934C1E">
        <w:trPr>
          <w:trHeight w:val="284"/>
        </w:trPr>
        <w:tc>
          <w:tcPr>
            <w:tcW w:w="594" w:type="pct"/>
            <w:vAlign w:val="center"/>
          </w:tcPr>
          <w:p w14:paraId="6ECEC59E" w14:textId="77777777" w:rsidR="00934C1E" w:rsidRPr="001B00AE" w:rsidRDefault="00934C1E" w:rsidP="00934C1E">
            <w:pPr>
              <w:overflowPunct/>
              <w:autoSpaceDE/>
              <w:autoSpaceDN/>
              <w:adjustRightInd/>
              <w:jc w:val="center"/>
              <w:textAlignment w:val="auto"/>
              <w:rPr>
                <w:rFonts w:ascii="Calibri" w:hAnsi="Calibri"/>
                <w:b/>
                <w:sz w:val="18"/>
                <w:szCs w:val="18"/>
              </w:rPr>
            </w:pPr>
            <w:r w:rsidRPr="001B00AE">
              <w:rPr>
                <w:rFonts w:ascii="Calibri" w:hAnsi="Calibri"/>
                <w:b/>
                <w:sz w:val="18"/>
                <w:szCs w:val="18"/>
              </w:rPr>
              <w:t>ICMi</w:t>
            </w:r>
          </w:p>
        </w:tc>
        <w:tc>
          <w:tcPr>
            <w:tcW w:w="2059" w:type="pct"/>
            <w:shd w:val="clear" w:color="auto" w:fill="auto"/>
            <w:vAlign w:val="center"/>
          </w:tcPr>
          <w:p w14:paraId="0D803B4F"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w:t>
            </w:r>
          </w:p>
        </w:tc>
        <w:tc>
          <w:tcPr>
            <w:tcW w:w="1815" w:type="pct"/>
            <w:shd w:val="clear" w:color="auto" w:fill="auto"/>
            <w:vAlign w:val="center"/>
          </w:tcPr>
          <w:p w14:paraId="0B6FF163"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w:t>
            </w:r>
          </w:p>
        </w:tc>
        <w:tc>
          <w:tcPr>
            <w:tcW w:w="532" w:type="pct"/>
            <w:vAlign w:val="center"/>
          </w:tcPr>
          <w:p w14:paraId="608C1278"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w:t>
            </w:r>
          </w:p>
        </w:tc>
      </w:tr>
      <w:tr w:rsidR="00934C1E" w:rsidRPr="001B00AE" w14:paraId="46C8590F" w14:textId="77777777" w:rsidTr="00934C1E">
        <w:trPr>
          <w:trHeight w:val="284"/>
        </w:trPr>
        <w:tc>
          <w:tcPr>
            <w:tcW w:w="5000" w:type="pct"/>
            <w:gridSpan w:val="4"/>
            <w:vAlign w:val="center"/>
          </w:tcPr>
          <w:p w14:paraId="2F1EAC65"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b/>
                <w:smallCaps/>
                <w:sz w:val="18"/>
                <w:szCs w:val="18"/>
              </w:rPr>
              <w:t>IV campagna AO - 2018</w:t>
            </w:r>
          </w:p>
        </w:tc>
      </w:tr>
      <w:tr w:rsidR="00934C1E" w:rsidRPr="001B00AE" w14:paraId="4A21A635" w14:textId="77777777" w:rsidTr="001B00AE">
        <w:trPr>
          <w:trHeight w:val="284"/>
        </w:trPr>
        <w:tc>
          <w:tcPr>
            <w:tcW w:w="594" w:type="pct"/>
            <w:vAlign w:val="center"/>
          </w:tcPr>
          <w:p w14:paraId="0F0D8166" w14:textId="77777777" w:rsidR="00934C1E" w:rsidRPr="001B00AE" w:rsidRDefault="00934C1E" w:rsidP="00934C1E">
            <w:pPr>
              <w:overflowPunct/>
              <w:autoSpaceDE/>
              <w:autoSpaceDN/>
              <w:adjustRightInd/>
              <w:jc w:val="center"/>
              <w:textAlignment w:val="auto"/>
              <w:rPr>
                <w:rFonts w:ascii="Calibri" w:hAnsi="Calibri"/>
                <w:b/>
                <w:sz w:val="18"/>
                <w:szCs w:val="18"/>
              </w:rPr>
            </w:pPr>
            <w:r w:rsidRPr="001B00AE">
              <w:rPr>
                <w:rFonts w:ascii="Calibri" w:hAnsi="Calibri"/>
                <w:b/>
                <w:sz w:val="18"/>
                <w:szCs w:val="18"/>
              </w:rPr>
              <w:t>IBE</w:t>
            </w:r>
          </w:p>
        </w:tc>
        <w:tc>
          <w:tcPr>
            <w:tcW w:w="2059" w:type="pct"/>
            <w:shd w:val="clear" w:color="auto" w:fill="FF0000"/>
            <w:vAlign w:val="center"/>
          </w:tcPr>
          <w:p w14:paraId="1429DD94" w14:textId="77777777" w:rsidR="00934C1E" w:rsidRPr="001B00AE" w:rsidRDefault="001B00A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V</w:t>
            </w:r>
          </w:p>
        </w:tc>
        <w:tc>
          <w:tcPr>
            <w:tcW w:w="1815" w:type="pct"/>
            <w:shd w:val="clear" w:color="auto" w:fill="FFFF00"/>
            <w:vAlign w:val="center"/>
          </w:tcPr>
          <w:p w14:paraId="25264119" w14:textId="77777777" w:rsidR="00934C1E" w:rsidRPr="001B00AE" w:rsidRDefault="001B00A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w:t>
            </w:r>
            <w:r w:rsidR="00934C1E" w:rsidRPr="001B00AE">
              <w:rPr>
                <w:rFonts w:ascii="Calibri" w:hAnsi="Calibri"/>
                <w:sz w:val="18"/>
                <w:szCs w:val="18"/>
              </w:rPr>
              <w:t>II</w:t>
            </w:r>
          </w:p>
        </w:tc>
        <w:tc>
          <w:tcPr>
            <w:tcW w:w="532" w:type="pct"/>
            <w:vAlign w:val="center"/>
          </w:tcPr>
          <w:p w14:paraId="479C16C0" w14:textId="77777777" w:rsidR="00934C1E" w:rsidRPr="001B00AE" w:rsidRDefault="001B00A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&lt; 1</w:t>
            </w:r>
          </w:p>
        </w:tc>
      </w:tr>
      <w:tr w:rsidR="00934C1E" w:rsidRPr="001B00AE" w14:paraId="27CAABFC" w14:textId="77777777" w:rsidTr="001B00AE">
        <w:trPr>
          <w:trHeight w:val="284"/>
        </w:trPr>
        <w:tc>
          <w:tcPr>
            <w:tcW w:w="594" w:type="pct"/>
            <w:vAlign w:val="center"/>
          </w:tcPr>
          <w:p w14:paraId="07F20CA9" w14:textId="77777777" w:rsidR="00934C1E" w:rsidRPr="001B00AE" w:rsidRDefault="00934C1E" w:rsidP="00934C1E">
            <w:pPr>
              <w:overflowPunct/>
              <w:autoSpaceDE/>
              <w:autoSpaceDN/>
              <w:adjustRightInd/>
              <w:jc w:val="center"/>
              <w:textAlignment w:val="auto"/>
              <w:rPr>
                <w:rFonts w:ascii="Calibri" w:hAnsi="Calibri"/>
                <w:b/>
                <w:sz w:val="18"/>
                <w:szCs w:val="18"/>
              </w:rPr>
            </w:pPr>
            <w:r w:rsidRPr="001B00AE">
              <w:rPr>
                <w:rFonts w:ascii="Calibri" w:hAnsi="Calibri"/>
                <w:b/>
                <w:sz w:val="18"/>
                <w:szCs w:val="18"/>
              </w:rPr>
              <w:t>ICMi</w:t>
            </w:r>
          </w:p>
        </w:tc>
        <w:tc>
          <w:tcPr>
            <w:tcW w:w="2059" w:type="pct"/>
            <w:shd w:val="clear" w:color="auto" w:fill="00FF00"/>
            <w:vAlign w:val="center"/>
          </w:tcPr>
          <w:p w14:paraId="6BDC54DB"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II</w:t>
            </w:r>
          </w:p>
        </w:tc>
        <w:tc>
          <w:tcPr>
            <w:tcW w:w="1815" w:type="pct"/>
            <w:shd w:val="clear" w:color="auto" w:fill="FFFF00"/>
            <w:vAlign w:val="center"/>
          </w:tcPr>
          <w:p w14:paraId="7EB04EDD" w14:textId="77777777" w:rsidR="00934C1E" w:rsidRPr="001B00AE" w:rsidRDefault="001B00A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I</w:t>
            </w:r>
            <w:r w:rsidR="00934C1E" w:rsidRPr="001B00AE">
              <w:rPr>
                <w:rFonts w:ascii="Calibri" w:hAnsi="Calibri"/>
                <w:sz w:val="18"/>
                <w:szCs w:val="18"/>
              </w:rPr>
              <w:t>II</w:t>
            </w:r>
          </w:p>
        </w:tc>
        <w:tc>
          <w:tcPr>
            <w:tcW w:w="532" w:type="pct"/>
            <w:vAlign w:val="center"/>
          </w:tcPr>
          <w:p w14:paraId="4CCE777C" w14:textId="77777777" w:rsidR="00934C1E" w:rsidRPr="001B00AE" w:rsidRDefault="00934C1E" w:rsidP="00934C1E">
            <w:pPr>
              <w:overflowPunct/>
              <w:autoSpaceDE/>
              <w:autoSpaceDN/>
              <w:adjustRightInd/>
              <w:jc w:val="center"/>
              <w:textAlignment w:val="auto"/>
              <w:rPr>
                <w:rFonts w:ascii="Calibri" w:hAnsi="Calibri"/>
                <w:sz w:val="18"/>
                <w:szCs w:val="18"/>
              </w:rPr>
            </w:pPr>
            <w:r w:rsidRPr="001B00AE">
              <w:rPr>
                <w:rFonts w:ascii="Calibri" w:hAnsi="Calibri"/>
                <w:sz w:val="18"/>
                <w:szCs w:val="18"/>
              </w:rPr>
              <w:t>1</w:t>
            </w:r>
          </w:p>
        </w:tc>
      </w:tr>
    </w:tbl>
    <w:p w14:paraId="2534B784" w14:textId="77777777" w:rsidR="00934C1E" w:rsidRPr="001B00AE" w:rsidRDefault="00934C1E" w:rsidP="00934C1E">
      <w:pPr>
        <w:overflowPunct/>
        <w:autoSpaceDE/>
        <w:autoSpaceDN/>
        <w:adjustRightInd/>
        <w:ind w:right="141"/>
        <w:jc w:val="center"/>
        <w:textAlignment w:val="auto"/>
        <w:rPr>
          <w:rFonts w:ascii="Calibri" w:hAnsi="Calibri"/>
          <w:b/>
          <w:snapToGrid w:val="0"/>
          <w:sz w:val="18"/>
          <w:szCs w:val="22"/>
        </w:rPr>
      </w:pPr>
      <w:r w:rsidRPr="001B00AE">
        <w:rPr>
          <w:rFonts w:ascii="Calibri" w:hAnsi="Calibri"/>
          <w:b/>
          <w:snapToGrid w:val="0"/>
          <w:sz w:val="18"/>
          <w:szCs w:val="22"/>
        </w:rPr>
        <w:t xml:space="preserve">Tab. </w:t>
      </w:r>
      <w:r w:rsidR="00C30CE2" w:rsidRPr="001B00AE">
        <w:rPr>
          <w:rFonts w:ascii="Calibri" w:hAnsi="Calibri"/>
          <w:b/>
          <w:snapToGrid w:val="0"/>
          <w:sz w:val="18"/>
          <w:szCs w:val="22"/>
        </w:rPr>
        <w:fldChar w:fldCharType="begin"/>
      </w:r>
      <w:r w:rsidRPr="001B00AE">
        <w:rPr>
          <w:rFonts w:ascii="Calibri" w:hAnsi="Calibri"/>
          <w:b/>
          <w:snapToGrid w:val="0"/>
          <w:sz w:val="18"/>
          <w:szCs w:val="22"/>
        </w:rPr>
        <w:instrText xml:space="preserve"> STYLEREF 1 \s </w:instrText>
      </w:r>
      <w:r w:rsidR="00C30CE2" w:rsidRPr="001B00AE">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1B00AE">
        <w:rPr>
          <w:rFonts w:ascii="Calibri" w:hAnsi="Calibri"/>
          <w:b/>
          <w:snapToGrid w:val="0"/>
          <w:sz w:val="18"/>
          <w:szCs w:val="22"/>
        </w:rPr>
        <w:fldChar w:fldCharType="end"/>
      </w:r>
      <w:r w:rsidRPr="001B00AE">
        <w:rPr>
          <w:rFonts w:ascii="Calibri" w:hAnsi="Calibri"/>
          <w:b/>
          <w:snapToGrid w:val="0"/>
          <w:sz w:val="18"/>
          <w:szCs w:val="22"/>
        </w:rPr>
        <w:t>.</w:t>
      </w:r>
      <w:r w:rsidR="00C30CE2" w:rsidRPr="001B00AE">
        <w:rPr>
          <w:rFonts w:ascii="Calibri" w:hAnsi="Calibri"/>
          <w:b/>
          <w:snapToGrid w:val="0"/>
          <w:sz w:val="18"/>
          <w:szCs w:val="22"/>
        </w:rPr>
        <w:fldChar w:fldCharType="begin"/>
      </w:r>
      <w:r w:rsidRPr="001B00AE">
        <w:rPr>
          <w:rFonts w:ascii="Calibri" w:hAnsi="Calibri"/>
          <w:b/>
          <w:snapToGrid w:val="0"/>
          <w:sz w:val="18"/>
          <w:szCs w:val="22"/>
        </w:rPr>
        <w:instrText xml:space="preserve"> SEQ Tab._ \* ARABIC \s 1 </w:instrText>
      </w:r>
      <w:r w:rsidR="00C30CE2" w:rsidRPr="001B00AE">
        <w:rPr>
          <w:rFonts w:ascii="Calibri" w:hAnsi="Calibri"/>
          <w:b/>
          <w:snapToGrid w:val="0"/>
          <w:sz w:val="18"/>
          <w:szCs w:val="22"/>
        </w:rPr>
        <w:fldChar w:fldCharType="separate"/>
      </w:r>
      <w:r w:rsidR="00A72604">
        <w:rPr>
          <w:rFonts w:ascii="Calibri" w:hAnsi="Calibri"/>
          <w:b/>
          <w:noProof/>
          <w:snapToGrid w:val="0"/>
          <w:sz w:val="18"/>
          <w:szCs w:val="22"/>
        </w:rPr>
        <w:t>72</w:t>
      </w:r>
      <w:r w:rsidR="00C30CE2" w:rsidRPr="001B00AE">
        <w:rPr>
          <w:rFonts w:ascii="Calibri" w:hAnsi="Calibri"/>
          <w:b/>
          <w:snapToGrid w:val="0"/>
          <w:sz w:val="18"/>
          <w:szCs w:val="22"/>
        </w:rPr>
        <w:fldChar w:fldCharType="end"/>
      </w:r>
      <w:r w:rsidRPr="001B00AE">
        <w:rPr>
          <w:rFonts w:ascii="Calibri" w:hAnsi="Calibri"/>
          <w:b/>
          <w:snapToGrid w:val="0"/>
          <w:sz w:val="18"/>
          <w:szCs w:val="22"/>
        </w:rPr>
        <w:t xml:space="preserve"> Calcolo ΔVIP tra le stazioni di monte e valle della qualità biologica del Rio </w:t>
      </w:r>
      <w:r w:rsidR="001B00AE">
        <w:rPr>
          <w:rFonts w:ascii="Calibri" w:hAnsi="Calibri"/>
          <w:b/>
          <w:snapToGrid w:val="0"/>
          <w:sz w:val="18"/>
          <w:szCs w:val="22"/>
        </w:rPr>
        <w:t>Tionello</w:t>
      </w:r>
      <w:r w:rsidRPr="001B00AE">
        <w:rPr>
          <w:rFonts w:ascii="Calibri" w:hAnsi="Calibri"/>
          <w:b/>
          <w:snapToGrid w:val="0"/>
          <w:sz w:val="18"/>
          <w:szCs w:val="22"/>
        </w:rPr>
        <w:t xml:space="preserve"> – fase AO - 2018</w:t>
      </w:r>
    </w:p>
    <w:p w14:paraId="72711C0A" w14:textId="77777777" w:rsidR="00934C1E" w:rsidRDefault="00934C1E" w:rsidP="00934C1E">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3"/>
        <w:gridCol w:w="770"/>
        <w:gridCol w:w="762"/>
        <w:gridCol w:w="712"/>
        <w:gridCol w:w="740"/>
        <w:gridCol w:w="727"/>
        <w:gridCol w:w="772"/>
        <w:gridCol w:w="768"/>
        <w:gridCol w:w="762"/>
        <w:gridCol w:w="747"/>
        <w:gridCol w:w="749"/>
        <w:gridCol w:w="738"/>
        <w:gridCol w:w="729"/>
      </w:tblGrid>
      <w:tr w:rsidR="00FF70F0" w:rsidRPr="008B1C0E" w14:paraId="569AE45A" w14:textId="77777777" w:rsidTr="00363EAC">
        <w:trPr>
          <w:cantSplit/>
          <w:trHeight w:val="227"/>
          <w:tblHeader/>
        </w:trPr>
        <w:tc>
          <w:tcPr>
            <w:tcW w:w="5000" w:type="pct"/>
            <w:gridSpan w:val="13"/>
            <w:shd w:val="clear" w:color="auto" w:fill="D9D9D9" w:themeFill="background1" w:themeFillShade="D9"/>
          </w:tcPr>
          <w:p w14:paraId="784DAAB5" w14:textId="77777777" w:rsidR="00FF70F0" w:rsidRPr="008B1C0E" w:rsidRDefault="00FF70F0" w:rsidP="00FF70F0">
            <w:pPr>
              <w:widowControl w:val="0"/>
              <w:overflowPunct/>
              <w:autoSpaceDE/>
              <w:autoSpaceDN/>
              <w:spacing w:line="240" w:lineRule="atLeast"/>
              <w:jc w:val="center"/>
              <w:rPr>
                <w:rFonts w:asciiTheme="minorHAnsi" w:hAnsiTheme="minorHAnsi"/>
                <w:b/>
                <w:smallCaps/>
                <w:sz w:val="18"/>
                <w:szCs w:val="18"/>
              </w:rPr>
            </w:pPr>
            <w:r w:rsidRPr="008B1C0E">
              <w:rPr>
                <w:rFonts w:asciiTheme="minorHAnsi" w:hAnsiTheme="minorHAnsi"/>
                <w:b/>
                <w:smallCaps/>
                <w:sz w:val="18"/>
                <w:szCs w:val="18"/>
              </w:rPr>
              <w:t xml:space="preserve">Qualità Chimico-Fisica e Microbiologica </w:t>
            </w:r>
            <w:r w:rsidRPr="008B1C0E">
              <w:rPr>
                <w:rFonts w:ascii="Calibri" w:hAnsi="Calibri"/>
                <w:b/>
                <w:smallCaps/>
                <w:sz w:val="18"/>
                <w:szCs w:val="18"/>
              </w:rPr>
              <w:t>Rio Tionello</w:t>
            </w:r>
          </w:p>
        </w:tc>
      </w:tr>
      <w:tr w:rsidR="00FF70F0" w:rsidRPr="008B1C0E" w14:paraId="3D6473FF" w14:textId="77777777" w:rsidTr="00732A09">
        <w:trPr>
          <w:cantSplit/>
          <w:trHeight w:val="227"/>
          <w:tblHeader/>
        </w:trPr>
        <w:tc>
          <w:tcPr>
            <w:tcW w:w="852" w:type="pct"/>
            <w:vMerge w:val="restart"/>
            <w:vAlign w:val="center"/>
          </w:tcPr>
          <w:p w14:paraId="0F37419E"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Parametri</w:t>
            </w:r>
          </w:p>
        </w:tc>
        <w:tc>
          <w:tcPr>
            <w:tcW w:w="1037" w:type="pct"/>
            <w:gridSpan w:val="3"/>
          </w:tcPr>
          <w:p w14:paraId="55DCF39C"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I CAMPAGNA</w:t>
            </w:r>
          </w:p>
          <w:p w14:paraId="187A7DC4"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GENNAIO 2018</w:t>
            </w:r>
          </w:p>
        </w:tc>
        <w:tc>
          <w:tcPr>
            <w:tcW w:w="1035" w:type="pct"/>
            <w:gridSpan w:val="3"/>
            <w:vAlign w:val="center"/>
          </w:tcPr>
          <w:p w14:paraId="2E3796BB"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II CAMPAGNA</w:t>
            </w:r>
          </w:p>
          <w:p w14:paraId="259E4533"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MAGGIO 2018</w:t>
            </w:r>
          </w:p>
        </w:tc>
        <w:tc>
          <w:tcPr>
            <w:tcW w:w="1052" w:type="pct"/>
            <w:gridSpan w:val="3"/>
            <w:vAlign w:val="center"/>
          </w:tcPr>
          <w:p w14:paraId="43D17105"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III CAMPAGNA</w:t>
            </w:r>
          </w:p>
          <w:p w14:paraId="54E9AF32"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LUGLIO 2018</w:t>
            </w:r>
          </w:p>
        </w:tc>
        <w:tc>
          <w:tcPr>
            <w:tcW w:w="1024" w:type="pct"/>
            <w:gridSpan w:val="3"/>
            <w:vAlign w:val="center"/>
          </w:tcPr>
          <w:p w14:paraId="23F2FDF6"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IV CAMPAGNA</w:t>
            </w:r>
          </w:p>
          <w:p w14:paraId="3C059651"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OTTOBRE 2018</w:t>
            </w:r>
          </w:p>
        </w:tc>
      </w:tr>
      <w:tr w:rsidR="00FF70F0" w:rsidRPr="008B1C0E" w14:paraId="7D798B0F" w14:textId="77777777" w:rsidTr="00732A09">
        <w:trPr>
          <w:cantSplit/>
          <w:trHeight w:val="227"/>
          <w:tblHeader/>
        </w:trPr>
        <w:tc>
          <w:tcPr>
            <w:tcW w:w="852" w:type="pct"/>
            <w:vMerge/>
            <w:vAlign w:val="center"/>
          </w:tcPr>
          <w:p w14:paraId="51C2DDEB"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p>
        </w:tc>
        <w:tc>
          <w:tcPr>
            <w:tcW w:w="356" w:type="pct"/>
            <w:vAlign w:val="center"/>
          </w:tcPr>
          <w:p w14:paraId="3BC869DF"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Monte</w:t>
            </w:r>
          </w:p>
        </w:tc>
        <w:tc>
          <w:tcPr>
            <w:tcW w:w="352" w:type="pct"/>
            <w:vAlign w:val="center"/>
          </w:tcPr>
          <w:p w14:paraId="12926043"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Valle</w:t>
            </w:r>
          </w:p>
        </w:tc>
        <w:tc>
          <w:tcPr>
            <w:tcW w:w="329" w:type="pct"/>
            <w:vAlign w:val="center"/>
          </w:tcPr>
          <w:p w14:paraId="1483B26D"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Symbol" w:hAnsi="Symbol"/>
                <w:b/>
                <w:sz w:val="18"/>
                <w:szCs w:val="18"/>
              </w:rPr>
              <w:t></w:t>
            </w:r>
            <w:r w:rsidRPr="008B1C0E">
              <w:rPr>
                <w:rFonts w:asciiTheme="minorHAnsi" w:hAnsiTheme="minorHAnsi"/>
                <w:b/>
                <w:sz w:val="18"/>
                <w:szCs w:val="18"/>
              </w:rPr>
              <w:t>VIP</w:t>
            </w:r>
          </w:p>
        </w:tc>
        <w:tc>
          <w:tcPr>
            <w:tcW w:w="342" w:type="pct"/>
            <w:vAlign w:val="center"/>
          </w:tcPr>
          <w:p w14:paraId="1B60A909"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Monte</w:t>
            </w:r>
          </w:p>
        </w:tc>
        <w:tc>
          <w:tcPr>
            <w:tcW w:w="336" w:type="pct"/>
            <w:vAlign w:val="center"/>
          </w:tcPr>
          <w:p w14:paraId="664182E7"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Valle</w:t>
            </w:r>
          </w:p>
        </w:tc>
        <w:tc>
          <w:tcPr>
            <w:tcW w:w="357" w:type="pct"/>
          </w:tcPr>
          <w:p w14:paraId="7A47C071"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Symbol" w:hAnsi="Symbol"/>
                <w:b/>
                <w:sz w:val="18"/>
                <w:szCs w:val="18"/>
              </w:rPr>
              <w:t></w:t>
            </w:r>
            <w:r w:rsidRPr="008B1C0E">
              <w:rPr>
                <w:rFonts w:asciiTheme="minorHAnsi" w:hAnsiTheme="minorHAnsi"/>
                <w:b/>
                <w:sz w:val="18"/>
                <w:szCs w:val="18"/>
              </w:rPr>
              <w:t>VIP</w:t>
            </w:r>
          </w:p>
        </w:tc>
        <w:tc>
          <w:tcPr>
            <w:tcW w:w="355" w:type="pct"/>
            <w:vAlign w:val="center"/>
          </w:tcPr>
          <w:p w14:paraId="2DAE97CD"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Monte</w:t>
            </w:r>
          </w:p>
        </w:tc>
        <w:tc>
          <w:tcPr>
            <w:tcW w:w="352" w:type="pct"/>
            <w:vAlign w:val="center"/>
          </w:tcPr>
          <w:p w14:paraId="1E026AEB"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Valle</w:t>
            </w:r>
          </w:p>
        </w:tc>
        <w:tc>
          <w:tcPr>
            <w:tcW w:w="345" w:type="pct"/>
          </w:tcPr>
          <w:p w14:paraId="5DCC6BDF"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Symbol" w:hAnsi="Symbol"/>
                <w:b/>
                <w:sz w:val="18"/>
                <w:szCs w:val="18"/>
              </w:rPr>
              <w:t></w:t>
            </w:r>
            <w:r w:rsidRPr="008B1C0E">
              <w:rPr>
                <w:rFonts w:asciiTheme="minorHAnsi" w:hAnsiTheme="minorHAnsi"/>
                <w:b/>
                <w:sz w:val="18"/>
                <w:szCs w:val="18"/>
              </w:rPr>
              <w:t>VIP</w:t>
            </w:r>
          </w:p>
        </w:tc>
        <w:tc>
          <w:tcPr>
            <w:tcW w:w="346" w:type="pct"/>
            <w:vAlign w:val="center"/>
          </w:tcPr>
          <w:p w14:paraId="06533430"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Monte</w:t>
            </w:r>
          </w:p>
        </w:tc>
        <w:tc>
          <w:tcPr>
            <w:tcW w:w="341" w:type="pct"/>
            <w:vAlign w:val="center"/>
          </w:tcPr>
          <w:p w14:paraId="4105D7AD"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Theme="minorHAnsi" w:hAnsiTheme="minorHAnsi"/>
                <w:b/>
                <w:sz w:val="18"/>
                <w:szCs w:val="18"/>
              </w:rPr>
              <w:t>Valle</w:t>
            </w:r>
          </w:p>
        </w:tc>
        <w:tc>
          <w:tcPr>
            <w:tcW w:w="337" w:type="pct"/>
          </w:tcPr>
          <w:p w14:paraId="182FD135" w14:textId="77777777" w:rsidR="00FF70F0" w:rsidRPr="008B1C0E" w:rsidRDefault="00FF70F0" w:rsidP="00363EAC">
            <w:pPr>
              <w:widowControl w:val="0"/>
              <w:overflowPunct/>
              <w:autoSpaceDE/>
              <w:autoSpaceDN/>
              <w:spacing w:line="240" w:lineRule="atLeast"/>
              <w:jc w:val="center"/>
              <w:rPr>
                <w:rFonts w:asciiTheme="minorHAnsi" w:hAnsiTheme="minorHAnsi"/>
                <w:b/>
                <w:sz w:val="18"/>
                <w:szCs w:val="18"/>
              </w:rPr>
            </w:pPr>
            <w:r w:rsidRPr="008B1C0E">
              <w:rPr>
                <w:rFonts w:ascii="Symbol" w:hAnsi="Symbol"/>
                <w:b/>
                <w:sz w:val="18"/>
                <w:szCs w:val="18"/>
              </w:rPr>
              <w:t></w:t>
            </w:r>
            <w:r w:rsidRPr="008B1C0E">
              <w:rPr>
                <w:rFonts w:asciiTheme="minorHAnsi" w:hAnsiTheme="minorHAnsi"/>
                <w:b/>
                <w:sz w:val="18"/>
                <w:szCs w:val="18"/>
              </w:rPr>
              <w:t>VIP</w:t>
            </w:r>
          </w:p>
        </w:tc>
      </w:tr>
      <w:tr w:rsidR="008B1C0E" w:rsidRPr="008B1C0E" w14:paraId="0FC4996E" w14:textId="77777777" w:rsidTr="00732A09">
        <w:trPr>
          <w:cantSplit/>
          <w:trHeight w:val="227"/>
        </w:trPr>
        <w:tc>
          <w:tcPr>
            <w:tcW w:w="852" w:type="pct"/>
            <w:vAlign w:val="center"/>
          </w:tcPr>
          <w:p w14:paraId="3AD8B01E" w14:textId="77777777" w:rsidR="008B1C0E" w:rsidRPr="008B1C0E" w:rsidRDefault="008B1C0E" w:rsidP="00363EAC">
            <w:pPr>
              <w:rPr>
                <w:rFonts w:asciiTheme="minorHAnsi" w:hAnsiTheme="minorHAnsi"/>
                <w:sz w:val="18"/>
                <w:szCs w:val="18"/>
              </w:rPr>
            </w:pPr>
            <w:r w:rsidRPr="008B1C0E">
              <w:rPr>
                <w:rFonts w:asciiTheme="minorHAnsi" w:hAnsiTheme="minorHAnsi"/>
                <w:sz w:val="18"/>
                <w:szCs w:val="18"/>
              </w:rPr>
              <w:t xml:space="preserve">pH </w:t>
            </w:r>
          </w:p>
        </w:tc>
        <w:tc>
          <w:tcPr>
            <w:tcW w:w="356" w:type="pct"/>
            <w:vAlign w:val="center"/>
          </w:tcPr>
          <w:p w14:paraId="25E93782"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7,8</w:t>
            </w:r>
          </w:p>
        </w:tc>
        <w:tc>
          <w:tcPr>
            <w:tcW w:w="352" w:type="pct"/>
            <w:vAlign w:val="center"/>
          </w:tcPr>
          <w:p w14:paraId="7F032A13"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7,7</w:t>
            </w:r>
          </w:p>
        </w:tc>
        <w:tc>
          <w:tcPr>
            <w:tcW w:w="329" w:type="pct"/>
            <w:vAlign w:val="center"/>
          </w:tcPr>
          <w:p w14:paraId="37720F6B" w14:textId="77777777" w:rsidR="008B1C0E" w:rsidRPr="001F3F54" w:rsidRDefault="008B1C0E" w:rsidP="007929C5">
            <w:pPr>
              <w:jc w:val="center"/>
              <w:rPr>
                <w:rFonts w:asciiTheme="minorHAnsi" w:hAnsiTheme="minorHAnsi" w:cs="Arial"/>
                <w:b/>
                <w:sz w:val="18"/>
                <w:szCs w:val="18"/>
              </w:rPr>
            </w:pPr>
            <w:r w:rsidRPr="001F3F54">
              <w:rPr>
                <w:rFonts w:asciiTheme="minorHAnsi" w:hAnsiTheme="minorHAnsi" w:cs="Arial"/>
                <w:b/>
                <w:sz w:val="18"/>
                <w:szCs w:val="18"/>
              </w:rPr>
              <w:t>0,1</w:t>
            </w:r>
          </w:p>
        </w:tc>
        <w:tc>
          <w:tcPr>
            <w:tcW w:w="342" w:type="pct"/>
            <w:vAlign w:val="center"/>
          </w:tcPr>
          <w:p w14:paraId="2DC640BB"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7,9</w:t>
            </w:r>
          </w:p>
        </w:tc>
        <w:tc>
          <w:tcPr>
            <w:tcW w:w="336" w:type="pct"/>
            <w:vAlign w:val="center"/>
          </w:tcPr>
          <w:p w14:paraId="29AE1D01"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8,0</w:t>
            </w:r>
          </w:p>
        </w:tc>
        <w:tc>
          <w:tcPr>
            <w:tcW w:w="357" w:type="pct"/>
            <w:vAlign w:val="center"/>
          </w:tcPr>
          <w:p w14:paraId="179B6564" w14:textId="77777777" w:rsidR="008B1C0E" w:rsidRPr="001F3F54" w:rsidRDefault="008B1C0E" w:rsidP="007929C5">
            <w:pPr>
              <w:jc w:val="center"/>
              <w:rPr>
                <w:rFonts w:asciiTheme="minorHAnsi" w:hAnsiTheme="minorHAnsi" w:cs="Arial"/>
                <w:b/>
                <w:sz w:val="18"/>
                <w:szCs w:val="18"/>
              </w:rPr>
            </w:pPr>
            <w:r w:rsidRPr="001F3F54">
              <w:rPr>
                <w:rFonts w:asciiTheme="minorHAnsi" w:hAnsiTheme="minorHAnsi" w:cs="Arial"/>
                <w:b/>
                <w:sz w:val="18"/>
                <w:szCs w:val="18"/>
              </w:rPr>
              <w:t>-0,1</w:t>
            </w:r>
          </w:p>
        </w:tc>
        <w:tc>
          <w:tcPr>
            <w:tcW w:w="355" w:type="pct"/>
            <w:vAlign w:val="center"/>
          </w:tcPr>
          <w:p w14:paraId="3F8D5F61"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7,9</w:t>
            </w:r>
          </w:p>
        </w:tc>
        <w:tc>
          <w:tcPr>
            <w:tcW w:w="352" w:type="pct"/>
            <w:vAlign w:val="center"/>
          </w:tcPr>
          <w:p w14:paraId="2D90F2F7"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7,8</w:t>
            </w:r>
          </w:p>
        </w:tc>
        <w:tc>
          <w:tcPr>
            <w:tcW w:w="345" w:type="pct"/>
          </w:tcPr>
          <w:p w14:paraId="2CC5C8B2" w14:textId="77777777" w:rsidR="008B1C0E" w:rsidRPr="001F3F54" w:rsidRDefault="008B1C0E" w:rsidP="00363EAC">
            <w:pPr>
              <w:jc w:val="center"/>
              <w:rPr>
                <w:rFonts w:asciiTheme="minorHAnsi" w:hAnsiTheme="minorHAnsi"/>
                <w:b/>
                <w:sz w:val="18"/>
                <w:szCs w:val="18"/>
              </w:rPr>
            </w:pPr>
            <w:r w:rsidRPr="001F3F54">
              <w:rPr>
                <w:rFonts w:asciiTheme="minorHAnsi" w:hAnsiTheme="minorHAnsi"/>
                <w:b/>
                <w:sz w:val="18"/>
                <w:szCs w:val="18"/>
              </w:rPr>
              <w:t>0,1</w:t>
            </w:r>
          </w:p>
        </w:tc>
        <w:tc>
          <w:tcPr>
            <w:tcW w:w="346" w:type="pct"/>
            <w:vAlign w:val="center"/>
          </w:tcPr>
          <w:p w14:paraId="3AB11BC6"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8,0</w:t>
            </w:r>
          </w:p>
        </w:tc>
        <w:tc>
          <w:tcPr>
            <w:tcW w:w="341" w:type="pct"/>
            <w:vAlign w:val="center"/>
          </w:tcPr>
          <w:p w14:paraId="37833CDE"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7,8</w:t>
            </w:r>
          </w:p>
        </w:tc>
        <w:tc>
          <w:tcPr>
            <w:tcW w:w="337" w:type="pct"/>
          </w:tcPr>
          <w:p w14:paraId="40C2E47E" w14:textId="77777777" w:rsidR="008B1C0E" w:rsidRPr="001F3F54" w:rsidRDefault="008B1C0E" w:rsidP="00363EAC">
            <w:pPr>
              <w:jc w:val="center"/>
              <w:rPr>
                <w:rFonts w:asciiTheme="minorHAnsi" w:hAnsiTheme="minorHAnsi"/>
                <w:b/>
                <w:sz w:val="18"/>
                <w:szCs w:val="18"/>
              </w:rPr>
            </w:pPr>
            <w:r w:rsidRPr="001F3F54">
              <w:rPr>
                <w:rFonts w:asciiTheme="minorHAnsi" w:hAnsiTheme="minorHAnsi"/>
                <w:b/>
                <w:sz w:val="18"/>
                <w:szCs w:val="18"/>
              </w:rPr>
              <w:t>0,2</w:t>
            </w:r>
          </w:p>
        </w:tc>
      </w:tr>
      <w:tr w:rsidR="008B1C0E" w:rsidRPr="008B1C0E" w14:paraId="3A03C816" w14:textId="77777777" w:rsidTr="00732A09">
        <w:trPr>
          <w:cantSplit/>
          <w:trHeight w:val="227"/>
        </w:trPr>
        <w:tc>
          <w:tcPr>
            <w:tcW w:w="852" w:type="pct"/>
            <w:vAlign w:val="center"/>
          </w:tcPr>
          <w:p w14:paraId="043EDAC5" w14:textId="77777777" w:rsidR="008B1C0E" w:rsidRPr="008B1C0E" w:rsidRDefault="008B1C0E" w:rsidP="00363EAC">
            <w:pPr>
              <w:rPr>
                <w:rFonts w:asciiTheme="minorHAnsi" w:hAnsiTheme="minorHAnsi"/>
                <w:sz w:val="18"/>
                <w:szCs w:val="18"/>
              </w:rPr>
            </w:pPr>
            <w:r w:rsidRPr="008B1C0E">
              <w:rPr>
                <w:rFonts w:asciiTheme="minorHAnsi" w:hAnsiTheme="minorHAnsi"/>
                <w:sz w:val="18"/>
                <w:szCs w:val="18"/>
              </w:rPr>
              <w:t xml:space="preserve">Conducibilità </w:t>
            </w:r>
          </w:p>
        </w:tc>
        <w:tc>
          <w:tcPr>
            <w:tcW w:w="356" w:type="pct"/>
            <w:vAlign w:val="center"/>
          </w:tcPr>
          <w:p w14:paraId="7A5B67D1" w14:textId="77777777" w:rsidR="008B1C0E" w:rsidRPr="001F3F54" w:rsidRDefault="008B1C0E">
            <w:pPr>
              <w:jc w:val="center"/>
              <w:rPr>
                <w:rFonts w:asciiTheme="minorHAnsi" w:hAnsiTheme="minorHAnsi" w:cs="Arial"/>
                <w:sz w:val="18"/>
                <w:szCs w:val="18"/>
              </w:rPr>
            </w:pPr>
            <w:r w:rsidRPr="001F3F54">
              <w:rPr>
                <w:rFonts w:asciiTheme="minorHAnsi" w:hAnsiTheme="minorHAnsi" w:cs="Arial"/>
                <w:sz w:val="18"/>
                <w:szCs w:val="18"/>
              </w:rPr>
              <w:t>5,34</w:t>
            </w:r>
          </w:p>
        </w:tc>
        <w:tc>
          <w:tcPr>
            <w:tcW w:w="352" w:type="pct"/>
            <w:vAlign w:val="center"/>
          </w:tcPr>
          <w:p w14:paraId="1FAABC3B" w14:textId="77777777" w:rsidR="008B1C0E" w:rsidRPr="001F3F54" w:rsidRDefault="008B1C0E">
            <w:pPr>
              <w:jc w:val="center"/>
              <w:rPr>
                <w:rFonts w:asciiTheme="minorHAnsi" w:hAnsiTheme="minorHAnsi" w:cs="Arial"/>
                <w:sz w:val="18"/>
                <w:szCs w:val="18"/>
              </w:rPr>
            </w:pPr>
            <w:r w:rsidRPr="001F3F54">
              <w:rPr>
                <w:rFonts w:asciiTheme="minorHAnsi" w:hAnsiTheme="minorHAnsi" w:cs="Arial"/>
                <w:sz w:val="18"/>
                <w:szCs w:val="18"/>
              </w:rPr>
              <w:t>5,43</w:t>
            </w:r>
          </w:p>
        </w:tc>
        <w:tc>
          <w:tcPr>
            <w:tcW w:w="329" w:type="pct"/>
            <w:vAlign w:val="center"/>
          </w:tcPr>
          <w:p w14:paraId="7403EE49" w14:textId="77777777" w:rsidR="008B1C0E" w:rsidRPr="001F3F54" w:rsidRDefault="008B1C0E">
            <w:pPr>
              <w:jc w:val="center"/>
              <w:rPr>
                <w:rFonts w:asciiTheme="minorHAnsi" w:hAnsiTheme="minorHAnsi" w:cs="Arial"/>
                <w:b/>
                <w:bCs/>
                <w:sz w:val="18"/>
                <w:szCs w:val="18"/>
              </w:rPr>
            </w:pPr>
            <w:r w:rsidRPr="001F3F54">
              <w:rPr>
                <w:rFonts w:asciiTheme="minorHAnsi" w:hAnsiTheme="minorHAnsi" w:cs="Arial"/>
                <w:b/>
                <w:bCs/>
                <w:sz w:val="18"/>
                <w:szCs w:val="18"/>
              </w:rPr>
              <w:t>-0,1</w:t>
            </w:r>
          </w:p>
        </w:tc>
        <w:tc>
          <w:tcPr>
            <w:tcW w:w="342" w:type="pct"/>
            <w:vAlign w:val="center"/>
          </w:tcPr>
          <w:p w14:paraId="55D951F7"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5,27</w:t>
            </w:r>
          </w:p>
        </w:tc>
        <w:tc>
          <w:tcPr>
            <w:tcW w:w="336" w:type="pct"/>
            <w:vAlign w:val="center"/>
          </w:tcPr>
          <w:p w14:paraId="0D2A5CDB"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7,23</w:t>
            </w:r>
          </w:p>
        </w:tc>
        <w:tc>
          <w:tcPr>
            <w:tcW w:w="357" w:type="pct"/>
            <w:vAlign w:val="center"/>
          </w:tcPr>
          <w:p w14:paraId="2D38F528" w14:textId="77777777" w:rsidR="008B1C0E" w:rsidRPr="001F3F54" w:rsidRDefault="008B1C0E" w:rsidP="007929C5">
            <w:pPr>
              <w:jc w:val="center"/>
              <w:rPr>
                <w:rFonts w:asciiTheme="minorHAnsi" w:hAnsiTheme="minorHAnsi" w:cs="Arial"/>
                <w:b/>
                <w:bCs/>
                <w:sz w:val="18"/>
                <w:szCs w:val="18"/>
              </w:rPr>
            </w:pPr>
            <w:r w:rsidRPr="001F3F54">
              <w:rPr>
                <w:rFonts w:asciiTheme="minorHAnsi" w:hAnsiTheme="minorHAnsi" w:cs="Arial"/>
                <w:b/>
                <w:bCs/>
                <w:sz w:val="18"/>
                <w:szCs w:val="18"/>
              </w:rPr>
              <w:t>-2,0</w:t>
            </w:r>
          </w:p>
        </w:tc>
        <w:tc>
          <w:tcPr>
            <w:tcW w:w="355" w:type="pct"/>
            <w:vAlign w:val="center"/>
          </w:tcPr>
          <w:p w14:paraId="7D21D0D3"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7,39</w:t>
            </w:r>
          </w:p>
        </w:tc>
        <w:tc>
          <w:tcPr>
            <w:tcW w:w="352" w:type="pct"/>
            <w:vAlign w:val="center"/>
          </w:tcPr>
          <w:p w14:paraId="155531EE"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6,88</w:t>
            </w:r>
          </w:p>
        </w:tc>
        <w:tc>
          <w:tcPr>
            <w:tcW w:w="345" w:type="pct"/>
            <w:vAlign w:val="center"/>
          </w:tcPr>
          <w:p w14:paraId="006933EF" w14:textId="77777777" w:rsidR="008B1C0E" w:rsidRPr="001F3F54" w:rsidRDefault="008B1C0E" w:rsidP="007929C5">
            <w:pPr>
              <w:jc w:val="center"/>
              <w:rPr>
                <w:rFonts w:asciiTheme="minorHAnsi" w:hAnsiTheme="minorHAnsi" w:cs="Arial"/>
                <w:b/>
                <w:bCs/>
                <w:sz w:val="18"/>
                <w:szCs w:val="18"/>
              </w:rPr>
            </w:pPr>
            <w:r w:rsidRPr="001F3F54">
              <w:rPr>
                <w:rFonts w:asciiTheme="minorHAnsi" w:hAnsiTheme="minorHAnsi" w:cs="Arial"/>
                <w:b/>
                <w:bCs/>
                <w:sz w:val="18"/>
                <w:szCs w:val="18"/>
              </w:rPr>
              <w:t>0,5</w:t>
            </w:r>
          </w:p>
        </w:tc>
        <w:tc>
          <w:tcPr>
            <w:tcW w:w="346" w:type="pct"/>
            <w:vAlign w:val="center"/>
          </w:tcPr>
          <w:p w14:paraId="5EF9FB57"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5,38</w:t>
            </w:r>
          </w:p>
        </w:tc>
        <w:tc>
          <w:tcPr>
            <w:tcW w:w="341" w:type="pct"/>
            <w:vAlign w:val="center"/>
          </w:tcPr>
          <w:p w14:paraId="372C1631"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5,60</w:t>
            </w:r>
          </w:p>
        </w:tc>
        <w:tc>
          <w:tcPr>
            <w:tcW w:w="337" w:type="pct"/>
            <w:vAlign w:val="center"/>
          </w:tcPr>
          <w:p w14:paraId="315C3902" w14:textId="77777777" w:rsidR="008B1C0E" w:rsidRPr="001F3F54" w:rsidRDefault="008B1C0E" w:rsidP="007929C5">
            <w:pPr>
              <w:jc w:val="center"/>
              <w:rPr>
                <w:rFonts w:asciiTheme="minorHAnsi" w:hAnsiTheme="minorHAnsi" w:cs="Arial"/>
                <w:b/>
                <w:bCs/>
                <w:sz w:val="18"/>
                <w:szCs w:val="18"/>
              </w:rPr>
            </w:pPr>
            <w:r w:rsidRPr="001F3F54">
              <w:rPr>
                <w:rFonts w:asciiTheme="minorHAnsi" w:hAnsiTheme="minorHAnsi" w:cs="Arial"/>
                <w:b/>
                <w:bCs/>
                <w:sz w:val="18"/>
                <w:szCs w:val="18"/>
              </w:rPr>
              <w:t>-0,2</w:t>
            </w:r>
          </w:p>
        </w:tc>
      </w:tr>
      <w:tr w:rsidR="008B1C0E" w:rsidRPr="008B1C0E" w14:paraId="1EBA5BE6" w14:textId="77777777" w:rsidTr="00732A09">
        <w:trPr>
          <w:cantSplit/>
          <w:trHeight w:val="227"/>
        </w:trPr>
        <w:tc>
          <w:tcPr>
            <w:tcW w:w="852" w:type="pct"/>
            <w:vAlign w:val="center"/>
          </w:tcPr>
          <w:p w14:paraId="3E1FBCF9" w14:textId="77777777" w:rsidR="008B1C0E" w:rsidRPr="008B1C0E" w:rsidRDefault="008B1C0E" w:rsidP="00363EAC">
            <w:pPr>
              <w:rPr>
                <w:rFonts w:asciiTheme="minorHAnsi" w:hAnsiTheme="minorHAnsi"/>
                <w:sz w:val="18"/>
                <w:szCs w:val="18"/>
              </w:rPr>
            </w:pPr>
            <w:r w:rsidRPr="008B1C0E">
              <w:rPr>
                <w:rFonts w:asciiTheme="minorHAnsi" w:hAnsiTheme="minorHAnsi"/>
                <w:sz w:val="18"/>
                <w:szCs w:val="18"/>
              </w:rPr>
              <w:t>OD (% sat.)</w:t>
            </w:r>
          </w:p>
        </w:tc>
        <w:tc>
          <w:tcPr>
            <w:tcW w:w="356" w:type="pct"/>
            <w:vAlign w:val="center"/>
          </w:tcPr>
          <w:p w14:paraId="62A17326" w14:textId="77777777" w:rsidR="008B1C0E" w:rsidRPr="001F3F54" w:rsidRDefault="008B1C0E">
            <w:pPr>
              <w:jc w:val="center"/>
              <w:rPr>
                <w:rFonts w:asciiTheme="minorHAnsi" w:hAnsiTheme="minorHAnsi" w:cs="Arial"/>
                <w:sz w:val="18"/>
                <w:szCs w:val="18"/>
              </w:rPr>
            </w:pPr>
            <w:r w:rsidRPr="001F3F54">
              <w:rPr>
                <w:rFonts w:asciiTheme="minorHAnsi" w:hAnsiTheme="minorHAnsi" w:cs="Arial"/>
                <w:sz w:val="18"/>
                <w:szCs w:val="18"/>
              </w:rPr>
              <w:t>8,53</w:t>
            </w:r>
          </w:p>
        </w:tc>
        <w:tc>
          <w:tcPr>
            <w:tcW w:w="352" w:type="pct"/>
            <w:vAlign w:val="center"/>
          </w:tcPr>
          <w:p w14:paraId="66CB58B6" w14:textId="77777777" w:rsidR="008B1C0E" w:rsidRPr="001F3F54" w:rsidRDefault="008B1C0E">
            <w:pPr>
              <w:jc w:val="center"/>
              <w:rPr>
                <w:rFonts w:asciiTheme="minorHAnsi" w:hAnsiTheme="minorHAnsi" w:cs="Arial"/>
                <w:sz w:val="18"/>
                <w:szCs w:val="18"/>
              </w:rPr>
            </w:pPr>
            <w:r w:rsidRPr="001F3F54">
              <w:rPr>
                <w:rFonts w:asciiTheme="minorHAnsi" w:hAnsiTheme="minorHAnsi" w:cs="Arial"/>
                <w:sz w:val="18"/>
                <w:szCs w:val="18"/>
              </w:rPr>
              <w:t>7,74</w:t>
            </w:r>
          </w:p>
        </w:tc>
        <w:tc>
          <w:tcPr>
            <w:tcW w:w="329" w:type="pct"/>
            <w:vAlign w:val="center"/>
          </w:tcPr>
          <w:p w14:paraId="22172B24" w14:textId="77777777" w:rsidR="008B1C0E" w:rsidRPr="001F3F54" w:rsidRDefault="008B1C0E">
            <w:pPr>
              <w:jc w:val="center"/>
              <w:rPr>
                <w:rFonts w:asciiTheme="minorHAnsi" w:hAnsiTheme="minorHAnsi" w:cs="Arial"/>
                <w:b/>
                <w:bCs/>
                <w:sz w:val="18"/>
                <w:szCs w:val="18"/>
              </w:rPr>
            </w:pPr>
            <w:r w:rsidRPr="001F3F54">
              <w:rPr>
                <w:rFonts w:asciiTheme="minorHAnsi" w:hAnsiTheme="minorHAnsi" w:cs="Arial"/>
                <w:b/>
                <w:bCs/>
                <w:sz w:val="18"/>
                <w:szCs w:val="18"/>
              </w:rPr>
              <w:t>0,8</w:t>
            </w:r>
          </w:p>
        </w:tc>
        <w:tc>
          <w:tcPr>
            <w:tcW w:w="342" w:type="pct"/>
            <w:vAlign w:val="center"/>
          </w:tcPr>
          <w:p w14:paraId="6DDEC291"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9,25</w:t>
            </w:r>
          </w:p>
        </w:tc>
        <w:tc>
          <w:tcPr>
            <w:tcW w:w="336" w:type="pct"/>
            <w:vAlign w:val="center"/>
          </w:tcPr>
          <w:p w14:paraId="15DB2140"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9,66</w:t>
            </w:r>
          </w:p>
        </w:tc>
        <w:tc>
          <w:tcPr>
            <w:tcW w:w="357" w:type="pct"/>
            <w:vAlign w:val="center"/>
          </w:tcPr>
          <w:p w14:paraId="12974F5F" w14:textId="77777777" w:rsidR="008B1C0E" w:rsidRPr="001F3F54" w:rsidRDefault="008B1C0E" w:rsidP="007929C5">
            <w:pPr>
              <w:jc w:val="center"/>
              <w:rPr>
                <w:rFonts w:asciiTheme="minorHAnsi" w:hAnsiTheme="minorHAnsi" w:cs="Arial"/>
                <w:b/>
                <w:bCs/>
                <w:sz w:val="18"/>
                <w:szCs w:val="18"/>
              </w:rPr>
            </w:pPr>
            <w:r w:rsidRPr="001F3F54">
              <w:rPr>
                <w:rFonts w:asciiTheme="minorHAnsi" w:hAnsiTheme="minorHAnsi" w:cs="Arial"/>
                <w:b/>
                <w:bCs/>
                <w:sz w:val="18"/>
                <w:szCs w:val="18"/>
              </w:rPr>
              <w:t>-0,4</w:t>
            </w:r>
          </w:p>
        </w:tc>
        <w:tc>
          <w:tcPr>
            <w:tcW w:w="355" w:type="pct"/>
            <w:vAlign w:val="center"/>
          </w:tcPr>
          <w:p w14:paraId="51CCAF0D"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4,92</w:t>
            </w:r>
          </w:p>
        </w:tc>
        <w:tc>
          <w:tcPr>
            <w:tcW w:w="352" w:type="pct"/>
            <w:vAlign w:val="center"/>
          </w:tcPr>
          <w:p w14:paraId="346460C3"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4,69</w:t>
            </w:r>
          </w:p>
        </w:tc>
        <w:tc>
          <w:tcPr>
            <w:tcW w:w="345" w:type="pct"/>
            <w:vAlign w:val="center"/>
          </w:tcPr>
          <w:p w14:paraId="09E0E6EB" w14:textId="77777777" w:rsidR="008B1C0E" w:rsidRPr="001F3F54" w:rsidRDefault="008B1C0E" w:rsidP="007929C5">
            <w:pPr>
              <w:jc w:val="center"/>
              <w:rPr>
                <w:rFonts w:asciiTheme="minorHAnsi" w:hAnsiTheme="minorHAnsi" w:cs="Arial"/>
                <w:b/>
                <w:bCs/>
                <w:sz w:val="18"/>
                <w:szCs w:val="18"/>
              </w:rPr>
            </w:pPr>
            <w:r w:rsidRPr="001F3F54">
              <w:rPr>
                <w:rFonts w:asciiTheme="minorHAnsi" w:hAnsiTheme="minorHAnsi" w:cs="Arial"/>
                <w:b/>
                <w:bCs/>
                <w:sz w:val="18"/>
                <w:szCs w:val="18"/>
              </w:rPr>
              <w:t>0,2</w:t>
            </w:r>
          </w:p>
        </w:tc>
        <w:tc>
          <w:tcPr>
            <w:tcW w:w="346" w:type="pct"/>
            <w:vAlign w:val="center"/>
          </w:tcPr>
          <w:p w14:paraId="14078331"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3,31</w:t>
            </w:r>
          </w:p>
        </w:tc>
        <w:tc>
          <w:tcPr>
            <w:tcW w:w="341" w:type="pct"/>
            <w:vAlign w:val="center"/>
          </w:tcPr>
          <w:p w14:paraId="7F409CA7"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2,92</w:t>
            </w:r>
          </w:p>
        </w:tc>
        <w:tc>
          <w:tcPr>
            <w:tcW w:w="337" w:type="pct"/>
            <w:vAlign w:val="center"/>
          </w:tcPr>
          <w:p w14:paraId="6CC6B929" w14:textId="77777777" w:rsidR="008B1C0E" w:rsidRPr="001F3F54" w:rsidRDefault="008B1C0E" w:rsidP="007929C5">
            <w:pPr>
              <w:jc w:val="center"/>
              <w:rPr>
                <w:rFonts w:asciiTheme="minorHAnsi" w:hAnsiTheme="minorHAnsi" w:cs="Arial"/>
                <w:b/>
                <w:bCs/>
                <w:sz w:val="18"/>
                <w:szCs w:val="18"/>
              </w:rPr>
            </w:pPr>
            <w:r w:rsidRPr="001F3F54">
              <w:rPr>
                <w:rFonts w:asciiTheme="minorHAnsi" w:hAnsiTheme="minorHAnsi" w:cs="Arial"/>
                <w:b/>
                <w:bCs/>
                <w:sz w:val="18"/>
                <w:szCs w:val="18"/>
              </w:rPr>
              <w:t>0,4</w:t>
            </w:r>
          </w:p>
        </w:tc>
      </w:tr>
      <w:tr w:rsidR="008B1C0E" w:rsidRPr="008B1C0E" w14:paraId="03B29AE7" w14:textId="77777777" w:rsidTr="00732A09">
        <w:trPr>
          <w:cantSplit/>
          <w:trHeight w:val="227"/>
        </w:trPr>
        <w:tc>
          <w:tcPr>
            <w:tcW w:w="852" w:type="pct"/>
            <w:vAlign w:val="center"/>
          </w:tcPr>
          <w:p w14:paraId="6E643FB9" w14:textId="77777777" w:rsidR="008B1C0E" w:rsidRPr="008B1C0E" w:rsidRDefault="008B1C0E" w:rsidP="00363EAC">
            <w:pPr>
              <w:rPr>
                <w:rFonts w:asciiTheme="minorHAnsi" w:hAnsiTheme="minorHAnsi"/>
                <w:sz w:val="18"/>
                <w:szCs w:val="18"/>
              </w:rPr>
            </w:pPr>
            <w:r w:rsidRPr="008B1C0E">
              <w:rPr>
                <w:rFonts w:asciiTheme="minorHAnsi" w:hAnsiTheme="minorHAnsi"/>
                <w:sz w:val="18"/>
                <w:szCs w:val="18"/>
              </w:rPr>
              <w:t>SST</w:t>
            </w:r>
          </w:p>
        </w:tc>
        <w:tc>
          <w:tcPr>
            <w:tcW w:w="356" w:type="pct"/>
            <w:vAlign w:val="center"/>
          </w:tcPr>
          <w:p w14:paraId="16ED8CC1" w14:textId="77777777" w:rsidR="008B1C0E" w:rsidRPr="001F3F54" w:rsidRDefault="008B1C0E">
            <w:pPr>
              <w:jc w:val="center"/>
              <w:rPr>
                <w:rFonts w:asciiTheme="minorHAnsi" w:hAnsiTheme="minorHAnsi" w:cs="Arial"/>
                <w:sz w:val="18"/>
                <w:szCs w:val="18"/>
              </w:rPr>
            </w:pPr>
            <w:r w:rsidRPr="001F3F54">
              <w:rPr>
                <w:rFonts w:asciiTheme="minorHAnsi" w:hAnsiTheme="minorHAnsi" w:cs="Arial"/>
                <w:sz w:val="18"/>
                <w:szCs w:val="18"/>
              </w:rPr>
              <w:t>9,90</w:t>
            </w:r>
          </w:p>
        </w:tc>
        <w:tc>
          <w:tcPr>
            <w:tcW w:w="352" w:type="pct"/>
            <w:vAlign w:val="center"/>
          </w:tcPr>
          <w:p w14:paraId="323D74FF" w14:textId="77777777" w:rsidR="008B1C0E" w:rsidRPr="001F3F54" w:rsidRDefault="008B1C0E">
            <w:pPr>
              <w:jc w:val="center"/>
              <w:rPr>
                <w:rFonts w:asciiTheme="minorHAnsi" w:hAnsiTheme="minorHAnsi" w:cs="Arial"/>
                <w:sz w:val="18"/>
                <w:szCs w:val="18"/>
              </w:rPr>
            </w:pPr>
            <w:r w:rsidRPr="001F3F54">
              <w:rPr>
                <w:rFonts w:asciiTheme="minorHAnsi" w:hAnsiTheme="minorHAnsi" w:cs="Arial"/>
                <w:sz w:val="18"/>
                <w:szCs w:val="18"/>
              </w:rPr>
              <w:t>9,90</w:t>
            </w:r>
          </w:p>
        </w:tc>
        <w:tc>
          <w:tcPr>
            <w:tcW w:w="329" w:type="pct"/>
            <w:vAlign w:val="center"/>
          </w:tcPr>
          <w:p w14:paraId="7ABE2CE8" w14:textId="77777777" w:rsidR="008B1C0E" w:rsidRPr="001F3F54" w:rsidRDefault="008B1C0E">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2" w:type="pct"/>
            <w:vAlign w:val="center"/>
          </w:tcPr>
          <w:p w14:paraId="6CCDAB0D"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9,30</w:t>
            </w:r>
          </w:p>
        </w:tc>
        <w:tc>
          <w:tcPr>
            <w:tcW w:w="336" w:type="pct"/>
            <w:vAlign w:val="center"/>
          </w:tcPr>
          <w:p w14:paraId="29280BC8"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9,10</w:t>
            </w:r>
          </w:p>
        </w:tc>
        <w:tc>
          <w:tcPr>
            <w:tcW w:w="357" w:type="pct"/>
            <w:vAlign w:val="center"/>
          </w:tcPr>
          <w:p w14:paraId="0058CD74" w14:textId="77777777" w:rsidR="008B1C0E" w:rsidRPr="001F3F54" w:rsidRDefault="008B1C0E" w:rsidP="007929C5">
            <w:pPr>
              <w:jc w:val="center"/>
              <w:rPr>
                <w:rFonts w:asciiTheme="minorHAnsi" w:hAnsiTheme="minorHAnsi" w:cs="Arial"/>
                <w:b/>
                <w:bCs/>
                <w:sz w:val="18"/>
                <w:szCs w:val="18"/>
              </w:rPr>
            </w:pPr>
            <w:r w:rsidRPr="001F3F54">
              <w:rPr>
                <w:rFonts w:asciiTheme="minorHAnsi" w:hAnsiTheme="minorHAnsi" w:cs="Arial"/>
                <w:b/>
                <w:bCs/>
                <w:sz w:val="18"/>
                <w:szCs w:val="18"/>
              </w:rPr>
              <w:t>0,2</w:t>
            </w:r>
          </w:p>
        </w:tc>
        <w:tc>
          <w:tcPr>
            <w:tcW w:w="355" w:type="pct"/>
            <w:vAlign w:val="center"/>
          </w:tcPr>
          <w:p w14:paraId="69CE8DCA"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9,10</w:t>
            </w:r>
          </w:p>
        </w:tc>
        <w:tc>
          <w:tcPr>
            <w:tcW w:w="352" w:type="pct"/>
            <w:vAlign w:val="center"/>
          </w:tcPr>
          <w:p w14:paraId="3422767F"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8,60</w:t>
            </w:r>
          </w:p>
        </w:tc>
        <w:tc>
          <w:tcPr>
            <w:tcW w:w="345" w:type="pct"/>
            <w:vAlign w:val="center"/>
          </w:tcPr>
          <w:p w14:paraId="2928AE85" w14:textId="77777777" w:rsidR="008B1C0E" w:rsidRPr="001F3F54" w:rsidRDefault="008B1C0E" w:rsidP="007929C5">
            <w:pPr>
              <w:jc w:val="center"/>
              <w:rPr>
                <w:rFonts w:asciiTheme="minorHAnsi" w:hAnsiTheme="minorHAnsi" w:cs="Arial"/>
                <w:b/>
                <w:bCs/>
                <w:sz w:val="18"/>
                <w:szCs w:val="18"/>
              </w:rPr>
            </w:pPr>
            <w:r w:rsidRPr="001F3F54">
              <w:rPr>
                <w:rFonts w:asciiTheme="minorHAnsi" w:hAnsiTheme="minorHAnsi" w:cs="Arial"/>
                <w:b/>
                <w:bCs/>
                <w:sz w:val="18"/>
                <w:szCs w:val="18"/>
              </w:rPr>
              <w:t>0,5</w:t>
            </w:r>
          </w:p>
        </w:tc>
        <w:tc>
          <w:tcPr>
            <w:tcW w:w="346" w:type="pct"/>
            <w:vAlign w:val="center"/>
          </w:tcPr>
          <w:p w14:paraId="18BBE9A1"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41" w:type="pct"/>
            <w:vAlign w:val="center"/>
          </w:tcPr>
          <w:p w14:paraId="7BFE79A3" w14:textId="77777777" w:rsidR="008B1C0E" w:rsidRPr="001F3F54" w:rsidRDefault="008B1C0E" w:rsidP="007929C5">
            <w:pPr>
              <w:jc w:val="center"/>
              <w:rPr>
                <w:rFonts w:asciiTheme="minorHAnsi" w:hAnsiTheme="minorHAnsi" w:cs="Arial"/>
                <w:sz w:val="18"/>
                <w:szCs w:val="18"/>
              </w:rPr>
            </w:pPr>
            <w:r w:rsidRPr="001F3F54">
              <w:rPr>
                <w:rFonts w:asciiTheme="minorHAnsi" w:hAnsiTheme="minorHAnsi" w:cs="Arial"/>
                <w:sz w:val="18"/>
                <w:szCs w:val="18"/>
              </w:rPr>
              <w:t>9,80</w:t>
            </w:r>
          </w:p>
        </w:tc>
        <w:tc>
          <w:tcPr>
            <w:tcW w:w="337" w:type="pct"/>
            <w:vAlign w:val="center"/>
          </w:tcPr>
          <w:p w14:paraId="6C8D4C3C" w14:textId="77777777" w:rsidR="008B1C0E" w:rsidRPr="001F3F54" w:rsidRDefault="008B1C0E" w:rsidP="007929C5">
            <w:pPr>
              <w:jc w:val="center"/>
              <w:rPr>
                <w:rFonts w:asciiTheme="minorHAnsi" w:hAnsiTheme="minorHAnsi" w:cs="Arial"/>
                <w:b/>
                <w:bCs/>
                <w:sz w:val="18"/>
                <w:szCs w:val="18"/>
              </w:rPr>
            </w:pPr>
            <w:r w:rsidRPr="001F3F54">
              <w:rPr>
                <w:rFonts w:asciiTheme="minorHAnsi" w:hAnsiTheme="minorHAnsi" w:cs="Arial"/>
                <w:b/>
                <w:bCs/>
                <w:sz w:val="18"/>
                <w:szCs w:val="18"/>
              </w:rPr>
              <w:t>0,2</w:t>
            </w:r>
          </w:p>
        </w:tc>
      </w:tr>
      <w:tr w:rsidR="00732A09" w:rsidRPr="008B1C0E" w14:paraId="1F41E0DD" w14:textId="77777777" w:rsidTr="00732A09">
        <w:trPr>
          <w:cantSplit/>
          <w:trHeight w:val="227"/>
        </w:trPr>
        <w:tc>
          <w:tcPr>
            <w:tcW w:w="852" w:type="pct"/>
            <w:vAlign w:val="center"/>
          </w:tcPr>
          <w:p w14:paraId="75ED4231" w14:textId="77777777" w:rsidR="00732A09" w:rsidRPr="008B1C0E" w:rsidRDefault="00732A09" w:rsidP="00363EAC">
            <w:pPr>
              <w:rPr>
                <w:rFonts w:asciiTheme="minorHAnsi" w:hAnsiTheme="minorHAnsi"/>
                <w:sz w:val="18"/>
                <w:szCs w:val="18"/>
              </w:rPr>
            </w:pPr>
            <w:r w:rsidRPr="008B1C0E">
              <w:rPr>
                <w:rFonts w:asciiTheme="minorHAnsi" w:hAnsiTheme="minorHAnsi"/>
                <w:sz w:val="18"/>
                <w:szCs w:val="18"/>
              </w:rPr>
              <w:t>COD</w:t>
            </w:r>
          </w:p>
        </w:tc>
        <w:tc>
          <w:tcPr>
            <w:tcW w:w="356" w:type="pct"/>
            <w:vAlign w:val="center"/>
          </w:tcPr>
          <w:p w14:paraId="2A114D6F"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7,20</w:t>
            </w:r>
          </w:p>
        </w:tc>
        <w:tc>
          <w:tcPr>
            <w:tcW w:w="352" w:type="pct"/>
            <w:vAlign w:val="center"/>
          </w:tcPr>
          <w:p w14:paraId="74D46A12"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5,80</w:t>
            </w:r>
          </w:p>
        </w:tc>
        <w:tc>
          <w:tcPr>
            <w:tcW w:w="329" w:type="pct"/>
            <w:vAlign w:val="center"/>
          </w:tcPr>
          <w:p w14:paraId="13F63113" w14:textId="77777777" w:rsidR="00732A09" w:rsidRPr="001F3F54" w:rsidRDefault="00732A09">
            <w:pPr>
              <w:jc w:val="center"/>
              <w:rPr>
                <w:rFonts w:asciiTheme="minorHAnsi" w:hAnsiTheme="minorHAnsi" w:cs="Arial"/>
                <w:b/>
                <w:bCs/>
                <w:sz w:val="18"/>
                <w:szCs w:val="18"/>
              </w:rPr>
            </w:pPr>
            <w:r w:rsidRPr="001F3F54">
              <w:rPr>
                <w:rFonts w:asciiTheme="minorHAnsi" w:hAnsiTheme="minorHAnsi" w:cs="Arial"/>
                <w:b/>
                <w:bCs/>
                <w:color w:val="FF0000"/>
                <w:sz w:val="18"/>
                <w:szCs w:val="18"/>
              </w:rPr>
              <w:t>1,4</w:t>
            </w:r>
          </w:p>
        </w:tc>
        <w:tc>
          <w:tcPr>
            <w:tcW w:w="342" w:type="pct"/>
            <w:vAlign w:val="center"/>
          </w:tcPr>
          <w:p w14:paraId="66C5552E"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7,20</w:t>
            </w:r>
          </w:p>
        </w:tc>
        <w:tc>
          <w:tcPr>
            <w:tcW w:w="336" w:type="pct"/>
            <w:vAlign w:val="center"/>
          </w:tcPr>
          <w:p w14:paraId="3B61B727"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8,80</w:t>
            </w:r>
          </w:p>
        </w:tc>
        <w:tc>
          <w:tcPr>
            <w:tcW w:w="357" w:type="pct"/>
            <w:vAlign w:val="center"/>
          </w:tcPr>
          <w:p w14:paraId="2EBC2D29"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-1,6</w:t>
            </w:r>
          </w:p>
        </w:tc>
        <w:tc>
          <w:tcPr>
            <w:tcW w:w="355" w:type="pct"/>
            <w:vAlign w:val="center"/>
          </w:tcPr>
          <w:p w14:paraId="041D3725"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7,60</w:t>
            </w:r>
          </w:p>
        </w:tc>
        <w:tc>
          <w:tcPr>
            <w:tcW w:w="352" w:type="pct"/>
            <w:vAlign w:val="center"/>
          </w:tcPr>
          <w:p w14:paraId="6FD93139"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6,00</w:t>
            </w:r>
          </w:p>
        </w:tc>
        <w:tc>
          <w:tcPr>
            <w:tcW w:w="345" w:type="pct"/>
            <w:vAlign w:val="center"/>
          </w:tcPr>
          <w:p w14:paraId="7A424D0B"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color w:val="FF0000"/>
                <w:sz w:val="18"/>
                <w:szCs w:val="18"/>
              </w:rPr>
              <w:t>1,6</w:t>
            </w:r>
          </w:p>
        </w:tc>
        <w:tc>
          <w:tcPr>
            <w:tcW w:w="346" w:type="pct"/>
            <w:vAlign w:val="center"/>
          </w:tcPr>
          <w:p w14:paraId="5C928A38"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8,80</w:t>
            </w:r>
          </w:p>
        </w:tc>
        <w:tc>
          <w:tcPr>
            <w:tcW w:w="341" w:type="pct"/>
            <w:vAlign w:val="center"/>
          </w:tcPr>
          <w:p w14:paraId="7CCD5D7B"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9,60</w:t>
            </w:r>
          </w:p>
        </w:tc>
        <w:tc>
          <w:tcPr>
            <w:tcW w:w="337" w:type="pct"/>
            <w:vAlign w:val="center"/>
          </w:tcPr>
          <w:p w14:paraId="6D884166"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-0,8</w:t>
            </w:r>
          </w:p>
        </w:tc>
      </w:tr>
      <w:tr w:rsidR="00732A09" w:rsidRPr="008B1C0E" w14:paraId="017BA177" w14:textId="77777777" w:rsidTr="00732A09">
        <w:trPr>
          <w:cantSplit/>
          <w:trHeight w:val="227"/>
        </w:trPr>
        <w:tc>
          <w:tcPr>
            <w:tcW w:w="852" w:type="pct"/>
            <w:vAlign w:val="center"/>
          </w:tcPr>
          <w:p w14:paraId="3D5C4D09" w14:textId="77777777" w:rsidR="00732A09" w:rsidRPr="008B1C0E" w:rsidRDefault="00732A09" w:rsidP="00363EAC">
            <w:pPr>
              <w:rPr>
                <w:rFonts w:asciiTheme="minorHAnsi" w:hAnsiTheme="minorHAnsi"/>
                <w:sz w:val="18"/>
                <w:szCs w:val="18"/>
              </w:rPr>
            </w:pPr>
            <w:r w:rsidRPr="008B1C0E">
              <w:rPr>
                <w:rFonts w:asciiTheme="minorHAnsi" w:hAnsiTheme="minorHAnsi"/>
                <w:sz w:val="18"/>
                <w:szCs w:val="18"/>
              </w:rPr>
              <w:t>TOC</w:t>
            </w:r>
          </w:p>
        </w:tc>
        <w:tc>
          <w:tcPr>
            <w:tcW w:w="356" w:type="pct"/>
            <w:vAlign w:val="center"/>
          </w:tcPr>
          <w:p w14:paraId="19042871"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10,00</w:t>
            </w:r>
          </w:p>
        </w:tc>
        <w:tc>
          <w:tcPr>
            <w:tcW w:w="352" w:type="pct"/>
            <w:vAlign w:val="center"/>
          </w:tcPr>
          <w:p w14:paraId="4F90262E"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9,92</w:t>
            </w:r>
          </w:p>
        </w:tc>
        <w:tc>
          <w:tcPr>
            <w:tcW w:w="329" w:type="pct"/>
            <w:vAlign w:val="center"/>
          </w:tcPr>
          <w:p w14:paraId="68159637" w14:textId="77777777" w:rsidR="00732A09" w:rsidRPr="001F3F54" w:rsidRDefault="00732A09">
            <w:pPr>
              <w:jc w:val="center"/>
              <w:rPr>
                <w:rFonts w:asciiTheme="minorHAnsi" w:hAnsiTheme="minorHAnsi" w:cs="Arial"/>
                <w:b/>
                <w:bCs/>
                <w:sz w:val="18"/>
                <w:szCs w:val="18"/>
              </w:rPr>
            </w:pPr>
            <w:r w:rsidRPr="001F3F54">
              <w:rPr>
                <w:rFonts w:asciiTheme="minorHAnsi" w:hAnsiTheme="minorHAnsi" w:cs="Arial"/>
                <w:b/>
                <w:bCs/>
                <w:sz w:val="18"/>
                <w:szCs w:val="18"/>
              </w:rPr>
              <w:t>0,1</w:t>
            </w:r>
          </w:p>
        </w:tc>
        <w:tc>
          <w:tcPr>
            <w:tcW w:w="342" w:type="pct"/>
            <w:vAlign w:val="center"/>
          </w:tcPr>
          <w:p w14:paraId="1F309E37"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36" w:type="pct"/>
            <w:vAlign w:val="center"/>
          </w:tcPr>
          <w:p w14:paraId="27325C7A"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57" w:type="pct"/>
            <w:vAlign w:val="center"/>
          </w:tcPr>
          <w:p w14:paraId="52128C83"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55" w:type="pct"/>
            <w:vAlign w:val="center"/>
          </w:tcPr>
          <w:p w14:paraId="2CA54F6A"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52" w:type="pct"/>
            <w:vAlign w:val="center"/>
          </w:tcPr>
          <w:p w14:paraId="5CE45678"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45" w:type="pct"/>
            <w:vAlign w:val="center"/>
          </w:tcPr>
          <w:p w14:paraId="3ED625F1"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6" w:type="pct"/>
            <w:vAlign w:val="center"/>
          </w:tcPr>
          <w:p w14:paraId="387A5B0E"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41" w:type="pct"/>
            <w:vAlign w:val="center"/>
          </w:tcPr>
          <w:p w14:paraId="4903ED05"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37" w:type="pct"/>
            <w:vAlign w:val="center"/>
          </w:tcPr>
          <w:p w14:paraId="36A8B6DA"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0,0</w:t>
            </w:r>
          </w:p>
        </w:tc>
      </w:tr>
      <w:tr w:rsidR="00732A09" w:rsidRPr="008B1C0E" w14:paraId="5906F4FE" w14:textId="77777777" w:rsidTr="00732A09">
        <w:trPr>
          <w:cantSplit/>
          <w:trHeight w:val="227"/>
        </w:trPr>
        <w:tc>
          <w:tcPr>
            <w:tcW w:w="852" w:type="pct"/>
            <w:vAlign w:val="center"/>
          </w:tcPr>
          <w:p w14:paraId="7EEE04A7" w14:textId="77777777" w:rsidR="00732A09" w:rsidRPr="008B1C0E" w:rsidRDefault="00732A09" w:rsidP="00363EAC">
            <w:pPr>
              <w:rPr>
                <w:rFonts w:asciiTheme="minorHAnsi" w:hAnsiTheme="minorHAnsi"/>
                <w:sz w:val="18"/>
                <w:szCs w:val="18"/>
              </w:rPr>
            </w:pPr>
            <w:r w:rsidRPr="008B1C0E">
              <w:rPr>
                <w:rFonts w:asciiTheme="minorHAnsi" w:hAnsiTheme="minorHAnsi"/>
                <w:sz w:val="18"/>
                <w:szCs w:val="18"/>
              </w:rPr>
              <w:t>Alluminio totale</w:t>
            </w:r>
          </w:p>
        </w:tc>
        <w:tc>
          <w:tcPr>
            <w:tcW w:w="356" w:type="pct"/>
            <w:vAlign w:val="center"/>
          </w:tcPr>
          <w:p w14:paraId="0C35843E"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7,36</w:t>
            </w:r>
          </w:p>
        </w:tc>
        <w:tc>
          <w:tcPr>
            <w:tcW w:w="352" w:type="pct"/>
            <w:vAlign w:val="center"/>
          </w:tcPr>
          <w:p w14:paraId="7C1EEA0E"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3,88</w:t>
            </w:r>
          </w:p>
        </w:tc>
        <w:tc>
          <w:tcPr>
            <w:tcW w:w="329" w:type="pct"/>
            <w:vAlign w:val="center"/>
          </w:tcPr>
          <w:p w14:paraId="49060961" w14:textId="77777777" w:rsidR="00732A09" w:rsidRPr="001F3F54" w:rsidRDefault="00732A09">
            <w:pPr>
              <w:jc w:val="center"/>
              <w:rPr>
                <w:rFonts w:asciiTheme="minorHAnsi" w:hAnsiTheme="minorHAnsi" w:cs="Arial"/>
                <w:b/>
                <w:bCs/>
                <w:sz w:val="18"/>
                <w:szCs w:val="18"/>
              </w:rPr>
            </w:pPr>
            <w:r w:rsidRPr="001F3F54">
              <w:rPr>
                <w:rFonts w:asciiTheme="minorHAnsi" w:hAnsiTheme="minorHAnsi" w:cs="Arial"/>
                <w:b/>
                <w:bCs/>
                <w:color w:val="FF0000"/>
                <w:sz w:val="18"/>
                <w:szCs w:val="18"/>
              </w:rPr>
              <w:t>3,5</w:t>
            </w:r>
          </w:p>
        </w:tc>
        <w:tc>
          <w:tcPr>
            <w:tcW w:w="342" w:type="pct"/>
            <w:vAlign w:val="center"/>
          </w:tcPr>
          <w:p w14:paraId="07A2B678"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6,16</w:t>
            </w:r>
          </w:p>
        </w:tc>
        <w:tc>
          <w:tcPr>
            <w:tcW w:w="336" w:type="pct"/>
            <w:vAlign w:val="center"/>
          </w:tcPr>
          <w:p w14:paraId="083EC01C"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0,20</w:t>
            </w:r>
          </w:p>
        </w:tc>
        <w:tc>
          <w:tcPr>
            <w:tcW w:w="357" w:type="pct"/>
            <w:vAlign w:val="center"/>
          </w:tcPr>
          <w:p w14:paraId="6A5CB395"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color w:val="FF0000"/>
                <w:sz w:val="18"/>
                <w:szCs w:val="18"/>
              </w:rPr>
              <w:t>6,0</w:t>
            </w:r>
          </w:p>
        </w:tc>
        <w:tc>
          <w:tcPr>
            <w:tcW w:w="355" w:type="pct"/>
            <w:vAlign w:val="center"/>
          </w:tcPr>
          <w:p w14:paraId="01624AED" w14:textId="77777777" w:rsidR="00732A09" w:rsidRPr="001F3F54" w:rsidRDefault="00732A09" w:rsidP="007929C5">
            <w:pPr>
              <w:jc w:val="center"/>
              <w:rPr>
                <w:rFonts w:asciiTheme="minorHAnsi" w:hAnsiTheme="minorHAnsi" w:cs="Arial"/>
                <w:color w:val="FF0000"/>
                <w:sz w:val="18"/>
                <w:szCs w:val="18"/>
              </w:rPr>
            </w:pPr>
            <w:r w:rsidRPr="001F3F54">
              <w:rPr>
                <w:rFonts w:asciiTheme="minorHAnsi" w:hAnsiTheme="minorHAnsi" w:cs="Arial"/>
                <w:color w:val="FF0000"/>
                <w:sz w:val="18"/>
                <w:szCs w:val="18"/>
              </w:rPr>
              <w:t>valore fuori scala</w:t>
            </w:r>
          </w:p>
        </w:tc>
        <w:tc>
          <w:tcPr>
            <w:tcW w:w="352" w:type="pct"/>
            <w:vAlign w:val="center"/>
          </w:tcPr>
          <w:p w14:paraId="32E119E0" w14:textId="77777777" w:rsidR="00732A09" w:rsidRPr="001F3F54" w:rsidRDefault="00732A09" w:rsidP="007929C5">
            <w:pPr>
              <w:jc w:val="center"/>
              <w:rPr>
                <w:rFonts w:asciiTheme="minorHAnsi" w:hAnsiTheme="minorHAnsi" w:cs="Arial"/>
                <w:color w:val="FF0000"/>
                <w:sz w:val="18"/>
                <w:szCs w:val="18"/>
              </w:rPr>
            </w:pPr>
            <w:r w:rsidRPr="001F3F54">
              <w:rPr>
                <w:rFonts w:asciiTheme="minorHAnsi" w:hAnsiTheme="minorHAnsi" w:cs="Arial"/>
                <w:color w:val="FF0000"/>
                <w:sz w:val="18"/>
                <w:szCs w:val="18"/>
              </w:rPr>
              <w:t>valore fuori scala</w:t>
            </w:r>
          </w:p>
        </w:tc>
        <w:tc>
          <w:tcPr>
            <w:tcW w:w="345" w:type="pct"/>
            <w:vAlign w:val="center"/>
          </w:tcPr>
          <w:p w14:paraId="00AA6D90"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n.d.</w:t>
            </w:r>
          </w:p>
        </w:tc>
        <w:tc>
          <w:tcPr>
            <w:tcW w:w="346" w:type="pct"/>
            <w:vAlign w:val="center"/>
          </w:tcPr>
          <w:p w14:paraId="2539DB5C"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8,27</w:t>
            </w:r>
          </w:p>
        </w:tc>
        <w:tc>
          <w:tcPr>
            <w:tcW w:w="341" w:type="pct"/>
            <w:vAlign w:val="center"/>
          </w:tcPr>
          <w:p w14:paraId="37A1106F"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7,04</w:t>
            </w:r>
          </w:p>
        </w:tc>
        <w:tc>
          <w:tcPr>
            <w:tcW w:w="337" w:type="pct"/>
            <w:vAlign w:val="center"/>
          </w:tcPr>
          <w:p w14:paraId="39003BE8"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color w:val="FF0000"/>
                <w:sz w:val="18"/>
                <w:szCs w:val="18"/>
              </w:rPr>
              <w:t>1,2</w:t>
            </w:r>
          </w:p>
        </w:tc>
      </w:tr>
      <w:tr w:rsidR="00732A09" w:rsidRPr="008B1C0E" w14:paraId="230AB9DF" w14:textId="77777777" w:rsidTr="00732A09">
        <w:trPr>
          <w:cantSplit/>
          <w:trHeight w:val="227"/>
        </w:trPr>
        <w:tc>
          <w:tcPr>
            <w:tcW w:w="852" w:type="pct"/>
            <w:vAlign w:val="center"/>
          </w:tcPr>
          <w:p w14:paraId="7AF19993" w14:textId="77777777" w:rsidR="00732A09" w:rsidRPr="008B1C0E" w:rsidRDefault="00732A09" w:rsidP="00363EAC">
            <w:pPr>
              <w:rPr>
                <w:rFonts w:asciiTheme="minorHAnsi" w:hAnsiTheme="minorHAnsi"/>
                <w:sz w:val="18"/>
                <w:szCs w:val="18"/>
              </w:rPr>
            </w:pPr>
            <w:r w:rsidRPr="008B1C0E">
              <w:rPr>
                <w:rFonts w:asciiTheme="minorHAnsi" w:hAnsiTheme="minorHAnsi"/>
                <w:sz w:val="18"/>
                <w:szCs w:val="18"/>
              </w:rPr>
              <w:t>Cromo totale</w:t>
            </w:r>
          </w:p>
        </w:tc>
        <w:tc>
          <w:tcPr>
            <w:tcW w:w="356" w:type="pct"/>
            <w:vAlign w:val="center"/>
          </w:tcPr>
          <w:p w14:paraId="219D8C6C"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9,43</w:t>
            </w:r>
          </w:p>
        </w:tc>
        <w:tc>
          <w:tcPr>
            <w:tcW w:w="352" w:type="pct"/>
            <w:vAlign w:val="center"/>
          </w:tcPr>
          <w:p w14:paraId="3420D3FE"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9,43</w:t>
            </w:r>
          </w:p>
        </w:tc>
        <w:tc>
          <w:tcPr>
            <w:tcW w:w="329" w:type="pct"/>
            <w:vAlign w:val="center"/>
          </w:tcPr>
          <w:p w14:paraId="6A71790F" w14:textId="77777777" w:rsidR="00732A09" w:rsidRPr="001F3F54" w:rsidRDefault="00732A09">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2" w:type="pct"/>
            <w:vAlign w:val="center"/>
          </w:tcPr>
          <w:p w14:paraId="1E3E20B9"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9,43</w:t>
            </w:r>
          </w:p>
        </w:tc>
        <w:tc>
          <w:tcPr>
            <w:tcW w:w="336" w:type="pct"/>
            <w:vAlign w:val="center"/>
          </w:tcPr>
          <w:p w14:paraId="507A1EBD"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9,43</w:t>
            </w:r>
          </w:p>
        </w:tc>
        <w:tc>
          <w:tcPr>
            <w:tcW w:w="357" w:type="pct"/>
            <w:vAlign w:val="center"/>
          </w:tcPr>
          <w:p w14:paraId="77FA2813" w14:textId="77777777" w:rsidR="00732A09" w:rsidRPr="001F3F54" w:rsidRDefault="00732A09">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55" w:type="pct"/>
            <w:vAlign w:val="center"/>
          </w:tcPr>
          <w:p w14:paraId="52E064ED"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9,43</w:t>
            </w:r>
          </w:p>
        </w:tc>
        <w:tc>
          <w:tcPr>
            <w:tcW w:w="352" w:type="pct"/>
            <w:vAlign w:val="center"/>
          </w:tcPr>
          <w:p w14:paraId="058CB40A"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9,43</w:t>
            </w:r>
          </w:p>
        </w:tc>
        <w:tc>
          <w:tcPr>
            <w:tcW w:w="345" w:type="pct"/>
            <w:vAlign w:val="center"/>
          </w:tcPr>
          <w:p w14:paraId="01E3923E" w14:textId="77777777" w:rsidR="00732A09" w:rsidRPr="001F3F54" w:rsidRDefault="00732A09">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6" w:type="pct"/>
            <w:vAlign w:val="center"/>
          </w:tcPr>
          <w:p w14:paraId="126E0741"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9,43</w:t>
            </w:r>
          </w:p>
        </w:tc>
        <w:tc>
          <w:tcPr>
            <w:tcW w:w="341" w:type="pct"/>
            <w:vAlign w:val="center"/>
          </w:tcPr>
          <w:p w14:paraId="2218FAF8"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9,43</w:t>
            </w:r>
          </w:p>
        </w:tc>
        <w:tc>
          <w:tcPr>
            <w:tcW w:w="337" w:type="pct"/>
            <w:vAlign w:val="center"/>
          </w:tcPr>
          <w:p w14:paraId="3360C8F9" w14:textId="77777777" w:rsidR="00732A09" w:rsidRPr="001F3F54" w:rsidRDefault="00732A09">
            <w:pPr>
              <w:jc w:val="center"/>
              <w:rPr>
                <w:rFonts w:asciiTheme="minorHAnsi" w:hAnsiTheme="minorHAnsi" w:cs="Arial"/>
                <w:b/>
                <w:bCs/>
                <w:sz w:val="18"/>
                <w:szCs w:val="18"/>
              </w:rPr>
            </w:pPr>
            <w:r w:rsidRPr="001F3F54">
              <w:rPr>
                <w:rFonts w:asciiTheme="minorHAnsi" w:hAnsiTheme="minorHAnsi" w:cs="Arial"/>
                <w:b/>
                <w:bCs/>
                <w:sz w:val="18"/>
                <w:szCs w:val="18"/>
              </w:rPr>
              <w:t>0,0</w:t>
            </w:r>
          </w:p>
        </w:tc>
      </w:tr>
      <w:tr w:rsidR="00732A09" w:rsidRPr="008B1C0E" w14:paraId="17EF2FA4" w14:textId="77777777" w:rsidTr="007929C5">
        <w:trPr>
          <w:cantSplit/>
          <w:trHeight w:val="227"/>
        </w:trPr>
        <w:tc>
          <w:tcPr>
            <w:tcW w:w="852" w:type="pct"/>
            <w:vAlign w:val="center"/>
          </w:tcPr>
          <w:p w14:paraId="6D896970" w14:textId="77777777" w:rsidR="00732A09" w:rsidRPr="008B1C0E" w:rsidRDefault="00732A09" w:rsidP="00363EAC">
            <w:pPr>
              <w:rPr>
                <w:rFonts w:asciiTheme="minorHAnsi" w:hAnsiTheme="minorHAnsi"/>
                <w:sz w:val="18"/>
                <w:szCs w:val="18"/>
              </w:rPr>
            </w:pPr>
            <w:r w:rsidRPr="008B1C0E">
              <w:rPr>
                <w:rFonts w:asciiTheme="minorHAnsi" w:hAnsiTheme="minorHAnsi"/>
                <w:sz w:val="18"/>
                <w:szCs w:val="18"/>
              </w:rPr>
              <w:t>Azoto ammoniacale</w:t>
            </w:r>
          </w:p>
        </w:tc>
        <w:tc>
          <w:tcPr>
            <w:tcW w:w="356" w:type="pct"/>
            <w:vAlign w:val="center"/>
          </w:tcPr>
          <w:p w14:paraId="4B9EEE30"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2,52</w:t>
            </w:r>
          </w:p>
        </w:tc>
        <w:tc>
          <w:tcPr>
            <w:tcW w:w="352" w:type="pct"/>
            <w:vAlign w:val="center"/>
          </w:tcPr>
          <w:p w14:paraId="2B24950F"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3,76</w:t>
            </w:r>
          </w:p>
        </w:tc>
        <w:tc>
          <w:tcPr>
            <w:tcW w:w="329" w:type="pct"/>
            <w:vAlign w:val="center"/>
          </w:tcPr>
          <w:p w14:paraId="35773053" w14:textId="77777777" w:rsidR="00732A09" w:rsidRPr="001F3F54" w:rsidRDefault="00732A09">
            <w:pPr>
              <w:jc w:val="center"/>
              <w:rPr>
                <w:rFonts w:asciiTheme="minorHAnsi" w:hAnsiTheme="minorHAnsi" w:cs="Arial"/>
                <w:b/>
                <w:bCs/>
                <w:sz w:val="18"/>
                <w:szCs w:val="18"/>
              </w:rPr>
            </w:pPr>
            <w:r w:rsidRPr="001F3F54">
              <w:rPr>
                <w:rFonts w:asciiTheme="minorHAnsi" w:hAnsiTheme="minorHAnsi" w:cs="Arial"/>
                <w:b/>
                <w:bCs/>
                <w:sz w:val="18"/>
                <w:szCs w:val="18"/>
              </w:rPr>
              <w:t>-1,2</w:t>
            </w:r>
          </w:p>
        </w:tc>
        <w:tc>
          <w:tcPr>
            <w:tcW w:w="342" w:type="pct"/>
            <w:vAlign w:val="center"/>
          </w:tcPr>
          <w:p w14:paraId="3885ABC1"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7,85</w:t>
            </w:r>
          </w:p>
        </w:tc>
        <w:tc>
          <w:tcPr>
            <w:tcW w:w="336" w:type="pct"/>
            <w:vAlign w:val="center"/>
          </w:tcPr>
          <w:p w14:paraId="7B1AEF84"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9,14</w:t>
            </w:r>
          </w:p>
        </w:tc>
        <w:tc>
          <w:tcPr>
            <w:tcW w:w="357" w:type="pct"/>
            <w:vAlign w:val="center"/>
          </w:tcPr>
          <w:p w14:paraId="53638414"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-1,3</w:t>
            </w:r>
          </w:p>
        </w:tc>
        <w:tc>
          <w:tcPr>
            <w:tcW w:w="355" w:type="pct"/>
            <w:vAlign w:val="center"/>
          </w:tcPr>
          <w:p w14:paraId="2BCEC71D"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9,43</w:t>
            </w:r>
          </w:p>
        </w:tc>
        <w:tc>
          <w:tcPr>
            <w:tcW w:w="352" w:type="pct"/>
            <w:vAlign w:val="center"/>
          </w:tcPr>
          <w:p w14:paraId="36B960D4"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7,40</w:t>
            </w:r>
          </w:p>
        </w:tc>
        <w:tc>
          <w:tcPr>
            <w:tcW w:w="345" w:type="pct"/>
            <w:vAlign w:val="center"/>
          </w:tcPr>
          <w:p w14:paraId="00C46ED3"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color w:val="FF0000"/>
                <w:sz w:val="18"/>
                <w:szCs w:val="18"/>
              </w:rPr>
              <w:t>2,0</w:t>
            </w:r>
          </w:p>
        </w:tc>
        <w:tc>
          <w:tcPr>
            <w:tcW w:w="346" w:type="pct"/>
            <w:vAlign w:val="center"/>
          </w:tcPr>
          <w:p w14:paraId="0ADC44E9"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6,45</w:t>
            </w:r>
          </w:p>
        </w:tc>
        <w:tc>
          <w:tcPr>
            <w:tcW w:w="341" w:type="pct"/>
            <w:vAlign w:val="center"/>
          </w:tcPr>
          <w:p w14:paraId="3F4C5139"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6,05</w:t>
            </w:r>
          </w:p>
        </w:tc>
        <w:tc>
          <w:tcPr>
            <w:tcW w:w="337" w:type="pct"/>
            <w:vAlign w:val="center"/>
          </w:tcPr>
          <w:p w14:paraId="6DD4CDFC"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0,4</w:t>
            </w:r>
          </w:p>
        </w:tc>
      </w:tr>
      <w:tr w:rsidR="00732A09" w:rsidRPr="008B1C0E" w14:paraId="0A87FE12" w14:textId="77777777" w:rsidTr="007929C5">
        <w:trPr>
          <w:cantSplit/>
          <w:trHeight w:val="227"/>
        </w:trPr>
        <w:tc>
          <w:tcPr>
            <w:tcW w:w="852" w:type="pct"/>
            <w:vAlign w:val="center"/>
          </w:tcPr>
          <w:p w14:paraId="4E035A0E" w14:textId="77777777" w:rsidR="00732A09" w:rsidRPr="008B1C0E" w:rsidRDefault="00732A09" w:rsidP="00363EAC">
            <w:pPr>
              <w:rPr>
                <w:rFonts w:asciiTheme="minorHAnsi" w:hAnsiTheme="minorHAnsi"/>
                <w:sz w:val="18"/>
                <w:szCs w:val="18"/>
              </w:rPr>
            </w:pPr>
            <w:r w:rsidRPr="008B1C0E">
              <w:rPr>
                <w:rFonts w:asciiTheme="minorHAnsi" w:hAnsiTheme="minorHAnsi"/>
                <w:sz w:val="18"/>
                <w:szCs w:val="18"/>
              </w:rPr>
              <w:t>Cloruri</w:t>
            </w:r>
          </w:p>
        </w:tc>
        <w:tc>
          <w:tcPr>
            <w:tcW w:w="356" w:type="pct"/>
            <w:vAlign w:val="center"/>
          </w:tcPr>
          <w:p w14:paraId="71A29CC1"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3,26</w:t>
            </w:r>
          </w:p>
        </w:tc>
        <w:tc>
          <w:tcPr>
            <w:tcW w:w="352" w:type="pct"/>
            <w:vAlign w:val="center"/>
          </w:tcPr>
          <w:p w14:paraId="066497DF" w14:textId="77777777" w:rsidR="00732A09" w:rsidRPr="001F3F54" w:rsidRDefault="00732A09">
            <w:pPr>
              <w:jc w:val="center"/>
              <w:rPr>
                <w:rFonts w:asciiTheme="minorHAnsi" w:hAnsiTheme="minorHAnsi" w:cs="Arial"/>
                <w:sz w:val="18"/>
                <w:szCs w:val="18"/>
              </w:rPr>
            </w:pPr>
            <w:r w:rsidRPr="001F3F54">
              <w:rPr>
                <w:rFonts w:asciiTheme="minorHAnsi" w:hAnsiTheme="minorHAnsi" w:cs="Arial"/>
                <w:sz w:val="18"/>
                <w:szCs w:val="18"/>
              </w:rPr>
              <w:t>3,26</w:t>
            </w:r>
          </w:p>
        </w:tc>
        <w:tc>
          <w:tcPr>
            <w:tcW w:w="329" w:type="pct"/>
            <w:vAlign w:val="center"/>
          </w:tcPr>
          <w:p w14:paraId="5C22EDF2" w14:textId="77777777" w:rsidR="00732A09" w:rsidRPr="001F3F54" w:rsidRDefault="00732A09">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2" w:type="pct"/>
            <w:vAlign w:val="center"/>
          </w:tcPr>
          <w:p w14:paraId="430F5600"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3,62</w:t>
            </w:r>
          </w:p>
        </w:tc>
        <w:tc>
          <w:tcPr>
            <w:tcW w:w="336" w:type="pct"/>
            <w:vAlign w:val="center"/>
          </w:tcPr>
          <w:p w14:paraId="3E6305DB"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5,80</w:t>
            </w:r>
          </w:p>
        </w:tc>
        <w:tc>
          <w:tcPr>
            <w:tcW w:w="357" w:type="pct"/>
            <w:vAlign w:val="center"/>
          </w:tcPr>
          <w:p w14:paraId="77E483D0"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-2,2</w:t>
            </w:r>
          </w:p>
        </w:tc>
        <w:tc>
          <w:tcPr>
            <w:tcW w:w="355" w:type="pct"/>
            <w:vAlign w:val="center"/>
          </w:tcPr>
          <w:p w14:paraId="14A1B9ED"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7,40</w:t>
            </w:r>
          </w:p>
        </w:tc>
        <w:tc>
          <w:tcPr>
            <w:tcW w:w="352" w:type="pct"/>
            <w:vAlign w:val="center"/>
          </w:tcPr>
          <w:p w14:paraId="1B667A37"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6,80</w:t>
            </w:r>
          </w:p>
        </w:tc>
        <w:tc>
          <w:tcPr>
            <w:tcW w:w="345" w:type="pct"/>
            <w:vAlign w:val="center"/>
          </w:tcPr>
          <w:p w14:paraId="456B3D89"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0,6</w:t>
            </w:r>
          </w:p>
        </w:tc>
        <w:tc>
          <w:tcPr>
            <w:tcW w:w="346" w:type="pct"/>
            <w:vAlign w:val="center"/>
          </w:tcPr>
          <w:p w14:paraId="3E249B65"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3,39</w:t>
            </w:r>
          </w:p>
        </w:tc>
        <w:tc>
          <w:tcPr>
            <w:tcW w:w="341" w:type="pct"/>
            <w:vAlign w:val="center"/>
          </w:tcPr>
          <w:p w14:paraId="1D6A3761" w14:textId="77777777" w:rsidR="00732A09" w:rsidRPr="001F3F54" w:rsidRDefault="00732A09" w:rsidP="007929C5">
            <w:pPr>
              <w:jc w:val="center"/>
              <w:rPr>
                <w:rFonts w:asciiTheme="minorHAnsi" w:hAnsiTheme="minorHAnsi" w:cs="Arial"/>
                <w:sz w:val="18"/>
                <w:szCs w:val="18"/>
              </w:rPr>
            </w:pPr>
            <w:r w:rsidRPr="001F3F54">
              <w:rPr>
                <w:rFonts w:asciiTheme="minorHAnsi" w:hAnsiTheme="minorHAnsi" w:cs="Arial"/>
                <w:sz w:val="18"/>
                <w:szCs w:val="18"/>
              </w:rPr>
              <w:t>3,84</w:t>
            </w:r>
          </w:p>
        </w:tc>
        <w:tc>
          <w:tcPr>
            <w:tcW w:w="337" w:type="pct"/>
            <w:vAlign w:val="center"/>
          </w:tcPr>
          <w:p w14:paraId="0EDB34DF" w14:textId="77777777" w:rsidR="00732A09" w:rsidRPr="001F3F54" w:rsidRDefault="00732A09" w:rsidP="007929C5">
            <w:pPr>
              <w:jc w:val="center"/>
              <w:rPr>
                <w:rFonts w:asciiTheme="minorHAnsi" w:hAnsiTheme="minorHAnsi" w:cs="Arial"/>
                <w:b/>
                <w:bCs/>
                <w:sz w:val="18"/>
                <w:szCs w:val="18"/>
              </w:rPr>
            </w:pPr>
            <w:r w:rsidRPr="001F3F54">
              <w:rPr>
                <w:rFonts w:asciiTheme="minorHAnsi" w:hAnsiTheme="minorHAnsi" w:cs="Arial"/>
                <w:b/>
                <w:bCs/>
                <w:sz w:val="18"/>
                <w:szCs w:val="18"/>
              </w:rPr>
              <w:t>-0,4</w:t>
            </w:r>
          </w:p>
        </w:tc>
      </w:tr>
      <w:tr w:rsidR="001F3F54" w:rsidRPr="008B1C0E" w14:paraId="7FA36D10" w14:textId="77777777" w:rsidTr="007929C5">
        <w:trPr>
          <w:cantSplit/>
          <w:trHeight w:val="227"/>
        </w:trPr>
        <w:tc>
          <w:tcPr>
            <w:tcW w:w="852" w:type="pct"/>
            <w:vAlign w:val="center"/>
          </w:tcPr>
          <w:p w14:paraId="1E2AAEB7" w14:textId="77777777" w:rsidR="001F3F54" w:rsidRPr="008B1C0E" w:rsidRDefault="001F3F54" w:rsidP="00363EAC">
            <w:pPr>
              <w:rPr>
                <w:rFonts w:asciiTheme="minorHAnsi" w:hAnsiTheme="minorHAnsi"/>
                <w:sz w:val="18"/>
                <w:szCs w:val="18"/>
              </w:rPr>
            </w:pPr>
            <w:r w:rsidRPr="008B1C0E">
              <w:rPr>
                <w:rFonts w:asciiTheme="minorHAnsi" w:hAnsiTheme="minorHAnsi"/>
                <w:sz w:val="18"/>
                <w:szCs w:val="18"/>
              </w:rPr>
              <w:t>Solfati</w:t>
            </w:r>
          </w:p>
        </w:tc>
        <w:tc>
          <w:tcPr>
            <w:tcW w:w="356" w:type="pct"/>
            <w:vAlign w:val="center"/>
          </w:tcPr>
          <w:p w14:paraId="667D6278"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5,37</w:t>
            </w:r>
          </w:p>
        </w:tc>
        <w:tc>
          <w:tcPr>
            <w:tcW w:w="352" w:type="pct"/>
            <w:vAlign w:val="center"/>
          </w:tcPr>
          <w:p w14:paraId="73377413"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4,31</w:t>
            </w:r>
          </w:p>
        </w:tc>
        <w:tc>
          <w:tcPr>
            <w:tcW w:w="329" w:type="pct"/>
            <w:vAlign w:val="center"/>
          </w:tcPr>
          <w:p w14:paraId="316CFEFB" w14:textId="77777777" w:rsidR="001F3F54" w:rsidRPr="001F3F54" w:rsidRDefault="001F3F54">
            <w:pPr>
              <w:jc w:val="center"/>
              <w:rPr>
                <w:rFonts w:asciiTheme="minorHAnsi" w:hAnsiTheme="minorHAnsi" w:cs="Arial"/>
                <w:b/>
                <w:bCs/>
                <w:sz w:val="18"/>
                <w:szCs w:val="18"/>
              </w:rPr>
            </w:pPr>
            <w:r w:rsidRPr="00B7530C">
              <w:rPr>
                <w:rFonts w:asciiTheme="minorHAnsi" w:hAnsiTheme="minorHAnsi" w:cs="Arial"/>
                <w:b/>
                <w:bCs/>
                <w:color w:val="FF0000"/>
                <w:sz w:val="18"/>
                <w:szCs w:val="18"/>
              </w:rPr>
              <w:t>1,1</w:t>
            </w:r>
          </w:p>
        </w:tc>
        <w:tc>
          <w:tcPr>
            <w:tcW w:w="342" w:type="pct"/>
            <w:vAlign w:val="center"/>
          </w:tcPr>
          <w:p w14:paraId="3D7EA33F"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5,49</w:t>
            </w:r>
          </w:p>
        </w:tc>
        <w:tc>
          <w:tcPr>
            <w:tcW w:w="336" w:type="pct"/>
            <w:vAlign w:val="center"/>
          </w:tcPr>
          <w:p w14:paraId="3E498D57"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5,91</w:t>
            </w:r>
          </w:p>
        </w:tc>
        <w:tc>
          <w:tcPr>
            <w:tcW w:w="357" w:type="pct"/>
            <w:vAlign w:val="center"/>
          </w:tcPr>
          <w:p w14:paraId="26C01A33"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-0,4</w:t>
            </w:r>
          </w:p>
        </w:tc>
        <w:tc>
          <w:tcPr>
            <w:tcW w:w="355" w:type="pct"/>
            <w:vAlign w:val="center"/>
          </w:tcPr>
          <w:p w14:paraId="32B9D6F8"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6,27</w:t>
            </w:r>
          </w:p>
        </w:tc>
        <w:tc>
          <w:tcPr>
            <w:tcW w:w="352" w:type="pct"/>
            <w:vAlign w:val="center"/>
          </w:tcPr>
          <w:p w14:paraId="1E78A3AA"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5,97</w:t>
            </w:r>
          </w:p>
        </w:tc>
        <w:tc>
          <w:tcPr>
            <w:tcW w:w="345" w:type="pct"/>
            <w:vAlign w:val="center"/>
          </w:tcPr>
          <w:p w14:paraId="152B73BF"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0,3</w:t>
            </w:r>
          </w:p>
        </w:tc>
        <w:tc>
          <w:tcPr>
            <w:tcW w:w="346" w:type="pct"/>
            <w:vAlign w:val="center"/>
          </w:tcPr>
          <w:p w14:paraId="3F0428B3"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5,37</w:t>
            </w:r>
          </w:p>
        </w:tc>
        <w:tc>
          <w:tcPr>
            <w:tcW w:w="341" w:type="pct"/>
            <w:vAlign w:val="center"/>
          </w:tcPr>
          <w:p w14:paraId="1D9A2B5A"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5,23</w:t>
            </w:r>
          </w:p>
        </w:tc>
        <w:tc>
          <w:tcPr>
            <w:tcW w:w="337" w:type="pct"/>
            <w:vAlign w:val="center"/>
          </w:tcPr>
          <w:p w14:paraId="3E7DEABF"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0,1</w:t>
            </w:r>
          </w:p>
        </w:tc>
      </w:tr>
      <w:tr w:rsidR="001F3F54" w:rsidRPr="008B1C0E" w14:paraId="17F2BAC6" w14:textId="77777777" w:rsidTr="007929C5">
        <w:trPr>
          <w:cantSplit/>
          <w:trHeight w:val="227"/>
        </w:trPr>
        <w:tc>
          <w:tcPr>
            <w:tcW w:w="852" w:type="pct"/>
            <w:vAlign w:val="center"/>
          </w:tcPr>
          <w:p w14:paraId="3B9BEA2F" w14:textId="77777777" w:rsidR="001F3F54" w:rsidRPr="008B1C0E" w:rsidRDefault="001F3F54" w:rsidP="00363EAC">
            <w:pPr>
              <w:rPr>
                <w:rFonts w:asciiTheme="minorHAnsi" w:hAnsiTheme="minorHAnsi"/>
                <w:sz w:val="18"/>
                <w:szCs w:val="18"/>
              </w:rPr>
            </w:pPr>
            <w:r w:rsidRPr="008B1C0E">
              <w:rPr>
                <w:rFonts w:asciiTheme="minorHAnsi" w:hAnsiTheme="minorHAnsi"/>
                <w:sz w:val="18"/>
                <w:szCs w:val="18"/>
              </w:rPr>
              <w:t>Idrocarburi totali</w:t>
            </w:r>
          </w:p>
        </w:tc>
        <w:tc>
          <w:tcPr>
            <w:tcW w:w="356" w:type="pct"/>
            <w:vAlign w:val="center"/>
          </w:tcPr>
          <w:p w14:paraId="6773F227"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9,79</w:t>
            </w:r>
          </w:p>
        </w:tc>
        <w:tc>
          <w:tcPr>
            <w:tcW w:w="352" w:type="pct"/>
            <w:vAlign w:val="center"/>
          </w:tcPr>
          <w:p w14:paraId="661D9D47"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9,79</w:t>
            </w:r>
          </w:p>
        </w:tc>
        <w:tc>
          <w:tcPr>
            <w:tcW w:w="329" w:type="pct"/>
            <w:vAlign w:val="center"/>
          </w:tcPr>
          <w:p w14:paraId="1927A834" w14:textId="77777777" w:rsidR="001F3F54" w:rsidRPr="001F3F54" w:rsidRDefault="001F3F54">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2" w:type="pct"/>
            <w:vAlign w:val="center"/>
          </w:tcPr>
          <w:p w14:paraId="216C8C96"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9,79</w:t>
            </w:r>
          </w:p>
        </w:tc>
        <w:tc>
          <w:tcPr>
            <w:tcW w:w="336" w:type="pct"/>
            <w:vAlign w:val="center"/>
          </w:tcPr>
          <w:p w14:paraId="5C5A2B16"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9,79</w:t>
            </w:r>
          </w:p>
        </w:tc>
        <w:tc>
          <w:tcPr>
            <w:tcW w:w="357" w:type="pct"/>
            <w:vAlign w:val="center"/>
          </w:tcPr>
          <w:p w14:paraId="0A33C79B" w14:textId="77777777" w:rsidR="001F3F54" w:rsidRPr="001F3F54" w:rsidRDefault="001F3F54">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55" w:type="pct"/>
            <w:vAlign w:val="center"/>
          </w:tcPr>
          <w:p w14:paraId="7F7D4C43"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9,79</w:t>
            </w:r>
          </w:p>
        </w:tc>
        <w:tc>
          <w:tcPr>
            <w:tcW w:w="352" w:type="pct"/>
            <w:vAlign w:val="center"/>
          </w:tcPr>
          <w:p w14:paraId="04E3A712"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9,79</w:t>
            </w:r>
          </w:p>
        </w:tc>
        <w:tc>
          <w:tcPr>
            <w:tcW w:w="345" w:type="pct"/>
            <w:vAlign w:val="center"/>
          </w:tcPr>
          <w:p w14:paraId="2C8D136A" w14:textId="77777777" w:rsidR="001F3F54" w:rsidRPr="001F3F54" w:rsidRDefault="001F3F54">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6" w:type="pct"/>
            <w:vAlign w:val="center"/>
          </w:tcPr>
          <w:p w14:paraId="3B2E93FD"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9,79</w:t>
            </w:r>
          </w:p>
        </w:tc>
        <w:tc>
          <w:tcPr>
            <w:tcW w:w="341" w:type="pct"/>
            <w:vAlign w:val="center"/>
          </w:tcPr>
          <w:p w14:paraId="04F01985"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9,79</w:t>
            </w:r>
          </w:p>
        </w:tc>
        <w:tc>
          <w:tcPr>
            <w:tcW w:w="337" w:type="pct"/>
            <w:vAlign w:val="center"/>
          </w:tcPr>
          <w:p w14:paraId="0A0FB72C" w14:textId="77777777" w:rsidR="001F3F54" w:rsidRPr="001F3F54" w:rsidRDefault="001F3F54">
            <w:pPr>
              <w:jc w:val="center"/>
              <w:rPr>
                <w:rFonts w:asciiTheme="minorHAnsi" w:hAnsiTheme="minorHAnsi" w:cs="Arial"/>
                <w:b/>
                <w:bCs/>
                <w:sz w:val="18"/>
                <w:szCs w:val="18"/>
              </w:rPr>
            </w:pPr>
            <w:r w:rsidRPr="001F3F54">
              <w:rPr>
                <w:rFonts w:asciiTheme="minorHAnsi" w:hAnsiTheme="minorHAnsi" w:cs="Arial"/>
                <w:b/>
                <w:bCs/>
                <w:sz w:val="18"/>
                <w:szCs w:val="18"/>
              </w:rPr>
              <w:t>0,0</w:t>
            </w:r>
          </w:p>
        </w:tc>
      </w:tr>
      <w:tr w:rsidR="001F3F54" w:rsidRPr="008B1C0E" w14:paraId="7666785D" w14:textId="77777777" w:rsidTr="007929C5">
        <w:trPr>
          <w:cantSplit/>
          <w:trHeight w:val="227"/>
        </w:trPr>
        <w:tc>
          <w:tcPr>
            <w:tcW w:w="852" w:type="pct"/>
            <w:vAlign w:val="center"/>
          </w:tcPr>
          <w:p w14:paraId="55F402B6" w14:textId="77777777" w:rsidR="001F3F54" w:rsidRPr="008B1C0E" w:rsidRDefault="001F3F54" w:rsidP="00363EAC">
            <w:pPr>
              <w:rPr>
                <w:rFonts w:asciiTheme="minorHAnsi" w:hAnsiTheme="minorHAnsi" w:cs="Arial"/>
                <w:sz w:val="18"/>
                <w:szCs w:val="18"/>
              </w:rPr>
            </w:pPr>
            <w:r w:rsidRPr="008B1C0E">
              <w:rPr>
                <w:rFonts w:asciiTheme="minorHAnsi" w:hAnsiTheme="minorHAnsi" w:cs="Arial"/>
                <w:sz w:val="18"/>
                <w:szCs w:val="18"/>
              </w:rPr>
              <w:t>Tensioattivi anionici</w:t>
            </w:r>
          </w:p>
        </w:tc>
        <w:tc>
          <w:tcPr>
            <w:tcW w:w="356" w:type="pct"/>
            <w:vAlign w:val="center"/>
          </w:tcPr>
          <w:p w14:paraId="0D18F695"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52" w:type="pct"/>
            <w:vAlign w:val="center"/>
          </w:tcPr>
          <w:p w14:paraId="11B86C47"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29" w:type="pct"/>
            <w:vAlign w:val="center"/>
          </w:tcPr>
          <w:p w14:paraId="6B1E9178"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2" w:type="pct"/>
            <w:vAlign w:val="center"/>
          </w:tcPr>
          <w:p w14:paraId="0EBF92D8"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36" w:type="pct"/>
            <w:vAlign w:val="center"/>
          </w:tcPr>
          <w:p w14:paraId="667131D2"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57" w:type="pct"/>
            <w:vAlign w:val="center"/>
          </w:tcPr>
          <w:p w14:paraId="1F913ED3"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55" w:type="pct"/>
            <w:vAlign w:val="center"/>
          </w:tcPr>
          <w:p w14:paraId="2223EFF5"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52" w:type="pct"/>
            <w:vAlign w:val="center"/>
          </w:tcPr>
          <w:p w14:paraId="57B95289"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45" w:type="pct"/>
            <w:vAlign w:val="center"/>
          </w:tcPr>
          <w:p w14:paraId="7BA02503"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6" w:type="pct"/>
            <w:vAlign w:val="center"/>
          </w:tcPr>
          <w:p w14:paraId="49B8DCB9"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7,47</w:t>
            </w:r>
          </w:p>
        </w:tc>
        <w:tc>
          <w:tcPr>
            <w:tcW w:w="341" w:type="pct"/>
            <w:vAlign w:val="center"/>
          </w:tcPr>
          <w:p w14:paraId="53F89021"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9,87</w:t>
            </w:r>
          </w:p>
        </w:tc>
        <w:tc>
          <w:tcPr>
            <w:tcW w:w="337" w:type="pct"/>
            <w:vAlign w:val="center"/>
          </w:tcPr>
          <w:p w14:paraId="01BE238D" w14:textId="77777777" w:rsidR="001F3F54" w:rsidRPr="001F3F54" w:rsidRDefault="001F3F54">
            <w:pPr>
              <w:jc w:val="center"/>
              <w:rPr>
                <w:rFonts w:asciiTheme="minorHAnsi" w:hAnsiTheme="minorHAnsi" w:cs="Arial"/>
                <w:b/>
                <w:bCs/>
                <w:sz w:val="18"/>
                <w:szCs w:val="18"/>
              </w:rPr>
            </w:pPr>
            <w:r w:rsidRPr="001F3F54">
              <w:rPr>
                <w:rFonts w:asciiTheme="minorHAnsi" w:hAnsiTheme="minorHAnsi" w:cs="Arial"/>
                <w:b/>
                <w:bCs/>
                <w:sz w:val="18"/>
                <w:szCs w:val="18"/>
              </w:rPr>
              <w:t>-2,4</w:t>
            </w:r>
          </w:p>
        </w:tc>
      </w:tr>
      <w:tr w:rsidR="001F3F54" w:rsidRPr="008B1C0E" w14:paraId="63B93D57" w14:textId="77777777" w:rsidTr="007929C5">
        <w:trPr>
          <w:cantSplit/>
          <w:trHeight w:val="227"/>
        </w:trPr>
        <w:tc>
          <w:tcPr>
            <w:tcW w:w="852" w:type="pct"/>
            <w:vAlign w:val="center"/>
          </w:tcPr>
          <w:p w14:paraId="54248511" w14:textId="77777777" w:rsidR="001F3F54" w:rsidRPr="008B1C0E" w:rsidRDefault="001F3F54" w:rsidP="00363EAC">
            <w:pPr>
              <w:rPr>
                <w:rFonts w:asciiTheme="minorHAnsi" w:hAnsiTheme="minorHAnsi" w:cs="Arial"/>
                <w:sz w:val="18"/>
                <w:szCs w:val="18"/>
              </w:rPr>
            </w:pPr>
            <w:r w:rsidRPr="008B1C0E">
              <w:rPr>
                <w:rFonts w:asciiTheme="minorHAnsi" w:hAnsiTheme="minorHAnsi" w:cs="Arial"/>
                <w:sz w:val="18"/>
                <w:szCs w:val="18"/>
              </w:rPr>
              <w:t>Tensioattivi non ionici</w:t>
            </w:r>
          </w:p>
        </w:tc>
        <w:tc>
          <w:tcPr>
            <w:tcW w:w="356" w:type="pct"/>
            <w:vAlign w:val="center"/>
          </w:tcPr>
          <w:p w14:paraId="1811C2B5"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52" w:type="pct"/>
            <w:vAlign w:val="center"/>
          </w:tcPr>
          <w:p w14:paraId="7C6751F2"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color w:val="FF0000"/>
                <w:sz w:val="18"/>
                <w:szCs w:val="18"/>
              </w:rPr>
              <w:t>valore fuori scala</w:t>
            </w:r>
          </w:p>
        </w:tc>
        <w:tc>
          <w:tcPr>
            <w:tcW w:w="329" w:type="pct"/>
            <w:vAlign w:val="center"/>
          </w:tcPr>
          <w:p w14:paraId="22BFB9F6"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n.d.</w:t>
            </w:r>
          </w:p>
        </w:tc>
        <w:tc>
          <w:tcPr>
            <w:tcW w:w="342" w:type="pct"/>
            <w:vAlign w:val="center"/>
          </w:tcPr>
          <w:p w14:paraId="304DCE63"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36" w:type="pct"/>
            <w:vAlign w:val="center"/>
          </w:tcPr>
          <w:p w14:paraId="33F37266"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57" w:type="pct"/>
            <w:vAlign w:val="center"/>
          </w:tcPr>
          <w:p w14:paraId="1D788301"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55" w:type="pct"/>
            <w:vAlign w:val="center"/>
          </w:tcPr>
          <w:p w14:paraId="33468FEF"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52" w:type="pct"/>
            <w:vAlign w:val="center"/>
          </w:tcPr>
          <w:p w14:paraId="350CA41C"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45" w:type="pct"/>
            <w:vAlign w:val="center"/>
          </w:tcPr>
          <w:p w14:paraId="4100894F"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0,0</w:t>
            </w:r>
          </w:p>
        </w:tc>
        <w:tc>
          <w:tcPr>
            <w:tcW w:w="346" w:type="pct"/>
            <w:vAlign w:val="center"/>
          </w:tcPr>
          <w:p w14:paraId="4CA06BF2"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41" w:type="pct"/>
            <w:vAlign w:val="center"/>
          </w:tcPr>
          <w:p w14:paraId="415A115C" w14:textId="77777777" w:rsidR="001F3F54" w:rsidRPr="001F3F54" w:rsidRDefault="001F3F54" w:rsidP="007929C5">
            <w:pPr>
              <w:jc w:val="center"/>
              <w:rPr>
                <w:rFonts w:asciiTheme="minorHAnsi" w:hAnsiTheme="minorHAnsi" w:cs="Arial"/>
                <w:sz w:val="18"/>
                <w:szCs w:val="18"/>
              </w:rPr>
            </w:pPr>
            <w:r w:rsidRPr="001F3F54">
              <w:rPr>
                <w:rFonts w:asciiTheme="minorHAnsi" w:hAnsiTheme="minorHAnsi" w:cs="Arial"/>
                <w:sz w:val="18"/>
                <w:szCs w:val="18"/>
              </w:rPr>
              <w:t>10,00</w:t>
            </w:r>
          </w:p>
        </w:tc>
        <w:tc>
          <w:tcPr>
            <w:tcW w:w="337" w:type="pct"/>
            <w:vAlign w:val="center"/>
          </w:tcPr>
          <w:p w14:paraId="3758C639" w14:textId="77777777" w:rsidR="001F3F54" w:rsidRPr="001F3F54" w:rsidRDefault="001F3F54" w:rsidP="007929C5">
            <w:pPr>
              <w:jc w:val="center"/>
              <w:rPr>
                <w:rFonts w:asciiTheme="minorHAnsi" w:hAnsiTheme="minorHAnsi" w:cs="Arial"/>
                <w:b/>
                <w:bCs/>
                <w:sz w:val="18"/>
                <w:szCs w:val="18"/>
              </w:rPr>
            </w:pPr>
            <w:r w:rsidRPr="001F3F54">
              <w:rPr>
                <w:rFonts w:asciiTheme="minorHAnsi" w:hAnsiTheme="minorHAnsi" w:cs="Arial"/>
                <w:b/>
                <w:bCs/>
                <w:sz w:val="18"/>
                <w:szCs w:val="18"/>
              </w:rPr>
              <w:t>0,0</w:t>
            </w:r>
          </w:p>
        </w:tc>
      </w:tr>
      <w:tr w:rsidR="001F3F54" w:rsidRPr="00DB65D4" w14:paraId="5A70A0A8" w14:textId="77777777" w:rsidTr="007929C5">
        <w:trPr>
          <w:cantSplit/>
          <w:trHeight w:val="227"/>
        </w:trPr>
        <w:tc>
          <w:tcPr>
            <w:tcW w:w="852" w:type="pct"/>
            <w:vAlign w:val="center"/>
          </w:tcPr>
          <w:p w14:paraId="54731B21" w14:textId="77777777" w:rsidR="001F3F54" w:rsidRPr="00DB65D4" w:rsidRDefault="001F3F54" w:rsidP="00363EAC">
            <w:pPr>
              <w:rPr>
                <w:rFonts w:asciiTheme="minorHAnsi" w:hAnsiTheme="minorHAnsi" w:cs="Arial"/>
                <w:sz w:val="18"/>
                <w:szCs w:val="18"/>
              </w:rPr>
            </w:pPr>
            <w:r w:rsidRPr="008B1C0E">
              <w:rPr>
                <w:rFonts w:asciiTheme="minorHAnsi" w:hAnsiTheme="minorHAnsi" w:cs="Arial"/>
                <w:sz w:val="18"/>
                <w:szCs w:val="18"/>
              </w:rPr>
              <w:t>Conta Escherichia coli</w:t>
            </w:r>
          </w:p>
        </w:tc>
        <w:tc>
          <w:tcPr>
            <w:tcW w:w="356" w:type="pct"/>
            <w:vAlign w:val="center"/>
          </w:tcPr>
          <w:p w14:paraId="5EE4A9BD"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8,98</w:t>
            </w:r>
          </w:p>
        </w:tc>
        <w:tc>
          <w:tcPr>
            <w:tcW w:w="352" w:type="pct"/>
            <w:vAlign w:val="center"/>
          </w:tcPr>
          <w:p w14:paraId="05508EF5"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9,00</w:t>
            </w:r>
          </w:p>
        </w:tc>
        <w:tc>
          <w:tcPr>
            <w:tcW w:w="329" w:type="pct"/>
            <w:vAlign w:val="center"/>
          </w:tcPr>
          <w:p w14:paraId="7E88F191" w14:textId="77777777" w:rsidR="001F3F54" w:rsidRPr="001F3F54" w:rsidRDefault="001F3F54">
            <w:pPr>
              <w:jc w:val="center"/>
              <w:rPr>
                <w:rFonts w:asciiTheme="minorHAnsi" w:hAnsiTheme="minorHAnsi" w:cs="Arial"/>
                <w:b/>
                <w:bCs/>
                <w:sz w:val="18"/>
                <w:szCs w:val="18"/>
              </w:rPr>
            </w:pPr>
            <w:r w:rsidRPr="001F3F54">
              <w:rPr>
                <w:rFonts w:asciiTheme="minorHAnsi" w:hAnsiTheme="minorHAnsi" w:cs="Arial"/>
                <w:b/>
                <w:bCs/>
                <w:sz w:val="18"/>
                <w:szCs w:val="18"/>
              </w:rPr>
              <w:t>-0,02</w:t>
            </w:r>
          </w:p>
        </w:tc>
        <w:tc>
          <w:tcPr>
            <w:tcW w:w="342" w:type="pct"/>
            <w:vAlign w:val="center"/>
          </w:tcPr>
          <w:p w14:paraId="66A83A17"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7,90</w:t>
            </w:r>
          </w:p>
        </w:tc>
        <w:tc>
          <w:tcPr>
            <w:tcW w:w="336" w:type="pct"/>
            <w:vAlign w:val="center"/>
          </w:tcPr>
          <w:p w14:paraId="5EC96C48"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5,63</w:t>
            </w:r>
          </w:p>
        </w:tc>
        <w:tc>
          <w:tcPr>
            <w:tcW w:w="357" w:type="pct"/>
            <w:vAlign w:val="center"/>
          </w:tcPr>
          <w:p w14:paraId="704BDD85" w14:textId="77777777" w:rsidR="001F3F54" w:rsidRPr="001F3F54" w:rsidRDefault="001F3F54">
            <w:pPr>
              <w:jc w:val="center"/>
              <w:rPr>
                <w:rFonts w:asciiTheme="minorHAnsi" w:hAnsiTheme="minorHAnsi" w:cs="Arial"/>
                <w:b/>
                <w:bCs/>
                <w:sz w:val="18"/>
                <w:szCs w:val="18"/>
              </w:rPr>
            </w:pPr>
            <w:r w:rsidRPr="001F3F54">
              <w:rPr>
                <w:rFonts w:asciiTheme="minorHAnsi" w:hAnsiTheme="minorHAnsi" w:cs="Arial"/>
                <w:b/>
                <w:bCs/>
                <w:color w:val="FF0000"/>
                <w:sz w:val="18"/>
                <w:szCs w:val="18"/>
              </w:rPr>
              <w:t>2,27</w:t>
            </w:r>
          </w:p>
        </w:tc>
        <w:tc>
          <w:tcPr>
            <w:tcW w:w="355" w:type="pct"/>
            <w:vAlign w:val="center"/>
          </w:tcPr>
          <w:p w14:paraId="297E2F94"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8,46</w:t>
            </w:r>
          </w:p>
        </w:tc>
        <w:tc>
          <w:tcPr>
            <w:tcW w:w="352" w:type="pct"/>
            <w:vAlign w:val="center"/>
          </w:tcPr>
          <w:p w14:paraId="68F408C5"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8,36</w:t>
            </w:r>
          </w:p>
        </w:tc>
        <w:tc>
          <w:tcPr>
            <w:tcW w:w="345" w:type="pct"/>
            <w:vAlign w:val="center"/>
          </w:tcPr>
          <w:p w14:paraId="75015CC2" w14:textId="77777777" w:rsidR="001F3F54" w:rsidRPr="001F3F54" w:rsidRDefault="001F3F54">
            <w:pPr>
              <w:jc w:val="center"/>
              <w:rPr>
                <w:rFonts w:asciiTheme="minorHAnsi" w:hAnsiTheme="minorHAnsi" w:cs="Arial"/>
                <w:b/>
                <w:bCs/>
                <w:sz w:val="18"/>
                <w:szCs w:val="18"/>
              </w:rPr>
            </w:pPr>
            <w:r w:rsidRPr="001F3F54">
              <w:rPr>
                <w:rFonts w:asciiTheme="minorHAnsi" w:hAnsiTheme="minorHAnsi" w:cs="Arial"/>
                <w:b/>
                <w:bCs/>
                <w:sz w:val="18"/>
                <w:szCs w:val="18"/>
              </w:rPr>
              <w:t>0,10</w:t>
            </w:r>
          </w:p>
        </w:tc>
        <w:tc>
          <w:tcPr>
            <w:tcW w:w="346" w:type="pct"/>
            <w:vAlign w:val="center"/>
          </w:tcPr>
          <w:p w14:paraId="50506D98"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7,70</w:t>
            </w:r>
          </w:p>
        </w:tc>
        <w:tc>
          <w:tcPr>
            <w:tcW w:w="341" w:type="pct"/>
            <w:vAlign w:val="center"/>
          </w:tcPr>
          <w:p w14:paraId="38894872" w14:textId="77777777" w:rsidR="001F3F54" w:rsidRPr="001F3F54" w:rsidRDefault="001F3F54">
            <w:pPr>
              <w:jc w:val="center"/>
              <w:rPr>
                <w:rFonts w:asciiTheme="minorHAnsi" w:hAnsiTheme="minorHAnsi" w:cs="Arial"/>
                <w:sz w:val="18"/>
                <w:szCs w:val="18"/>
              </w:rPr>
            </w:pPr>
            <w:r w:rsidRPr="001F3F54">
              <w:rPr>
                <w:rFonts w:asciiTheme="minorHAnsi" w:hAnsiTheme="minorHAnsi" w:cs="Arial"/>
                <w:sz w:val="18"/>
                <w:szCs w:val="18"/>
              </w:rPr>
              <w:t>7,85</w:t>
            </w:r>
          </w:p>
        </w:tc>
        <w:tc>
          <w:tcPr>
            <w:tcW w:w="337" w:type="pct"/>
            <w:vAlign w:val="center"/>
          </w:tcPr>
          <w:p w14:paraId="05AD0A4B" w14:textId="77777777" w:rsidR="001F3F54" w:rsidRPr="001F3F54" w:rsidRDefault="001F3F54">
            <w:pPr>
              <w:jc w:val="center"/>
              <w:rPr>
                <w:rFonts w:asciiTheme="minorHAnsi" w:hAnsiTheme="minorHAnsi" w:cs="Arial"/>
                <w:b/>
                <w:bCs/>
                <w:sz w:val="18"/>
                <w:szCs w:val="18"/>
              </w:rPr>
            </w:pPr>
            <w:r w:rsidRPr="001F3F54">
              <w:rPr>
                <w:rFonts w:asciiTheme="minorHAnsi" w:hAnsiTheme="minorHAnsi" w:cs="Arial"/>
                <w:b/>
                <w:bCs/>
                <w:sz w:val="18"/>
                <w:szCs w:val="18"/>
              </w:rPr>
              <w:t>-0,15</w:t>
            </w:r>
          </w:p>
        </w:tc>
      </w:tr>
    </w:tbl>
    <w:p w14:paraId="2DD03CD3" w14:textId="77777777"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73</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ΔVIP tra le stazioni di monte e valle della qualità </w:t>
      </w:r>
      <w:r>
        <w:rPr>
          <w:rFonts w:ascii="Calibri" w:hAnsi="Calibri"/>
          <w:b/>
          <w:snapToGrid w:val="0"/>
          <w:sz w:val="18"/>
          <w:szCs w:val="22"/>
        </w:rPr>
        <w:t>chimica e biologica</w:t>
      </w:r>
      <w:r w:rsidRPr="00235A31">
        <w:rPr>
          <w:rFonts w:ascii="Calibri" w:hAnsi="Calibri"/>
          <w:b/>
          <w:snapToGrid w:val="0"/>
          <w:sz w:val="18"/>
          <w:szCs w:val="22"/>
        </w:rPr>
        <w:t xml:space="preserve"> del </w:t>
      </w:r>
      <w:r>
        <w:rPr>
          <w:rFonts w:ascii="Calibri" w:hAnsi="Calibri"/>
          <w:b/>
          <w:snapToGrid w:val="0"/>
          <w:sz w:val="18"/>
          <w:szCs w:val="22"/>
        </w:rPr>
        <w:t>Rio Tionello</w:t>
      </w:r>
      <w:r w:rsidRPr="00235A31">
        <w:rPr>
          <w:rFonts w:ascii="Calibri" w:hAnsi="Calibri"/>
          <w:b/>
          <w:snapToGrid w:val="0"/>
          <w:sz w:val="18"/>
          <w:szCs w:val="22"/>
        </w:rPr>
        <w:t xml:space="preserve"> – fase AO - 2018</w:t>
      </w:r>
    </w:p>
    <w:p w14:paraId="28BA44CB" w14:textId="77777777" w:rsidR="00FF70F0" w:rsidRDefault="00FF70F0" w:rsidP="00934C1E">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0CEDE6EE" w14:textId="77777777" w:rsidR="00934C1E" w:rsidRPr="009B5E04" w:rsidRDefault="00934C1E" w:rsidP="00934C1E">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9B5E04">
        <w:rPr>
          <w:rFonts w:ascii="Calibri" w:hAnsi="Calibri"/>
          <w:b/>
          <w:i/>
          <w:sz w:val="22"/>
          <w:szCs w:val="22"/>
          <w:u w:val="single"/>
          <w:lang w:eastAsia="en-US"/>
        </w:rPr>
        <w:t>Parametri biologici</w:t>
      </w:r>
    </w:p>
    <w:p w14:paraId="1DC1015E" w14:textId="77777777" w:rsidR="00934C1E" w:rsidRPr="001B00AE" w:rsidRDefault="00934C1E" w:rsidP="00934C1E">
      <w:pPr>
        <w:spacing w:after="60" w:line="288" w:lineRule="auto"/>
        <w:ind w:right="340"/>
        <w:jc w:val="both"/>
        <w:rPr>
          <w:rFonts w:ascii="Calibri" w:hAnsi="Calibri"/>
          <w:sz w:val="22"/>
          <w:szCs w:val="22"/>
        </w:rPr>
      </w:pPr>
      <w:r w:rsidRPr="009B5E04">
        <w:rPr>
          <w:rFonts w:ascii="Calibri" w:hAnsi="Calibri"/>
          <w:sz w:val="22"/>
          <w:szCs w:val="22"/>
        </w:rPr>
        <w:t>Per quanto riguarda la comunità di macroinvertebrati e la comunità diatomica, essendo il parametro calcolato già sotto forma di indice, non viene effettuata la normalizzazione in VIP, ma si procede al calcolo della soglia valutando la di</w:t>
      </w:r>
      <w:r w:rsidRPr="001B00AE">
        <w:rPr>
          <w:rFonts w:ascii="Calibri" w:hAnsi="Calibri"/>
          <w:sz w:val="22"/>
          <w:szCs w:val="22"/>
        </w:rPr>
        <w:t xml:space="preserve">fferenza di classe tra monte e valle. </w:t>
      </w:r>
    </w:p>
    <w:p w14:paraId="105E42E0" w14:textId="77777777" w:rsidR="00934C1E" w:rsidRPr="001B00AE" w:rsidRDefault="00934C1E" w:rsidP="00934C1E">
      <w:pPr>
        <w:spacing w:after="60" w:line="288" w:lineRule="auto"/>
        <w:ind w:right="340"/>
        <w:jc w:val="both"/>
        <w:rPr>
          <w:rFonts w:ascii="Calibri" w:hAnsi="Calibri"/>
          <w:sz w:val="22"/>
          <w:szCs w:val="22"/>
        </w:rPr>
      </w:pPr>
      <w:r w:rsidRPr="001B00AE">
        <w:rPr>
          <w:rFonts w:ascii="Calibri" w:hAnsi="Calibri"/>
          <w:sz w:val="22"/>
          <w:szCs w:val="22"/>
        </w:rPr>
        <w:t xml:space="preserve">Il ΔVIP calcolato per l’indice IBE </w:t>
      </w:r>
      <w:r w:rsidR="001B00AE" w:rsidRPr="001B00AE">
        <w:rPr>
          <w:rFonts w:ascii="Calibri" w:hAnsi="Calibri"/>
          <w:sz w:val="22"/>
          <w:szCs w:val="22"/>
        </w:rPr>
        <w:t xml:space="preserve">nella terza campagna è pari a 0, nelle restanti campagne </w:t>
      </w:r>
      <w:r w:rsidRPr="001B00AE">
        <w:rPr>
          <w:rFonts w:ascii="Calibri" w:hAnsi="Calibri"/>
          <w:sz w:val="22"/>
          <w:szCs w:val="22"/>
        </w:rPr>
        <w:t xml:space="preserve">è &lt; 1, </w:t>
      </w:r>
      <w:r w:rsidR="002B5799">
        <w:rPr>
          <w:rFonts w:ascii="Calibri" w:hAnsi="Calibri"/>
          <w:sz w:val="22"/>
          <w:szCs w:val="22"/>
        </w:rPr>
        <w:t>dato da</w:t>
      </w:r>
      <w:r w:rsidRPr="001B00AE">
        <w:rPr>
          <w:rFonts w:ascii="Calibri" w:hAnsi="Calibri"/>
          <w:sz w:val="22"/>
          <w:szCs w:val="22"/>
        </w:rPr>
        <w:t xml:space="preserve"> </w:t>
      </w:r>
      <w:r w:rsidR="001B00AE" w:rsidRPr="001B00AE">
        <w:rPr>
          <w:rFonts w:ascii="Calibri" w:hAnsi="Calibri"/>
          <w:sz w:val="22"/>
          <w:szCs w:val="22"/>
        </w:rPr>
        <w:t xml:space="preserve">un miglioramento </w:t>
      </w:r>
      <w:r w:rsidRPr="001B00AE">
        <w:rPr>
          <w:rFonts w:ascii="Calibri" w:hAnsi="Calibri"/>
          <w:sz w:val="22"/>
          <w:szCs w:val="22"/>
        </w:rPr>
        <w:t>tra la stazione di monte e quella di valle</w:t>
      </w:r>
      <w:r w:rsidR="001B00AE" w:rsidRPr="001B00AE">
        <w:rPr>
          <w:rFonts w:ascii="Calibri" w:hAnsi="Calibri"/>
          <w:sz w:val="22"/>
          <w:szCs w:val="22"/>
        </w:rPr>
        <w:t>.</w:t>
      </w:r>
    </w:p>
    <w:p w14:paraId="0B38490B" w14:textId="77777777" w:rsidR="00934C1E" w:rsidRPr="00934C1E" w:rsidRDefault="00934C1E" w:rsidP="00934C1E">
      <w:pPr>
        <w:spacing w:after="60" w:line="288" w:lineRule="auto"/>
        <w:ind w:right="340"/>
        <w:jc w:val="both"/>
        <w:rPr>
          <w:rFonts w:ascii="Calibri" w:hAnsi="Calibri"/>
          <w:sz w:val="22"/>
          <w:szCs w:val="22"/>
        </w:rPr>
      </w:pPr>
      <w:r w:rsidRPr="001B00AE">
        <w:rPr>
          <w:rFonts w:ascii="Calibri" w:hAnsi="Calibri"/>
          <w:sz w:val="22"/>
          <w:szCs w:val="22"/>
        </w:rPr>
        <w:t>L’indice ICMi</w:t>
      </w:r>
      <w:r w:rsidR="00A72604">
        <w:rPr>
          <w:rFonts w:ascii="Calibri" w:hAnsi="Calibri"/>
          <w:sz w:val="22"/>
          <w:szCs w:val="22"/>
        </w:rPr>
        <w:t xml:space="preserve"> </w:t>
      </w:r>
      <w:r w:rsidRPr="001B00AE">
        <w:rPr>
          <w:rFonts w:ascii="Calibri" w:hAnsi="Calibri"/>
          <w:sz w:val="22"/>
          <w:szCs w:val="22"/>
        </w:rPr>
        <w:t>nella II campagna di monitoraggio rileva un</w:t>
      </w:r>
      <w:r w:rsidR="00044AD4">
        <w:rPr>
          <w:rFonts w:ascii="Calibri" w:hAnsi="Calibri"/>
          <w:sz w:val="22"/>
          <w:szCs w:val="22"/>
        </w:rPr>
        <w:t xml:space="preserve">a parità </w:t>
      </w:r>
      <w:r w:rsidRPr="001B00AE">
        <w:rPr>
          <w:rFonts w:ascii="Calibri" w:hAnsi="Calibri"/>
          <w:sz w:val="22"/>
          <w:szCs w:val="22"/>
        </w:rPr>
        <w:t xml:space="preserve">di classe tra </w:t>
      </w:r>
      <w:r w:rsidR="00044AD4">
        <w:rPr>
          <w:rFonts w:ascii="Calibri" w:hAnsi="Calibri"/>
          <w:sz w:val="22"/>
          <w:szCs w:val="22"/>
        </w:rPr>
        <w:t>la stazione di monte e la stazione di</w:t>
      </w:r>
      <w:r w:rsidRPr="001B00AE">
        <w:rPr>
          <w:rFonts w:ascii="Calibri" w:hAnsi="Calibri"/>
          <w:sz w:val="22"/>
          <w:szCs w:val="22"/>
        </w:rPr>
        <w:t xml:space="preserve"> valle (ΔVIP </w:t>
      </w:r>
      <w:r w:rsidR="00044AD4">
        <w:rPr>
          <w:rFonts w:ascii="Calibri" w:hAnsi="Calibri"/>
          <w:sz w:val="22"/>
          <w:szCs w:val="22"/>
        </w:rPr>
        <w:t>= 0</w:t>
      </w:r>
      <w:r w:rsidRPr="001B00AE">
        <w:rPr>
          <w:rFonts w:ascii="Calibri" w:hAnsi="Calibri"/>
          <w:sz w:val="22"/>
          <w:szCs w:val="22"/>
        </w:rPr>
        <w:t xml:space="preserve">), </w:t>
      </w:r>
      <w:r w:rsidR="001B00AE" w:rsidRPr="001B00AE">
        <w:rPr>
          <w:rFonts w:ascii="Calibri" w:hAnsi="Calibri"/>
          <w:sz w:val="22"/>
          <w:szCs w:val="22"/>
        </w:rPr>
        <w:t>nell’ultima campagna si registra uno scadimento di una classe tra il monte e il valle, determinando un ΔVIP = 1</w:t>
      </w:r>
      <w:r w:rsidRPr="001B00AE">
        <w:rPr>
          <w:rFonts w:ascii="Calibri" w:hAnsi="Calibri"/>
          <w:sz w:val="22"/>
          <w:szCs w:val="22"/>
        </w:rPr>
        <w:t>.</w:t>
      </w:r>
    </w:p>
    <w:p w14:paraId="0956F148"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6773192A" w14:textId="77777777" w:rsidR="00FF70F0" w:rsidRPr="003E5A8E" w:rsidRDefault="00FF70F0" w:rsidP="00FF70F0">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3E5A8E">
        <w:rPr>
          <w:rFonts w:ascii="Calibri" w:hAnsi="Calibri"/>
          <w:b/>
          <w:i/>
          <w:sz w:val="22"/>
          <w:szCs w:val="22"/>
          <w:u w:val="single"/>
          <w:lang w:eastAsia="en-US"/>
        </w:rPr>
        <w:t xml:space="preserve">Parametri chimico-fisici e microbiologici </w:t>
      </w:r>
    </w:p>
    <w:p w14:paraId="4599616F" w14:textId="77777777" w:rsidR="00FF70F0" w:rsidRPr="003E5A8E"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E5A8E">
        <w:rPr>
          <w:rFonts w:ascii="Calibri" w:hAnsi="Calibri"/>
          <w:sz w:val="22"/>
          <w:szCs w:val="22"/>
          <w:lang w:eastAsia="en-US"/>
        </w:rPr>
        <w:t xml:space="preserve">Le analisi chimico-fisiche e microbiologiche mostrano il buono stato chimico-fisico delle acque della roggia. I VIP calcolati sono generalmente medio-alti, indice di una qualità ottimale. </w:t>
      </w:r>
    </w:p>
    <w:p w14:paraId="283BBEDC" w14:textId="77777777" w:rsidR="00B7530C"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E5A8E">
        <w:rPr>
          <w:rFonts w:ascii="Calibri" w:hAnsi="Calibri"/>
          <w:sz w:val="22"/>
          <w:szCs w:val="22"/>
          <w:lang w:eastAsia="en-US"/>
        </w:rPr>
        <w:t>Dal calcolo dei ∆VIP sono stati riscontrati superamenti della soglia di attenzione e/o intervento.</w:t>
      </w:r>
      <w:r w:rsidR="003E5A8E" w:rsidRPr="003E5A8E">
        <w:rPr>
          <w:rFonts w:ascii="Calibri" w:hAnsi="Calibri"/>
          <w:sz w:val="22"/>
          <w:szCs w:val="22"/>
          <w:lang w:eastAsia="en-US"/>
        </w:rPr>
        <w:t xml:space="preserve"> </w:t>
      </w:r>
    </w:p>
    <w:p w14:paraId="1715C81B" w14:textId="77777777" w:rsidR="00B7530C" w:rsidRDefault="003E5A8E"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E5A8E">
        <w:rPr>
          <w:rFonts w:ascii="Calibri" w:hAnsi="Calibri"/>
          <w:sz w:val="22"/>
          <w:szCs w:val="22"/>
          <w:lang w:eastAsia="en-US"/>
        </w:rPr>
        <w:t xml:space="preserve">Per il parametro </w:t>
      </w:r>
      <w:r w:rsidRPr="003E5A8E">
        <w:rPr>
          <w:rFonts w:ascii="Calibri" w:hAnsi="Calibri"/>
          <w:i/>
          <w:sz w:val="22"/>
          <w:szCs w:val="22"/>
          <w:lang w:eastAsia="en-US"/>
        </w:rPr>
        <w:t>COD</w:t>
      </w:r>
      <w:r w:rsidRPr="003E5A8E">
        <w:rPr>
          <w:rFonts w:ascii="Calibri" w:hAnsi="Calibri"/>
          <w:sz w:val="22"/>
          <w:szCs w:val="22"/>
          <w:lang w:eastAsia="en-US"/>
        </w:rPr>
        <w:t xml:space="preserve"> nella prima e nella terza campagna sono stati rilevati dei superamenti pari a 1,4 e 1,6 rispettivamente; nelle rispettive campagne successive non sono stati rilevati superamenti. </w:t>
      </w:r>
    </w:p>
    <w:p w14:paraId="39AA608B" w14:textId="77777777" w:rsidR="00B7530C" w:rsidRDefault="003E5A8E"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E5A8E">
        <w:rPr>
          <w:rFonts w:ascii="Calibri" w:hAnsi="Calibri"/>
          <w:sz w:val="22"/>
          <w:szCs w:val="22"/>
          <w:lang w:eastAsia="en-US"/>
        </w:rPr>
        <w:t xml:space="preserve">Per il parametro </w:t>
      </w:r>
      <w:r w:rsidRPr="003E5A8E">
        <w:rPr>
          <w:rFonts w:ascii="Calibri" w:hAnsi="Calibri"/>
          <w:i/>
          <w:sz w:val="22"/>
          <w:szCs w:val="22"/>
          <w:lang w:eastAsia="en-US"/>
        </w:rPr>
        <w:t>Alluminio totale</w:t>
      </w:r>
      <w:r w:rsidRPr="003E5A8E">
        <w:rPr>
          <w:rFonts w:ascii="Calibri" w:hAnsi="Calibri"/>
          <w:sz w:val="22"/>
          <w:szCs w:val="22"/>
          <w:lang w:eastAsia="en-US"/>
        </w:rPr>
        <w:t xml:space="preserve"> sono stati rilevati superamenti in tre campagne (prima, seconda e quarta, rispettivamente 3,5, 6,0 e 1,2) mentre nella terza campagna i valori delle stazioni di monte e di valle sono fuori scala.</w:t>
      </w:r>
    </w:p>
    <w:p w14:paraId="584678D4" w14:textId="77777777" w:rsidR="00B7530C" w:rsidRDefault="003E5A8E"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E5A8E">
        <w:rPr>
          <w:rFonts w:ascii="Calibri" w:hAnsi="Calibri"/>
          <w:sz w:val="22"/>
          <w:szCs w:val="22"/>
          <w:lang w:eastAsia="en-US"/>
        </w:rPr>
        <w:t xml:space="preserve">Per il parametro </w:t>
      </w:r>
      <w:r w:rsidRPr="003E5A8E">
        <w:rPr>
          <w:rFonts w:ascii="Calibri" w:hAnsi="Calibri"/>
          <w:i/>
          <w:sz w:val="22"/>
          <w:szCs w:val="22"/>
          <w:lang w:eastAsia="en-US"/>
        </w:rPr>
        <w:t>Azoto ammoniacale</w:t>
      </w:r>
      <w:r w:rsidRPr="003E5A8E">
        <w:rPr>
          <w:rFonts w:ascii="Calibri" w:hAnsi="Calibri"/>
          <w:sz w:val="22"/>
          <w:szCs w:val="22"/>
          <w:lang w:eastAsia="en-US"/>
        </w:rPr>
        <w:t xml:space="preserve"> si è rilevato un superamento nella terza campagna co</w:t>
      </w:r>
      <w:r w:rsidR="00B7530C">
        <w:rPr>
          <w:rFonts w:ascii="Calibri" w:hAnsi="Calibri"/>
          <w:sz w:val="22"/>
          <w:szCs w:val="22"/>
          <w:lang w:eastAsia="en-US"/>
        </w:rPr>
        <w:t xml:space="preserve">n un valore di ∆VIP pari a 2,0; nella </w:t>
      </w:r>
      <w:r w:rsidR="00B7530C" w:rsidRPr="003E5A8E">
        <w:rPr>
          <w:rFonts w:ascii="Calibri" w:hAnsi="Calibri"/>
          <w:sz w:val="22"/>
          <w:szCs w:val="22"/>
          <w:lang w:eastAsia="en-US"/>
        </w:rPr>
        <w:t>campagn</w:t>
      </w:r>
      <w:r w:rsidR="00B7530C">
        <w:rPr>
          <w:rFonts w:ascii="Calibri" w:hAnsi="Calibri"/>
          <w:sz w:val="22"/>
          <w:szCs w:val="22"/>
          <w:lang w:eastAsia="en-US"/>
        </w:rPr>
        <w:t>a successiva</w:t>
      </w:r>
      <w:r w:rsidR="00B7530C" w:rsidRPr="003E5A8E">
        <w:rPr>
          <w:rFonts w:ascii="Calibri" w:hAnsi="Calibri"/>
          <w:sz w:val="22"/>
          <w:szCs w:val="22"/>
          <w:lang w:eastAsia="en-US"/>
        </w:rPr>
        <w:t xml:space="preserve"> non sono stati rilevati superamenti.</w:t>
      </w:r>
    </w:p>
    <w:p w14:paraId="22965008" w14:textId="77777777" w:rsidR="00B7530C" w:rsidRDefault="00B7530C"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E5A8E">
        <w:rPr>
          <w:rFonts w:ascii="Calibri" w:hAnsi="Calibri"/>
          <w:sz w:val="22"/>
          <w:szCs w:val="22"/>
          <w:lang w:eastAsia="en-US"/>
        </w:rPr>
        <w:t xml:space="preserve">Per il parametro </w:t>
      </w:r>
      <w:r>
        <w:rPr>
          <w:rFonts w:ascii="Calibri" w:hAnsi="Calibri"/>
          <w:i/>
          <w:sz w:val="22"/>
          <w:szCs w:val="22"/>
          <w:lang w:eastAsia="en-US"/>
        </w:rPr>
        <w:t>Solfati</w:t>
      </w:r>
      <w:r w:rsidRPr="003E5A8E">
        <w:rPr>
          <w:rFonts w:ascii="Calibri" w:hAnsi="Calibri"/>
          <w:sz w:val="22"/>
          <w:szCs w:val="22"/>
          <w:lang w:eastAsia="en-US"/>
        </w:rPr>
        <w:t xml:space="preserve"> si è rilevato un superamento nella </w:t>
      </w:r>
      <w:r>
        <w:rPr>
          <w:rFonts w:ascii="Calibri" w:hAnsi="Calibri"/>
          <w:sz w:val="22"/>
          <w:szCs w:val="22"/>
          <w:lang w:eastAsia="en-US"/>
        </w:rPr>
        <w:t>prima</w:t>
      </w:r>
      <w:r w:rsidRPr="003E5A8E">
        <w:rPr>
          <w:rFonts w:ascii="Calibri" w:hAnsi="Calibri"/>
          <w:sz w:val="22"/>
          <w:szCs w:val="22"/>
          <w:lang w:eastAsia="en-US"/>
        </w:rPr>
        <w:t xml:space="preserve"> campagn</w:t>
      </w:r>
      <w:r>
        <w:rPr>
          <w:rFonts w:ascii="Calibri" w:hAnsi="Calibri"/>
          <w:sz w:val="22"/>
          <w:szCs w:val="22"/>
          <w:lang w:eastAsia="en-US"/>
        </w:rPr>
        <w:t>a con un valore di ∆VIP pari a 1</w:t>
      </w:r>
      <w:r w:rsidRPr="003E5A8E">
        <w:rPr>
          <w:rFonts w:ascii="Calibri" w:hAnsi="Calibri"/>
          <w:sz w:val="22"/>
          <w:szCs w:val="22"/>
          <w:lang w:eastAsia="en-US"/>
        </w:rPr>
        <w:t>,</w:t>
      </w:r>
      <w:r>
        <w:rPr>
          <w:rFonts w:ascii="Calibri" w:hAnsi="Calibri"/>
          <w:sz w:val="22"/>
          <w:szCs w:val="22"/>
          <w:lang w:eastAsia="en-US"/>
        </w:rPr>
        <w:t>1</w:t>
      </w:r>
      <w:r w:rsidRPr="003E5A8E">
        <w:rPr>
          <w:rFonts w:ascii="Calibri" w:hAnsi="Calibri"/>
          <w:sz w:val="22"/>
          <w:szCs w:val="22"/>
          <w:lang w:eastAsia="en-US"/>
        </w:rPr>
        <w:t>; nelle campagne successive non sono stati rilevati superamenti.</w:t>
      </w:r>
    </w:p>
    <w:p w14:paraId="7B8915C6" w14:textId="77777777" w:rsidR="00B7530C" w:rsidRDefault="003E5A8E"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E5A8E">
        <w:rPr>
          <w:rFonts w:ascii="Calibri" w:hAnsi="Calibri"/>
          <w:sz w:val="22"/>
          <w:szCs w:val="22"/>
          <w:lang w:eastAsia="en-US"/>
        </w:rPr>
        <w:t xml:space="preserve">Per il parametro </w:t>
      </w:r>
      <w:r w:rsidRPr="003E5A8E">
        <w:rPr>
          <w:rFonts w:ascii="Calibri" w:hAnsi="Calibri"/>
          <w:i/>
          <w:sz w:val="22"/>
          <w:szCs w:val="22"/>
          <w:lang w:eastAsia="en-US"/>
        </w:rPr>
        <w:t>Tensioattivi non ionici</w:t>
      </w:r>
      <w:r w:rsidRPr="003E5A8E">
        <w:rPr>
          <w:rFonts w:ascii="Calibri" w:hAnsi="Calibri"/>
          <w:sz w:val="22"/>
          <w:szCs w:val="22"/>
          <w:lang w:eastAsia="en-US"/>
        </w:rPr>
        <w:t xml:space="preserve"> nella prima campagna il valore della stazione di valle risultava fuori scala e quindi non è stato possibile valutare il ∆VIP. </w:t>
      </w:r>
    </w:p>
    <w:p w14:paraId="55154916" w14:textId="77777777" w:rsidR="003E5A8E" w:rsidRDefault="003E5A8E"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E5A8E">
        <w:rPr>
          <w:rFonts w:ascii="Calibri" w:hAnsi="Calibri"/>
          <w:sz w:val="22"/>
          <w:szCs w:val="22"/>
          <w:lang w:eastAsia="en-US"/>
        </w:rPr>
        <w:t xml:space="preserve">Infine per il parametro </w:t>
      </w:r>
      <w:r w:rsidRPr="003E5A8E">
        <w:rPr>
          <w:rFonts w:ascii="Calibri" w:hAnsi="Calibri"/>
          <w:i/>
          <w:sz w:val="22"/>
          <w:szCs w:val="22"/>
          <w:lang w:eastAsia="en-US"/>
        </w:rPr>
        <w:t>Escherichia Coli</w:t>
      </w:r>
      <w:r w:rsidRPr="003E5A8E">
        <w:rPr>
          <w:rFonts w:ascii="Calibri" w:hAnsi="Calibri"/>
          <w:sz w:val="22"/>
          <w:szCs w:val="22"/>
          <w:lang w:eastAsia="en-US"/>
        </w:rPr>
        <w:t xml:space="preserve"> è stato rilevato un valore di ∆VIP pari a 2,27 nella seconda campagna; nelle campagne successive non è stato rilevato nessun superamento.</w:t>
      </w:r>
    </w:p>
    <w:p w14:paraId="2CA1AA15" w14:textId="77777777" w:rsidR="00FF70F0" w:rsidRPr="006F784F" w:rsidRDefault="003E5A8E"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 xml:space="preserve"> </w:t>
      </w:r>
    </w:p>
    <w:p w14:paraId="5106C058"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0B0DCC36"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2B5FD7BC"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16E40FE8"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4642EB22"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10434581"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7FCE2AA5"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2346F268"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73CE39FF" w14:textId="77777777" w:rsidR="002B5799" w:rsidRDefault="002B5799"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4993F102" w14:textId="77777777" w:rsidR="00FF70F0" w:rsidRDefault="00FF70F0">
      <w:pPr>
        <w:overflowPunct/>
        <w:autoSpaceDE/>
        <w:autoSpaceDN/>
        <w:adjustRightInd/>
        <w:textAlignment w:val="auto"/>
        <w:rPr>
          <w:rFonts w:ascii="Calibri" w:hAnsi="Calibri"/>
          <w:b/>
          <w:sz w:val="26"/>
          <w:szCs w:val="26"/>
        </w:rPr>
      </w:pPr>
      <w:r>
        <w:br w:type="page"/>
      </w:r>
    </w:p>
    <w:p w14:paraId="4B91BFDA" w14:textId="77777777" w:rsidR="0014754F" w:rsidRPr="0014754F" w:rsidRDefault="0014754F" w:rsidP="0014754F">
      <w:pPr>
        <w:pStyle w:val="Titolo2"/>
      </w:pPr>
      <w:bookmarkStart w:id="70" w:name="_Toc50383824"/>
      <w:r w:rsidRPr="0014754F">
        <w:t>F</w:t>
      </w:r>
      <w:r>
        <w:t xml:space="preserve">iume Tione dei </w:t>
      </w:r>
      <w:r w:rsidR="00FF70F0">
        <w:t>m</w:t>
      </w:r>
      <w:r w:rsidRPr="0014754F">
        <w:t>onti</w:t>
      </w:r>
      <w:bookmarkEnd w:id="70"/>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0"/>
        <w:gridCol w:w="3641"/>
        <w:gridCol w:w="3458"/>
      </w:tblGrid>
      <w:tr w:rsidR="0014754F" w:rsidRPr="0014754F" w14:paraId="30176CCB" w14:textId="77777777" w:rsidTr="0014754F">
        <w:trPr>
          <w:trHeight w:val="187"/>
        </w:trPr>
        <w:tc>
          <w:tcPr>
            <w:tcW w:w="5000" w:type="pct"/>
            <w:gridSpan w:val="3"/>
            <w:shd w:val="clear" w:color="auto" w:fill="D9D9D9" w:themeFill="background1" w:themeFillShade="D9"/>
          </w:tcPr>
          <w:p w14:paraId="3179FE24" w14:textId="77777777" w:rsidR="0014754F" w:rsidRPr="0014754F" w:rsidRDefault="0014754F" w:rsidP="0014754F">
            <w:pPr>
              <w:overflowPunct/>
              <w:autoSpaceDE/>
              <w:autoSpaceDN/>
              <w:adjustRightInd/>
              <w:jc w:val="center"/>
              <w:textAlignment w:val="auto"/>
              <w:rPr>
                <w:rFonts w:ascii="Calibri" w:hAnsi="Calibri"/>
                <w:b/>
                <w:sz w:val="18"/>
                <w:szCs w:val="18"/>
              </w:rPr>
            </w:pPr>
            <w:r w:rsidRPr="0014754F">
              <w:rPr>
                <w:rFonts w:ascii="Calibri" w:hAnsi="Calibri"/>
                <w:b/>
                <w:sz w:val="18"/>
                <w:szCs w:val="18"/>
              </w:rPr>
              <w:t>MONITORAGGIO AMBIENTALE LINEA FERROVIARIA AV/CA BRESCIA - VERONA - FASE A.O.</w:t>
            </w:r>
          </w:p>
        </w:tc>
      </w:tr>
      <w:tr w:rsidR="0014754F" w:rsidRPr="0014754F" w14:paraId="122E8AE7" w14:textId="77777777" w:rsidTr="0014754F">
        <w:trPr>
          <w:trHeight w:val="187"/>
        </w:trPr>
        <w:tc>
          <w:tcPr>
            <w:tcW w:w="1695" w:type="pct"/>
            <w:vAlign w:val="center"/>
          </w:tcPr>
          <w:p w14:paraId="0DB566B0" w14:textId="77777777" w:rsidR="0014754F" w:rsidRPr="0014754F" w:rsidRDefault="0014754F" w:rsidP="0014754F">
            <w:pPr>
              <w:overflowPunct/>
              <w:autoSpaceDE/>
              <w:autoSpaceDN/>
              <w:adjustRightInd/>
              <w:jc w:val="center"/>
              <w:textAlignment w:val="auto"/>
              <w:rPr>
                <w:rFonts w:ascii="Calibri" w:hAnsi="Calibri"/>
                <w:b/>
                <w:sz w:val="18"/>
                <w:szCs w:val="18"/>
              </w:rPr>
            </w:pPr>
            <w:r w:rsidRPr="0014754F">
              <w:rPr>
                <w:rFonts w:ascii="Calibri" w:hAnsi="Calibri"/>
                <w:b/>
                <w:sz w:val="18"/>
                <w:szCs w:val="18"/>
              </w:rPr>
              <w:t>Comparto</w:t>
            </w:r>
          </w:p>
        </w:tc>
        <w:tc>
          <w:tcPr>
            <w:tcW w:w="3305" w:type="pct"/>
            <w:gridSpan w:val="2"/>
            <w:vAlign w:val="center"/>
          </w:tcPr>
          <w:p w14:paraId="03313799"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ACQUE SUPERFICIALI</w:t>
            </w:r>
          </w:p>
        </w:tc>
      </w:tr>
      <w:tr w:rsidR="0014754F" w:rsidRPr="0014754F" w14:paraId="7F8DB9C1" w14:textId="77777777" w:rsidTr="0014754F">
        <w:trPr>
          <w:trHeight w:val="187"/>
        </w:trPr>
        <w:tc>
          <w:tcPr>
            <w:tcW w:w="1695" w:type="pct"/>
            <w:vAlign w:val="center"/>
          </w:tcPr>
          <w:p w14:paraId="1E937ABE" w14:textId="77777777" w:rsidR="0014754F" w:rsidRPr="0014754F" w:rsidRDefault="0014754F" w:rsidP="0014754F">
            <w:pPr>
              <w:overflowPunct/>
              <w:autoSpaceDE/>
              <w:autoSpaceDN/>
              <w:adjustRightInd/>
              <w:jc w:val="center"/>
              <w:textAlignment w:val="auto"/>
              <w:rPr>
                <w:rFonts w:ascii="Calibri" w:hAnsi="Calibri"/>
                <w:b/>
                <w:sz w:val="18"/>
                <w:szCs w:val="18"/>
              </w:rPr>
            </w:pPr>
            <w:r w:rsidRPr="0014754F">
              <w:rPr>
                <w:rFonts w:ascii="Calibri" w:hAnsi="Calibri"/>
                <w:b/>
                <w:sz w:val="18"/>
                <w:szCs w:val="18"/>
              </w:rPr>
              <w:t>Corso d’acqua oggetto di monitoraggio</w:t>
            </w:r>
          </w:p>
        </w:tc>
        <w:tc>
          <w:tcPr>
            <w:tcW w:w="3305" w:type="pct"/>
            <w:gridSpan w:val="2"/>
            <w:vAlign w:val="center"/>
          </w:tcPr>
          <w:p w14:paraId="1AD885B2"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Fiume Tione dei monti</w:t>
            </w:r>
          </w:p>
        </w:tc>
      </w:tr>
      <w:tr w:rsidR="0014754F" w:rsidRPr="0014754F" w14:paraId="4451725C" w14:textId="77777777" w:rsidTr="0014754F">
        <w:trPr>
          <w:trHeight w:val="187"/>
        </w:trPr>
        <w:tc>
          <w:tcPr>
            <w:tcW w:w="1695" w:type="pct"/>
            <w:vAlign w:val="center"/>
          </w:tcPr>
          <w:p w14:paraId="7B1C14E0" w14:textId="77777777" w:rsidR="0014754F" w:rsidRPr="0014754F" w:rsidRDefault="0014754F" w:rsidP="0014754F">
            <w:pPr>
              <w:overflowPunct/>
              <w:autoSpaceDE/>
              <w:autoSpaceDN/>
              <w:adjustRightInd/>
              <w:jc w:val="center"/>
              <w:textAlignment w:val="auto"/>
              <w:rPr>
                <w:rFonts w:ascii="Calibri" w:hAnsi="Calibri"/>
                <w:b/>
                <w:sz w:val="18"/>
                <w:szCs w:val="18"/>
              </w:rPr>
            </w:pPr>
            <w:r w:rsidRPr="0014754F">
              <w:rPr>
                <w:rFonts w:ascii="Calibri" w:hAnsi="Calibri"/>
                <w:b/>
                <w:sz w:val="18"/>
                <w:szCs w:val="18"/>
              </w:rPr>
              <w:t>Codice stazione</w:t>
            </w:r>
          </w:p>
        </w:tc>
        <w:tc>
          <w:tcPr>
            <w:tcW w:w="1695" w:type="pct"/>
            <w:vAlign w:val="center"/>
          </w:tcPr>
          <w:p w14:paraId="7F59C7A3"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AV-SO-SU-33</w:t>
            </w:r>
          </w:p>
        </w:tc>
        <w:tc>
          <w:tcPr>
            <w:tcW w:w="1610" w:type="pct"/>
            <w:vAlign w:val="center"/>
          </w:tcPr>
          <w:p w14:paraId="324CB891"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AV-SO-SU-34</w:t>
            </w:r>
          </w:p>
        </w:tc>
      </w:tr>
      <w:tr w:rsidR="0014754F" w:rsidRPr="0014754F" w14:paraId="60F8A13E" w14:textId="77777777" w:rsidTr="0014754F">
        <w:trPr>
          <w:trHeight w:val="187"/>
        </w:trPr>
        <w:tc>
          <w:tcPr>
            <w:tcW w:w="1695" w:type="pct"/>
            <w:vAlign w:val="center"/>
          </w:tcPr>
          <w:p w14:paraId="039D0B8B" w14:textId="77777777" w:rsidR="0014754F" w:rsidRPr="0014754F" w:rsidRDefault="0014754F" w:rsidP="0014754F">
            <w:pPr>
              <w:overflowPunct/>
              <w:autoSpaceDE/>
              <w:autoSpaceDN/>
              <w:adjustRightInd/>
              <w:jc w:val="center"/>
              <w:textAlignment w:val="auto"/>
              <w:rPr>
                <w:rFonts w:ascii="Calibri" w:hAnsi="Calibri"/>
                <w:b/>
                <w:sz w:val="18"/>
                <w:szCs w:val="18"/>
              </w:rPr>
            </w:pPr>
            <w:r w:rsidRPr="0014754F">
              <w:rPr>
                <w:rFonts w:ascii="Calibri" w:hAnsi="Calibri"/>
                <w:b/>
                <w:sz w:val="18"/>
                <w:szCs w:val="18"/>
              </w:rPr>
              <w:t xml:space="preserve">Posizione </w:t>
            </w:r>
          </w:p>
        </w:tc>
        <w:tc>
          <w:tcPr>
            <w:tcW w:w="1695" w:type="pct"/>
            <w:vAlign w:val="center"/>
          </w:tcPr>
          <w:p w14:paraId="3AD077FD"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Monte</w:t>
            </w:r>
          </w:p>
        </w:tc>
        <w:tc>
          <w:tcPr>
            <w:tcW w:w="1610" w:type="pct"/>
            <w:vAlign w:val="center"/>
          </w:tcPr>
          <w:p w14:paraId="6A97E9FE"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Valle</w:t>
            </w:r>
          </w:p>
        </w:tc>
      </w:tr>
      <w:tr w:rsidR="0014754F" w:rsidRPr="0014754F" w14:paraId="3B0167AC" w14:textId="77777777" w:rsidTr="0014754F">
        <w:trPr>
          <w:trHeight w:val="187"/>
        </w:trPr>
        <w:tc>
          <w:tcPr>
            <w:tcW w:w="1695" w:type="pct"/>
            <w:vAlign w:val="center"/>
          </w:tcPr>
          <w:p w14:paraId="3D4EBDE9" w14:textId="77777777" w:rsidR="0014754F" w:rsidRPr="0014754F" w:rsidRDefault="0014754F" w:rsidP="0014754F">
            <w:pPr>
              <w:overflowPunct/>
              <w:autoSpaceDE/>
              <w:autoSpaceDN/>
              <w:adjustRightInd/>
              <w:jc w:val="center"/>
              <w:textAlignment w:val="auto"/>
              <w:rPr>
                <w:rFonts w:ascii="Calibri" w:hAnsi="Calibri"/>
                <w:b/>
                <w:sz w:val="18"/>
                <w:szCs w:val="18"/>
              </w:rPr>
            </w:pPr>
            <w:r w:rsidRPr="0014754F">
              <w:rPr>
                <w:rFonts w:ascii="Calibri" w:hAnsi="Calibri"/>
                <w:b/>
                <w:sz w:val="18"/>
                <w:szCs w:val="18"/>
              </w:rPr>
              <w:t>Provincia</w:t>
            </w:r>
          </w:p>
        </w:tc>
        <w:tc>
          <w:tcPr>
            <w:tcW w:w="1695" w:type="pct"/>
            <w:vAlign w:val="center"/>
          </w:tcPr>
          <w:p w14:paraId="10D86D30"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Verona</w:t>
            </w:r>
          </w:p>
        </w:tc>
        <w:tc>
          <w:tcPr>
            <w:tcW w:w="1610" w:type="pct"/>
            <w:vAlign w:val="center"/>
          </w:tcPr>
          <w:p w14:paraId="59E1803C"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Verona</w:t>
            </w:r>
          </w:p>
        </w:tc>
      </w:tr>
      <w:tr w:rsidR="0014754F" w:rsidRPr="0014754F" w14:paraId="6F0378BC" w14:textId="77777777" w:rsidTr="0014754F">
        <w:trPr>
          <w:trHeight w:val="187"/>
        </w:trPr>
        <w:tc>
          <w:tcPr>
            <w:tcW w:w="1695" w:type="pct"/>
            <w:vAlign w:val="center"/>
          </w:tcPr>
          <w:p w14:paraId="3FF2FE36" w14:textId="77777777" w:rsidR="0014754F" w:rsidRPr="0014754F" w:rsidRDefault="0014754F" w:rsidP="0014754F">
            <w:pPr>
              <w:overflowPunct/>
              <w:autoSpaceDE/>
              <w:autoSpaceDN/>
              <w:adjustRightInd/>
              <w:jc w:val="center"/>
              <w:textAlignment w:val="auto"/>
              <w:rPr>
                <w:rFonts w:ascii="Calibri" w:hAnsi="Calibri"/>
                <w:b/>
                <w:sz w:val="18"/>
                <w:szCs w:val="18"/>
              </w:rPr>
            </w:pPr>
            <w:r w:rsidRPr="0014754F">
              <w:rPr>
                <w:rFonts w:ascii="Calibri" w:hAnsi="Calibri"/>
                <w:b/>
                <w:sz w:val="18"/>
                <w:szCs w:val="18"/>
              </w:rPr>
              <w:t>Comune</w:t>
            </w:r>
          </w:p>
        </w:tc>
        <w:tc>
          <w:tcPr>
            <w:tcW w:w="1695" w:type="pct"/>
            <w:vAlign w:val="center"/>
          </w:tcPr>
          <w:p w14:paraId="680F3774"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Sona</w:t>
            </w:r>
          </w:p>
        </w:tc>
        <w:tc>
          <w:tcPr>
            <w:tcW w:w="1610" w:type="pct"/>
            <w:vAlign w:val="center"/>
          </w:tcPr>
          <w:p w14:paraId="2ACF552D" w14:textId="77777777" w:rsidR="0014754F" w:rsidRPr="0014754F" w:rsidRDefault="0014754F" w:rsidP="0014754F">
            <w:pPr>
              <w:overflowPunct/>
              <w:autoSpaceDE/>
              <w:autoSpaceDN/>
              <w:adjustRightInd/>
              <w:jc w:val="center"/>
              <w:textAlignment w:val="auto"/>
              <w:rPr>
                <w:rFonts w:ascii="Calibri" w:hAnsi="Calibri"/>
                <w:sz w:val="18"/>
                <w:szCs w:val="18"/>
              </w:rPr>
            </w:pPr>
            <w:r w:rsidRPr="0014754F">
              <w:rPr>
                <w:rFonts w:ascii="Calibri" w:hAnsi="Calibri"/>
                <w:sz w:val="18"/>
                <w:szCs w:val="18"/>
              </w:rPr>
              <w:t>Sona</w:t>
            </w:r>
          </w:p>
        </w:tc>
      </w:tr>
      <w:tr w:rsidR="0014754F" w:rsidRPr="0014754F" w14:paraId="3E2A628B" w14:textId="77777777" w:rsidTr="0014754F">
        <w:trPr>
          <w:trHeight w:val="187"/>
        </w:trPr>
        <w:tc>
          <w:tcPr>
            <w:tcW w:w="1695" w:type="pct"/>
            <w:vAlign w:val="center"/>
          </w:tcPr>
          <w:p w14:paraId="733BB8E2" w14:textId="77777777" w:rsidR="0014754F" w:rsidRPr="0014754F" w:rsidRDefault="0014754F" w:rsidP="0014754F">
            <w:pPr>
              <w:overflowPunct/>
              <w:autoSpaceDE/>
              <w:autoSpaceDN/>
              <w:adjustRightInd/>
              <w:jc w:val="center"/>
              <w:textAlignment w:val="auto"/>
              <w:rPr>
                <w:rFonts w:ascii="Calibri" w:hAnsi="Calibri"/>
                <w:b/>
                <w:sz w:val="18"/>
                <w:szCs w:val="18"/>
              </w:rPr>
            </w:pPr>
            <w:r w:rsidRPr="0014754F">
              <w:rPr>
                <w:rFonts w:ascii="Calibri" w:hAnsi="Calibri"/>
                <w:b/>
                <w:sz w:val="18"/>
                <w:szCs w:val="18"/>
              </w:rPr>
              <w:t>Località</w:t>
            </w:r>
          </w:p>
        </w:tc>
        <w:tc>
          <w:tcPr>
            <w:tcW w:w="1695" w:type="pct"/>
            <w:vAlign w:val="center"/>
          </w:tcPr>
          <w:p w14:paraId="5530A837" w14:textId="77777777" w:rsidR="0014754F" w:rsidRPr="0014754F" w:rsidRDefault="0014754F" w:rsidP="0014754F">
            <w:pPr>
              <w:overflowPunct/>
              <w:jc w:val="center"/>
              <w:textAlignment w:val="auto"/>
              <w:rPr>
                <w:rFonts w:ascii="Calibri" w:hAnsi="Calibri" w:cs="Arial"/>
                <w:sz w:val="18"/>
                <w:szCs w:val="18"/>
              </w:rPr>
            </w:pPr>
            <w:r w:rsidRPr="0014754F">
              <w:rPr>
                <w:rFonts w:ascii="Calibri" w:hAnsi="Calibri" w:cs="Arial"/>
                <w:sz w:val="18"/>
                <w:szCs w:val="18"/>
              </w:rPr>
              <w:t>Molino</w:t>
            </w:r>
          </w:p>
        </w:tc>
        <w:tc>
          <w:tcPr>
            <w:tcW w:w="1610" w:type="pct"/>
            <w:vAlign w:val="center"/>
          </w:tcPr>
          <w:p w14:paraId="46B23865" w14:textId="77777777" w:rsidR="0014754F" w:rsidRPr="0014754F" w:rsidRDefault="0014754F" w:rsidP="0014754F">
            <w:pPr>
              <w:overflowPunct/>
              <w:jc w:val="center"/>
              <w:textAlignment w:val="auto"/>
              <w:rPr>
                <w:rFonts w:ascii="Calibri" w:hAnsi="Calibri" w:cs="Arial"/>
                <w:sz w:val="18"/>
                <w:szCs w:val="18"/>
              </w:rPr>
            </w:pPr>
            <w:r w:rsidRPr="0014754F">
              <w:rPr>
                <w:rFonts w:ascii="Calibri" w:hAnsi="Calibri" w:cs="Arial"/>
                <w:sz w:val="18"/>
                <w:szCs w:val="18"/>
              </w:rPr>
              <w:t>Roncana</w:t>
            </w:r>
          </w:p>
        </w:tc>
      </w:tr>
      <w:tr w:rsidR="0014754F" w:rsidRPr="0014754F" w14:paraId="55635BBB" w14:textId="77777777" w:rsidTr="0014754F">
        <w:trPr>
          <w:trHeight w:val="187"/>
        </w:trPr>
        <w:tc>
          <w:tcPr>
            <w:tcW w:w="1695" w:type="pct"/>
            <w:vMerge w:val="restart"/>
            <w:vAlign w:val="center"/>
          </w:tcPr>
          <w:p w14:paraId="7B133EE4" w14:textId="77777777" w:rsidR="0014754F" w:rsidRPr="0014754F" w:rsidRDefault="0014754F" w:rsidP="0014754F">
            <w:pPr>
              <w:overflowPunct/>
              <w:autoSpaceDE/>
              <w:autoSpaceDN/>
              <w:adjustRightInd/>
              <w:jc w:val="center"/>
              <w:textAlignment w:val="auto"/>
              <w:rPr>
                <w:rFonts w:ascii="Calibri" w:hAnsi="Calibri"/>
                <w:b/>
                <w:sz w:val="18"/>
                <w:szCs w:val="18"/>
              </w:rPr>
            </w:pPr>
            <w:r w:rsidRPr="0014754F">
              <w:rPr>
                <w:rFonts w:ascii="Calibri" w:hAnsi="Calibri"/>
                <w:b/>
                <w:sz w:val="18"/>
                <w:szCs w:val="18"/>
              </w:rPr>
              <w:t>Coordinate GBO</w:t>
            </w:r>
          </w:p>
        </w:tc>
        <w:tc>
          <w:tcPr>
            <w:tcW w:w="1695" w:type="pct"/>
            <w:vAlign w:val="center"/>
          </w:tcPr>
          <w:p w14:paraId="2C60AD36" w14:textId="77777777" w:rsidR="0014754F" w:rsidRPr="0014754F" w:rsidRDefault="0014754F" w:rsidP="0014754F">
            <w:pPr>
              <w:jc w:val="center"/>
              <w:rPr>
                <w:rFonts w:ascii="Calibri" w:hAnsi="Calibri"/>
                <w:bCs/>
                <w:sz w:val="18"/>
                <w:szCs w:val="18"/>
              </w:rPr>
            </w:pPr>
            <w:r w:rsidRPr="0014754F">
              <w:rPr>
                <w:rFonts w:ascii="Calibri" w:hAnsi="Calibri"/>
                <w:bCs/>
                <w:sz w:val="18"/>
                <w:szCs w:val="18"/>
              </w:rPr>
              <w:t>X: 1638827.7</w:t>
            </w:r>
          </w:p>
        </w:tc>
        <w:tc>
          <w:tcPr>
            <w:tcW w:w="1610" w:type="pct"/>
            <w:vAlign w:val="center"/>
          </w:tcPr>
          <w:p w14:paraId="13E1B82D" w14:textId="77777777" w:rsidR="0014754F" w:rsidRPr="0014754F" w:rsidRDefault="0014754F" w:rsidP="0014754F">
            <w:pPr>
              <w:jc w:val="center"/>
              <w:rPr>
                <w:rFonts w:ascii="Calibri" w:hAnsi="Calibri"/>
                <w:bCs/>
                <w:sz w:val="18"/>
                <w:szCs w:val="18"/>
              </w:rPr>
            </w:pPr>
            <w:r w:rsidRPr="0014754F">
              <w:rPr>
                <w:rFonts w:ascii="Calibri" w:hAnsi="Calibri"/>
                <w:bCs/>
                <w:sz w:val="18"/>
                <w:szCs w:val="18"/>
              </w:rPr>
              <w:t>X: 1638589.3</w:t>
            </w:r>
          </w:p>
        </w:tc>
      </w:tr>
      <w:tr w:rsidR="0014754F" w:rsidRPr="0014754F" w14:paraId="65208A26" w14:textId="77777777" w:rsidTr="0014754F">
        <w:trPr>
          <w:trHeight w:val="187"/>
        </w:trPr>
        <w:tc>
          <w:tcPr>
            <w:tcW w:w="1695" w:type="pct"/>
            <w:vMerge/>
          </w:tcPr>
          <w:p w14:paraId="5FC2F66A" w14:textId="77777777" w:rsidR="0014754F" w:rsidRPr="0014754F" w:rsidRDefault="0014754F" w:rsidP="0014754F">
            <w:pPr>
              <w:overflowPunct/>
              <w:autoSpaceDE/>
              <w:autoSpaceDN/>
              <w:adjustRightInd/>
              <w:jc w:val="center"/>
              <w:textAlignment w:val="auto"/>
              <w:rPr>
                <w:rFonts w:ascii="Calibri" w:hAnsi="Calibri"/>
                <w:b/>
                <w:sz w:val="18"/>
                <w:szCs w:val="18"/>
                <w:highlight w:val="yellow"/>
              </w:rPr>
            </w:pPr>
          </w:p>
        </w:tc>
        <w:tc>
          <w:tcPr>
            <w:tcW w:w="1695" w:type="pct"/>
            <w:vAlign w:val="center"/>
          </w:tcPr>
          <w:p w14:paraId="55742669" w14:textId="77777777" w:rsidR="0014754F" w:rsidRPr="0014754F" w:rsidRDefault="0014754F" w:rsidP="0014754F">
            <w:pPr>
              <w:jc w:val="center"/>
              <w:rPr>
                <w:rFonts w:ascii="Calibri" w:hAnsi="Calibri"/>
                <w:bCs/>
                <w:sz w:val="18"/>
                <w:szCs w:val="18"/>
              </w:rPr>
            </w:pPr>
            <w:r w:rsidRPr="0014754F">
              <w:rPr>
                <w:rFonts w:ascii="Calibri" w:hAnsi="Calibri"/>
                <w:bCs/>
                <w:sz w:val="18"/>
                <w:szCs w:val="18"/>
              </w:rPr>
              <w:t>Y: 5031989.4</w:t>
            </w:r>
          </w:p>
        </w:tc>
        <w:tc>
          <w:tcPr>
            <w:tcW w:w="1610" w:type="pct"/>
            <w:vAlign w:val="center"/>
          </w:tcPr>
          <w:p w14:paraId="63F2652E" w14:textId="77777777" w:rsidR="0014754F" w:rsidRPr="0014754F" w:rsidRDefault="0014754F" w:rsidP="0014754F">
            <w:pPr>
              <w:jc w:val="center"/>
              <w:rPr>
                <w:rFonts w:ascii="Calibri" w:hAnsi="Calibri"/>
                <w:bCs/>
                <w:sz w:val="18"/>
                <w:szCs w:val="18"/>
              </w:rPr>
            </w:pPr>
            <w:r w:rsidRPr="0014754F">
              <w:rPr>
                <w:rFonts w:ascii="Calibri" w:hAnsi="Calibri"/>
                <w:bCs/>
                <w:sz w:val="18"/>
                <w:szCs w:val="18"/>
              </w:rPr>
              <w:t>Y: 5031436.9</w:t>
            </w:r>
          </w:p>
        </w:tc>
      </w:tr>
      <w:tr w:rsidR="0014754F" w:rsidRPr="0014754F" w14:paraId="5DDBC3CE" w14:textId="77777777" w:rsidTr="0014754F">
        <w:tc>
          <w:tcPr>
            <w:tcW w:w="5000" w:type="pct"/>
            <w:gridSpan w:val="3"/>
          </w:tcPr>
          <w:p w14:paraId="2C60B7FC" w14:textId="77777777" w:rsidR="0014754F" w:rsidRPr="0014754F" w:rsidRDefault="0014754F" w:rsidP="0014754F">
            <w:pPr>
              <w:overflowPunct/>
              <w:autoSpaceDE/>
              <w:autoSpaceDN/>
              <w:adjustRightInd/>
              <w:jc w:val="center"/>
              <w:textAlignment w:val="auto"/>
              <w:rPr>
                <w:rFonts w:ascii="Calibri" w:hAnsi="Calibri"/>
                <w:noProof/>
                <w:sz w:val="18"/>
                <w:szCs w:val="18"/>
                <w:highlight w:val="yellow"/>
              </w:rPr>
            </w:pPr>
          </w:p>
          <w:p w14:paraId="157F12C5" w14:textId="77777777" w:rsidR="0014754F" w:rsidRPr="0014754F" w:rsidRDefault="0014754F" w:rsidP="0014754F">
            <w:pPr>
              <w:overflowPunct/>
              <w:autoSpaceDE/>
              <w:autoSpaceDN/>
              <w:adjustRightInd/>
              <w:jc w:val="center"/>
              <w:textAlignment w:val="auto"/>
              <w:rPr>
                <w:rFonts w:ascii="Calibri" w:hAnsi="Calibri"/>
                <w:sz w:val="18"/>
                <w:szCs w:val="18"/>
                <w:highlight w:val="yellow"/>
              </w:rPr>
            </w:pPr>
            <w:r>
              <w:rPr>
                <w:rFonts w:ascii="Calibri" w:hAnsi="Calibri"/>
                <w:noProof/>
                <w:sz w:val="18"/>
                <w:szCs w:val="18"/>
              </w:rPr>
              <w:drawing>
                <wp:inline distT="0" distB="0" distL="0" distR="0" wp14:anchorId="35AC3AF8" wp14:editId="2B5F1243">
                  <wp:extent cx="5756481" cy="3240000"/>
                  <wp:effectExtent l="19050" t="0" r="0" b="0"/>
                  <wp:docPr id="8" name="Immagine 5" descr="\\SERVER\archivio\BRESCIA-VERONA\Materiale di lavoro\Cartografia\Jpg\Ortofoto punti acque\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archivio\BRESCIA-VERONA\Materiale di lavoro\Cartografia\Jpg\Ortofoto punti acque\33-34.jp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5756481" cy="3240000"/>
                          </a:xfrm>
                          <a:prstGeom prst="rect">
                            <a:avLst/>
                          </a:prstGeom>
                          <a:noFill/>
                          <a:ln w="9525">
                            <a:noFill/>
                            <a:miter lim="800000"/>
                            <a:headEnd/>
                            <a:tailEnd/>
                          </a:ln>
                        </pic:spPr>
                      </pic:pic>
                    </a:graphicData>
                  </a:graphic>
                </wp:inline>
              </w:drawing>
            </w:r>
          </w:p>
          <w:p w14:paraId="46FFC956" w14:textId="77777777" w:rsidR="0014754F" w:rsidRPr="0014754F" w:rsidRDefault="0014754F" w:rsidP="0014754F">
            <w:pPr>
              <w:overflowPunct/>
              <w:autoSpaceDE/>
              <w:autoSpaceDN/>
              <w:adjustRightInd/>
              <w:jc w:val="center"/>
              <w:textAlignment w:val="auto"/>
              <w:rPr>
                <w:rFonts w:ascii="Calibri" w:hAnsi="Calibri"/>
                <w:sz w:val="18"/>
                <w:szCs w:val="18"/>
                <w:highlight w:val="yellow"/>
              </w:rPr>
            </w:pPr>
          </w:p>
        </w:tc>
      </w:tr>
    </w:tbl>
    <w:p w14:paraId="52F38E53" w14:textId="77777777" w:rsidR="0014754F" w:rsidRPr="0014754F" w:rsidRDefault="0014754F" w:rsidP="0014754F">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64A7F3D8" w14:textId="77777777" w:rsidR="0014754F" w:rsidRPr="0014754F" w:rsidRDefault="0014754F" w:rsidP="0014754F">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14754F">
        <w:rPr>
          <w:rFonts w:ascii="Calibri" w:hAnsi="Calibri"/>
          <w:sz w:val="22"/>
          <w:szCs w:val="22"/>
          <w:highlight w:val="yellow"/>
          <w:lang w:eastAsia="en-US"/>
        </w:rPr>
        <w:br w:type="page"/>
      </w:r>
    </w:p>
    <w:p w14:paraId="1A42A2AD" w14:textId="77777777" w:rsidR="0014754F" w:rsidRPr="003E5A8E" w:rsidRDefault="0014754F" w:rsidP="0014754F">
      <w:pPr>
        <w:pStyle w:val="Titolo3"/>
        <w:spacing w:after="240"/>
      </w:pPr>
      <w:bookmarkStart w:id="71" w:name="_Toc50383825"/>
      <w:r w:rsidRPr="003E5A8E">
        <w:t>Monitoraggio parametri biologici</w:t>
      </w:r>
      <w:bookmarkEnd w:id="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14754F" w:rsidRPr="0014754F" w14:paraId="64CC114B" w14:textId="77777777" w:rsidTr="0014754F">
        <w:tc>
          <w:tcPr>
            <w:tcW w:w="10743" w:type="dxa"/>
            <w:gridSpan w:val="3"/>
            <w:shd w:val="clear" w:color="auto" w:fill="D9D9D9" w:themeFill="background1" w:themeFillShade="D9"/>
            <w:vAlign w:val="center"/>
          </w:tcPr>
          <w:p w14:paraId="09678E55" w14:textId="77777777" w:rsidR="0014754F" w:rsidRPr="0014754F" w:rsidRDefault="0014754F" w:rsidP="0014754F">
            <w:pPr>
              <w:widowControl w:val="0"/>
              <w:overflowPunct/>
              <w:autoSpaceDE/>
              <w:autoSpaceDN/>
              <w:spacing w:line="240" w:lineRule="atLeast"/>
              <w:jc w:val="center"/>
              <w:rPr>
                <w:rFonts w:ascii="Calibri" w:hAnsi="Calibri"/>
                <w:b/>
                <w:sz w:val="18"/>
                <w:szCs w:val="18"/>
              </w:rPr>
            </w:pPr>
            <w:r w:rsidRPr="0014754F">
              <w:rPr>
                <w:rFonts w:ascii="Calibri" w:hAnsi="Calibri"/>
                <w:b/>
                <w:smallCaps/>
                <w:sz w:val="18"/>
                <w:szCs w:val="18"/>
              </w:rPr>
              <w:t>Tabella Riassuntiva Stazioni Di Monitoraggio Parametri Biologici</w:t>
            </w:r>
          </w:p>
        </w:tc>
      </w:tr>
      <w:tr w:rsidR="0014754F" w:rsidRPr="0014754F" w14:paraId="4A0EEFDD" w14:textId="77777777" w:rsidTr="0014754F">
        <w:tc>
          <w:tcPr>
            <w:tcW w:w="1390" w:type="dxa"/>
            <w:vAlign w:val="center"/>
          </w:tcPr>
          <w:p w14:paraId="03C04FDA" w14:textId="77777777" w:rsidR="0014754F" w:rsidRPr="0014754F" w:rsidRDefault="0014754F" w:rsidP="0014754F">
            <w:pPr>
              <w:widowControl w:val="0"/>
              <w:overflowPunct/>
              <w:autoSpaceDE/>
              <w:autoSpaceDN/>
              <w:spacing w:line="240" w:lineRule="atLeast"/>
              <w:jc w:val="center"/>
              <w:rPr>
                <w:rFonts w:ascii="Calibri" w:hAnsi="Calibri"/>
                <w:b/>
                <w:sz w:val="18"/>
                <w:szCs w:val="18"/>
              </w:rPr>
            </w:pPr>
            <w:r w:rsidRPr="0014754F">
              <w:rPr>
                <w:rFonts w:ascii="Calibri" w:hAnsi="Calibri"/>
                <w:b/>
                <w:sz w:val="18"/>
                <w:szCs w:val="18"/>
              </w:rPr>
              <w:t>Stazione</w:t>
            </w:r>
          </w:p>
        </w:tc>
        <w:tc>
          <w:tcPr>
            <w:tcW w:w="4675" w:type="dxa"/>
            <w:vAlign w:val="center"/>
          </w:tcPr>
          <w:p w14:paraId="03C41D5D" w14:textId="77777777" w:rsidR="0014754F" w:rsidRPr="0014754F" w:rsidRDefault="0014754F" w:rsidP="0014754F">
            <w:pPr>
              <w:widowControl w:val="0"/>
              <w:overflowPunct/>
              <w:autoSpaceDE/>
              <w:autoSpaceDN/>
              <w:spacing w:line="240" w:lineRule="atLeast"/>
              <w:jc w:val="center"/>
              <w:rPr>
                <w:rFonts w:ascii="Calibri" w:hAnsi="Calibri"/>
                <w:b/>
                <w:sz w:val="18"/>
                <w:szCs w:val="18"/>
              </w:rPr>
            </w:pPr>
            <w:r w:rsidRPr="0014754F">
              <w:rPr>
                <w:rFonts w:ascii="Calibri" w:hAnsi="Calibri"/>
                <w:b/>
                <w:sz w:val="18"/>
                <w:szCs w:val="18"/>
              </w:rPr>
              <w:t>AV-SO-SU-33 (Monte)</w:t>
            </w:r>
          </w:p>
        </w:tc>
        <w:tc>
          <w:tcPr>
            <w:tcW w:w="4678" w:type="dxa"/>
            <w:vAlign w:val="center"/>
          </w:tcPr>
          <w:p w14:paraId="15A730FC" w14:textId="77777777" w:rsidR="0014754F" w:rsidRPr="0014754F" w:rsidRDefault="0014754F" w:rsidP="0014754F">
            <w:pPr>
              <w:widowControl w:val="0"/>
              <w:overflowPunct/>
              <w:autoSpaceDE/>
              <w:autoSpaceDN/>
              <w:spacing w:line="240" w:lineRule="atLeast"/>
              <w:jc w:val="center"/>
              <w:rPr>
                <w:rFonts w:ascii="Calibri" w:hAnsi="Calibri"/>
                <w:b/>
                <w:sz w:val="18"/>
                <w:szCs w:val="18"/>
              </w:rPr>
            </w:pPr>
            <w:r w:rsidRPr="0014754F">
              <w:rPr>
                <w:rFonts w:ascii="Calibri" w:hAnsi="Calibri"/>
                <w:b/>
                <w:sz w:val="18"/>
                <w:szCs w:val="18"/>
              </w:rPr>
              <w:t>AV-SO-SU-34 (Valle)</w:t>
            </w:r>
          </w:p>
        </w:tc>
      </w:tr>
      <w:tr w:rsidR="0014754F" w:rsidRPr="0014754F" w14:paraId="241366A5" w14:textId="77777777" w:rsidTr="0014754F">
        <w:tc>
          <w:tcPr>
            <w:tcW w:w="1390" w:type="dxa"/>
            <w:vAlign w:val="center"/>
          </w:tcPr>
          <w:p w14:paraId="3A14D397" w14:textId="77777777" w:rsidR="0014754F" w:rsidRPr="0014754F" w:rsidRDefault="0014754F" w:rsidP="0014754F">
            <w:pPr>
              <w:widowControl w:val="0"/>
              <w:overflowPunct/>
              <w:autoSpaceDE/>
              <w:autoSpaceDN/>
              <w:spacing w:line="240" w:lineRule="atLeast"/>
              <w:jc w:val="center"/>
              <w:rPr>
                <w:rFonts w:ascii="Calibri" w:hAnsi="Calibri"/>
                <w:b/>
                <w:sz w:val="18"/>
                <w:szCs w:val="18"/>
              </w:rPr>
            </w:pPr>
            <w:r w:rsidRPr="0014754F">
              <w:rPr>
                <w:rFonts w:ascii="Calibri" w:hAnsi="Calibri"/>
                <w:b/>
                <w:sz w:val="18"/>
                <w:szCs w:val="18"/>
              </w:rPr>
              <w:t>Denominazione</w:t>
            </w:r>
          </w:p>
        </w:tc>
        <w:tc>
          <w:tcPr>
            <w:tcW w:w="9353" w:type="dxa"/>
            <w:gridSpan w:val="2"/>
            <w:vAlign w:val="center"/>
          </w:tcPr>
          <w:p w14:paraId="4C062DAF" w14:textId="77777777" w:rsidR="0014754F" w:rsidRPr="0014754F" w:rsidRDefault="0014754F" w:rsidP="0014754F">
            <w:pPr>
              <w:widowControl w:val="0"/>
              <w:overflowPunct/>
              <w:autoSpaceDE/>
              <w:autoSpaceDN/>
              <w:adjustRightInd/>
              <w:jc w:val="center"/>
              <w:textAlignment w:val="auto"/>
              <w:rPr>
                <w:rFonts w:ascii="Calibri" w:hAnsi="Calibri"/>
                <w:sz w:val="18"/>
                <w:szCs w:val="18"/>
              </w:rPr>
            </w:pPr>
            <w:r w:rsidRPr="0014754F">
              <w:rPr>
                <w:rFonts w:ascii="Calibri" w:hAnsi="Calibri"/>
                <w:sz w:val="18"/>
                <w:szCs w:val="18"/>
              </w:rPr>
              <w:t>Fiume Tione dei monti</w:t>
            </w:r>
          </w:p>
        </w:tc>
      </w:tr>
      <w:tr w:rsidR="0014754F" w:rsidRPr="0014754F" w14:paraId="18ADAFD4" w14:textId="77777777" w:rsidTr="0014754F">
        <w:trPr>
          <w:trHeight w:val="2807"/>
        </w:trPr>
        <w:tc>
          <w:tcPr>
            <w:tcW w:w="1390" w:type="dxa"/>
            <w:vAlign w:val="center"/>
          </w:tcPr>
          <w:p w14:paraId="17559A24" w14:textId="77777777" w:rsidR="0014754F" w:rsidRPr="0014754F" w:rsidRDefault="0014754F" w:rsidP="0014754F">
            <w:pPr>
              <w:widowControl w:val="0"/>
              <w:overflowPunct/>
              <w:autoSpaceDE/>
              <w:autoSpaceDN/>
              <w:spacing w:line="240" w:lineRule="atLeast"/>
              <w:jc w:val="center"/>
              <w:rPr>
                <w:rFonts w:ascii="Calibri" w:hAnsi="Calibri"/>
                <w:b/>
                <w:sz w:val="18"/>
                <w:szCs w:val="18"/>
              </w:rPr>
            </w:pPr>
            <w:r w:rsidRPr="0014754F">
              <w:rPr>
                <w:rFonts w:ascii="Calibri" w:hAnsi="Calibri"/>
                <w:b/>
                <w:sz w:val="18"/>
                <w:szCs w:val="18"/>
              </w:rPr>
              <w:t>Foto</w:t>
            </w:r>
          </w:p>
        </w:tc>
        <w:tc>
          <w:tcPr>
            <w:tcW w:w="4676" w:type="dxa"/>
            <w:vAlign w:val="center"/>
          </w:tcPr>
          <w:p w14:paraId="4A071485" w14:textId="77777777" w:rsidR="0014754F" w:rsidRPr="0014754F" w:rsidRDefault="0014754F" w:rsidP="0014754F">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794C69D4" wp14:editId="0384F3E3">
                  <wp:extent cx="2639509" cy="1980000"/>
                  <wp:effectExtent l="19050" t="0" r="8441" b="0"/>
                  <wp:docPr id="10" name="Immagine 6" descr="\\SERVER\archivio\BRESCIA-VERONA\Materiale di lavoro\Foto\Acque superficiali\Ottobre-Novembre 2018\AV-SO-SU-33\DSCN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archivio\BRESCIA-VERONA\Materiale di lavoro\Foto\Acque superficiali\Ottobre-Novembre 2018\AV-SO-SU-33\DSCN0802.JP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639509" cy="1980000"/>
                          </a:xfrm>
                          <a:prstGeom prst="rect">
                            <a:avLst/>
                          </a:prstGeom>
                          <a:noFill/>
                          <a:ln w="9525">
                            <a:noFill/>
                            <a:miter lim="800000"/>
                            <a:headEnd/>
                            <a:tailEnd/>
                          </a:ln>
                        </pic:spPr>
                      </pic:pic>
                    </a:graphicData>
                  </a:graphic>
                </wp:inline>
              </w:drawing>
            </w:r>
          </w:p>
        </w:tc>
        <w:tc>
          <w:tcPr>
            <w:tcW w:w="4677" w:type="dxa"/>
            <w:vAlign w:val="center"/>
          </w:tcPr>
          <w:p w14:paraId="0CAB0A10" w14:textId="77777777" w:rsidR="0014754F" w:rsidRPr="0014754F" w:rsidRDefault="00A2516A" w:rsidP="0014754F">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1E8D0756" wp14:editId="235F26BD">
                  <wp:extent cx="2639509" cy="1980000"/>
                  <wp:effectExtent l="19050" t="0" r="8441" b="0"/>
                  <wp:docPr id="11" name="Immagine 7" descr="\\SERVER\archivio\BRESCIA-VERONA\Materiale di lavoro\Foto\Acque superficiali\Ottobre-Novembre 2018\AV-SO-SU-34\DSCN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archivio\BRESCIA-VERONA\Materiale di lavoro\Foto\Acque superficiali\Ottobre-Novembre 2018\AV-SO-SU-34\DSCN0808.JPG"/>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2639509" cy="1980000"/>
                          </a:xfrm>
                          <a:prstGeom prst="rect">
                            <a:avLst/>
                          </a:prstGeom>
                          <a:noFill/>
                          <a:ln w="9525">
                            <a:noFill/>
                            <a:miter lim="800000"/>
                            <a:headEnd/>
                            <a:tailEnd/>
                          </a:ln>
                        </pic:spPr>
                      </pic:pic>
                    </a:graphicData>
                  </a:graphic>
                </wp:inline>
              </w:drawing>
            </w:r>
          </w:p>
        </w:tc>
      </w:tr>
    </w:tbl>
    <w:p w14:paraId="5A3F0B57" w14:textId="77777777" w:rsidR="0014754F" w:rsidRPr="0014754F" w:rsidRDefault="0014754F" w:rsidP="0014754F">
      <w:pPr>
        <w:overflowPunct/>
        <w:autoSpaceDE/>
        <w:autoSpaceDN/>
        <w:adjustRightInd/>
        <w:ind w:right="141"/>
        <w:jc w:val="center"/>
        <w:textAlignment w:val="auto"/>
        <w:rPr>
          <w:rFonts w:ascii="Calibri" w:hAnsi="Calibri"/>
          <w:b/>
          <w:sz w:val="18"/>
        </w:rPr>
      </w:pPr>
      <w:r w:rsidRPr="0014754F">
        <w:rPr>
          <w:rFonts w:ascii="Calibri" w:hAnsi="Calibri"/>
          <w:b/>
          <w:sz w:val="18"/>
        </w:rPr>
        <w:t xml:space="preserve">Tab. </w:t>
      </w:r>
      <w:r w:rsidR="00C30CE2" w:rsidRPr="0014754F">
        <w:rPr>
          <w:rFonts w:ascii="Calibri" w:hAnsi="Calibri"/>
          <w:b/>
          <w:sz w:val="18"/>
        </w:rPr>
        <w:fldChar w:fldCharType="begin"/>
      </w:r>
      <w:r w:rsidRPr="0014754F">
        <w:rPr>
          <w:rFonts w:ascii="Calibri" w:hAnsi="Calibri"/>
          <w:b/>
          <w:sz w:val="18"/>
        </w:rPr>
        <w:instrText xml:space="preserve"> STYLEREF 1 \s </w:instrText>
      </w:r>
      <w:r w:rsidR="00C30CE2" w:rsidRPr="0014754F">
        <w:rPr>
          <w:rFonts w:ascii="Calibri" w:hAnsi="Calibri"/>
          <w:b/>
          <w:sz w:val="18"/>
        </w:rPr>
        <w:fldChar w:fldCharType="separate"/>
      </w:r>
      <w:r w:rsidR="00A72604">
        <w:rPr>
          <w:rFonts w:ascii="Calibri" w:hAnsi="Calibri"/>
          <w:b/>
          <w:noProof/>
          <w:sz w:val="18"/>
        </w:rPr>
        <w:t>5</w:t>
      </w:r>
      <w:r w:rsidR="00C30CE2" w:rsidRPr="0014754F">
        <w:rPr>
          <w:rFonts w:ascii="Calibri" w:hAnsi="Calibri"/>
          <w:b/>
          <w:sz w:val="18"/>
        </w:rPr>
        <w:fldChar w:fldCharType="end"/>
      </w:r>
      <w:r w:rsidRPr="0014754F">
        <w:rPr>
          <w:rFonts w:ascii="Calibri" w:hAnsi="Calibri"/>
          <w:b/>
          <w:sz w:val="18"/>
        </w:rPr>
        <w:t>.</w:t>
      </w:r>
      <w:r w:rsidR="00C30CE2" w:rsidRPr="0014754F">
        <w:rPr>
          <w:rFonts w:ascii="Calibri" w:hAnsi="Calibri"/>
          <w:b/>
          <w:sz w:val="18"/>
        </w:rPr>
        <w:fldChar w:fldCharType="begin"/>
      </w:r>
      <w:r w:rsidRPr="0014754F">
        <w:rPr>
          <w:rFonts w:ascii="Calibri" w:hAnsi="Calibri"/>
          <w:b/>
          <w:sz w:val="18"/>
        </w:rPr>
        <w:instrText xml:space="preserve"> SEQ Tab._ \* ARABIC \s 1 </w:instrText>
      </w:r>
      <w:r w:rsidR="00C30CE2" w:rsidRPr="0014754F">
        <w:rPr>
          <w:rFonts w:ascii="Calibri" w:hAnsi="Calibri"/>
          <w:b/>
          <w:sz w:val="18"/>
        </w:rPr>
        <w:fldChar w:fldCharType="separate"/>
      </w:r>
      <w:r w:rsidR="00A72604">
        <w:rPr>
          <w:rFonts w:ascii="Calibri" w:hAnsi="Calibri"/>
          <w:b/>
          <w:noProof/>
          <w:sz w:val="18"/>
        </w:rPr>
        <w:t>74</w:t>
      </w:r>
      <w:r w:rsidR="00C30CE2" w:rsidRPr="0014754F">
        <w:rPr>
          <w:rFonts w:ascii="Calibri" w:hAnsi="Calibri"/>
          <w:b/>
          <w:sz w:val="18"/>
        </w:rPr>
        <w:fldChar w:fldCharType="end"/>
      </w:r>
      <w:r w:rsidRPr="0014754F">
        <w:rPr>
          <w:rFonts w:ascii="Calibri" w:hAnsi="Calibri"/>
          <w:b/>
          <w:sz w:val="18"/>
        </w:rPr>
        <w:t xml:space="preserve"> Caratterizzazione delle stazioni biologiche del Fiume Tione dei monti</w:t>
      </w:r>
    </w:p>
    <w:p w14:paraId="3FA2F2B4" w14:textId="77777777" w:rsidR="0014754F" w:rsidRPr="0014754F" w:rsidRDefault="0014754F" w:rsidP="0014754F">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14754F">
        <w:rPr>
          <w:rFonts w:ascii="Calibri" w:hAnsi="Calibri"/>
          <w:sz w:val="22"/>
          <w:szCs w:val="22"/>
          <w:highlight w:val="yellow"/>
          <w:lang w:eastAsia="en-US"/>
        </w:rPr>
        <w:t xml:space="preserve"> </w:t>
      </w:r>
    </w:p>
    <w:p w14:paraId="6945C505" w14:textId="77777777" w:rsidR="0014754F" w:rsidRPr="00364C87" w:rsidRDefault="0014754F" w:rsidP="0014754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364C87">
        <w:rPr>
          <w:rFonts w:ascii="Calibri" w:hAnsi="Calibri"/>
          <w:sz w:val="22"/>
          <w:szCs w:val="22"/>
          <w:lang w:eastAsia="en-US"/>
        </w:rPr>
        <w:t xml:space="preserve">Il </w:t>
      </w:r>
      <w:r w:rsidR="00A2516A" w:rsidRPr="00364C87">
        <w:rPr>
          <w:rFonts w:ascii="Calibri" w:hAnsi="Calibri"/>
          <w:sz w:val="22"/>
          <w:szCs w:val="22"/>
          <w:lang w:eastAsia="en-US"/>
        </w:rPr>
        <w:t>Fiume Tione dei monti</w:t>
      </w:r>
      <w:r w:rsidRPr="00364C87">
        <w:rPr>
          <w:rFonts w:ascii="Calibri" w:hAnsi="Calibri"/>
          <w:sz w:val="22"/>
          <w:szCs w:val="22"/>
          <w:lang w:eastAsia="en-US"/>
        </w:rPr>
        <w:t xml:space="preserve"> è un corso d’acqua</w:t>
      </w:r>
      <w:r w:rsidR="00A2516A" w:rsidRPr="00364C87">
        <w:rPr>
          <w:rFonts w:ascii="Calibri" w:hAnsi="Calibri"/>
          <w:sz w:val="22"/>
          <w:szCs w:val="22"/>
          <w:lang w:eastAsia="en-US"/>
        </w:rPr>
        <w:t xml:space="preserve"> </w:t>
      </w:r>
      <w:r w:rsidRPr="00364C87">
        <w:rPr>
          <w:rFonts w:ascii="Calibri" w:hAnsi="Calibri"/>
          <w:sz w:val="22"/>
          <w:szCs w:val="22"/>
          <w:lang w:eastAsia="en-US"/>
        </w:rPr>
        <w:t xml:space="preserve">naturaliforme, privo di manufatti artificiali, l’ambiente circostante </w:t>
      </w:r>
      <w:r w:rsidR="00A2516A" w:rsidRPr="00364C87">
        <w:rPr>
          <w:rFonts w:ascii="Calibri" w:hAnsi="Calibri"/>
          <w:sz w:val="22"/>
          <w:szCs w:val="22"/>
          <w:lang w:eastAsia="en-US"/>
        </w:rPr>
        <w:t>entrambe le stazioni è costituito da urbanizzazione rada e colture stagionali</w:t>
      </w:r>
      <w:r w:rsidRPr="00364C87">
        <w:rPr>
          <w:rFonts w:ascii="Calibri" w:hAnsi="Calibri"/>
          <w:sz w:val="22"/>
          <w:szCs w:val="22"/>
          <w:lang w:eastAsia="en-US"/>
        </w:rPr>
        <w:t xml:space="preserve">. </w:t>
      </w:r>
      <w:r w:rsidR="00A2516A" w:rsidRPr="00364C87">
        <w:rPr>
          <w:rFonts w:ascii="Calibri" w:hAnsi="Calibri"/>
          <w:sz w:val="22"/>
          <w:szCs w:val="22"/>
          <w:lang w:eastAsia="en-US"/>
        </w:rPr>
        <w:t>Il substrato di entrambe le stazioni è medio-fine, composto prevalentemente di ghiaia. La vegetazione riparia di entrambe le stazioni è di tipo erbaceo continuo sia in destra che in sinistra idrografica.</w:t>
      </w:r>
      <w:r w:rsidR="00F04B46">
        <w:rPr>
          <w:rFonts w:ascii="Calibri" w:hAnsi="Calibri"/>
          <w:sz w:val="22"/>
          <w:szCs w:val="22"/>
          <w:lang w:eastAsia="en-US"/>
        </w:rPr>
        <w:t xml:space="preserve"> </w:t>
      </w:r>
      <w:r w:rsidRPr="00364C87">
        <w:rPr>
          <w:rFonts w:ascii="Calibri" w:hAnsi="Calibri"/>
          <w:sz w:val="22"/>
          <w:szCs w:val="22"/>
          <w:lang w:eastAsia="en-US"/>
        </w:rPr>
        <w:t>Di seguito si riportano i risultati delle analisi biologiche effettuate nel corso dell’anno 2018, per maggiori dettagli si rimanda ai certificati allegati.</w:t>
      </w:r>
    </w:p>
    <w:p w14:paraId="34A444A8" w14:textId="77777777" w:rsidR="0014754F" w:rsidRPr="0014754F" w:rsidRDefault="0014754F" w:rsidP="0014754F">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14754F" w:rsidRPr="0014754F" w14:paraId="73019AD6" w14:textId="77777777" w:rsidTr="0014754F">
        <w:trPr>
          <w:trHeight w:val="39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EAB3D4" w14:textId="77777777" w:rsidR="0014754F" w:rsidRPr="00F04B46" w:rsidRDefault="0014754F" w:rsidP="0014754F">
            <w:pPr>
              <w:overflowPunct/>
              <w:autoSpaceDE/>
              <w:autoSpaceDN/>
              <w:adjustRightInd/>
              <w:jc w:val="center"/>
              <w:textAlignment w:val="auto"/>
              <w:rPr>
                <w:rFonts w:ascii="Calibri" w:hAnsi="Calibri"/>
                <w:b/>
                <w:bCs/>
                <w:sz w:val="18"/>
                <w:szCs w:val="18"/>
              </w:rPr>
            </w:pPr>
            <w:r w:rsidRPr="00F04B46">
              <w:rPr>
                <w:rFonts w:ascii="Calibri" w:hAnsi="Calibri"/>
                <w:b/>
                <w:bCs/>
                <w:sz w:val="18"/>
                <w:szCs w:val="18"/>
              </w:rPr>
              <w:t>RISULTATI QUALITÀ BIOLOGICA – INDICE I.B.E.</w:t>
            </w:r>
          </w:p>
        </w:tc>
      </w:tr>
      <w:tr w:rsidR="0014754F" w:rsidRPr="0014754F" w14:paraId="04AF16D6" w14:textId="77777777" w:rsidTr="0014754F">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1F9E073E" w14:textId="77777777" w:rsidR="0014754F" w:rsidRPr="00F04B46" w:rsidRDefault="0014754F" w:rsidP="00F04B46">
            <w:pPr>
              <w:overflowPunct/>
              <w:autoSpaceDE/>
              <w:autoSpaceDN/>
              <w:adjustRightInd/>
              <w:jc w:val="center"/>
              <w:textAlignment w:val="auto"/>
              <w:rPr>
                <w:rFonts w:ascii="Calibri" w:hAnsi="Calibri"/>
                <w:b/>
                <w:bCs/>
                <w:color w:val="000000"/>
                <w:sz w:val="18"/>
                <w:szCs w:val="18"/>
              </w:rPr>
            </w:pPr>
            <w:r w:rsidRPr="00F04B46">
              <w:rPr>
                <w:rFonts w:ascii="Calibri" w:hAnsi="Calibri"/>
                <w:b/>
                <w:bCs/>
                <w:sz w:val="18"/>
                <w:szCs w:val="18"/>
              </w:rPr>
              <w:t>AV-</w:t>
            </w:r>
            <w:r w:rsidR="00F04B46">
              <w:rPr>
                <w:rFonts w:ascii="Calibri" w:hAnsi="Calibri"/>
                <w:b/>
                <w:bCs/>
                <w:sz w:val="18"/>
                <w:szCs w:val="18"/>
              </w:rPr>
              <w:t>SO</w:t>
            </w:r>
            <w:r w:rsidRPr="00F04B46">
              <w:rPr>
                <w:rFonts w:ascii="Calibri" w:hAnsi="Calibri"/>
                <w:b/>
                <w:bCs/>
                <w:sz w:val="18"/>
                <w:szCs w:val="18"/>
              </w:rPr>
              <w:t>-SU-3</w:t>
            </w:r>
            <w:r w:rsidR="00F04B46">
              <w:rPr>
                <w:rFonts w:ascii="Calibri" w:hAnsi="Calibri"/>
                <w:b/>
                <w:bCs/>
                <w:sz w:val="18"/>
                <w:szCs w:val="18"/>
              </w:rPr>
              <w:t>3</w:t>
            </w:r>
            <w:r w:rsidRPr="00F04B46">
              <w:rPr>
                <w:rFonts w:ascii="Calibri" w:hAnsi="Calibri"/>
                <w:b/>
                <w:bCs/>
                <w:sz w:val="18"/>
                <w:szCs w:val="18"/>
              </w:rPr>
              <w:t xml:space="preserve"> (Monte)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C88A6F9" w14:textId="77777777" w:rsidR="0014754F" w:rsidRPr="00F04B46" w:rsidRDefault="0014754F" w:rsidP="0014754F">
            <w:pPr>
              <w:overflowPunct/>
              <w:autoSpaceDE/>
              <w:autoSpaceDN/>
              <w:adjustRightInd/>
              <w:jc w:val="center"/>
              <w:textAlignment w:val="auto"/>
              <w:rPr>
                <w:rFonts w:ascii="Calibri" w:hAnsi="Calibri"/>
                <w:b/>
                <w:color w:val="000000"/>
                <w:sz w:val="18"/>
                <w:szCs w:val="18"/>
              </w:rPr>
            </w:pPr>
            <w:r w:rsidRPr="00F04B46">
              <w:rPr>
                <w:rFonts w:ascii="Calibri" w:hAnsi="Calibri"/>
                <w:b/>
                <w:color w:val="000000"/>
                <w:sz w:val="18"/>
                <w:szCs w:val="18"/>
              </w:rPr>
              <w:t xml:space="preserve">I CAMPAGNA </w:t>
            </w:r>
          </w:p>
          <w:p w14:paraId="717A62F0" w14:textId="77777777" w:rsidR="0014754F" w:rsidRPr="00F04B46" w:rsidRDefault="0014754F" w:rsidP="0014754F">
            <w:pPr>
              <w:overflowPunct/>
              <w:autoSpaceDE/>
              <w:autoSpaceDN/>
              <w:adjustRightInd/>
              <w:jc w:val="center"/>
              <w:textAlignment w:val="auto"/>
              <w:rPr>
                <w:rFonts w:ascii="Calibri" w:hAnsi="Calibri"/>
                <w:b/>
                <w:color w:val="000000"/>
                <w:sz w:val="18"/>
                <w:szCs w:val="18"/>
              </w:rPr>
            </w:pPr>
            <w:r w:rsidRPr="00F04B46">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F329223" w14:textId="77777777" w:rsidR="0014754F" w:rsidRPr="00F04B46" w:rsidRDefault="0014754F"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 xml:space="preserve">II CAMPAGNA </w:t>
            </w:r>
          </w:p>
          <w:p w14:paraId="521D39C8" w14:textId="77777777" w:rsidR="0014754F" w:rsidRPr="00F04B46" w:rsidRDefault="0014754F"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63E8B3E" w14:textId="77777777" w:rsidR="0014754F" w:rsidRPr="00F04B46" w:rsidRDefault="0014754F" w:rsidP="0014754F">
            <w:pPr>
              <w:overflowPunct/>
              <w:autoSpaceDE/>
              <w:autoSpaceDN/>
              <w:adjustRightInd/>
              <w:jc w:val="center"/>
              <w:textAlignment w:val="auto"/>
              <w:rPr>
                <w:rFonts w:ascii="Calibri" w:hAnsi="Calibri"/>
                <w:b/>
                <w:color w:val="000000"/>
                <w:sz w:val="18"/>
                <w:szCs w:val="18"/>
              </w:rPr>
            </w:pPr>
            <w:r w:rsidRPr="00F04B46">
              <w:rPr>
                <w:rFonts w:ascii="Calibri" w:hAnsi="Calibri"/>
                <w:b/>
                <w:color w:val="000000"/>
                <w:sz w:val="18"/>
                <w:szCs w:val="18"/>
              </w:rPr>
              <w:t>III CAMPAGNA</w:t>
            </w:r>
          </w:p>
          <w:p w14:paraId="68709E57" w14:textId="77777777" w:rsidR="0014754F" w:rsidRPr="00F04B46" w:rsidRDefault="0014754F" w:rsidP="0014754F">
            <w:pPr>
              <w:overflowPunct/>
              <w:autoSpaceDE/>
              <w:autoSpaceDN/>
              <w:adjustRightInd/>
              <w:jc w:val="center"/>
              <w:textAlignment w:val="auto"/>
              <w:rPr>
                <w:rFonts w:ascii="Calibri" w:hAnsi="Calibri"/>
                <w:b/>
                <w:color w:val="000000"/>
                <w:sz w:val="18"/>
                <w:szCs w:val="18"/>
              </w:rPr>
            </w:pPr>
            <w:r w:rsidRPr="00F04B46">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377611F" w14:textId="77777777" w:rsidR="0014754F" w:rsidRPr="00A33F9C" w:rsidRDefault="0014754F" w:rsidP="0014754F">
            <w:pPr>
              <w:overflowPunct/>
              <w:autoSpaceDE/>
              <w:autoSpaceDN/>
              <w:adjustRightInd/>
              <w:jc w:val="center"/>
              <w:textAlignment w:val="auto"/>
              <w:rPr>
                <w:rFonts w:ascii="Calibri" w:hAnsi="Calibri"/>
                <w:b/>
                <w:color w:val="000000"/>
                <w:sz w:val="18"/>
                <w:szCs w:val="18"/>
              </w:rPr>
            </w:pPr>
            <w:r w:rsidRPr="00A33F9C">
              <w:rPr>
                <w:rFonts w:ascii="Calibri" w:hAnsi="Calibri"/>
                <w:b/>
                <w:color w:val="000000"/>
                <w:sz w:val="18"/>
                <w:szCs w:val="18"/>
              </w:rPr>
              <w:t>IV CAMPAGNA</w:t>
            </w:r>
          </w:p>
          <w:p w14:paraId="55D5C338" w14:textId="77777777" w:rsidR="0014754F" w:rsidRPr="00A33F9C" w:rsidRDefault="0014754F" w:rsidP="0014754F">
            <w:pPr>
              <w:overflowPunct/>
              <w:autoSpaceDE/>
              <w:autoSpaceDN/>
              <w:adjustRightInd/>
              <w:jc w:val="center"/>
              <w:textAlignment w:val="auto"/>
              <w:rPr>
                <w:rFonts w:ascii="Calibri" w:hAnsi="Calibri"/>
                <w:b/>
                <w:color w:val="000000"/>
                <w:sz w:val="18"/>
                <w:szCs w:val="18"/>
              </w:rPr>
            </w:pPr>
            <w:r w:rsidRPr="00A33F9C">
              <w:rPr>
                <w:rFonts w:ascii="Calibri" w:hAnsi="Calibri"/>
                <w:b/>
                <w:color w:val="000000"/>
                <w:sz w:val="18"/>
                <w:szCs w:val="18"/>
              </w:rPr>
              <w:t>OTTOBRE 2018</w:t>
            </w:r>
          </w:p>
        </w:tc>
      </w:tr>
      <w:tr w:rsidR="0014754F" w:rsidRPr="0014754F" w14:paraId="47E2A104" w14:textId="77777777" w:rsidTr="0014754F">
        <w:trPr>
          <w:trHeight w:val="288"/>
        </w:trPr>
        <w:tc>
          <w:tcPr>
            <w:tcW w:w="847" w:type="pct"/>
            <w:tcBorders>
              <w:top w:val="nil"/>
              <w:left w:val="single" w:sz="4" w:space="0" w:color="auto"/>
              <w:bottom w:val="single" w:sz="4" w:space="0" w:color="auto"/>
              <w:right w:val="single" w:sz="4" w:space="0" w:color="auto"/>
            </w:tcBorders>
            <w:vAlign w:val="center"/>
          </w:tcPr>
          <w:p w14:paraId="4C0BBAE7" w14:textId="77777777" w:rsidR="0014754F" w:rsidRPr="00F04B46" w:rsidRDefault="0014754F"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790DFB5E" w14:textId="77777777" w:rsidR="0014754F" w:rsidRPr="00F04B46" w:rsidRDefault="005839C5" w:rsidP="0014754F">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12</w:t>
            </w:r>
          </w:p>
        </w:tc>
        <w:tc>
          <w:tcPr>
            <w:tcW w:w="1038" w:type="pct"/>
            <w:tcBorders>
              <w:top w:val="single" w:sz="4" w:space="0" w:color="auto"/>
              <w:left w:val="nil"/>
              <w:bottom w:val="single" w:sz="4" w:space="0" w:color="auto"/>
              <w:right w:val="single" w:sz="4" w:space="0" w:color="auto"/>
            </w:tcBorders>
            <w:vAlign w:val="center"/>
          </w:tcPr>
          <w:p w14:paraId="287141FB" w14:textId="77777777" w:rsidR="0014754F" w:rsidRPr="00F04B46" w:rsidRDefault="00F04B46" w:rsidP="0014754F">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12</w:t>
            </w:r>
          </w:p>
        </w:tc>
        <w:tc>
          <w:tcPr>
            <w:tcW w:w="1038" w:type="pct"/>
            <w:tcBorders>
              <w:top w:val="single" w:sz="4" w:space="0" w:color="auto"/>
              <w:left w:val="nil"/>
              <w:bottom w:val="single" w:sz="4" w:space="0" w:color="auto"/>
              <w:right w:val="single" w:sz="4" w:space="0" w:color="auto"/>
            </w:tcBorders>
            <w:vAlign w:val="center"/>
          </w:tcPr>
          <w:p w14:paraId="1BFD0557" w14:textId="77777777" w:rsidR="0014754F" w:rsidRPr="00F04B46" w:rsidRDefault="0014754F" w:rsidP="00F04B46">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1</w:t>
            </w:r>
            <w:r w:rsidR="00F04B46" w:rsidRPr="00F04B46">
              <w:rPr>
                <w:rFonts w:ascii="Calibri" w:hAnsi="Calibri"/>
                <w:color w:val="000000"/>
                <w:sz w:val="18"/>
                <w:szCs w:val="18"/>
              </w:rPr>
              <w:t>7</w:t>
            </w:r>
          </w:p>
        </w:tc>
        <w:tc>
          <w:tcPr>
            <w:tcW w:w="1039" w:type="pct"/>
            <w:tcBorders>
              <w:top w:val="single" w:sz="4" w:space="0" w:color="auto"/>
              <w:left w:val="nil"/>
              <w:bottom w:val="single" w:sz="4" w:space="0" w:color="auto"/>
              <w:right w:val="single" w:sz="4" w:space="0" w:color="auto"/>
            </w:tcBorders>
            <w:vAlign w:val="center"/>
          </w:tcPr>
          <w:p w14:paraId="54C29533" w14:textId="77777777" w:rsidR="0014754F" w:rsidRPr="00A33F9C" w:rsidRDefault="00A33F9C" w:rsidP="0014754F">
            <w:pPr>
              <w:overflowPunct/>
              <w:autoSpaceDE/>
              <w:autoSpaceDN/>
              <w:adjustRightInd/>
              <w:jc w:val="center"/>
              <w:textAlignment w:val="auto"/>
              <w:rPr>
                <w:rFonts w:ascii="Calibri" w:hAnsi="Calibri"/>
                <w:color w:val="000000"/>
                <w:sz w:val="18"/>
                <w:szCs w:val="18"/>
              </w:rPr>
            </w:pPr>
            <w:r w:rsidRPr="00A33F9C">
              <w:rPr>
                <w:rFonts w:ascii="Calibri" w:hAnsi="Calibri"/>
                <w:color w:val="000000"/>
                <w:sz w:val="18"/>
                <w:szCs w:val="18"/>
              </w:rPr>
              <w:t>4</w:t>
            </w:r>
          </w:p>
        </w:tc>
      </w:tr>
      <w:tr w:rsidR="0014754F" w:rsidRPr="0014754F" w14:paraId="1A0F7BD3" w14:textId="77777777" w:rsidTr="0014754F">
        <w:trPr>
          <w:trHeight w:val="257"/>
        </w:trPr>
        <w:tc>
          <w:tcPr>
            <w:tcW w:w="847" w:type="pct"/>
            <w:tcBorders>
              <w:top w:val="nil"/>
              <w:left w:val="single" w:sz="4" w:space="0" w:color="auto"/>
              <w:bottom w:val="single" w:sz="4" w:space="0" w:color="auto"/>
              <w:right w:val="single" w:sz="4" w:space="0" w:color="auto"/>
            </w:tcBorders>
            <w:vAlign w:val="center"/>
          </w:tcPr>
          <w:p w14:paraId="5C47E7F9" w14:textId="77777777" w:rsidR="0014754F" w:rsidRPr="00F04B46" w:rsidRDefault="0014754F"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4D9B2D46" w14:textId="77777777" w:rsidR="0014754F" w:rsidRPr="00F04B46" w:rsidRDefault="005839C5" w:rsidP="0014754F">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7</w:t>
            </w:r>
          </w:p>
        </w:tc>
        <w:tc>
          <w:tcPr>
            <w:tcW w:w="1038" w:type="pct"/>
            <w:tcBorders>
              <w:top w:val="single" w:sz="4" w:space="0" w:color="auto"/>
              <w:left w:val="nil"/>
              <w:bottom w:val="single" w:sz="4" w:space="0" w:color="auto"/>
              <w:right w:val="single" w:sz="4" w:space="0" w:color="auto"/>
            </w:tcBorders>
            <w:vAlign w:val="center"/>
          </w:tcPr>
          <w:p w14:paraId="5524ACE5" w14:textId="77777777" w:rsidR="0014754F" w:rsidRPr="00F04B46" w:rsidRDefault="00F04B46" w:rsidP="0014754F">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6</w:t>
            </w:r>
          </w:p>
        </w:tc>
        <w:tc>
          <w:tcPr>
            <w:tcW w:w="1038" w:type="pct"/>
            <w:tcBorders>
              <w:top w:val="single" w:sz="4" w:space="0" w:color="auto"/>
              <w:left w:val="nil"/>
              <w:bottom w:val="single" w:sz="4" w:space="0" w:color="auto"/>
              <w:right w:val="single" w:sz="4" w:space="0" w:color="auto"/>
            </w:tcBorders>
            <w:vAlign w:val="center"/>
          </w:tcPr>
          <w:p w14:paraId="7B09BE8E" w14:textId="77777777" w:rsidR="0014754F" w:rsidRPr="00F04B46" w:rsidRDefault="0014754F" w:rsidP="0014754F">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8</w:t>
            </w:r>
          </w:p>
        </w:tc>
        <w:tc>
          <w:tcPr>
            <w:tcW w:w="1039" w:type="pct"/>
            <w:tcBorders>
              <w:top w:val="single" w:sz="4" w:space="0" w:color="auto"/>
              <w:left w:val="nil"/>
              <w:bottom w:val="single" w:sz="4" w:space="0" w:color="auto"/>
              <w:right w:val="single" w:sz="4" w:space="0" w:color="auto"/>
            </w:tcBorders>
            <w:vAlign w:val="center"/>
          </w:tcPr>
          <w:p w14:paraId="3FE046F8" w14:textId="77777777" w:rsidR="0014754F" w:rsidRPr="00A33F9C" w:rsidRDefault="00A33F9C" w:rsidP="0014754F">
            <w:pPr>
              <w:overflowPunct/>
              <w:autoSpaceDE/>
              <w:autoSpaceDN/>
              <w:adjustRightInd/>
              <w:jc w:val="center"/>
              <w:textAlignment w:val="auto"/>
              <w:rPr>
                <w:rFonts w:ascii="Calibri" w:hAnsi="Calibri"/>
                <w:color w:val="000000"/>
                <w:sz w:val="18"/>
                <w:szCs w:val="18"/>
              </w:rPr>
            </w:pPr>
            <w:r w:rsidRPr="00A33F9C">
              <w:rPr>
                <w:rFonts w:ascii="Calibri" w:hAnsi="Calibri"/>
                <w:color w:val="000000"/>
                <w:sz w:val="18"/>
                <w:szCs w:val="18"/>
              </w:rPr>
              <w:t>2</w:t>
            </w:r>
          </w:p>
        </w:tc>
      </w:tr>
      <w:tr w:rsidR="0014754F" w:rsidRPr="0014754F" w14:paraId="5FC56CF9" w14:textId="77777777" w:rsidTr="00F04B46">
        <w:trPr>
          <w:trHeight w:val="276"/>
        </w:trPr>
        <w:tc>
          <w:tcPr>
            <w:tcW w:w="847" w:type="pct"/>
            <w:tcBorders>
              <w:top w:val="nil"/>
              <w:left w:val="single" w:sz="4" w:space="0" w:color="auto"/>
              <w:bottom w:val="single" w:sz="4" w:space="0" w:color="auto"/>
              <w:right w:val="single" w:sz="4" w:space="0" w:color="auto"/>
            </w:tcBorders>
            <w:vAlign w:val="center"/>
          </w:tcPr>
          <w:p w14:paraId="5F0E1E6C" w14:textId="77777777" w:rsidR="0014754F" w:rsidRPr="00F04B46" w:rsidRDefault="0014754F"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3BB20E18" w14:textId="77777777" w:rsidR="0014754F" w:rsidRPr="00F04B46" w:rsidRDefault="005839C5" w:rsidP="0014754F">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III</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38D38809" w14:textId="77777777" w:rsidR="0014754F" w:rsidRPr="00F04B46" w:rsidRDefault="00F04B46" w:rsidP="0014754F">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III</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26168887" w14:textId="77777777" w:rsidR="0014754F" w:rsidRPr="00F04B46" w:rsidRDefault="0014754F" w:rsidP="0014754F">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II</w:t>
            </w:r>
          </w:p>
        </w:tc>
        <w:tc>
          <w:tcPr>
            <w:tcW w:w="1039" w:type="pct"/>
            <w:tcBorders>
              <w:top w:val="single" w:sz="4" w:space="0" w:color="auto"/>
              <w:left w:val="nil"/>
              <w:bottom w:val="single" w:sz="4" w:space="0" w:color="auto"/>
              <w:right w:val="single" w:sz="4" w:space="0" w:color="auto"/>
            </w:tcBorders>
            <w:shd w:val="clear" w:color="auto" w:fill="FF0000"/>
            <w:vAlign w:val="center"/>
          </w:tcPr>
          <w:p w14:paraId="498072EB" w14:textId="77777777" w:rsidR="0014754F" w:rsidRPr="00A33F9C" w:rsidRDefault="0014754F" w:rsidP="0014754F">
            <w:pPr>
              <w:overflowPunct/>
              <w:autoSpaceDE/>
              <w:autoSpaceDN/>
              <w:adjustRightInd/>
              <w:jc w:val="center"/>
              <w:textAlignment w:val="auto"/>
              <w:rPr>
                <w:rFonts w:ascii="Calibri" w:hAnsi="Calibri"/>
                <w:bCs/>
                <w:color w:val="000000"/>
                <w:sz w:val="18"/>
                <w:szCs w:val="18"/>
              </w:rPr>
            </w:pPr>
            <w:r w:rsidRPr="00A33F9C">
              <w:rPr>
                <w:rFonts w:ascii="Calibri" w:hAnsi="Calibri"/>
                <w:bCs/>
                <w:color w:val="000000"/>
                <w:sz w:val="18"/>
                <w:szCs w:val="18"/>
              </w:rPr>
              <w:t>V</w:t>
            </w:r>
          </w:p>
        </w:tc>
      </w:tr>
      <w:tr w:rsidR="0014754F" w:rsidRPr="0014754F" w14:paraId="086C271B" w14:textId="77777777" w:rsidTr="0014754F">
        <w:trPr>
          <w:trHeight w:val="266"/>
        </w:trPr>
        <w:tc>
          <w:tcPr>
            <w:tcW w:w="847" w:type="pct"/>
            <w:tcBorders>
              <w:top w:val="nil"/>
              <w:left w:val="single" w:sz="4" w:space="0" w:color="auto"/>
              <w:bottom w:val="single" w:sz="4" w:space="0" w:color="auto"/>
              <w:right w:val="single" w:sz="4" w:space="0" w:color="auto"/>
            </w:tcBorders>
            <w:vAlign w:val="center"/>
          </w:tcPr>
          <w:p w14:paraId="33F270DD" w14:textId="77777777" w:rsidR="0014754F" w:rsidRPr="00F04B46" w:rsidRDefault="0014754F"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76E0910B" w14:textId="77777777" w:rsidR="0014754F" w:rsidRPr="00F04B46" w:rsidRDefault="0014754F" w:rsidP="00F04B46">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 xml:space="preserve">Ambiente </w:t>
            </w:r>
            <w:r w:rsidR="00F04B46" w:rsidRPr="00F04B46">
              <w:rPr>
                <w:rFonts w:ascii="Calibri" w:hAnsi="Calibri"/>
                <w:color w:val="000000"/>
                <w:sz w:val="18"/>
                <w:szCs w:val="18"/>
              </w:rPr>
              <w:t>alterato</w:t>
            </w:r>
          </w:p>
        </w:tc>
        <w:tc>
          <w:tcPr>
            <w:tcW w:w="1038" w:type="pct"/>
            <w:tcBorders>
              <w:top w:val="single" w:sz="4" w:space="0" w:color="auto"/>
              <w:left w:val="nil"/>
              <w:bottom w:val="single" w:sz="4" w:space="0" w:color="auto"/>
              <w:right w:val="single" w:sz="4" w:space="0" w:color="auto"/>
            </w:tcBorders>
            <w:vAlign w:val="center"/>
          </w:tcPr>
          <w:p w14:paraId="20294D22" w14:textId="77777777" w:rsidR="0014754F" w:rsidRPr="00F04B46" w:rsidRDefault="0014754F" w:rsidP="00F04B46">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Ambiente alterato</w:t>
            </w:r>
          </w:p>
        </w:tc>
        <w:tc>
          <w:tcPr>
            <w:tcW w:w="1038" w:type="pct"/>
            <w:tcBorders>
              <w:top w:val="single" w:sz="4" w:space="0" w:color="auto"/>
              <w:left w:val="nil"/>
              <w:bottom w:val="single" w:sz="4" w:space="0" w:color="auto"/>
              <w:right w:val="single" w:sz="4" w:space="0" w:color="auto"/>
            </w:tcBorders>
            <w:vAlign w:val="center"/>
          </w:tcPr>
          <w:p w14:paraId="6B80C7D2" w14:textId="77777777" w:rsidR="0014754F" w:rsidRPr="00F04B46" w:rsidRDefault="0014754F" w:rsidP="0014754F">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Ambiente con moderati sintomi di alterazione</w:t>
            </w:r>
          </w:p>
        </w:tc>
        <w:tc>
          <w:tcPr>
            <w:tcW w:w="1039" w:type="pct"/>
            <w:tcBorders>
              <w:top w:val="single" w:sz="4" w:space="0" w:color="auto"/>
              <w:left w:val="nil"/>
              <w:bottom w:val="single" w:sz="4" w:space="0" w:color="auto"/>
              <w:right w:val="single" w:sz="4" w:space="0" w:color="auto"/>
            </w:tcBorders>
            <w:vAlign w:val="center"/>
          </w:tcPr>
          <w:p w14:paraId="467EC584" w14:textId="77777777" w:rsidR="0014754F" w:rsidRPr="00A33F9C" w:rsidRDefault="0014754F" w:rsidP="0014754F">
            <w:pPr>
              <w:overflowPunct/>
              <w:autoSpaceDE/>
              <w:autoSpaceDN/>
              <w:adjustRightInd/>
              <w:jc w:val="center"/>
              <w:textAlignment w:val="auto"/>
              <w:rPr>
                <w:rFonts w:ascii="Calibri" w:hAnsi="Calibri"/>
                <w:color w:val="000000"/>
                <w:sz w:val="18"/>
                <w:szCs w:val="18"/>
              </w:rPr>
            </w:pPr>
            <w:r w:rsidRPr="00A33F9C">
              <w:rPr>
                <w:rFonts w:ascii="Calibri" w:hAnsi="Calibri"/>
                <w:color w:val="000000"/>
                <w:sz w:val="18"/>
                <w:szCs w:val="18"/>
              </w:rPr>
              <w:t>Ambiente fortemente degradato</w:t>
            </w:r>
          </w:p>
        </w:tc>
      </w:tr>
    </w:tbl>
    <w:p w14:paraId="3824FB98" w14:textId="77777777" w:rsidR="0014754F" w:rsidRPr="0014754F" w:rsidRDefault="0014754F" w:rsidP="0014754F">
      <w:pPr>
        <w:pStyle w:val="DatitabellaBS-TG"/>
        <w:spacing w:before="0"/>
        <w:rPr>
          <w:sz w:val="16"/>
          <w:szCs w:val="16"/>
          <w:highlight w:val="yellow"/>
          <w:lang w:eastAsia="en-US"/>
        </w:rPr>
      </w:pPr>
      <w:r w:rsidRPr="00F04B46">
        <w:rPr>
          <w:b/>
        </w:rPr>
        <w:t xml:space="preserve">Tab. </w:t>
      </w:r>
      <w:r w:rsidR="00C30CE2" w:rsidRPr="00F04B46">
        <w:rPr>
          <w:b/>
        </w:rPr>
        <w:fldChar w:fldCharType="begin"/>
      </w:r>
      <w:r w:rsidRPr="00F04B46">
        <w:rPr>
          <w:b/>
        </w:rPr>
        <w:instrText xml:space="preserve"> STYLEREF 1 \s </w:instrText>
      </w:r>
      <w:r w:rsidR="00C30CE2" w:rsidRPr="00F04B46">
        <w:rPr>
          <w:b/>
        </w:rPr>
        <w:fldChar w:fldCharType="separate"/>
      </w:r>
      <w:r w:rsidR="00A72604">
        <w:rPr>
          <w:b/>
          <w:noProof/>
        </w:rPr>
        <w:t>5</w:t>
      </w:r>
      <w:r w:rsidR="00C30CE2" w:rsidRPr="00F04B46">
        <w:rPr>
          <w:b/>
        </w:rPr>
        <w:fldChar w:fldCharType="end"/>
      </w:r>
      <w:r w:rsidRPr="00F04B46">
        <w:rPr>
          <w:b/>
        </w:rPr>
        <w:t>.</w:t>
      </w:r>
      <w:r w:rsidR="00C30CE2" w:rsidRPr="00F04B46">
        <w:rPr>
          <w:b/>
        </w:rPr>
        <w:fldChar w:fldCharType="begin"/>
      </w:r>
      <w:r w:rsidRPr="00F04B46">
        <w:rPr>
          <w:b/>
        </w:rPr>
        <w:instrText xml:space="preserve"> SEQ Tab._ \* ARABIC \s 1 </w:instrText>
      </w:r>
      <w:r w:rsidR="00C30CE2" w:rsidRPr="00F04B46">
        <w:rPr>
          <w:b/>
        </w:rPr>
        <w:fldChar w:fldCharType="separate"/>
      </w:r>
      <w:r w:rsidR="00A72604">
        <w:rPr>
          <w:b/>
          <w:noProof/>
        </w:rPr>
        <w:t>75</w:t>
      </w:r>
      <w:r w:rsidR="00C30CE2" w:rsidRPr="00F04B46">
        <w:rPr>
          <w:b/>
        </w:rPr>
        <w:fldChar w:fldCharType="end"/>
      </w:r>
      <w:r w:rsidRPr="00F04B46">
        <w:rPr>
          <w:b/>
        </w:rPr>
        <w:t xml:space="preserve"> Risultati qualità biologica, indice IBE – Fase AO – 2018 – stazione AV-</w:t>
      </w:r>
      <w:r w:rsidR="00F04B46" w:rsidRPr="00F04B46">
        <w:rPr>
          <w:b/>
        </w:rPr>
        <w:t>SO</w:t>
      </w:r>
      <w:r w:rsidRPr="00F04B46">
        <w:rPr>
          <w:b/>
        </w:rPr>
        <w:t>-SU-3</w:t>
      </w:r>
      <w:r w:rsidR="00F04B46" w:rsidRPr="00F04B46">
        <w:rPr>
          <w:b/>
        </w:rPr>
        <w:t>3</w:t>
      </w:r>
      <w:r w:rsidRPr="00F04B46">
        <w:rPr>
          <w:b/>
        </w:rPr>
        <w:t xml:space="preserve"> (Monte)</w:t>
      </w:r>
    </w:p>
    <w:p w14:paraId="7DD4C650" w14:textId="77777777" w:rsidR="0014754F" w:rsidRPr="0014754F" w:rsidRDefault="0014754F" w:rsidP="0014754F">
      <w:pPr>
        <w:pStyle w:val="DatitabellaBS-TG"/>
        <w:jc w:val="left"/>
        <w:rPr>
          <w:sz w:val="16"/>
          <w:szCs w:val="16"/>
          <w:highlight w:val="yellow"/>
          <w:lang w:eastAsia="en-US"/>
        </w:rPr>
      </w:pPr>
    </w:p>
    <w:p w14:paraId="66C8F1EE" w14:textId="77777777" w:rsidR="0014754F" w:rsidRPr="00A33F9C" w:rsidRDefault="0014754F" w:rsidP="0014754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33F9C">
        <w:rPr>
          <w:rFonts w:ascii="Calibri" w:hAnsi="Calibri"/>
          <w:sz w:val="22"/>
          <w:szCs w:val="22"/>
          <w:lang w:eastAsia="en-US"/>
        </w:rPr>
        <w:t xml:space="preserve">La stazione di monte del </w:t>
      </w:r>
      <w:r w:rsidR="00A33F9C" w:rsidRPr="00A33F9C">
        <w:rPr>
          <w:rFonts w:ascii="Calibri" w:hAnsi="Calibri"/>
          <w:sz w:val="22"/>
          <w:szCs w:val="22"/>
          <w:lang w:eastAsia="en-US"/>
        </w:rPr>
        <w:t>Fiume Tione dei monti</w:t>
      </w:r>
      <w:r w:rsidRPr="00A33F9C">
        <w:rPr>
          <w:rFonts w:ascii="Calibri" w:hAnsi="Calibri"/>
          <w:sz w:val="22"/>
          <w:szCs w:val="22"/>
          <w:lang w:eastAsia="en-US"/>
        </w:rPr>
        <w:t xml:space="preserve"> presenta una </w:t>
      </w:r>
      <w:r w:rsidR="00A33F9C" w:rsidRPr="00A33F9C">
        <w:rPr>
          <w:rFonts w:ascii="Calibri" w:hAnsi="Calibri"/>
          <w:sz w:val="22"/>
          <w:szCs w:val="22"/>
          <w:lang w:eastAsia="en-US"/>
        </w:rPr>
        <w:t>III</w:t>
      </w:r>
      <w:r w:rsidRPr="00A33F9C">
        <w:rPr>
          <w:rFonts w:ascii="Calibri" w:hAnsi="Calibri"/>
          <w:sz w:val="22"/>
          <w:szCs w:val="22"/>
          <w:lang w:eastAsia="en-US"/>
        </w:rPr>
        <w:t xml:space="preserve"> classe IBE </w:t>
      </w:r>
      <w:r w:rsidR="00A33F9C" w:rsidRPr="00A33F9C">
        <w:rPr>
          <w:rFonts w:ascii="Calibri" w:hAnsi="Calibri"/>
          <w:sz w:val="22"/>
          <w:szCs w:val="22"/>
          <w:lang w:eastAsia="en-US"/>
        </w:rPr>
        <w:t>nelle prime due campagne di monitoraggio,</w:t>
      </w:r>
      <w:r w:rsidRPr="00A33F9C">
        <w:rPr>
          <w:rFonts w:ascii="Calibri" w:hAnsi="Calibri"/>
          <w:sz w:val="22"/>
          <w:szCs w:val="22"/>
          <w:lang w:eastAsia="en-US"/>
        </w:rPr>
        <w:t xml:space="preserve"> nella </w:t>
      </w:r>
      <w:r w:rsidR="00A33F9C" w:rsidRPr="00A33F9C">
        <w:rPr>
          <w:rFonts w:ascii="Calibri" w:hAnsi="Calibri"/>
          <w:sz w:val="22"/>
          <w:szCs w:val="22"/>
          <w:lang w:eastAsia="en-US"/>
        </w:rPr>
        <w:t>terza</w:t>
      </w:r>
      <w:r w:rsidRPr="00A33F9C">
        <w:rPr>
          <w:rFonts w:ascii="Calibri" w:hAnsi="Calibri"/>
          <w:sz w:val="22"/>
          <w:szCs w:val="22"/>
          <w:lang w:eastAsia="en-US"/>
        </w:rPr>
        <w:t xml:space="preserve"> campagna si classifica con una I</w:t>
      </w:r>
      <w:r w:rsidR="00A33F9C" w:rsidRPr="00A33F9C">
        <w:rPr>
          <w:rFonts w:ascii="Calibri" w:hAnsi="Calibri"/>
          <w:sz w:val="22"/>
          <w:szCs w:val="22"/>
          <w:lang w:eastAsia="en-US"/>
        </w:rPr>
        <w:t xml:space="preserve">I </w:t>
      </w:r>
      <w:r w:rsidRPr="00A33F9C">
        <w:rPr>
          <w:rFonts w:ascii="Calibri" w:hAnsi="Calibri"/>
          <w:sz w:val="22"/>
          <w:szCs w:val="22"/>
          <w:lang w:eastAsia="en-US"/>
        </w:rPr>
        <w:t xml:space="preserve">classe, nella </w:t>
      </w:r>
      <w:r w:rsidR="00A33F9C" w:rsidRPr="00A33F9C">
        <w:rPr>
          <w:rFonts w:ascii="Calibri" w:hAnsi="Calibri"/>
          <w:sz w:val="22"/>
          <w:szCs w:val="22"/>
          <w:lang w:eastAsia="en-US"/>
        </w:rPr>
        <w:t>quarta</w:t>
      </w:r>
      <w:r w:rsidRPr="00A33F9C">
        <w:rPr>
          <w:rFonts w:ascii="Calibri" w:hAnsi="Calibri"/>
          <w:sz w:val="22"/>
          <w:szCs w:val="22"/>
          <w:lang w:eastAsia="en-US"/>
        </w:rPr>
        <w:t xml:space="preserve"> campagna registra il dato </w:t>
      </w:r>
      <w:r w:rsidR="00A33F9C" w:rsidRPr="00A33F9C">
        <w:rPr>
          <w:rFonts w:ascii="Calibri" w:hAnsi="Calibri"/>
          <w:sz w:val="22"/>
          <w:szCs w:val="22"/>
          <w:lang w:eastAsia="en-US"/>
        </w:rPr>
        <w:t>peggiore</w:t>
      </w:r>
      <w:r w:rsidRPr="00A33F9C">
        <w:rPr>
          <w:rFonts w:ascii="Calibri" w:hAnsi="Calibri"/>
          <w:sz w:val="22"/>
          <w:szCs w:val="22"/>
          <w:lang w:eastAsia="en-US"/>
        </w:rPr>
        <w:t xml:space="preserve">, </w:t>
      </w:r>
      <w:r w:rsidR="00A33F9C" w:rsidRPr="00A33F9C">
        <w:rPr>
          <w:rFonts w:ascii="Calibri" w:hAnsi="Calibri"/>
          <w:sz w:val="22"/>
          <w:szCs w:val="22"/>
          <w:lang w:eastAsia="en-US"/>
        </w:rPr>
        <w:t>pari</w:t>
      </w:r>
      <w:r w:rsidRPr="00A33F9C">
        <w:rPr>
          <w:rFonts w:ascii="Calibri" w:hAnsi="Calibri"/>
          <w:sz w:val="22"/>
          <w:szCs w:val="22"/>
          <w:lang w:eastAsia="en-US"/>
        </w:rPr>
        <w:t xml:space="preserve"> ad una </w:t>
      </w:r>
      <w:r w:rsidR="00A33F9C" w:rsidRPr="00A33F9C">
        <w:rPr>
          <w:rFonts w:ascii="Calibri" w:hAnsi="Calibri"/>
          <w:sz w:val="22"/>
          <w:szCs w:val="22"/>
          <w:lang w:eastAsia="en-US"/>
        </w:rPr>
        <w:t>quinta</w:t>
      </w:r>
      <w:r w:rsidRPr="00A33F9C">
        <w:rPr>
          <w:rFonts w:ascii="Calibri" w:hAnsi="Calibri"/>
          <w:sz w:val="22"/>
          <w:szCs w:val="22"/>
          <w:lang w:eastAsia="en-US"/>
        </w:rPr>
        <w:t xml:space="preserve"> classe IBE.</w:t>
      </w:r>
    </w:p>
    <w:p w14:paraId="45F635DD" w14:textId="77777777" w:rsidR="0014754F" w:rsidRPr="0014754F" w:rsidRDefault="0014754F" w:rsidP="0014754F">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14754F" w:rsidRPr="0014754F" w14:paraId="0E7AD5FA" w14:textId="77777777" w:rsidTr="0014754F">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7D4989" w14:textId="77777777" w:rsidR="0014754F" w:rsidRPr="00F04B46" w:rsidRDefault="0014754F" w:rsidP="0014754F">
            <w:pPr>
              <w:overflowPunct/>
              <w:autoSpaceDE/>
              <w:autoSpaceDN/>
              <w:adjustRightInd/>
              <w:jc w:val="center"/>
              <w:textAlignment w:val="auto"/>
              <w:rPr>
                <w:rFonts w:ascii="Calibri" w:hAnsi="Calibri"/>
                <w:b/>
                <w:bCs/>
                <w:sz w:val="18"/>
                <w:szCs w:val="18"/>
              </w:rPr>
            </w:pPr>
            <w:r w:rsidRPr="00F04B46">
              <w:rPr>
                <w:rFonts w:ascii="Calibri" w:hAnsi="Calibri"/>
                <w:b/>
                <w:bCs/>
                <w:sz w:val="18"/>
                <w:szCs w:val="18"/>
              </w:rPr>
              <w:t>RISULTATI QUALITÀ BIOLOGICA – INDICE I.B.E.</w:t>
            </w:r>
          </w:p>
        </w:tc>
      </w:tr>
      <w:tr w:rsidR="0014754F" w:rsidRPr="0014754F" w14:paraId="680AC575" w14:textId="77777777" w:rsidTr="0014754F">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196F9D0F" w14:textId="77777777" w:rsidR="0014754F" w:rsidRPr="00F04B46" w:rsidRDefault="0014754F" w:rsidP="00F04B46">
            <w:pPr>
              <w:overflowPunct/>
              <w:autoSpaceDE/>
              <w:autoSpaceDN/>
              <w:adjustRightInd/>
              <w:jc w:val="center"/>
              <w:textAlignment w:val="auto"/>
              <w:rPr>
                <w:rFonts w:ascii="Calibri" w:hAnsi="Calibri"/>
                <w:b/>
                <w:bCs/>
                <w:color w:val="000000"/>
                <w:sz w:val="18"/>
                <w:szCs w:val="18"/>
              </w:rPr>
            </w:pPr>
            <w:r w:rsidRPr="00F04B46">
              <w:rPr>
                <w:rFonts w:ascii="Calibri" w:hAnsi="Calibri"/>
                <w:b/>
                <w:bCs/>
                <w:sz w:val="18"/>
                <w:szCs w:val="18"/>
              </w:rPr>
              <w:t>AV-SO-SU-3</w:t>
            </w:r>
            <w:r w:rsidR="00F04B46">
              <w:rPr>
                <w:rFonts w:ascii="Calibri" w:hAnsi="Calibri"/>
                <w:b/>
                <w:bCs/>
                <w:sz w:val="18"/>
                <w:szCs w:val="18"/>
              </w:rPr>
              <w:t>4</w:t>
            </w:r>
            <w:r w:rsidRPr="00F04B46">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9E8F5A1" w14:textId="77777777" w:rsidR="0014754F" w:rsidRPr="00F04B46" w:rsidRDefault="0014754F" w:rsidP="0014754F">
            <w:pPr>
              <w:overflowPunct/>
              <w:autoSpaceDE/>
              <w:autoSpaceDN/>
              <w:adjustRightInd/>
              <w:jc w:val="center"/>
              <w:textAlignment w:val="auto"/>
              <w:rPr>
                <w:rFonts w:ascii="Calibri" w:hAnsi="Calibri"/>
                <w:b/>
                <w:color w:val="000000"/>
                <w:sz w:val="18"/>
                <w:szCs w:val="18"/>
              </w:rPr>
            </w:pPr>
            <w:r w:rsidRPr="00F04B46">
              <w:rPr>
                <w:rFonts w:ascii="Calibri" w:hAnsi="Calibri"/>
                <w:b/>
                <w:color w:val="000000"/>
                <w:sz w:val="18"/>
                <w:szCs w:val="18"/>
              </w:rPr>
              <w:t xml:space="preserve">I CAMPAGNA </w:t>
            </w:r>
          </w:p>
          <w:p w14:paraId="29240FA2" w14:textId="77777777" w:rsidR="0014754F" w:rsidRPr="00F04B46" w:rsidRDefault="0014754F" w:rsidP="0014754F">
            <w:pPr>
              <w:overflowPunct/>
              <w:autoSpaceDE/>
              <w:autoSpaceDN/>
              <w:adjustRightInd/>
              <w:jc w:val="center"/>
              <w:textAlignment w:val="auto"/>
              <w:rPr>
                <w:rFonts w:ascii="Calibri" w:hAnsi="Calibri"/>
                <w:b/>
                <w:color w:val="000000"/>
                <w:sz w:val="18"/>
                <w:szCs w:val="18"/>
              </w:rPr>
            </w:pPr>
            <w:r w:rsidRPr="00F04B46">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7789423" w14:textId="77777777" w:rsidR="0014754F" w:rsidRPr="00F04B46" w:rsidRDefault="0014754F"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 xml:space="preserve">II CAMPAGNA </w:t>
            </w:r>
          </w:p>
          <w:p w14:paraId="17D7FE33" w14:textId="77777777" w:rsidR="0014754F" w:rsidRPr="00F04B46" w:rsidRDefault="0014754F"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43FAB31" w14:textId="77777777" w:rsidR="0014754F" w:rsidRPr="00F04B46" w:rsidRDefault="0014754F" w:rsidP="0014754F">
            <w:pPr>
              <w:overflowPunct/>
              <w:autoSpaceDE/>
              <w:autoSpaceDN/>
              <w:adjustRightInd/>
              <w:jc w:val="center"/>
              <w:textAlignment w:val="auto"/>
              <w:rPr>
                <w:rFonts w:ascii="Calibri" w:hAnsi="Calibri"/>
                <w:b/>
                <w:color w:val="000000"/>
                <w:sz w:val="18"/>
                <w:szCs w:val="18"/>
              </w:rPr>
            </w:pPr>
            <w:r w:rsidRPr="00F04B46">
              <w:rPr>
                <w:rFonts w:ascii="Calibri" w:hAnsi="Calibri"/>
                <w:b/>
                <w:color w:val="000000"/>
                <w:sz w:val="18"/>
                <w:szCs w:val="18"/>
              </w:rPr>
              <w:t>III CAMPAGNA</w:t>
            </w:r>
          </w:p>
          <w:p w14:paraId="29974747" w14:textId="77777777" w:rsidR="0014754F" w:rsidRPr="00F04B46" w:rsidRDefault="0014754F" w:rsidP="0014754F">
            <w:pPr>
              <w:overflowPunct/>
              <w:autoSpaceDE/>
              <w:autoSpaceDN/>
              <w:adjustRightInd/>
              <w:jc w:val="center"/>
              <w:textAlignment w:val="auto"/>
              <w:rPr>
                <w:rFonts w:ascii="Calibri" w:hAnsi="Calibri"/>
                <w:b/>
                <w:color w:val="000000"/>
                <w:sz w:val="18"/>
                <w:szCs w:val="18"/>
              </w:rPr>
            </w:pPr>
            <w:r w:rsidRPr="00F04B46">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B96256B" w14:textId="77777777" w:rsidR="0014754F" w:rsidRPr="00A33F9C" w:rsidRDefault="0014754F" w:rsidP="0014754F">
            <w:pPr>
              <w:overflowPunct/>
              <w:autoSpaceDE/>
              <w:autoSpaceDN/>
              <w:adjustRightInd/>
              <w:jc w:val="center"/>
              <w:textAlignment w:val="auto"/>
              <w:rPr>
                <w:rFonts w:ascii="Calibri" w:hAnsi="Calibri"/>
                <w:b/>
                <w:color w:val="000000"/>
                <w:sz w:val="18"/>
                <w:szCs w:val="18"/>
              </w:rPr>
            </w:pPr>
            <w:r w:rsidRPr="00A33F9C">
              <w:rPr>
                <w:rFonts w:ascii="Calibri" w:hAnsi="Calibri"/>
                <w:b/>
                <w:color w:val="000000"/>
                <w:sz w:val="18"/>
                <w:szCs w:val="18"/>
              </w:rPr>
              <w:t>IV CAMPAGNA</w:t>
            </w:r>
          </w:p>
          <w:p w14:paraId="3A263D4F" w14:textId="77777777" w:rsidR="0014754F" w:rsidRPr="00A33F9C" w:rsidRDefault="0014754F" w:rsidP="0014754F">
            <w:pPr>
              <w:overflowPunct/>
              <w:autoSpaceDE/>
              <w:autoSpaceDN/>
              <w:adjustRightInd/>
              <w:jc w:val="center"/>
              <w:textAlignment w:val="auto"/>
              <w:rPr>
                <w:rFonts w:ascii="Calibri" w:hAnsi="Calibri"/>
                <w:b/>
                <w:color w:val="000000"/>
                <w:sz w:val="18"/>
                <w:szCs w:val="18"/>
              </w:rPr>
            </w:pPr>
            <w:r w:rsidRPr="00A33F9C">
              <w:rPr>
                <w:rFonts w:ascii="Calibri" w:hAnsi="Calibri"/>
                <w:b/>
                <w:color w:val="000000"/>
                <w:sz w:val="18"/>
                <w:szCs w:val="18"/>
              </w:rPr>
              <w:t>OTTOBRE 2018</w:t>
            </w:r>
          </w:p>
        </w:tc>
      </w:tr>
      <w:tr w:rsidR="00F04B46" w:rsidRPr="0014754F" w14:paraId="61D9C5D4" w14:textId="77777777" w:rsidTr="0014754F">
        <w:trPr>
          <w:trHeight w:val="288"/>
        </w:trPr>
        <w:tc>
          <w:tcPr>
            <w:tcW w:w="847" w:type="pct"/>
            <w:tcBorders>
              <w:top w:val="nil"/>
              <w:left w:val="single" w:sz="4" w:space="0" w:color="auto"/>
              <w:bottom w:val="single" w:sz="4" w:space="0" w:color="auto"/>
              <w:right w:val="single" w:sz="4" w:space="0" w:color="auto"/>
            </w:tcBorders>
            <w:vAlign w:val="center"/>
          </w:tcPr>
          <w:p w14:paraId="0045F778" w14:textId="77777777" w:rsidR="00F04B46" w:rsidRPr="00F04B46" w:rsidRDefault="00F04B46"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17336188" w14:textId="77777777" w:rsidR="00F04B46" w:rsidRPr="00F04B46" w:rsidRDefault="00F04B46" w:rsidP="0014754F">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10</w:t>
            </w:r>
          </w:p>
        </w:tc>
        <w:tc>
          <w:tcPr>
            <w:tcW w:w="1038" w:type="pct"/>
            <w:tcBorders>
              <w:top w:val="single" w:sz="4" w:space="0" w:color="auto"/>
              <w:left w:val="nil"/>
              <w:bottom w:val="single" w:sz="4" w:space="0" w:color="auto"/>
              <w:right w:val="single" w:sz="4" w:space="0" w:color="auto"/>
            </w:tcBorders>
            <w:vAlign w:val="center"/>
          </w:tcPr>
          <w:p w14:paraId="293154F5" w14:textId="77777777" w:rsidR="00F04B46" w:rsidRPr="00F04B46" w:rsidRDefault="00F04B46" w:rsidP="00F04B46">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12</w:t>
            </w:r>
          </w:p>
        </w:tc>
        <w:tc>
          <w:tcPr>
            <w:tcW w:w="1038" w:type="pct"/>
            <w:tcBorders>
              <w:top w:val="single" w:sz="4" w:space="0" w:color="auto"/>
              <w:left w:val="nil"/>
              <w:bottom w:val="single" w:sz="4" w:space="0" w:color="auto"/>
              <w:right w:val="single" w:sz="4" w:space="0" w:color="auto"/>
            </w:tcBorders>
            <w:vAlign w:val="center"/>
          </w:tcPr>
          <w:p w14:paraId="649505D6" w14:textId="77777777" w:rsidR="00F04B46" w:rsidRPr="00F04B46" w:rsidRDefault="00F04B46" w:rsidP="00F04B46">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15</w:t>
            </w:r>
          </w:p>
        </w:tc>
        <w:tc>
          <w:tcPr>
            <w:tcW w:w="1039" w:type="pct"/>
            <w:tcBorders>
              <w:top w:val="single" w:sz="4" w:space="0" w:color="auto"/>
              <w:left w:val="nil"/>
              <w:bottom w:val="single" w:sz="4" w:space="0" w:color="auto"/>
              <w:right w:val="single" w:sz="4" w:space="0" w:color="auto"/>
            </w:tcBorders>
            <w:vAlign w:val="center"/>
          </w:tcPr>
          <w:p w14:paraId="440DD60F" w14:textId="77777777" w:rsidR="00F04B46" w:rsidRPr="00A33F9C" w:rsidRDefault="00A33F9C" w:rsidP="0014754F">
            <w:pPr>
              <w:overflowPunct/>
              <w:autoSpaceDE/>
              <w:autoSpaceDN/>
              <w:adjustRightInd/>
              <w:jc w:val="center"/>
              <w:textAlignment w:val="auto"/>
              <w:rPr>
                <w:rFonts w:ascii="Calibri" w:hAnsi="Calibri"/>
                <w:bCs/>
                <w:color w:val="000000"/>
                <w:sz w:val="18"/>
                <w:szCs w:val="18"/>
              </w:rPr>
            </w:pPr>
            <w:r w:rsidRPr="00A33F9C">
              <w:rPr>
                <w:rFonts w:ascii="Calibri" w:hAnsi="Calibri"/>
                <w:bCs/>
                <w:color w:val="000000"/>
                <w:sz w:val="18"/>
                <w:szCs w:val="18"/>
              </w:rPr>
              <w:t>3</w:t>
            </w:r>
          </w:p>
        </w:tc>
      </w:tr>
      <w:tr w:rsidR="00F04B46" w:rsidRPr="0014754F" w14:paraId="04944A7D" w14:textId="77777777" w:rsidTr="00F04B46">
        <w:trPr>
          <w:trHeight w:val="257"/>
        </w:trPr>
        <w:tc>
          <w:tcPr>
            <w:tcW w:w="847" w:type="pct"/>
            <w:tcBorders>
              <w:top w:val="nil"/>
              <w:left w:val="single" w:sz="4" w:space="0" w:color="auto"/>
              <w:bottom w:val="single" w:sz="4" w:space="0" w:color="auto"/>
              <w:right w:val="single" w:sz="4" w:space="0" w:color="auto"/>
            </w:tcBorders>
            <w:vAlign w:val="center"/>
          </w:tcPr>
          <w:p w14:paraId="7A8741AF" w14:textId="77777777" w:rsidR="00F04B46" w:rsidRPr="00F04B46" w:rsidRDefault="00F04B46"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31EFD774" w14:textId="77777777" w:rsidR="00F04B46" w:rsidRPr="00F04B46" w:rsidRDefault="00F04B46" w:rsidP="0014754F">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5-6</w:t>
            </w:r>
          </w:p>
        </w:tc>
        <w:tc>
          <w:tcPr>
            <w:tcW w:w="1038" w:type="pct"/>
            <w:tcBorders>
              <w:top w:val="single" w:sz="4" w:space="0" w:color="auto"/>
              <w:left w:val="nil"/>
              <w:bottom w:val="single" w:sz="4" w:space="0" w:color="auto"/>
              <w:right w:val="single" w:sz="4" w:space="0" w:color="auto"/>
            </w:tcBorders>
            <w:vAlign w:val="center"/>
          </w:tcPr>
          <w:p w14:paraId="592940CD" w14:textId="77777777" w:rsidR="00F04B46" w:rsidRPr="00F04B46" w:rsidRDefault="00F04B46" w:rsidP="00F04B46">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6</w:t>
            </w:r>
          </w:p>
        </w:tc>
        <w:tc>
          <w:tcPr>
            <w:tcW w:w="1038" w:type="pct"/>
            <w:tcBorders>
              <w:top w:val="single" w:sz="4" w:space="0" w:color="auto"/>
              <w:left w:val="nil"/>
              <w:bottom w:val="single" w:sz="4" w:space="0" w:color="auto"/>
              <w:right w:val="single" w:sz="4" w:space="0" w:color="auto"/>
            </w:tcBorders>
            <w:vAlign w:val="center"/>
          </w:tcPr>
          <w:p w14:paraId="1EA7D323" w14:textId="77777777" w:rsidR="00F04B46" w:rsidRPr="00F04B46" w:rsidRDefault="00F04B46" w:rsidP="0014754F">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7-8</w:t>
            </w:r>
          </w:p>
        </w:tc>
        <w:tc>
          <w:tcPr>
            <w:tcW w:w="1039" w:type="pct"/>
            <w:tcBorders>
              <w:top w:val="single" w:sz="4" w:space="0" w:color="auto"/>
              <w:left w:val="nil"/>
              <w:bottom w:val="single" w:sz="4" w:space="0" w:color="auto"/>
              <w:right w:val="single" w:sz="4" w:space="0" w:color="auto"/>
            </w:tcBorders>
            <w:vAlign w:val="center"/>
          </w:tcPr>
          <w:p w14:paraId="275BB750" w14:textId="77777777" w:rsidR="00F04B46" w:rsidRPr="00A33F9C" w:rsidRDefault="00A33F9C" w:rsidP="0014754F">
            <w:pPr>
              <w:overflowPunct/>
              <w:autoSpaceDE/>
              <w:autoSpaceDN/>
              <w:adjustRightInd/>
              <w:jc w:val="center"/>
              <w:textAlignment w:val="auto"/>
              <w:rPr>
                <w:rFonts w:ascii="Calibri" w:hAnsi="Calibri"/>
                <w:bCs/>
                <w:color w:val="000000"/>
                <w:sz w:val="18"/>
                <w:szCs w:val="18"/>
              </w:rPr>
            </w:pPr>
            <w:r w:rsidRPr="00A33F9C">
              <w:rPr>
                <w:rFonts w:ascii="Calibri" w:hAnsi="Calibri"/>
                <w:bCs/>
                <w:color w:val="000000"/>
                <w:sz w:val="18"/>
                <w:szCs w:val="18"/>
              </w:rPr>
              <w:t>2</w:t>
            </w:r>
          </w:p>
        </w:tc>
      </w:tr>
      <w:tr w:rsidR="00F04B46" w:rsidRPr="0014754F" w14:paraId="28D76884" w14:textId="77777777" w:rsidTr="00A33F9C">
        <w:trPr>
          <w:trHeight w:val="276"/>
        </w:trPr>
        <w:tc>
          <w:tcPr>
            <w:tcW w:w="847" w:type="pct"/>
            <w:tcBorders>
              <w:top w:val="nil"/>
              <w:left w:val="single" w:sz="4" w:space="0" w:color="auto"/>
              <w:bottom w:val="single" w:sz="4" w:space="0" w:color="auto"/>
              <w:right w:val="single" w:sz="4" w:space="0" w:color="auto"/>
            </w:tcBorders>
            <w:vAlign w:val="center"/>
          </w:tcPr>
          <w:p w14:paraId="47FA4965" w14:textId="77777777" w:rsidR="00F04B46" w:rsidRPr="00F04B46" w:rsidRDefault="00F04B46"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reverseDiagStripe" w:color="FFC000" w:fill="FFFF00"/>
            <w:vAlign w:val="center"/>
          </w:tcPr>
          <w:p w14:paraId="67DE7311" w14:textId="77777777" w:rsidR="00F04B46" w:rsidRPr="00F04B46" w:rsidRDefault="00F04B46" w:rsidP="0014754F">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IV-III</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5BF14909" w14:textId="77777777" w:rsidR="00F04B46" w:rsidRPr="00F04B46" w:rsidRDefault="00F04B46" w:rsidP="00F04B46">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III</w:t>
            </w:r>
          </w:p>
        </w:tc>
        <w:tc>
          <w:tcPr>
            <w:tcW w:w="1038" w:type="pct"/>
            <w:tcBorders>
              <w:top w:val="single" w:sz="4" w:space="0" w:color="auto"/>
              <w:left w:val="nil"/>
              <w:bottom w:val="single" w:sz="4" w:space="0" w:color="auto"/>
              <w:right w:val="single" w:sz="4" w:space="0" w:color="auto"/>
            </w:tcBorders>
            <w:shd w:val="reverseDiagStripe" w:color="FFFF00" w:fill="00FF00"/>
            <w:vAlign w:val="center"/>
          </w:tcPr>
          <w:p w14:paraId="528BD3C2" w14:textId="77777777" w:rsidR="00F04B46" w:rsidRPr="00F04B46" w:rsidRDefault="00F04B46" w:rsidP="0014754F">
            <w:pPr>
              <w:overflowPunct/>
              <w:autoSpaceDE/>
              <w:autoSpaceDN/>
              <w:adjustRightInd/>
              <w:jc w:val="center"/>
              <w:textAlignment w:val="auto"/>
              <w:rPr>
                <w:rFonts w:ascii="Calibri" w:hAnsi="Calibri"/>
                <w:bCs/>
                <w:color w:val="000000"/>
                <w:sz w:val="18"/>
                <w:szCs w:val="18"/>
              </w:rPr>
            </w:pPr>
            <w:r w:rsidRPr="00F04B46">
              <w:rPr>
                <w:rFonts w:ascii="Calibri" w:hAnsi="Calibri"/>
                <w:bCs/>
                <w:color w:val="000000"/>
                <w:sz w:val="18"/>
                <w:szCs w:val="18"/>
              </w:rPr>
              <w:t>III-II</w:t>
            </w:r>
          </w:p>
        </w:tc>
        <w:tc>
          <w:tcPr>
            <w:tcW w:w="1039" w:type="pct"/>
            <w:tcBorders>
              <w:top w:val="single" w:sz="4" w:space="0" w:color="auto"/>
              <w:left w:val="nil"/>
              <w:bottom w:val="single" w:sz="4" w:space="0" w:color="auto"/>
              <w:right w:val="single" w:sz="4" w:space="0" w:color="auto"/>
            </w:tcBorders>
            <w:shd w:val="clear" w:color="auto" w:fill="FF0000"/>
            <w:vAlign w:val="center"/>
          </w:tcPr>
          <w:p w14:paraId="59478C1F" w14:textId="77777777" w:rsidR="00F04B46" w:rsidRPr="00A33F9C" w:rsidRDefault="00A33F9C" w:rsidP="0014754F">
            <w:pPr>
              <w:overflowPunct/>
              <w:autoSpaceDE/>
              <w:autoSpaceDN/>
              <w:adjustRightInd/>
              <w:jc w:val="center"/>
              <w:textAlignment w:val="auto"/>
              <w:rPr>
                <w:rFonts w:ascii="Calibri" w:hAnsi="Calibri"/>
                <w:bCs/>
                <w:color w:val="000000"/>
                <w:sz w:val="18"/>
                <w:szCs w:val="18"/>
              </w:rPr>
            </w:pPr>
            <w:r w:rsidRPr="00A33F9C">
              <w:rPr>
                <w:rFonts w:ascii="Calibri" w:hAnsi="Calibri"/>
                <w:bCs/>
                <w:color w:val="000000"/>
                <w:sz w:val="18"/>
                <w:szCs w:val="18"/>
              </w:rPr>
              <w:t>V</w:t>
            </w:r>
          </w:p>
        </w:tc>
      </w:tr>
      <w:tr w:rsidR="00F04B46" w:rsidRPr="0014754F" w14:paraId="2D2DB332" w14:textId="77777777" w:rsidTr="0014754F">
        <w:trPr>
          <w:trHeight w:val="266"/>
        </w:trPr>
        <w:tc>
          <w:tcPr>
            <w:tcW w:w="847" w:type="pct"/>
            <w:tcBorders>
              <w:top w:val="nil"/>
              <w:left w:val="single" w:sz="4" w:space="0" w:color="auto"/>
              <w:bottom w:val="single" w:sz="4" w:space="0" w:color="auto"/>
              <w:right w:val="single" w:sz="4" w:space="0" w:color="auto"/>
            </w:tcBorders>
            <w:vAlign w:val="center"/>
          </w:tcPr>
          <w:p w14:paraId="6AD14EF7" w14:textId="77777777" w:rsidR="00F04B46" w:rsidRPr="00F04B46" w:rsidRDefault="00F04B46" w:rsidP="0014754F">
            <w:pPr>
              <w:overflowPunct/>
              <w:autoSpaceDE/>
              <w:autoSpaceDN/>
              <w:adjustRightInd/>
              <w:jc w:val="center"/>
              <w:textAlignment w:val="auto"/>
              <w:rPr>
                <w:rFonts w:ascii="Calibri" w:hAnsi="Calibri"/>
                <w:b/>
                <w:bCs/>
                <w:color w:val="000000"/>
                <w:sz w:val="18"/>
                <w:szCs w:val="18"/>
              </w:rPr>
            </w:pPr>
            <w:r w:rsidRPr="00F04B46">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7ACF50B7" w14:textId="77777777" w:rsidR="00F04B46" w:rsidRPr="00F04B46" w:rsidRDefault="00F04B46" w:rsidP="00F04B46">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Ambiente sensibilmente alterato</w:t>
            </w:r>
          </w:p>
        </w:tc>
        <w:tc>
          <w:tcPr>
            <w:tcW w:w="1038" w:type="pct"/>
            <w:tcBorders>
              <w:top w:val="single" w:sz="4" w:space="0" w:color="auto"/>
              <w:left w:val="nil"/>
              <w:bottom w:val="single" w:sz="4" w:space="0" w:color="auto"/>
              <w:right w:val="single" w:sz="4" w:space="0" w:color="auto"/>
            </w:tcBorders>
            <w:vAlign w:val="center"/>
          </w:tcPr>
          <w:p w14:paraId="7E586766" w14:textId="77777777" w:rsidR="00F04B46" w:rsidRPr="00F04B46" w:rsidRDefault="00F04B46" w:rsidP="00F04B46">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Ambiente alterato</w:t>
            </w:r>
          </w:p>
        </w:tc>
        <w:tc>
          <w:tcPr>
            <w:tcW w:w="1038" w:type="pct"/>
            <w:tcBorders>
              <w:top w:val="single" w:sz="4" w:space="0" w:color="auto"/>
              <w:left w:val="nil"/>
              <w:bottom w:val="single" w:sz="4" w:space="0" w:color="auto"/>
              <w:right w:val="single" w:sz="4" w:space="0" w:color="auto"/>
            </w:tcBorders>
            <w:vAlign w:val="center"/>
          </w:tcPr>
          <w:p w14:paraId="2083BC0D" w14:textId="77777777" w:rsidR="00F04B46" w:rsidRPr="00F04B46" w:rsidRDefault="00F04B46" w:rsidP="00F04B46">
            <w:pPr>
              <w:overflowPunct/>
              <w:autoSpaceDE/>
              <w:autoSpaceDN/>
              <w:adjustRightInd/>
              <w:jc w:val="center"/>
              <w:textAlignment w:val="auto"/>
              <w:rPr>
                <w:rFonts w:ascii="Calibri" w:hAnsi="Calibri"/>
                <w:color w:val="000000"/>
                <w:sz w:val="18"/>
                <w:szCs w:val="18"/>
              </w:rPr>
            </w:pPr>
            <w:r w:rsidRPr="00F04B46">
              <w:rPr>
                <w:rFonts w:ascii="Calibri" w:hAnsi="Calibri"/>
                <w:color w:val="000000"/>
                <w:sz w:val="18"/>
                <w:szCs w:val="18"/>
              </w:rPr>
              <w:t>Ambiente quasi alterato</w:t>
            </w:r>
          </w:p>
        </w:tc>
        <w:tc>
          <w:tcPr>
            <w:tcW w:w="1039" w:type="pct"/>
            <w:tcBorders>
              <w:top w:val="single" w:sz="4" w:space="0" w:color="auto"/>
              <w:left w:val="nil"/>
              <w:bottom w:val="single" w:sz="4" w:space="0" w:color="auto"/>
              <w:right w:val="single" w:sz="4" w:space="0" w:color="auto"/>
            </w:tcBorders>
            <w:vAlign w:val="center"/>
          </w:tcPr>
          <w:p w14:paraId="78D20C45" w14:textId="77777777" w:rsidR="00F04B46" w:rsidRPr="00A33F9C" w:rsidRDefault="00A33F9C" w:rsidP="0014754F">
            <w:pPr>
              <w:overflowPunct/>
              <w:autoSpaceDE/>
              <w:autoSpaceDN/>
              <w:adjustRightInd/>
              <w:jc w:val="center"/>
              <w:textAlignment w:val="auto"/>
              <w:rPr>
                <w:rFonts w:ascii="Calibri" w:hAnsi="Calibri"/>
                <w:color w:val="000000"/>
                <w:sz w:val="18"/>
                <w:szCs w:val="18"/>
              </w:rPr>
            </w:pPr>
            <w:r w:rsidRPr="00A33F9C">
              <w:rPr>
                <w:rFonts w:ascii="Calibri" w:hAnsi="Calibri"/>
                <w:color w:val="000000"/>
                <w:sz w:val="18"/>
                <w:szCs w:val="18"/>
              </w:rPr>
              <w:t>Ambiente fortemente degradato</w:t>
            </w:r>
          </w:p>
        </w:tc>
      </w:tr>
    </w:tbl>
    <w:p w14:paraId="4D405004" w14:textId="77777777" w:rsidR="0014754F" w:rsidRPr="00F04B46" w:rsidRDefault="0014754F" w:rsidP="0014754F">
      <w:pPr>
        <w:overflowPunct/>
        <w:autoSpaceDE/>
        <w:autoSpaceDN/>
        <w:adjustRightInd/>
        <w:ind w:right="141"/>
        <w:jc w:val="center"/>
        <w:textAlignment w:val="auto"/>
        <w:rPr>
          <w:rFonts w:ascii="Calibri" w:hAnsi="Calibri"/>
          <w:b/>
          <w:sz w:val="18"/>
        </w:rPr>
      </w:pPr>
      <w:r w:rsidRPr="00F04B46">
        <w:rPr>
          <w:rFonts w:ascii="Calibri" w:hAnsi="Calibri"/>
          <w:b/>
          <w:sz w:val="18"/>
        </w:rPr>
        <w:t xml:space="preserve">Tab. </w:t>
      </w:r>
      <w:r w:rsidR="00C30CE2" w:rsidRPr="00F04B46">
        <w:rPr>
          <w:rFonts w:ascii="Calibri" w:hAnsi="Calibri"/>
          <w:b/>
          <w:sz w:val="18"/>
        </w:rPr>
        <w:fldChar w:fldCharType="begin"/>
      </w:r>
      <w:r w:rsidRPr="00F04B46">
        <w:rPr>
          <w:rFonts w:ascii="Calibri" w:hAnsi="Calibri"/>
          <w:b/>
          <w:sz w:val="18"/>
        </w:rPr>
        <w:instrText xml:space="preserve"> STYLEREF 1 \s </w:instrText>
      </w:r>
      <w:r w:rsidR="00C30CE2" w:rsidRPr="00F04B46">
        <w:rPr>
          <w:rFonts w:ascii="Calibri" w:hAnsi="Calibri"/>
          <w:b/>
          <w:sz w:val="18"/>
        </w:rPr>
        <w:fldChar w:fldCharType="separate"/>
      </w:r>
      <w:r w:rsidR="00A72604">
        <w:rPr>
          <w:rFonts w:ascii="Calibri" w:hAnsi="Calibri"/>
          <w:b/>
          <w:noProof/>
          <w:sz w:val="18"/>
        </w:rPr>
        <w:t>5</w:t>
      </w:r>
      <w:r w:rsidR="00C30CE2" w:rsidRPr="00F04B46">
        <w:rPr>
          <w:rFonts w:ascii="Calibri" w:hAnsi="Calibri"/>
          <w:b/>
          <w:sz w:val="18"/>
        </w:rPr>
        <w:fldChar w:fldCharType="end"/>
      </w:r>
      <w:r w:rsidRPr="00F04B46">
        <w:rPr>
          <w:rFonts w:ascii="Calibri" w:hAnsi="Calibri"/>
          <w:b/>
          <w:sz w:val="18"/>
        </w:rPr>
        <w:t>.</w:t>
      </w:r>
      <w:r w:rsidR="00C30CE2" w:rsidRPr="00F04B46">
        <w:rPr>
          <w:rFonts w:ascii="Calibri" w:hAnsi="Calibri"/>
          <w:b/>
          <w:sz w:val="18"/>
        </w:rPr>
        <w:fldChar w:fldCharType="begin"/>
      </w:r>
      <w:r w:rsidRPr="00F04B46">
        <w:rPr>
          <w:rFonts w:ascii="Calibri" w:hAnsi="Calibri"/>
          <w:b/>
          <w:sz w:val="18"/>
        </w:rPr>
        <w:instrText xml:space="preserve"> SEQ Tab._ \* ARABIC \s 1 </w:instrText>
      </w:r>
      <w:r w:rsidR="00C30CE2" w:rsidRPr="00F04B46">
        <w:rPr>
          <w:rFonts w:ascii="Calibri" w:hAnsi="Calibri"/>
          <w:b/>
          <w:sz w:val="18"/>
        </w:rPr>
        <w:fldChar w:fldCharType="separate"/>
      </w:r>
      <w:r w:rsidR="00A72604">
        <w:rPr>
          <w:rFonts w:ascii="Calibri" w:hAnsi="Calibri"/>
          <w:b/>
          <w:noProof/>
          <w:sz w:val="18"/>
        </w:rPr>
        <w:t>76</w:t>
      </w:r>
      <w:r w:rsidR="00C30CE2" w:rsidRPr="00F04B46">
        <w:rPr>
          <w:rFonts w:ascii="Calibri" w:hAnsi="Calibri"/>
          <w:b/>
          <w:sz w:val="18"/>
        </w:rPr>
        <w:fldChar w:fldCharType="end"/>
      </w:r>
      <w:r w:rsidRPr="00F04B46">
        <w:rPr>
          <w:rFonts w:ascii="Calibri" w:hAnsi="Calibri"/>
          <w:b/>
          <w:sz w:val="18"/>
        </w:rPr>
        <w:t xml:space="preserve"> Risultati qualità biologica, indice IBE – Fase AO – 2018 – stazione AV-SO-SU-3</w:t>
      </w:r>
      <w:r w:rsidR="00F04B46" w:rsidRPr="00F04B46">
        <w:rPr>
          <w:rFonts w:ascii="Calibri" w:hAnsi="Calibri"/>
          <w:b/>
          <w:sz w:val="18"/>
        </w:rPr>
        <w:t>4</w:t>
      </w:r>
      <w:r w:rsidRPr="00F04B46">
        <w:rPr>
          <w:rFonts w:ascii="Calibri" w:hAnsi="Calibri"/>
          <w:b/>
          <w:sz w:val="18"/>
        </w:rPr>
        <w:t xml:space="preserve"> (Valle)</w:t>
      </w:r>
    </w:p>
    <w:p w14:paraId="374A94E7" w14:textId="77777777" w:rsidR="0014754F" w:rsidRPr="0014754F" w:rsidRDefault="0014754F" w:rsidP="0014754F">
      <w:pPr>
        <w:overflowPunct/>
        <w:autoSpaceDE/>
        <w:autoSpaceDN/>
        <w:adjustRightInd/>
        <w:spacing w:after="60" w:line="288" w:lineRule="auto"/>
        <w:ind w:right="142"/>
        <w:contextualSpacing/>
        <w:jc w:val="both"/>
        <w:textAlignment w:val="auto"/>
        <w:rPr>
          <w:rFonts w:ascii="Calibri" w:hAnsi="Calibri"/>
          <w:sz w:val="16"/>
          <w:szCs w:val="22"/>
          <w:highlight w:val="yellow"/>
          <w:lang w:eastAsia="en-US"/>
        </w:rPr>
      </w:pPr>
    </w:p>
    <w:p w14:paraId="433F2787" w14:textId="77777777" w:rsidR="0014754F" w:rsidRPr="00A33F9C" w:rsidRDefault="0014754F" w:rsidP="0014754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33F9C">
        <w:rPr>
          <w:rFonts w:ascii="Calibri" w:hAnsi="Calibri"/>
          <w:sz w:val="22"/>
          <w:szCs w:val="22"/>
          <w:lang w:eastAsia="en-US"/>
        </w:rPr>
        <w:t xml:space="preserve">La stazione di valle del </w:t>
      </w:r>
      <w:r w:rsidR="00A33F9C" w:rsidRPr="00A33F9C">
        <w:rPr>
          <w:rFonts w:ascii="Calibri" w:hAnsi="Calibri"/>
          <w:sz w:val="22"/>
          <w:szCs w:val="22"/>
          <w:lang w:eastAsia="en-US"/>
        </w:rPr>
        <w:t>Fiume Tione dei monti oscilla tra una III-II</w:t>
      </w:r>
      <w:r w:rsidRPr="00A33F9C">
        <w:rPr>
          <w:rFonts w:ascii="Calibri" w:hAnsi="Calibri"/>
          <w:sz w:val="22"/>
          <w:szCs w:val="22"/>
          <w:lang w:eastAsia="en-US"/>
        </w:rPr>
        <w:t xml:space="preserve"> ed una </w:t>
      </w:r>
      <w:r w:rsidR="00A33F9C" w:rsidRPr="00A33F9C">
        <w:rPr>
          <w:rFonts w:ascii="Calibri" w:hAnsi="Calibri"/>
          <w:sz w:val="22"/>
          <w:szCs w:val="22"/>
          <w:lang w:eastAsia="en-US"/>
        </w:rPr>
        <w:t xml:space="preserve">V </w:t>
      </w:r>
      <w:r w:rsidRPr="00A33F9C">
        <w:rPr>
          <w:rFonts w:ascii="Calibri" w:hAnsi="Calibri"/>
          <w:sz w:val="22"/>
          <w:szCs w:val="22"/>
          <w:lang w:eastAsia="en-US"/>
        </w:rPr>
        <w:t xml:space="preserve">classe di qualità IBE, il giudizio migliore si registra nella campagna di Luglio 2018, quello peggiore nella campagna di </w:t>
      </w:r>
      <w:r w:rsidR="00A33F9C" w:rsidRPr="00A33F9C">
        <w:rPr>
          <w:rFonts w:ascii="Calibri" w:hAnsi="Calibri"/>
          <w:sz w:val="22"/>
          <w:szCs w:val="22"/>
          <w:lang w:eastAsia="en-US"/>
        </w:rPr>
        <w:t>Ottobre</w:t>
      </w:r>
      <w:r w:rsidRPr="00A33F9C">
        <w:rPr>
          <w:rFonts w:ascii="Calibri" w:hAnsi="Calibri"/>
          <w:sz w:val="22"/>
          <w:szCs w:val="22"/>
          <w:lang w:eastAsia="en-US"/>
        </w:rPr>
        <w:t xml:space="preserve"> 2018.</w:t>
      </w:r>
    </w:p>
    <w:p w14:paraId="68DC3610" w14:textId="77777777" w:rsidR="0014754F" w:rsidRPr="0014754F" w:rsidRDefault="0014754F" w:rsidP="0014754F">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14754F">
        <w:rPr>
          <w:rFonts w:ascii="Calibri" w:hAnsi="Calibri"/>
          <w:sz w:val="22"/>
          <w:szCs w:val="22"/>
          <w:highlight w:val="yellow"/>
          <w:lang w:eastAsia="en-US"/>
        </w:rPr>
        <w:t xml:space="preserve"> </w:t>
      </w: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14754F" w:rsidRPr="0095690A" w14:paraId="6B825FA4" w14:textId="77777777" w:rsidTr="0014754F">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1303B7" w14:textId="77777777" w:rsidR="0014754F" w:rsidRPr="0095690A" w:rsidRDefault="0014754F" w:rsidP="0014754F">
            <w:pPr>
              <w:overflowPunct/>
              <w:autoSpaceDE/>
              <w:autoSpaceDN/>
              <w:adjustRightInd/>
              <w:jc w:val="center"/>
              <w:textAlignment w:val="auto"/>
              <w:rPr>
                <w:rFonts w:ascii="Calibri" w:hAnsi="Calibri"/>
                <w:b/>
                <w:bCs/>
                <w:sz w:val="18"/>
                <w:szCs w:val="18"/>
              </w:rPr>
            </w:pPr>
            <w:r w:rsidRPr="0095690A">
              <w:rPr>
                <w:rFonts w:ascii="Calibri" w:hAnsi="Calibri"/>
                <w:b/>
                <w:bCs/>
                <w:sz w:val="18"/>
                <w:szCs w:val="18"/>
              </w:rPr>
              <w:t>RISULTATI QUALITÀ BIOLOGICA – INDICE ICMi</w:t>
            </w:r>
          </w:p>
        </w:tc>
      </w:tr>
      <w:tr w:rsidR="0014754F" w:rsidRPr="0095690A" w14:paraId="5A5B575D" w14:textId="77777777" w:rsidTr="0014754F">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039C0075" w14:textId="77777777" w:rsidR="0014754F" w:rsidRPr="0095690A" w:rsidRDefault="0014754F" w:rsidP="008C7A79">
            <w:pPr>
              <w:overflowPunct/>
              <w:autoSpaceDE/>
              <w:autoSpaceDN/>
              <w:adjustRightInd/>
              <w:jc w:val="center"/>
              <w:textAlignment w:val="auto"/>
              <w:rPr>
                <w:rFonts w:ascii="Calibri" w:hAnsi="Calibri"/>
                <w:b/>
                <w:bCs/>
                <w:color w:val="000000"/>
                <w:sz w:val="18"/>
                <w:szCs w:val="18"/>
              </w:rPr>
            </w:pPr>
            <w:r w:rsidRPr="0095690A">
              <w:rPr>
                <w:rFonts w:ascii="Calibri" w:hAnsi="Calibri"/>
                <w:b/>
                <w:bCs/>
                <w:sz w:val="18"/>
                <w:szCs w:val="18"/>
              </w:rPr>
              <w:t>AV-</w:t>
            </w:r>
            <w:r w:rsidR="008C7A79">
              <w:rPr>
                <w:rFonts w:ascii="Calibri" w:hAnsi="Calibri"/>
                <w:b/>
                <w:bCs/>
                <w:sz w:val="18"/>
                <w:szCs w:val="18"/>
              </w:rPr>
              <w:t>SO</w:t>
            </w:r>
            <w:r w:rsidRPr="0095690A">
              <w:rPr>
                <w:rFonts w:ascii="Calibri" w:hAnsi="Calibri"/>
                <w:b/>
                <w:bCs/>
                <w:sz w:val="18"/>
                <w:szCs w:val="18"/>
              </w:rPr>
              <w:t>-SU-3</w:t>
            </w:r>
            <w:r w:rsidR="008C7A79">
              <w:rPr>
                <w:rFonts w:ascii="Calibri" w:hAnsi="Calibri"/>
                <w:b/>
                <w:bCs/>
                <w:sz w:val="18"/>
                <w:szCs w:val="18"/>
              </w:rPr>
              <w:t xml:space="preserve">3 </w:t>
            </w:r>
            <w:r w:rsidRPr="0095690A">
              <w:rPr>
                <w:rFonts w:ascii="Calibri" w:hAnsi="Calibri"/>
                <w:b/>
                <w:bCs/>
                <w:sz w:val="18"/>
                <w:szCs w:val="18"/>
              </w:rPr>
              <w:t>(Monte)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2CA2EF2"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 xml:space="preserve">I CAMPAGNA </w:t>
            </w:r>
          </w:p>
          <w:p w14:paraId="7177B45B"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84EFAFA"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 xml:space="preserve">II CAMPAGNA </w:t>
            </w:r>
          </w:p>
          <w:p w14:paraId="28FEFC4C"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921C148"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III CAMPAGNA</w:t>
            </w:r>
          </w:p>
          <w:p w14:paraId="7F00C08B"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AE78915"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IV CAMPAGNA</w:t>
            </w:r>
          </w:p>
          <w:p w14:paraId="7F82DCBE"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OTTOBRE 2018</w:t>
            </w:r>
          </w:p>
        </w:tc>
      </w:tr>
      <w:tr w:rsidR="0014754F" w:rsidRPr="0095690A" w14:paraId="3587548E" w14:textId="77777777" w:rsidTr="0014754F">
        <w:trPr>
          <w:trHeight w:val="288"/>
        </w:trPr>
        <w:tc>
          <w:tcPr>
            <w:tcW w:w="847" w:type="pct"/>
            <w:tcBorders>
              <w:top w:val="nil"/>
              <w:left w:val="single" w:sz="4" w:space="0" w:color="auto"/>
              <w:bottom w:val="single" w:sz="4" w:space="0" w:color="auto"/>
              <w:right w:val="single" w:sz="4" w:space="0" w:color="auto"/>
            </w:tcBorders>
            <w:vAlign w:val="center"/>
          </w:tcPr>
          <w:p w14:paraId="7D336BD0"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38BC1362"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22406428" w14:textId="77777777" w:rsidR="0014754F" w:rsidRPr="0095690A" w:rsidRDefault="0095690A"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43</w:t>
            </w:r>
          </w:p>
        </w:tc>
        <w:tc>
          <w:tcPr>
            <w:tcW w:w="1038" w:type="pct"/>
            <w:tcBorders>
              <w:top w:val="single" w:sz="4" w:space="0" w:color="auto"/>
              <w:left w:val="nil"/>
              <w:bottom w:val="single" w:sz="4" w:space="0" w:color="auto"/>
              <w:right w:val="single" w:sz="4" w:space="0" w:color="auto"/>
            </w:tcBorders>
            <w:vAlign w:val="center"/>
          </w:tcPr>
          <w:p w14:paraId="1B4F05EF"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41A36C87" w14:textId="77777777" w:rsidR="0014754F" w:rsidRPr="0095690A" w:rsidRDefault="0095690A"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41</w:t>
            </w:r>
          </w:p>
        </w:tc>
      </w:tr>
      <w:tr w:rsidR="0014754F" w:rsidRPr="0095690A" w14:paraId="042455E3" w14:textId="77777777" w:rsidTr="0014754F">
        <w:trPr>
          <w:trHeight w:val="257"/>
        </w:trPr>
        <w:tc>
          <w:tcPr>
            <w:tcW w:w="847" w:type="pct"/>
            <w:tcBorders>
              <w:top w:val="nil"/>
              <w:left w:val="single" w:sz="4" w:space="0" w:color="auto"/>
              <w:bottom w:val="single" w:sz="4" w:space="0" w:color="auto"/>
              <w:right w:val="single" w:sz="4" w:space="0" w:color="auto"/>
            </w:tcBorders>
            <w:vAlign w:val="center"/>
          </w:tcPr>
          <w:p w14:paraId="23C39970"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21E22CF7"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7CE3B9F2" w14:textId="77777777" w:rsidR="0014754F" w:rsidRPr="0095690A" w:rsidRDefault="0014754F" w:rsidP="0095690A">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0,</w:t>
            </w:r>
            <w:r w:rsidR="0095690A" w:rsidRPr="0095690A">
              <w:rPr>
                <w:rFonts w:ascii="Calibri" w:hAnsi="Calibri"/>
                <w:bCs/>
                <w:color w:val="000000"/>
                <w:sz w:val="18"/>
                <w:szCs w:val="18"/>
              </w:rPr>
              <w:t>73</w:t>
            </w:r>
          </w:p>
        </w:tc>
        <w:tc>
          <w:tcPr>
            <w:tcW w:w="1038" w:type="pct"/>
            <w:tcBorders>
              <w:top w:val="single" w:sz="4" w:space="0" w:color="auto"/>
              <w:left w:val="nil"/>
              <w:bottom w:val="single" w:sz="4" w:space="0" w:color="auto"/>
              <w:right w:val="single" w:sz="4" w:space="0" w:color="auto"/>
            </w:tcBorders>
            <w:vAlign w:val="center"/>
          </w:tcPr>
          <w:p w14:paraId="47617E49"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02369CA7" w14:textId="77777777" w:rsidR="0014754F" w:rsidRPr="0095690A" w:rsidRDefault="0095690A" w:rsidP="0095690A">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0,51</w:t>
            </w:r>
          </w:p>
        </w:tc>
      </w:tr>
      <w:tr w:rsidR="0014754F" w:rsidRPr="0095690A" w14:paraId="66F05214" w14:textId="77777777" w:rsidTr="0095690A">
        <w:trPr>
          <w:trHeight w:val="276"/>
        </w:trPr>
        <w:tc>
          <w:tcPr>
            <w:tcW w:w="847" w:type="pct"/>
            <w:tcBorders>
              <w:top w:val="nil"/>
              <w:left w:val="single" w:sz="4" w:space="0" w:color="auto"/>
              <w:bottom w:val="single" w:sz="4" w:space="0" w:color="auto"/>
              <w:right w:val="single" w:sz="4" w:space="0" w:color="auto"/>
            </w:tcBorders>
            <w:vAlign w:val="center"/>
          </w:tcPr>
          <w:p w14:paraId="00FFA72F"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6ABD65A4" w14:textId="77777777" w:rsidR="0014754F" w:rsidRPr="0095690A" w:rsidRDefault="0014754F"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7EF142A2" w14:textId="77777777" w:rsidR="0014754F" w:rsidRPr="0095690A" w:rsidRDefault="0095690A"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Buono</w:t>
            </w:r>
          </w:p>
        </w:tc>
        <w:tc>
          <w:tcPr>
            <w:tcW w:w="1038" w:type="pct"/>
            <w:tcBorders>
              <w:top w:val="single" w:sz="4" w:space="0" w:color="auto"/>
              <w:left w:val="nil"/>
              <w:bottom w:val="single" w:sz="4" w:space="0" w:color="auto"/>
              <w:right w:val="single" w:sz="4" w:space="0" w:color="auto"/>
            </w:tcBorders>
            <w:shd w:val="clear" w:color="auto" w:fill="auto"/>
            <w:vAlign w:val="center"/>
          </w:tcPr>
          <w:p w14:paraId="08964182" w14:textId="77777777" w:rsidR="0014754F" w:rsidRPr="0095690A" w:rsidRDefault="0014754F"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FFC000"/>
            <w:vAlign w:val="center"/>
          </w:tcPr>
          <w:p w14:paraId="075BC70F" w14:textId="77777777" w:rsidR="0014754F" w:rsidRPr="0095690A" w:rsidRDefault="0095690A"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Scarso</w:t>
            </w:r>
          </w:p>
        </w:tc>
      </w:tr>
    </w:tbl>
    <w:p w14:paraId="2C89BBFB" w14:textId="77777777" w:rsidR="0014754F" w:rsidRPr="0095690A" w:rsidRDefault="0014754F" w:rsidP="0014754F">
      <w:pPr>
        <w:overflowPunct/>
        <w:autoSpaceDE/>
        <w:autoSpaceDN/>
        <w:adjustRightInd/>
        <w:ind w:right="141"/>
        <w:jc w:val="center"/>
        <w:textAlignment w:val="auto"/>
        <w:rPr>
          <w:rFonts w:ascii="Calibri" w:hAnsi="Calibri"/>
          <w:b/>
          <w:sz w:val="18"/>
        </w:rPr>
      </w:pPr>
      <w:r w:rsidRPr="0095690A">
        <w:rPr>
          <w:rFonts w:ascii="Calibri" w:hAnsi="Calibri"/>
          <w:b/>
          <w:sz w:val="18"/>
        </w:rPr>
        <w:t xml:space="preserve">Tab. </w:t>
      </w:r>
      <w:r w:rsidR="00C30CE2" w:rsidRPr="0095690A">
        <w:rPr>
          <w:rFonts w:ascii="Calibri" w:hAnsi="Calibri"/>
          <w:b/>
          <w:sz w:val="18"/>
        </w:rPr>
        <w:fldChar w:fldCharType="begin"/>
      </w:r>
      <w:r w:rsidRPr="0095690A">
        <w:rPr>
          <w:rFonts w:ascii="Calibri" w:hAnsi="Calibri"/>
          <w:b/>
          <w:sz w:val="18"/>
        </w:rPr>
        <w:instrText xml:space="preserve"> STYLEREF 1 \s </w:instrText>
      </w:r>
      <w:r w:rsidR="00C30CE2" w:rsidRPr="0095690A">
        <w:rPr>
          <w:rFonts w:ascii="Calibri" w:hAnsi="Calibri"/>
          <w:b/>
          <w:sz w:val="18"/>
        </w:rPr>
        <w:fldChar w:fldCharType="separate"/>
      </w:r>
      <w:r w:rsidR="00A72604">
        <w:rPr>
          <w:rFonts w:ascii="Calibri" w:hAnsi="Calibri"/>
          <w:b/>
          <w:noProof/>
          <w:sz w:val="18"/>
        </w:rPr>
        <w:t>5</w:t>
      </w:r>
      <w:r w:rsidR="00C30CE2" w:rsidRPr="0095690A">
        <w:rPr>
          <w:rFonts w:ascii="Calibri" w:hAnsi="Calibri"/>
          <w:b/>
          <w:sz w:val="18"/>
        </w:rPr>
        <w:fldChar w:fldCharType="end"/>
      </w:r>
      <w:r w:rsidRPr="0095690A">
        <w:rPr>
          <w:rFonts w:ascii="Calibri" w:hAnsi="Calibri"/>
          <w:b/>
          <w:sz w:val="18"/>
        </w:rPr>
        <w:t>.</w:t>
      </w:r>
      <w:r w:rsidR="00C30CE2" w:rsidRPr="0095690A">
        <w:rPr>
          <w:rFonts w:ascii="Calibri" w:hAnsi="Calibri"/>
          <w:b/>
          <w:sz w:val="18"/>
        </w:rPr>
        <w:fldChar w:fldCharType="begin"/>
      </w:r>
      <w:r w:rsidRPr="0095690A">
        <w:rPr>
          <w:rFonts w:ascii="Calibri" w:hAnsi="Calibri"/>
          <w:b/>
          <w:sz w:val="18"/>
        </w:rPr>
        <w:instrText xml:space="preserve"> SEQ Tab._ \* ARABIC \s 1 </w:instrText>
      </w:r>
      <w:r w:rsidR="00C30CE2" w:rsidRPr="0095690A">
        <w:rPr>
          <w:rFonts w:ascii="Calibri" w:hAnsi="Calibri"/>
          <w:b/>
          <w:sz w:val="18"/>
        </w:rPr>
        <w:fldChar w:fldCharType="separate"/>
      </w:r>
      <w:r w:rsidR="00A72604">
        <w:rPr>
          <w:rFonts w:ascii="Calibri" w:hAnsi="Calibri"/>
          <w:b/>
          <w:noProof/>
          <w:sz w:val="18"/>
        </w:rPr>
        <w:t>77</w:t>
      </w:r>
      <w:r w:rsidR="00C30CE2" w:rsidRPr="0095690A">
        <w:rPr>
          <w:rFonts w:ascii="Calibri" w:hAnsi="Calibri"/>
          <w:b/>
          <w:sz w:val="18"/>
        </w:rPr>
        <w:fldChar w:fldCharType="end"/>
      </w:r>
      <w:r w:rsidRPr="0095690A">
        <w:rPr>
          <w:rFonts w:ascii="Calibri" w:hAnsi="Calibri"/>
          <w:b/>
          <w:sz w:val="18"/>
        </w:rPr>
        <w:t xml:space="preserve"> Risultati dell’indice ICMi per la stazione </w:t>
      </w:r>
      <w:r w:rsidR="0095690A" w:rsidRPr="0095690A">
        <w:rPr>
          <w:rFonts w:ascii="Calibri" w:hAnsi="Calibri"/>
          <w:b/>
          <w:sz w:val="18"/>
        </w:rPr>
        <w:t>AV-SO-SU-33 (Monte)</w:t>
      </w:r>
      <w:r w:rsidRPr="0095690A">
        <w:rPr>
          <w:rFonts w:ascii="Calibri" w:hAnsi="Calibri"/>
          <w:b/>
          <w:sz w:val="18"/>
        </w:rPr>
        <w:t>, fase AO - 2018</w:t>
      </w:r>
    </w:p>
    <w:p w14:paraId="3AFD698B" w14:textId="77777777" w:rsidR="0014754F" w:rsidRPr="0095690A" w:rsidRDefault="0014754F" w:rsidP="0014754F">
      <w:pPr>
        <w:overflowPunct/>
        <w:autoSpaceDE/>
        <w:autoSpaceDN/>
        <w:adjustRightInd/>
        <w:spacing w:after="60" w:line="288" w:lineRule="auto"/>
        <w:contextualSpacing/>
        <w:jc w:val="both"/>
        <w:textAlignment w:val="auto"/>
        <w:rPr>
          <w:rFonts w:ascii="Calibri" w:hAnsi="Calibri"/>
          <w:bCs/>
          <w:sz w:val="16"/>
          <w:szCs w:val="22"/>
          <w:lang w:eastAsia="en-US"/>
        </w:rPr>
      </w:pPr>
    </w:p>
    <w:p w14:paraId="26C6DFC6" w14:textId="77777777" w:rsidR="0014754F" w:rsidRPr="0095690A" w:rsidRDefault="0014754F" w:rsidP="0014754F">
      <w:pPr>
        <w:overflowPunct/>
        <w:autoSpaceDE/>
        <w:autoSpaceDN/>
        <w:adjustRightInd/>
        <w:spacing w:after="60" w:line="288" w:lineRule="auto"/>
        <w:contextualSpacing/>
        <w:jc w:val="both"/>
        <w:textAlignment w:val="auto"/>
        <w:rPr>
          <w:rFonts w:ascii="Calibri" w:hAnsi="Calibri"/>
          <w:bCs/>
          <w:sz w:val="22"/>
          <w:szCs w:val="22"/>
          <w:lang w:eastAsia="en-US"/>
        </w:rPr>
      </w:pPr>
      <w:r w:rsidRPr="0095690A">
        <w:rPr>
          <w:rFonts w:ascii="Calibri" w:hAnsi="Calibri"/>
          <w:bCs/>
          <w:sz w:val="22"/>
          <w:szCs w:val="22"/>
          <w:lang w:eastAsia="en-US"/>
        </w:rPr>
        <w:t xml:space="preserve">L’indice ICMi nella stazione di monte del </w:t>
      </w:r>
      <w:r w:rsidR="0095690A">
        <w:rPr>
          <w:rFonts w:ascii="Calibri" w:hAnsi="Calibri"/>
          <w:bCs/>
          <w:sz w:val="22"/>
          <w:szCs w:val="22"/>
          <w:lang w:eastAsia="en-US"/>
        </w:rPr>
        <w:t>Fiume Tione dei monti</w:t>
      </w:r>
      <w:r w:rsidRPr="0095690A">
        <w:rPr>
          <w:rFonts w:ascii="Calibri" w:hAnsi="Calibri"/>
          <w:bCs/>
          <w:sz w:val="22"/>
          <w:szCs w:val="22"/>
          <w:lang w:eastAsia="en-US"/>
        </w:rPr>
        <w:t xml:space="preserve"> riporta un giudizio </w:t>
      </w:r>
      <w:r w:rsidR="0095690A">
        <w:rPr>
          <w:rFonts w:ascii="Calibri" w:hAnsi="Calibri"/>
          <w:bCs/>
          <w:sz w:val="22"/>
          <w:szCs w:val="22"/>
          <w:lang w:eastAsia="en-US"/>
        </w:rPr>
        <w:t>buono</w:t>
      </w:r>
      <w:r w:rsidRPr="0095690A">
        <w:rPr>
          <w:rFonts w:ascii="Calibri" w:hAnsi="Calibri"/>
          <w:bCs/>
          <w:sz w:val="22"/>
          <w:szCs w:val="22"/>
          <w:lang w:eastAsia="en-US"/>
        </w:rPr>
        <w:t xml:space="preserve"> nella campagna di aprile 2018 e</w:t>
      </w:r>
      <w:r w:rsidR="0095690A">
        <w:rPr>
          <w:rFonts w:ascii="Calibri" w:hAnsi="Calibri"/>
          <w:bCs/>
          <w:sz w:val="22"/>
          <w:szCs w:val="22"/>
          <w:lang w:eastAsia="en-US"/>
        </w:rPr>
        <w:t xml:space="preserve"> uno</w:t>
      </w:r>
      <w:r w:rsidRPr="0095690A">
        <w:rPr>
          <w:rFonts w:ascii="Calibri" w:hAnsi="Calibri"/>
          <w:bCs/>
          <w:sz w:val="22"/>
          <w:szCs w:val="22"/>
          <w:lang w:eastAsia="en-US"/>
        </w:rPr>
        <w:t xml:space="preserve"> </w:t>
      </w:r>
      <w:r w:rsidR="0095690A">
        <w:rPr>
          <w:rFonts w:ascii="Calibri" w:hAnsi="Calibri"/>
          <w:bCs/>
          <w:sz w:val="22"/>
          <w:szCs w:val="22"/>
          <w:lang w:eastAsia="en-US"/>
        </w:rPr>
        <w:t>scarso</w:t>
      </w:r>
      <w:r w:rsidRPr="0095690A">
        <w:rPr>
          <w:rFonts w:ascii="Calibri" w:hAnsi="Calibri"/>
          <w:bCs/>
          <w:sz w:val="22"/>
          <w:szCs w:val="22"/>
          <w:lang w:eastAsia="en-US"/>
        </w:rPr>
        <w:t xml:space="preserve"> nella campagna di ottobre 2018.</w:t>
      </w:r>
    </w:p>
    <w:p w14:paraId="36838672" w14:textId="77777777" w:rsidR="0014754F" w:rsidRPr="0095690A" w:rsidRDefault="0014754F" w:rsidP="0014754F">
      <w:pPr>
        <w:overflowPunct/>
        <w:autoSpaceDE/>
        <w:autoSpaceDN/>
        <w:adjustRightInd/>
        <w:spacing w:after="60" w:line="288" w:lineRule="auto"/>
        <w:contextualSpacing/>
        <w:jc w:val="both"/>
        <w:textAlignment w:val="auto"/>
        <w:rPr>
          <w:rFonts w:ascii="Calibri" w:hAnsi="Calibri"/>
          <w:bCs/>
          <w:sz w:val="22"/>
          <w:szCs w:val="22"/>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14754F" w:rsidRPr="0095690A" w14:paraId="48888DF0" w14:textId="77777777" w:rsidTr="0014754F">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C9A33F" w14:textId="77777777" w:rsidR="0014754F" w:rsidRPr="0095690A" w:rsidRDefault="0014754F" w:rsidP="0014754F">
            <w:pPr>
              <w:overflowPunct/>
              <w:autoSpaceDE/>
              <w:autoSpaceDN/>
              <w:adjustRightInd/>
              <w:jc w:val="center"/>
              <w:textAlignment w:val="auto"/>
              <w:rPr>
                <w:rFonts w:ascii="Calibri" w:hAnsi="Calibri"/>
                <w:b/>
                <w:bCs/>
                <w:sz w:val="18"/>
                <w:szCs w:val="18"/>
              </w:rPr>
            </w:pPr>
            <w:r w:rsidRPr="0095690A">
              <w:rPr>
                <w:rFonts w:ascii="Calibri" w:hAnsi="Calibri"/>
                <w:b/>
                <w:bCs/>
                <w:sz w:val="18"/>
                <w:szCs w:val="18"/>
              </w:rPr>
              <w:t>RISULTATI QUALITÀ BIOLOGICA – INDICE ICMi</w:t>
            </w:r>
          </w:p>
        </w:tc>
      </w:tr>
      <w:tr w:rsidR="0014754F" w:rsidRPr="0095690A" w14:paraId="21684E1F" w14:textId="77777777" w:rsidTr="0014754F">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39BA1950" w14:textId="77777777" w:rsidR="0014754F" w:rsidRPr="0095690A" w:rsidRDefault="0014754F" w:rsidP="008C7A79">
            <w:pPr>
              <w:overflowPunct/>
              <w:autoSpaceDE/>
              <w:autoSpaceDN/>
              <w:adjustRightInd/>
              <w:jc w:val="center"/>
              <w:textAlignment w:val="auto"/>
              <w:rPr>
                <w:rFonts w:ascii="Calibri" w:hAnsi="Calibri"/>
                <w:b/>
                <w:bCs/>
                <w:color w:val="000000"/>
                <w:sz w:val="18"/>
                <w:szCs w:val="18"/>
              </w:rPr>
            </w:pPr>
            <w:r w:rsidRPr="0095690A">
              <w:rPr>
                <w:rFonts w:ascii="Calibri" w:hAnsi="Calibri"/>
                <w:b/>
                <w:bCs/>
                <w:sz w:val="18"/>
                <w:szCs w:val="18"/>
              </w:rPr>
              <w:t>AV-SO-SU-3</w:t>
            </w:r>
            <w:r w:rsidR="008C7A79">
              <w:rPr>
                <w:rFonts w:ascii="Calibri" w:hAnsi="Calibri"/>
                <w:b/>
                <w:bCs/>
                <w:sz w:val="18"/>
                <w:szCs w:val="18"/>
              </w:rPr>
              <w:t>4</w:t>
            </w:r>
            <w:r w:rsidRPr="0095690A">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369E5D5"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 xml:space="preserve">I CAMPAGNA </w:t>
            </w:r>
          </w:p>
          <w:p w14:paraId="00A2F912"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739CF1B"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 xml:space="preserve">II CAMPAGNA </w:t>
            </w:r>
          </w:p>
          <w:p w14:paraId="4FCAEEB0"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733BDE7"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III CAMPAGNA</w:t>
            </w:r>
          </w:p>
          <w:p w14:paraId="57090E8C"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1800394"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IV CAMPAGNA</w:t>
            </w:r>
          </w:p>
          <w:p w14:paraId="7715FBC3"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OTTOBRE 2018</w:t>
            </w:r>
          </w:p>
        </w:tc>
      </w:tr>
      <w:tr w:rsidR="0014754F" w:rsidRPr="0095690A" w14:paraId="71E618AC" w14:textId="77777777" w:rsidTr="0014754F">
        <w:trPr>
          <w:trHeight w:val="288"/>
        </w:trPr>
        <w:tc>
          <w:tcPr>
            <w:tcW w:w="847" w:type="pct"/>
            <w:tcBorders>
              <w:top w:val="nil"/>
              <w:left w:val="single" w:sz="4" w:space="0" w:color="auto"/>
              <w:bottom w:val="single" w:sz="4" w:space="0" w:color="auto"/>
              <w:right w:val="single" w:sz="4" w:space="0" w:color="auto"/>
            </w:tcBorders>
            <w:vAlign w:val="center"/>
          </w:tcPr>
          <w:p w14:paraId="3989AC7E"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71AB1E36"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4CB2DF8C" w14:textId="77777777" w:rsidR="0014754F" w:rsidRPr="0095690A" w:rsidRDefault="0014754F"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3</w:t>
            </w:r>
            <w:r w:rsidR="0095690A" w:rsidRPr="0095690A">
              <w:rPr>
                <w:rFonts w:ascii="Calibri" w:hAnsi="Calibri"/>
                <w:bCs/>
                <w:color w:val="000000"/>
                <w:sz w:val="18"/>
                <w:szCs w:val="18"/>
              </w:rPr>
              <w:t>6</w:t>
            </w:r>
          </w:p>
        </w:tc>
        <w:tc>
          <w:tcPr>
            <w:tcW w:w="1038" w:type="pct"/>
            <w:tcBorders>
              <w:top w:val="single" w:sz="4" w:space="0" w:color="auto"/>
              <w:left w:val="nil"/>
              <w:bottom w:val="single" w:sz="4" w:space="0" w:color="auto"/>
              <w:right w:val="single" w:sz="4" w:space="0" w:color="auto"/>
            </w:tcBorders>
            <w:vAlign w:val="center"/>
          </w:tcPr>
          <w:p w14:paraId="0536E74A"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2653A4CD" w14:textId="77777777" w:rsidR="0014754F" w:rsidRPr="0095690A" w:rsidRDefault="0095690A"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42</w:t>
            </w:r>
          </w:p>
        </w:tc>
      </w:tr>
      <w:tr w:rsidR="0014754F" w:rsidRPr="0095690A" w14:paraId="4DC9FDE1" w14:textId="77777777" w:rsidTr="0014754F">
        <w:trPr>
          <w:trHeight w:val="257"/>
        </w:trPr>
        <w:tc>
          <w:tcPr>
            <w:tcW w:w="847" w:type="pct"/>
            <w:tcBorders>
              <w:top w:val="nil"/>
              <w:left w:val="single" w:sz="4" w:space="0" w:color="auto"/>
              <w:bottom w:val="single" w:sz="4" w:space="0" w:color="auto"/>
              <w:right w:val="single" w:sz="4" w:space="0" w:color="auto"/>
            </w:tcBorders>
            <w:vAlign w:val="center"/>
          </w:tcPr>
          <w:p w14:paraId="234D7446"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6D726995"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59497642" w14:textId="77777777" w:rsidR="0014754F" w:rsidRPr="0095690A" w:rsidRDefault="0014754F"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0,</w:t>
            </w:r>
            <w:r w:rsidR="0095690A" w:rsidRPr="0095690A">
              <w:rPr>
                <w:rFonts w:ascii="Calibri" w:hAnsi="Calibri"/>
                <w:bCs/>
                <w:color w:val="000000"/>
                <w:sz w:val="18"/>
                <w:szCs w:val="18"/>
              </w:rPr>
              <w:t>75</w:t>
            </w:r>
          </w:p>
        </w:tc>
        <w:tc>
          <w:tcPr>
            <w:tcW w:w="1038" w:type="pct"/>
            <w:tcBorders>
              <w:top w:val="single" w:sz="4" w:space="0" w:color="auto"/>
              <w:left w:val="nil"/>
              <w:bottom w:val="single" w:sz="4" w:space="0" w:color="auto"/>
              <w:right w:val="single" w:sz="4" w:space="0" w:color="auto"/>
            </w:tcBorders>
            <w:vAlign w:val="center"/>
          </w:tcPr>
          <w:p w14:paraId="724AA900"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35425BD6"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0,6</w:t>
            </w:r>
            <w:r w:rsidR="0095690A" w:rsidRPr="0095690A">
              <w:rPr>
                <w:rFonts w:ascii="Calibri" w:hAnsi="Calibri"/>
                <w:color w:val="000000"/>
                <w:sz w:val="18"/>
                <w:szCs w:val="18"/>
              </w:rPr>
              <w:t>4</w:t>
            </w:r>
          </w:p>
        </w:tc>
      </w:tr>
      <w:tr w:rsidR="0014754F" w:rsidRPr="0095690A" w14:paraId="731F9797" w14:textId="77777777" w:rsidTr="0014754F">
        <w:trPr>
          <w:trHeight w:val="276"/>
        </w:trPr>
        <w:tc>
          <w:tcPr>
            <w:tcW w:w="847" w:type="pct"/>
            <w:tcBorders>
              <w:top w:val="nil"/>
              <w:left w:val="single" w:sz="4" w:space="0" w:color="auto"/>
              <w:bottom w:val="single" w:sz="4" w:space="0" w:color="auto"/>
              <w:right w:val="single" w:sz="4" w:space="0" w:color="auto"/>
            </w:tcBorders>
            <w:vAlign w:val="center"/>
          </w:tcPr>
          <w:p w14:paraId="591D721C"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59AF800D" w14:textId="77777777" w:rsidR="0014754F" w:rsidRPr="0095690A" w:rsidRDefault="0014754F"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00FF00"/>
            <w:vAlign w:val="center"/>
          </w:tcPr>
          <w:p w14:paraId="3CD0516F" w14:textId="77777777" w:rsidR="0014754F" w:rsidRPr="0095690A" w:rsidRDefault="0014754F"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Buono</w:t>
            </w:r>
          </w:p>
        </w:tc>
        <w:tc>
          <w:tcPr>
            <w:tcW w:w="1038" w:type="pct"/>
            <w:tcBorders>
              <w:top w:val="single" w:sz="4" w:space="0" w:color="auto"/>
              <w:left w:val="nil"/>
              <w:bottom w:val="single" w:sz="4" w:space="0" w:color="auto"/>
              <w:right w:val="single" w:sz="4" w:space="0" w:color="auto"/>
            </w:tcBorders>
            <w:shd w:val="clear" w:color="auto" w:fill="auto"/>
            <w:vAlign w:val="center"/>
          </w:tcPr>
          <w:p w14:paraId="1ED0D995" w14:textId="77777777" w:rsidR="0014754F" w:rsidRPr="0095690A" w:rsidRDefault="0014754F"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FFFF00"/>
            <w:vAlign w:val="center"/>
          </w:tcPr>
          <w:p w14:paraId="4D37DCD4" w14:textId="77777777" w:rsidR="0014754F" w:rsidRPr="0095690A" w:rsidRDefault="0014754F" w:rsidP="0014754F">
            <w:pPr>
              <w:overflowPunct/>
              <w:autoSpaceDE/>
              <w:autoSpaceDN/>
              <w:adjustRightInd/>
              <w:jc w:val="center"/>
              <w:textAlignment w:val="auto"/>
              <w:rPr>
                <w:rFonts w:ascii="Calibri" w:hAnsi="Calibri"/>
                <w:bCs/>
                <w:color w:val="000000"/>
                <w:sz w:val="18"/>
                <w:szCs w:val="18"/>
              </w:rPr>
            </w:pPr>
            <w:r w:rsidRPr="0095690A">
              <w:rPr>
                <w:rFonts w:ascii="Calibri" w:hAnsi="Calibri"/>
                <w:bCs/>
                <w:color w:val="000000"/>
                <w:sz w:val="18"/>
                <w:szCs w:val="18"/>
              </w:rPr>
              <w:t>Sufficiente</w:t>
            </w:r>
          </w:p>
        </w:tc>
      </w:tr>
    </w:tbl>
    <w:p w14:paraId="1E076F3F" w14:textId="77777777" w:rsidR="0014754F" w:rsidRPr="0095690A" w:rsidRDefault="0014754F" w:rsidP="0014754F">
      <w:pPr>
        <w:overflowPunct/>
        <w:autoSpaceDE/>
        <w:autoSpaceDN/>
        <w:adjustRightInd/>
        <w:ind w:right="141"/>
        <w:jc w:val="center"/>
        <w:textAlignment w:val="auto"/>
        <w:rPr>
          <w:rFonts w:ascii="Calibri" w:hAnsi="Calibri"/>
          <w:b/>
          <w:sz w:val="18"/>
        </w:rPr>
      </w:pPr>
      <w:r w:rsidRPr="0095690A">
        <w:rPr>
          <w:rFonts w:ascii="Calibri" w:hAnsi="Calibri"/>
          <w:b/>
          <w:sz w:val="18"/>
        </w:rPr>
        <w:t xml:space="preserve">Tab. </w:t>
      </w:r>
      <w:r w:rsidR="00C30CE2" w:rsidRPr="0095690A">
        <w:rPr>
          <w:rFonts w:ascii="Calibri" w:hAnsi="Calibri"/>
          <w:b/>
          <w:sz w:val="18"/>
        </w:rPr>
        <w:fldChar w:fldCharType="begin"/>
      </w:r>
      <w:r w:rsidRPr="0095690A">
        <w:rPr>
          <w:rFonts w:ascii="Calibri" w:hAnsi="Calibri"/>
          <w:b/>
          <w:sz w:val="18"/>
        </w:rPr>
        <w:instrText xml:space="preserve"> STYLEREF 1 \s </w:instrText>
      </w:r>
      <w:r w:rsidR="00C30CE2" w:rsidRPr="0095690A">
        <w:rPr>
          <w:rFonts w:ascii="Calibri" w:hAnsi="Calibri"/>
          <w:b/>
          <w:sz w:val="18"/>
        </w:rPr>
        <w:fldChar w:fldCharType="separate"/>
      </w:r>
      <w:r w:rsidR="00A72604">
        <w:rPr>
          <w:rFonts w:ascii="Calibri" w:hAnsi="Calibri"/>
          <w:b/>
          <w:noProof/>
          <w:sz w:val="18"/>
        </w:rPr>
        <w:t>5</w:t>
      </w:r>
      <w:r w:rsidR="00C30CE2" w:rsidRPr="0095690A">
        <w:rPr>
          <w:rFonts w:ascii="Calibri" w:hAnsi="Calibri"/>
          <w:b/>
          <w:sz w:val="18"/>
        </w:rPr>
        <w:fldChar w:fldCharType="end"/>
      </w:r>
      <w:r w:rsidRPr="0095690A">
        <w:rPr>
          <w:rFonts w:ascii="Calibri" w:hAnsi="Calibri"/>
          <w:b/>
          <w:sz w:val="18"/>
        </w:rPr>
        <w:t>.</w:t>
      </w:r>
      <w:r w:rsidR="00C30CE2" w:rsidRPr="0095690A">
        <w:rPr>
          <w:rFonts w:ascii="Calibri" w:hAnsi="Calibri"/>
          <w:b/>
          <w:sz w:val="18"/>
        </w:rPr>
        <w:fldChar w:fldCharType="begin"/>
      </w:r>
      <w:r w:rsidRPr="0095690A">
        <w:rPr>
          <w:rFonts w:ascii="Calibri" w:hAnsi="Calibri"/>
          <w:b/>
          <w:sz w:val="18"/>
        </w:rPr>
        <w:instrText xml:space="preserve"> SEQ Tab._ \* ARABIC \s 1 </w:instrText>
      </w:r>
      <w:r w:rsidR="00C30CE2" w:rsidRPr="0095690A">
        <w:rPr>
          <w:rFonts w:ascii="Calibri" w:hAnsi="Calibri"/>
          <w:b/>
          <w:sz w:val="18"/>
        </w:rPr>
        <w:fldChar w:fldCharType="separate"/>
      </w:r>
      <w:r w:rsidR="00A72604">
        <w:rPr>
          <w:rFonts w:ascii="Calibri" w:hAnsi="Calibri"/>
          <w:b/>
          <w:noProof/>
          <w:sz w:val="18"/>
        </w:rPr>
        <w:t>78</w:t>
      </w:r>
      <w:r w:rsidR="00C30CE2" w:rsidRPr="0095690A">
        <w:rPr>
          <w:rFonts w:ascii="Calibri" w:hAnsi="Calibri"/>
          <w:b/>
          <w:sz w:val="18"/>
        </w:rPr>
        <w:fldChar w:fldCharType="end"/>
      </w:r>
      <w:r w:rsidRPr="0095690A">
        <w:rPr>
          <w:rFonts w:ascii="Calibri" w:hAnsi="Calibri"/>
          <w:b/>
          <w:sz w:val="18"/>
        </w:rPr>
        <w:t xml:space="preserve"> Risultati dell’indice ICMi per la stazione </w:t>
      </w:r>
      <w:r w:rsidR="0095690A" w:rsidRPr="0095690A">
        <w:rPr>
          <w:rFonts w:ascii="Calibri" w:hAnsi="Calibri"/>
          <w:b/>
          <w:sz w:val="18"/>
        </w:rPr>
        <w:t>AV-SO-SU-34 (Valle)</w:t>
      </w:r>
      <w:r w:rsidRPr="0095690A">
        <w:rPr>
          <w:rFonts w:ascii="Calibri" w:hAnsi="Calibri"/>
          <w:b/>
          <w:sz w:val="18"/>
        </w:rPr>
        <w:t>, fase AO - 2018</w:t>
      </w:r>
    </w:p>
    <w:p w14:paraId="1E43933D" w14:textId="77777777" w:rsidR="0014754F" w:rsidRPr="0014754F" w:rsidRDefault="0014754F" w:rsidP="0014754F">
      <w:pPr>
        <w:overflowPunct/>
        <w:autoSpaceDE/>
        <w:autoSpaceDN/>
        <w:adjustRightInd/>
        <w:spacing w:after="60" w:line="288" w:lineRule="auto"/>
        <w:contextualSpacing/>
        <w:jc w:val="both"/>
        <w:textAlignment w:val="auto"/>
        <w:rPr>
          <w:rFonts w:ascii="Calibri" w:hAnsi="Calibri"/>
          <w:bCs/>
          <w:sz w:val="16"/>
          <w:szCs w:val="22"/>
          <w:highlight w:val="yellow"/>
          <w:lang w:eastAsia="en-US"/>
        </w:rPr>
      </w:pPr>
    </w:p>
    <w:p w14:paraId="21744C5A" w14:textId="77777777" w:rsidR="0014754F" w:rsidRPr="0095690A" w:rsidRDefault="0014754F" w:rsidP="0014754F">
      <w:pPr>
        <w:overflowPunct/>
        <w:autoSpaceDE/>
        <w:autoSpaceDN/>
        <w:adjustRightInd/>
        <w:spacing w:after="60" w:line="288" w:lineRule="auto"/>
        <w:contextualSpacing/>
        <w:jc w:val="both"/>
        <w:textAlignment w:val="auto"/>
        <w:rPr>
          <w:rFonts w:ascii="Calibri" w:hAnsi="Calibri"/>
          <w:sz w:val="22"/>
          <w:szCs w:val="22"/>
          <w:lang w:eastAsia="en-US"/>
        </w:rPr>
      </w:pPr>
      <w:r w:rsidRPr="0095690A">
        <w:rPr>
          <w:rFonts w:ascii="Calibri" w:hAnsi="Calibri"/>
          <w:bCs/>
          <w:sz w:val="22"/>
          <w:szCs w:val="22"/>
          <w:lang w:eastAsia="en-US"/>
        </w:rPr>
        <w:t xml:space="preserve">Nella stazione di valle del </w:t>
      </w:r>
      <w:r w:rsidR="0095690A" w:rsidRPr="0095690A">
        <w:rPr>
          <w:rFonts w:ascii="Calibri" w:hAnsi="Calibri"/>
          <w:bCs/>
          <w:sz w:val="22"/>
          <w:szCs w:val="22"/>
          <w:lang w:eastAsia="en-US"/>
        </w:rPr>
        <w:t>Fiume Tione dei monti</w:t>
      </w:r>
      <w:r w:rsidRPr="0095690A">
        <w:rPr>
          <w:rFonts w:ascii="Calibri" w:hAnsi="Calibri"/>
          <w:bCs/>
          <w:sz w:val="22"/>
          <w:szCs w:val="22"/>
          <w:lang w:eastAsia="en-US"/>
        </w:rPr>
        <w:t xml:space="preserve"> l’indice ICMi risulta avere un giudizio buono nella campagna di aprile 2018 e sufficiente nella campagna di ottobre 2018.</w:t>
      </w:r>
    </w:p>
    <w:p w14:paraId="05A1CD39" w14:textId="77777777" w:rsidR="0014754F" w:rsidRPr="0095690A" w:rsidRDefault="0014754F" w:rsidP="0014754F">
      <w:pPr>
        <w:pStyle w:val="Titolo3"/>
        <w:spacing w:after="240"/>
      </w:pPr>
      <w:bookmarkStart w:id="72" w:name="_Toc50383826"/>
      <w:r w:rsidRPr="0095690A">
        <w:t>Monitoraggio parametri chimico-fisici e microbiologici</w:t>
      </w:r>
      <w:bookmarkEnd w:id="72"/>
    </w:p>
    <w:p w14:paraId="2B4AC3D9" w14:textId="77777777" w:rsidR="0014754F" w:rsidRDefault="0014754F" w:rsidP="0014754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5690A">
        <w:rPr>
          <w:rFonts w:ascii="Calibri" w:hAnsi="Calibri"/>
          <w:sz w:val="22"/>
          <w:szCs w:val="22"/>
          <w:lang w:eastAsia="en-US"/>
        </w:rPr>
        <w:t>Di seguito si riportano i risultati delle analisi chimico-fisiche e microbiologiche nel corso dell’anno 2018, per maggiori dettagli si rimanda ai certificati allegati.</w:t>
      </w:r>
    </w:p>
    <w:p w14:paraId="6E4821E3" w14:textId="77777777" w:rsidR="00FF70F0" w:rsidRDefault="00FF70F0" w:rsidP="0014754F">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FF70F0" w:rsidRPr="00982D4C" w14:paraId="6ADD79EF" w14:textId="77777777" w:rsidTr="00363EAC">
        <w:tc>
          <w:tcPr>
            <w:tcW w:w="10744" w:type="dxa"/>
            <w:gridSpan w:val="3"/>
            <w:shd w:val="clear" w:color="auto" w:fill="D9D9D9" w:themeFill="background1" w:themeFillShade="D9"/>
            <w:vAlign w:val="center"/>
          </w:tcPr>
          <w:p w14:paraId="6048FB4C"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FF70F0" w:rsidRPr="00982D4C" w14:paraId="0B405FCA" w14:textId="77777777" w:rsidTr="00363EAC">
        <w:tc>
          <w:tcPr>
            <w:tcW w:w="1390" w:type="dxa"/>
            <w:vAlign w:val="center"/>
          </w:tcPr>
          <w:p w14:paraId="4D9BB22C"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4676" w:type="dxa"/>
            <w:vAlign w:val="center"/>
          </w:tcPr>
          <w:p w14:paraId="690F0EA2" w14:textId="77777777" w:rsidR="00FF70F0" w:rsidRPr="0014754F" w:rsidRDefault="00FF70F0" w:rsidP="00363EAC">
            <w:pPr>
              <w:widowControl w:val="0"/>
              <w:overflowPunct/>
              <w:autoSpaceDE/>
              <w:autoSpaceDN/>
              <w:spacing w:line="240" w:lineRule="atLeast"/>
              <w:jc w:val="center"/>
              <w:rPr>
                <w:rFonts w:ascii="Calibri" w:hAnsi="Calibri"/>
                <w:b/>
                <w:sz w:val="18"/>
                <w:szCs w:val="18"/>
              </w:rPr>
            </w:pPr>
            <w:r w:rsidRPr="0014754F">
              <w:rPr>
                <w:rFonts w:ascii="Calibri" w:hAnsi="Calibri"/>
                <w:b/>
                <w:sz w:val="18"/>
                <w:szCs w:val="18"/>
              </w:rPr>
              <w:t>AV-SO-SU-33 (Monte)</w:t>
            </w:r>
          </w:p>
        </w:tc>
        <w:tc>
          <w:tcPr>
            <w:tcW w:w="4678" w:type="dxa"/>
            <w:vAlign w:val="center"/>
          </w:tcPr>
          <w:p w14:paraId="01B15617" w14:textId="77777777" w:rsidR="00FF70F0" w:rsidRPr="0014754F" w:rsidRDefault="00FF70F0" w:rsidP="00363EAC">
            <w:pPr>
              <w:widowControl w:val="0"/>
              <w:overflowPunct/>
              <w:autoSpaceDE/>
              <w:autoSpaceDN/>
              <w:spacing w:line="240" w:lineRule="atLeast"/>
              <w:jc w:val="center"/>
              <w:rPr>
                <w:rFonts w:ascii="Calibri" w:hAnsi="Calibri"/>
                <w:b/>
                <w:sz w:val="18"/>
                <w:szCs w:val="18"/>
              </w:rPr>
            </w:pPr>
            <w:r w:rsidRPr="0014754F">
              <w:rPr>
                <w:rFonts w:ascii="Calibri" w:hAnsi="Calibri"/>
                <w:b/>
                <w:sz w:val="18"/>
                <w:szCs w:val="18"/>
              </w:rPr>
              <w:t>AV-SO-SU-34 (Valle)</w:t>
            </w:r>
          </w:p>
        </w:tc>
      </w:tr>
      <w:tr w:rsidR="00FF70F0" w:rsidRPr="00982D4C" w14:paraId="7255C818" w14:textId="77777777" w:rsidTr="00363EAC">
        <w:tc>
          <w:tcPr>
            <w:tcW w:w="1390" w:type="dxa"/>
            <w:vAlign w:val="center"/>
          </w:tcPr>
          <w:p w14:paraId="3FA77B09"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gridSpan w:val="2"/>
            <w:vAlign w:val="center"/>
          </w:tcPr>
          <w:p w14:paraId="1727F103" w14:textId="77777777" w:rsidR="00FF70F0" w:rsidRPr="0014754F" w:rsidRDefault="00FF70F0" w:rsidP="00363EAC">
            <w:pPr>
              <w:widowControl w:val="0"/>
              <w:overflowPunct/>
              <w:autoSpaceDE/>
              <w:autoSpaceDN/>
              <w:adjustRightInd/>
              <w:jc w:val="center"/>
              <w:textAlignment w:val="auto"/>
              <w:rPr>
                <w:rFonts w:ascii="Calibri" w:hAnsi="Calibri"/>
                <w:sz w:val="18"/>
                <w:szCs w:val="18"/>
              </w:rPr>
            </w:pPr>
            <w:r w:rsidRPr="0014754F">
              <w:rPr>
                <w:rFonts w:ascii="Calibri" w:hAnsi="Calibri"/>
                <w:sz w:val="18"/>
                <w:szCs w:val="18"/>
              </w:rPr>
              <w:t>Fiume Tione dei monti</w:t>
            </w:r>
          </w:p>
        </w:tc>
      </w:tr>
      <w:tr w:rsidR="00FF70F0" w:rsidRPr="00982D4C" w14:paraId="363CECC4" w14:textId="77777777" w:rsidTr="00363EAC">
        <w:tc>
          <w:tcPr>
            <w:tcW w:w="10744" w:type="dxa"/>
            <w:gridSpan w:val="3"/>
            <w:vAlign w:val="center"/>
          </w:tcPr>
          <w:p w14:paraId="5FEA2FE9"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FF70F0" w:rsidRPr="00982D4C" w14:paraId="01934A9D" w14:textId="77777777" w:rsidTr="00363EAC">
        <w:tc>
          <w:tcPr>
            <w:tcW w:w="1390" w:type="dxa"/>
            <w:vAlign w:val="center"/>
          </w:tcPr>
          <w:p w14:paraId="5A53DCFD"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5E51C22E" w14:textId="77777777" w:rsidR="00FF70F0" w:rsidRPr="00AC0D13"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748A30E2" w14:textId="77777777" w:rsidTr="00363EAC">
        <w:tc>
          <w:tcPr>
            <w:tcW w:w="1390" w:type="dxa"/>
            <w:vAlign w:val="center"/>
          </w:tcPr>
          <w:p w14:paraId="0AA20BBB"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05A8BC3C"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p>
        </w:tc>
        <w:tc>
          <w:tcPr>
            <w:tcW w:w="4678" w:type="dxa"/>
            <w:vAlign w:val="center"/>
          </w:tcPr>
          <w:p w14:paraId="354A0AB9"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p>
        </w:tc>
      </w:tr>
      <w:tr w:rsidR="00FF70F0" w:rsidRPr="00982D4C" w14:paraId="5D8F3F38" w14:textId="77777777" w:rsidTr="00363EAC">
        <w:trPr>
          <w:trHeight w:val="2807"/>
        </w:trPr>
        <w:tc>
          <w:tcPr>
            <w:tcW w:w="1390" w:type="dxa"/>
            <w:vAlign w:val="center"/>
          </w:tcPr>
          <w:p w14:paraId="74825635"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47321A7A"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145DF8DB" wp14:editId="74209504">
                  <wp:extent cx="2400469" cy="1800000"/>
                  <wp:effectExtent l="0" t="0" r="0" b="0"/>
                  <wp:docPr id="147" name="Immagine 147" descr="\\Ambientale2009\atr\Cepav2\PMA BS-VR\02.Acque Superficiali\Foto\01.Gennaio 2018\29.01.18\AV-SO-SU-3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mbientale2009\atr\Cepav2\PMA BS-VR\02.Acque Superficiali\Foto\01.Gennaio 2018\29.01.18\AV-SO-SU-33_b.jpg"/>
                          <pic:cNvPicPr>
                            <a:picLocks noChangeAspect="1" noChangeArrowheads="1"/>
                          </pic:cNvPicPr>
                        </pic:nvPicPr>
                        <pic:blipFill>
                          <a:blip r:embed="rId121"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682E9176"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101A1C8" wp14:editId="56A83BB7">
                  <wp:extent cx="2400469" cy="1800000"/>
                  <wp:effectExtent l="0" t="0" r="0" b="0"/>
                  <wp:docPr id="148" name="Immagine 148" descr="\\Ambientale2009\atr\Cepav2\PMA BS-VR\02.Acque Superficiali\Foto\01.Gennaio 2018\29.01.18\AV-SO-SU-3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mbientale2009\atr\Cepav2\PMA BS-VR\02.Acque Superficiali\Foto\01.Gennaio 2018\29.01.18\AV-SO-SU-34_b.jpg"/>
                          <pic:cNvPicPr>
                            <a:picLocks noChangeAspect="1" noChangeArrowheads="1"/>
                          </pic:cNvPicPr>
                        </pic:nvPicPr>
                        <pic:blipFill>
                          <a:blip r:embed="rId122"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FF70F0" w:rsidRPr="00982D4C" w14:paraId="55E5E11A" w14:textId="77777777" w:rsidTr="00363EAC">
        <w:trPr>
          <w:trHeight w:val="228"/>
        </w:trPr>
        <w:tc>
          <w:tcPr>
            <w:tcW w:w="10744" w:type="dxa"/>
            <w:gridSpan w:val="3"/>
            <w:vAlign w:val="center"/>
          </w:tcPr>
          <w:p w14:paraId="5B794200"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FF70F0" w:rsidRPr="00982D4C" w14:paraId="0722CAD8" w14:textId="77777777" w:rsidTr="00363EAC">
        <w:trPr>
          <w:trHeight w:val="228"/>
        </w:trPr>
        <w:tc>
          <w:tcPr>
            <w:tcW w:w="1390" w:type="dxa"/>
            <w:vAlign w:val="center"/>
          </w:tcPr>
          <w:p w14:paraId="6EF979E2"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73C5D254"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230E7560" w14:textId="77777777" w:rsidTr="00363EAC">
        <w:trPr>
          <w:trHeight w:val="228"/>
        </w:trPr>
        <w:tc>
          <w:tcPr>
            <w:tcW w:w="1390" w:type="dxa"/>
            <w:vAlign w:val="center"/>
          </w:tcPr>
          <w:p w14:paraId="5CCC6A5A"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2918ED24"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3C4E4DE1"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41ACA7EB" w14:textId="77777777" w:rsidTr="00363EAC">
        <w:trPr>
          <w:trHeight w:val="2807"/>
        </w:trPr>
        <w:tc>
          <w:tcPr>
            <w:tcW w:w="1390" w:type="dxa"/>
            <w:vAlign w:val="center"/>
          </w:tcPr>
          <w:p w14:paraId="7CB9A609"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79239004" w14:textId="77777777" w:rsidR="00FF70F0" w:rsidRPr="00D67378"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0F07AEF4" wp14:editId="34CF8774">
                  <wp:extent cx="2400469" cy="1800000"/>
                  <wp:effectExtent l="0" t="0" r="0" b="0"/>
                  <wp:docPr id="149" name="Immagine 149" descr="\\Ambientale2009\atr\Cepav2\PMA BS-VR\02.Acque Superficiali\Foto\02.Maggio 2018\AV-SO-SU-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mbientale2009\atr\Cepav2\PMA BS-VR\02.Acque Superficiali\Foto\02.Maggio 2018\AV-SO-SU-33.jpg"/>
                          <pic:cNvPicPr>
                            <a:picLocks noChangeAspect="1" noChangeArrowheads="1"/>
                          </pic:cNvPicPr>
                        </pic:nvPicPr>
                        <pic:blipFill>
                          <a:blip r:embed="rId123"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6458E741" w14:textId="77777777" w:rsidR="00FF70F0" w:rsidRPr="00D67378"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188C4B8E" wp14:editId="593B34F7">
                  <wp:extent cx="2400469" cy="1800000"/>
                  <wp:effectExtent l="0" t="0" r="0" b="0"/>
                  <wp:docPr id="150" name="Immagine 150" descr="\\Ambientale2009\atr\Cepav2\PMA BS-VR\02.Acque Superficiali\Foto\02.Maggio 2018\AV-SO-SU-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bientale2009\atr\Cepav2\PMA BS-VR\02.Acque Superficiali\Foto\02.Maggio 2018\AV-SO-SU-34.jpg"/>
                          <pic:cNvPicPr>
                            <a:picLocks noChangeAspect="1" noChangeArrowheads="1"/>
                          </pic:cNvPicPr>
                        </pic:nvPicPr>
                        <pic:blipFill>
                          <a:blip r:embed="rId124"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FF70F0" w:rsidRPr="00982D4C" w14:paraId="3CA96F49" w14:textId="77777777" w:rsidTr="00363EAC">
        <w:trPr>
          <w:trHeight w:val="228"/>
        </w:trPr>
        <w:tc>
          <w:tcPr>
            <w:tcW w:w="10744" w:type="dxa"/>
            <w:gridSpan w:val="3"/>
            <w:vAlign w:val="center"/>
          </w:tcPr>
          <w:p w14:paraId="17B2AD27"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FF70F0" w:rsidRPr="00982D4C" w14:paraId="6070979D" w14:textId="77777777" w:rsidTr="00363EAC">
        <w:trPr>
          <w:trHeight w:val="228"/>
        </w:trPr>
        <w:tc>
          <w:tcPr>
            <w:tcW w:w="1390" w:type="dxa"/>
            <w:vAlign w:val="center"/>
          </w:tcPr>
          <w:p w14:paraId="4B1F0D40"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014C1FE7"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642B8E4B" w14:textId="77777777" w:rsidTr="00363EAC">
        <w:trPr>
          <w:trHeight w:val="228"/>
        </w:trPr>
        <w:tc>
          <w:tcPr>
            <w:tcW w:w="1390" w:type="dxa"/>
            <w:vAlign w:val="center"/>
          </w:tcPr>
          <w:p w14:paraId="5A7552CD"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61F675EF"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47174E81"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0B2EA0C2" w14:textId="77777777" w:rsidTr="00363EAC">
        <w:trPr>
          <w:trHeight w:val="2807"/>
        </w:trPr>
        <w:tc>
          <w:tcPr>
            <w:tcW w:w="1390" w:type="dxa"/>
            <w:vAlign w:val="center"/>
          </w:tcPr>
          <w:p w14:paraId="75FEAE81"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4679943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F6BD247" wp14:editId="766ED2DE">
                  <wp:extent cx="2400000" cy="1800000"/>
                  <wp:effectExtent l="0" t="0" r="0" b="0"/>
                  <wp:docPr id="151" name="Immagine 151" descr="\\Ambientale2009\atr\Cepav2\PMA BS-VR\02.Acque Superficiali\Foto\03b.Luglio 2018\ASup33_(2018-07-24)_IMG-2018072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bientale2009\atr\Cepav2\PMA BS-VR\02.Acque Superficiali\Foto\03b.Luglio 2018\ASup33_(2018-07-24)_IMG-20180724-WA0001.jpg"/>
                          <pic:cNvPicPr>
                            <a:picLocks noChangeAspect="1" noChangeArrowheads="1"/>
                          </pic:cNvPicPr>
                        </pic:nvPicPr>
                        <pic:blipFill>
                          <a:blip r:embed="rId125"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678" w:type="dxa"/>
            <w:vAlign w:val="center"/>
          </w:tcPr>
          <w:p w14:paraId="41378D2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149C9021" wp14:editId="5551F0AB">
                  <wp:extent cx="2400000" cy="1800000"/>
                  <wp:effectExtent l="0" t="0" r="0" b="0"/>
                  <wp:docPr id="152" name="Immagine 152" descr="\\Ambientale2009\atr\Cepav2\PMA BS-VR\02.Acque Superficiali\Foto\03b.Luglio 2018\ASup34_(2018-07-24)_IMG-201807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mbientale2009\atr\Cepav2\PMA BS-VR\02.Acque Superficiali\Foto\03b.Luglio 2018\ASup34_(2018-07-24)_IMG-20180724-WA0002.jpg"/>
                          <pic:cNvPicPr>
                            <a:picLocks noChangeAspect="1" noChangeArrowheads="1"/>
                          </pic:cNvPicPr>
                        </pic:nvPicPr>
                        <pic:blipFill>
                          <a:blip r:embed="rId126"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FF70F0" w:rsidRPr="00982D4C" w14:paraId="3F15A1CC" w14:textId="77777777" w:rsidTr="00363EAC">
        <w:trPr>
          <w:trHeight w:val="228"/>
        </w:trPr>
        <w:tc>
          <w:tcPr>
            <w:tcW w:w="10744" w:type="dxa"/>
            <w:gridSpan w:val="3"/>
            <w:vAlign w:val="center"/>
          </w:tcPr>
          <w:p w14:paraId="16D9DD90"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FF70F0" w:rsidRPr="00982D4C" w14:paraId="25DFFD93" w14:textId="77777777" w:rsidTr="00363EAC">
        <w:trPr>
          <w:trHeight w:val="228"/>
        </w:trPr>
        <w:tc>
          <w:tcPr>
            <w:tcW w:w="1390" w:type="dxa"/>
            <w:vAlign w:val="center"/>
          </w:tcPr>
          <w:p w14:paraId="3BECE9B3"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0ACE42A9"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7C49B985" w14:textId="77777777" w:rsidTr="00363EAC">
        <w:trPr>
          <w:trHeight w:val="228"/>
        </w:trPr>
        <w:tc>
          <w:tcPr>
            <w:tcW w:w="1390" w:type="dxa"/>
            <w:vAlign w:val="center"/>
          </w:tcPr>
          <w:p w14:paraId="1D0FC260"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00A0ABC7"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2EEAAF09"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509C45A3" w14:textId="77777777" w:rsidTr="00363EAC">
        <w:trPr>
          <w:trHeight w:val="2807"/>
        </w:trPr>
        <w:tc>
          <w:tcPr>
            <w:tcW w:w="1390" w:type="dxa"/>
            <w:vAlign w:val="center"/>
          </w:tcPr>
          <w:p w14:paraId="335F1313"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616B8369"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38AB02E" wp14:editId="3A95A94E">
                  <wp:extent cx="2398500" cy="1800000"/>
                  <wp:effectExtent l="0" t="0" r="0" b="0"/>
                  <wp:docPr id="153" name="Immagine 153" descr="\\Ambientale2009\atr\Cepav2\PMA BS-VR\02.Acque Superficiali\Foto\04.Ottobre 2018\ASup33_(2018-10-25)_IMG-2018102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mbientale2009\atr\Cepav2\PMA BS-VR\02.Acque Superficiali\Foto\04.Ottobre 2018\ASup33_(2018-10-25)_IMG-20181025-WA0001.jpg"/>
                          <pic:cNvPicPr>
                            <a:picLocks noChangeAspect="1" noChangeArrowheads="1"/>
                          </pic:cNvPicPr>
                        </pic:nvPicPr>
                        <pic:blipFill>
                          <a:blip r:embed="rId127"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c>
          <w:tcPr>
            <w:tcW w:w="4678" w:type="dxa"/>
            <w:vAlign w:val="center"/>
          </w:tcPr>
          <w:p w14:paraId="749D463B"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1A8CF1F3" wp14:editId="2C2ABE3C">
                  <wp:extent cx="2398500" cy="1800000"/>
                  <wp:effectExtent l="0" t="0" r="0" b="0"/>
                  <wp:docPr id="154" name="Immagine 154" descr="\\Ambientale2009\atr\Cepav2\PMA BS-VR\02.Acque Superficiali\Foto\04.Ottobre 2018\ASup34_(2018-10-24)_IMG-201810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mbientale2009\atr\Cepav2\PMA BS-VR\02.Acque Superficiali\Foto\04.Ottobre 2018\ASup34_(2018-10-24)_IMG-20181023-WA0007.jpg"/>
                          <pic:cNvPicPr>
                            <a:picLocks noChangeAspect="1" noChangeArrowheads="1"/>
                          </pic:cNvPicPr>
                        </pic:nvPicPr>
                        <pic:blipFill>
                          <a:blip r:embed="rId128"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r>
    </w:tbl>
    <w:p w14:paraId="16284FF7" w14:textId="77777777" w:rsidR="00FF70F0" w:rsidRPr="00982D4C" w:rsidRDefault="00FF70F0" w:rsidP="00FF70F0">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79</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w:t>
      </w:r>
      <w:r w:rsidRPr="00982D4C">
        <w:rPr>
          <w:rFonts w:ascii="Calibri" w:hAnsi="Calibri"/>
          <w:b/>
          <w:sz w:val="18"/>
        </w:rPr>
        <w:t xml:space="preserve"> del </w:t>
      </w:r>
      <w:r w:rsidRPr="003104DE">
        <w:rPr>
          <w:rFonts w:ascii="Calibri" w:hAnsi="Calibri"/>
          <w:b/>
          <w:sz w:val="18"/>
        </w:rPr>
        <w:t>Fiume Tione dei monti</w:t>
      </w:r>
    </w:p>
    <w:p w14:paraId="239070BA" w14:textId="77777777" w:rsidR="00FF70F0" w:rsidRDefault="00FF70F0" w:rsidP="0014754F">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4"/>
        <w:gridCol w:w="989"/>
        <w:gridCol w:w="909"/>
        <w:gridCol w:w="948"/>
        <w:gridCol w:w="933"/>
        <w:gridCol w:w="980"/>
        <w:gridCol w:w="963"/>
        <w:gridCol w:w="952"/>
        <w:gridCol w:w="933"/>
      </w:tblGrid>
      <w:tr w:rsidR="00FF70F0" w:rsidRPr="00DB65D4" w14:paraId="211A0DFA" w14:textId="77777777" w:rsidTr="00363EAC">
        <w:trPr>
          <w:cantSplit/>
          <w:trHeight w:val="227"/>
          <w:tblHeader/>
        </w:trPr>
        <w:tc>
          <w:tcPr>
            <w:tcW w:w="5000" w:type="pct"/>
            <w:gridSpan w:val="10"/>
            <w:shd w:val="clear" w:color="auto" w:fill="D9D9D9" w:themeFill="background1" w:themeFillShade="D9"/>
            <w:vAlign w:val="center"/>
          </w:tcPr>
          <w:p w14:paraId="774159AC"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FF70F0" w:rsidRPr="00DB65D4" w14:paraId="454ACE53" w14:textId="77777777" w:rsidTr="00363EAC">
        <w:trPr>
          <w:cantSplit/>
          <w:trHeight w:val="227"/>
          <w:tblHeader/>
        </w:trPr>
        <w:tc>
          <w:tcPr>
            <w:tcW w:w="1090" w:type="pct"/>
            <w:vMerge w:val="restart"/>
            <w:vAlign w:val="center"/>
          </w:tcPr>
          <w:p w14:paraId="7F96F846"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395" w:type="pct"/>
            <w:vMerge w:val="restart"/>
            <w:vAlign w:val="center"/>
          </w:tcPr>
          <w:p w14:paraId="5DBF8812"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gridSpan w:val="2"/>
            <w:vAlign w:val="center"/>
          </w:tcPr>
          <w:p w14:paraId="17D3F116"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38D4849A"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gridSpan w:val="2"/>
            <w:vAlign w:val="center"/>
          </w:tcPr>
          <w:p w14:paraId="4BEFD6D8"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4B120093"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gridSpan w:val="2"/>
            <w:vAlign w:val="center"/>
          </w:tcPr>
          <w:p w14:paraId="0CACD4A8"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5D66EEEC"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gridSpan w:val="2"/>
            <w:vAlign w:val="center"/>
          </w:tcPr>
          <w:p w14:paraId="50E8AEEC"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098B6FC0"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FF70F0" w:rsidRPr="00DB65D4" w14:paraId="283EEA9E" w14:textId="77777777" w:rsidTr="00363EAC">
        <w:trPr>
          <w:cantSplit/>
          <w:trHeight w:val="227"/>
          <w:tblHeader/>
        </w:trPr>
        <w:tc>
          <w:tcPr>
            <w:tcW w:w="1090" w:type="pct"/>
            <w:vMerge/>
            <w:vAlign w:val="center"/>
          </w:tcPr>
          <w:p w14:paraId="61DA1B1F"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p>
        </w:tc>
        <w:tc>
          <w:tcPr>
            <w:tcW w:w="395" w:type="pct"/>
            <w:vMerge/>
            <w:vAlign w:val="center"/>
          </w:tcPr>
          <w:p w14:paraId="074F4D5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08574E6A"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20" w:type="pct"/>
            <w:vAlign w:val="center"/>
          </w:tcPr>
          <w:p w14:paraId="1867EE62"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38" w:type="pct"/>
            <w:vAlign w:val="center"/>
          </w:tcPr>
          <w:p w14:paraId="6630F014"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7E771E3B"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53" w:type="pct"/>
            <w:vAlign w:val="center"/>
          </w:tcPr>
          <w:p w14:paraId="3ACFBE03"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45" w:type="pct"/>
            <w:vAlign w:val="center"/>
          </w:tcPr>
          <w:p w14:paraId="4EB9473D"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40" w:type="pct"/>
            <w:vAlign w:val="center"/>
          </w:tcPr>
          <w:p w14:paraId="34EEDA4F"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4A39D8CC"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tr w:rsidR="00FF70F0" w:rsidRPr="00DB65D4" w14:paraId="273E0395" w14:textId="77777777" w:rsidTr="00363EAC">
        <w:trPr>
          <w:cantSplit/>
          <w:trHeight w:val="227"/>
        </w:trPr>
        <w:tc>
          <w:tcPr>
            <w:tcW w:w="1090" w:type="pct"/>
            <w:vAlign w:val="center"/>
          </w:tcPr>
          <w:p w14:paraId="10BB8771"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0547BDF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457" w:type="pct"/>
            <w:vAlign w:val="center"/>
          </w:tcPr>
          <w:p w14:paraId="2C4E696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5,2</w:t>
            </w:r>
          </w:p>
        </w:tc>
        <w:tc>
          <w:tcPr>
            <w:tcW w:w="420" w:type="pct"/>
            <w:vAlign w:val="center"/>
          </w:tcPr>
          <w:p w14:paraId="572E0CE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5,7</w:t>
            </w:r>
          </w:p>
        </w:tc>
        <w:tc>
          <w:tcPr>
            <w:tcW w:w="438" w:type="pct"/>
            <w:vAlign w:val="center"/>
          </w:tcPr>
          <w:p w14:paraId="1CB2B3A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15,1</w:t>
            </w:r>
          </w:p>
        </w:tc>
        <w:tc>
          <w:tcPr>
            <w:tcW w:w="431" w:type="pct"/>
            <w:vAlign w:val="center"/>
          </w:tcPr>
          <w:p w14:paraId="0EA288B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15,4</w:t>
            </w:r>
          </w:p>
        </w:tc>
        <w:tc>
          <w:tcPr>
            <w:tcW w:w="453" w:type="pct"/>
            <w:vAlign w:val="center"/>
          </w:tcPr>
          <w:p w14:paraId="0C63FB8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18,8</w:t>
            </w:r>
          </w:p>
        </w:tc>
        <w:tc>
          <w:tcPr>
            <w:tcW w:w="445" w:type="pct"/>
            <w:vAlign w:val="center"/>
          </w:tcPr>
          <w:p w14:paraId="72B40C4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18,1</w:t>
            </w:r>
          </w:p>
        </w:tc>
        <w:tc>
          <w:tcPr>
            <w:tcW w:w="440" w:type="pct"/>
            <w:vAlign w:val="center"/>
          </w:tcPr>
          <w:p w14:paraId="004700A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11,8</w:t>
            </w:r>
          </w:p>
        </w:tc>
        <w:tc>
          <w:tcPr>
            <w:tcW w:w="431" w:type="pct"/>
            <w:vAlign w:val="center"/>
          </w:tcPr>
          <w:p w14:paraId="3EF0642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12</w:t>
            </w:r>
          </w:p>
        </w:tc>
      </w:tr>
      <w:tr w:rsidR="00FF70F0" w:rsidRPr="00DB65D4" w14:paraId="7BC81569" w14:textId="77777777" w:rsidTr="00363EAC">
        <w:trPr>
          <w:cantSplit/>
          <w:trHeight w:val="227"/>
        </w:trPr>
        <w:tc>
          <w:tcPr>
            <w:tcW w:w="1090" w:type="pct"/>
            <w:vAlign w:val="center"/>
          </w:tcPr>
          <w:p w14:paraId="111C38D5"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02BD04B8"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457" w:type="pct"/>
            <w:vAlign w:val="center"/>
          </w:tcPr>
          <w:p w14:paraId="286AC94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7,6</w:t>
            </w:r>
          </w:p>
        </w:tc>
        <w:tc>
          <w:tcPr>
            <w:tcW w:w="420" w:type="pct"/>
            <w:vAlign w:val="center"/>
          </w:tcPr>
          <w:p w14:paraId="23B9939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7,9</w:t>
            </w:r>
          </w:p>
        </w:tc>
        <w:tc>
          <w:tcPr>
            <w:tcW w:w="438" w:type="pct"/>
            <w:vAlign w:val="center"/>
          </w:tcPr>
          <w:p w14:paraId="2160326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7,8</w:t>
            </w:r>
          </w:p>
        </w:tc>
        <w:tc>
          <w:tcPr>
            <w:tcW w:w="431" w:type="pct"/>
            <w:vAlign w:val="center"/>
          </w:tcPr>
          <w:p w14:paraId="027A100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w:t>
            </w:r>
            <w:r w:rsidR="003E5A8E">
              <w:rPr>
                <w:rFonts w:asciiTheme="minorHAnsi" w:hAnsiTheme="minorHAnsi" w:cs="Arial"/>
                <w:sz w:val="18"/>
                <w:szCs w:val="18"/>
              </w:rPr>
              <w:t>,0</w:t>
            </w:r>
          </w:p>
        </w:tc>
        <w:tc>
          <w:tcPr>
            <w:tcW w:w="453" w:type="pct"/>
            <w:vAlign w:val="center"/>
          </w:tcPr>
          <w:p w14:paraId="1FC6A7E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7,9</w:t>
            </w:r>
          </w:p>
        </w:tc>
        <w:tc>
          <w:tcPr>
            <w:tcW w:w="445" w:type="pct"/>
            <w:vAlign w:val="center"/>
          </w:tcPr>
          <w:p w14:paraId="23231E7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7,8</w:t>
            </w:r>
          </w:p>
        </w:tc>
        <w:tc>
          <w:tcPr>
            <w:tcW w:w="440" w:type="pct"/>
            <w:vAlign w:val="center"/>
          </w:tcPr>
          <w:p w14:paraId="1554566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w:t>
            </w:r>
            <w:r w:rsidR="003E5A8E">
              <w:rPr>
                <w:rFonts w:asciiTheme="minorHAnsi" w:hAnsiTheme="minorHAnsi" w:cs="Arial"/>
                <w:sz w:val="18"/>
                <w:szCs w:val="18"/>
              </w:rPr>
              <w:t>,0</w:t>
            </w:r>
          </w:p>
        </w:tc>
        <w:tc>
          <w:tcPr>
            <w:tcW w:w="431" w:type="pct"/>
            <w:vAlign w:val="center"/>
          </w:tcPr>
          <w:p w14:paraId="5F84915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w:t>
            </w:r>
            <w:r w:rsidR="003E5A8E">
              <w:rPr>
                <w:rFonts w:asciiTheme="minorHAnsi" w:hAnsiTheme="minorHAnsi" w:cs="Arial"/>
                <w:sz w:val="18"/>
                <w:szCs w:val="18"/>
              </w:rPr>
              <w:t>,0</w:t>
            </w:r>
          </w:p>
        </w:tc>
      </w:tr>
      <w:tr w:rsidR="00FF70F0" w:rsidRPr="00DB65D4" w14:paraId="5674A206" w14:textId="77777777" w:rsidTr="00363EAC">
        <w:trPr>
          <w:cantSplit/>
          <w:trHeight w:val="227"/>
        </w:trPr>
        <w:tc>
          <w:tcPr>
            <w:tcW w:w="1090" w:type="pct"/>
            <w:vAlign w:val="center"/>
          </w:tcPr>
          <w:p w14:paraId="45EA4B7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485CEFEA"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457" w:type="pct"/>
            <w:vAlign w:val="center"/>
          </w:tcPr>
          <w:p w14:paraId="306CB0E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741</w:t>
            </w:r>
          </w:p>
        </w:tc>
        <w:tc>
          <w:tcPr>
            <w:tcW w:w="420" w:type="pct"/>
            <w:vAlign w:val="center"/>
          </w:tcPr>
          <w:p w14:paraId="54CAB5E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744</w:t>
            </w:r>
          </w:p>
        </w:tc>
        <w:tc>
          <w:tcPr>
            <w:tcW w:w="438" w:type="pct"/>
            <w:vAlign w:val="center"/>
          </w:tcPr>
          <w:p w14:paraId="7FB0422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747</w:t>
            </w:r>
          </w:p>
        </w:tc>
        <w:tc>
          <w:tcPr>
            <w:tcW w:w="431" w:type="pct"/>
            <w:vAlign w:val="center"/>
          </w:tcPr>
          <w:p w14:paraId="27E745C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704</w:t>
            </w:r>
          </w:p>
        </w:tc>
        <w:tc>
          <w:tcPr>
            <w:tcW w:w="453" w:type="pct"/>
            <w:vAlign w:val="center"/>
          </w:tcPr>
          <w:p w14:paraId="6E6C111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494</w:t>
            </w:r>
          </w:p>
        </w:tc>
        <w:tc>
          <w:tcPr>
            <w:tcW w:w="445" w:type="pct"/>
            <w:vAlign w:val="center"/>
          </w:tcPr>
          <w:p w14:paraId="42D8BBF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370</w:t>
            </w:r>
          </w:p>
        </w:tc>
        <w:tc>
          <w:tcPr>
            <w:tcW w:w="440" w:type="pct"/>
            <w:vAlign w:val="center"/>
          </w:tcPr>
          <w:p w14:paraId="0FAF71C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805</w:t>
            </w:r>
          </w:p>
        </w:tc>
        <w:tc>
          <w:tcPr>
            <w:tcW w:w="431" w:type="pct"/>
            <w:vAlign w:val="center"/>
          </w:tcPr>
          <w:p w14:paraId="58ABEB7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798</w:t>
            </w:r>
          </w:p>
        </w:tc>
      </w:tr>
      <w:tr w:rsidR="00FF70F0" w:rsidRPr="00DB65D4" w14:paraId="3A078674" w14:textId="77777777" w:rsidTr="00363EAC">
        <w:trPr>
          <w:cantSplit/>
          <w:trHeight w:val="227"/>
        </w:trPr>
        <w:tc>
          <w:tcPr>
            <w:tcW w:w="1090" w:type="pct"/>
            <w:vAlign w:val="center"/>
          </w:tcPr>
          <w:p w14:paraId="537894B3"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53ED6CA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457" w:type="pct"/>
            <w:vAlign w:val="center"/>
          </w:tcPr>
          <w:p w14:paraId="566ECD9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70</w:t>
            </w:r>
          </w:p>
        </w:tc>
        <w:tc>
          <w:tcPr>
            <w:tcW w:w="420" w:type="pct"/>
            <w:vAlign w:val="center"/>
          </w:tcPr>
          <w:p w14:paraId="73D0E74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50</w:t>
            </w:r>
          </w:p>
        </w:tc>
        <w:tc>
          <w:tcPr>
            <w:tcW w:w="438" w:type="pct"/>
            <w:vAlign w:val="center"/>
          </w:tcPr>
          <w:p w14:paraId="3046549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59</w:t>
            </w:r>
          </w:p>
        </w:tc>
        <w:tc>
          <w:tcPr>
            <w:tcW w:w="431" w:type="pct"/>
            <w:vAlign w:val="center"/>
          </w:tcPr>
          <w:p w14:paraId="1527A94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51</w:t>
            </w:r>
          </w:p>
        </w:tc>
        <w:tc>
          <w:tcPr>
            <w:tcW w:w="453" w:type="pct"/>
            <w:vAlign w:val="center"/>
          </w:tcPr>
          <w:p w14:paraId="2D95D7C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169</w:t>
            </w:r>
          </w:p>
        </w:tc>
        <w:tc>
          <w:tcPr>
            <w:tcW w:w="445" w:type="pct"/>
            <w:vAlign w:val="center"/>
          </w:tcPr>
          <w:p w14:paraId="6883654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139</w:t>
            </w:r>
          </w:p>
        </w:tc>
        <w:tc>
          <w:tcPr>
            <w:tcW w:w="440" w:type="pct"/>
            <w:vAlign w:val="center"/>
          </w:tcPr>
          <w:p w14:paraId="13D11DE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-50</w:t>
            </w:r>
          </w:p>
        </w:tc>
        <w:tc>
          <w:tcPr>
            <w:tcW w:w="431" w:type="pct"/>
            <w:vAlign w:val="center"/>
          </w:tcPr>
          <w:p w14:paraId="5875CB5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w:t>
            </w:r>
          </w:p>
        </w:tc>
      </w:tr>
      <w:tr w:rsidR="00FF70F0" w:rsidRPr="00DB65D4" w14:paraId="369E4C7B" w14:textId="77777777" w:rsidTr="00363EAC">
        <w:trPr>
          <w:cantSplit/>
          <w:trHeight w:val="227"/>
        </w:trPr>
        <w:tc>
          <w:tcPr>
            <w:tcW w:w="1090" w:type="pct"/>
            <w:vAlign w:val="center"/>
          </w:tcPr>
          <w:p w14:paraId="4DBDD78C"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0702F3AC"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74AD0D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10,55</w:t>
            </w:r>
          </w:p>
        </w:tc>
        <w:tc>
          <w:tcPr>
            <w:tcW w:w="420" w:type="pct"/>
            <w:vAlign w:val="center"/>
          </w:tcPr>
          <w:p w14:paraId="2C3AD3A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11,17</w:t>
            </w:r>
          </w:p>
        </w:tc>
        <w:tc>
          <w:tcPr>
            <w:tcW w:w="438" w:type="pct"/>
            <w:vAlign w:val="center"/>
          </w:tcPr>
          <w:p w14:paraId="67D55CD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7,05</w:t>
            </w:r>
          </w:p>
        </w:tc>
        <w:tc>
          <w:tcPr>
            <w:tcW w:w="431" w:type="pct"/>
            <w:vAlign w:val="center"/>
          </w:tcPr>
          <w:p w14:paraId="7F579B6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8,06</w:t>
            </w:r>
          </w:p>
        </w:tc>
        <w:tc>
          <w:tcPr>
            <w:tcW w:w="453" w:type="pct"/>
            <w:vAlign w:val="center"/>
          </w:tcPr>
          <w:p w14:paraId="5EF12BC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5,25</w:t>
            </w:r>
          </w:p>
        </w:tc>
        <w:tc>
          <w:tcPr>
            <w:tcW w:w="445" w:type="pct"/>
            <w:vAlign w:val="center"/>
          </w:tcPr>
          <w:p w14:paraId="6528A8F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5,64</w:t>
            </w:r>
          </w:p>
        </w:tc>
        <w:tc>
          <w:tcPr>
            <w:tcW w:w="440" w:type="pct"/>
            <w:vAlign w:val="center"/>
          </w:tcPr>
          <w:p w14:paraId="63E7C0E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6,02</w:t>
            </w:r>
          </w:p>
        </w:tc>
        <w:tc>
          <w:tcPr>
            <w:tcW w:w="431" w:type="pct"/>
            <w:vAlign w:val="center"/>
          </w:tcPr>
          <w:p w14:paraId="4CDF892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4,6</w:t>
            </w:r>
          </w:p>
        </w:tc>
      </w:tr>
      <w:tr w:rsidR="00FF70F0" w:rsidRPr="00DB65D4" w14:paraId="7690F100" w14:textId="77777777" w:rsidTr="00363EAC">
        <w:trPr>
          <w:cantSplit/>
          <w:trHeight w:val="227"/>
        </w:trPr>
        <w:tc>
          <w:tcPr>
            <w:tcW w:w="1090" w:type="pct"/>
            <w:vAlign w:val="center"/>
          </w:tcPr>
          <w:p w14:paraId="71E8C8F2"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0A71E9F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457" w:type="pct"/>
            <w:vAlign w:val="center"/>
          </w:tcPr>
          <w:p w14:paraId="4F28B07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83</w:t>
            </w:r>
          </w:p>
        </w:tc>
        <w:tc>
          <w:tcPr>
            <w:tcW w:w="420" w:type="pct"/>
            <w:vAlign w:val="center"/>
          </w:tcPr>
          <w:p w14:paraId="6706D75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88,9</w:t>
            </w:r>
          </w:p>
        </w:tc>
        <w:tc>
          <w:tcPr>
            <w:tcW w:w="438" w:type="pct"/>
            <w:vAlign w:val="center"/>
          </w:tcPr>
          <w:p w14:paraId="0C80061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71,7</w:t>
            </w:r>
          </w:p>
        </w:tc>
        <w:tc>
          <w:tcPr>
            <w:tcW w:w="431" w:type="pct"/>
            <w:vAlign w:val="center"/>
          </w:tcPr>
          <w:p w14:paraId="26765FE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82,4</w:t>
            </w:r>
          </w:p>
        </w:tc>
        <w:tc>
          <w:tcPr>
            <w:tcW w:w="453" w:type="pct"/>
            <w:vAlign w:val="center"/>
          </w:tcPr>
          <w:p w14:paraId="2649AF3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57,1</w:t>
            </w:r>
          </w:p>
        </w:tc>
        <w:tc>
          <w:tcPr>
            <w:tcW w:w="445" w:type="pct"/>
            <w:vAlign w:val="center"/>
          </w:tcPr>
          <w:p w14:paraId="73D4388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60,4</w:t>
            </w:r>
          </w:p>
        </w:tc>
        <w:tc>
          <w:tcPr>
            <w:tcW w:w="440" w:type="pct"/>
            <w:vAlign w:val="center"/>
          </w:tcPr>
          <w:p w14:paraId="2F88B76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55,8</w:t>
            </w:r>
          </w:p>
        </w:tc>
        <w:tc>
          <w:tcPr>
            <w:tcW w:w="431" w:type="pct"/>
            <w:vAlign w:val="center"/>
          </w:tcPr>
          <w:p w14:paraId="2AF0E51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43</w:t>
            </w:r>
          </w:p>
        </w:tc>
      </w:tr>
      <w:tr w:rsidR="00FF70F0" w:rsidRPr="00DB65D4" w14:paraId="3C403D72" w14:textId="77777777" w:rsidTr="00363EAC">
        <w:trPr>
          <w:cantSplit/>
          <w:trHeight w:val="227"/>
        </w:trPr>
        <w:tc>
          <w:tcPr>
            <w:tcW w:w="1090" w:type="pct"/>
            <w:vAlign w:val="center"/>
          </w:tcPr>
          <w:p w14:paraId="317A8AC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452BD9C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E4E721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w:t>
            </w:r>
          </w:p>
        </w:tc>
        <w:tc>
          <w:tcPr>
            <w:tcW w:w="420" w:type="pct"/>
            <w:vAlign w:val="center"/>
          </w:tcPr>
          <w:p w14:paraId="627B010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w:t>
            </w:r>
          </w:p>
        </w:tc>
        <w:tc>
          <w:tcPr>
            <w:tcW w:w="438" w:type="pct"/>
            <w:vAlign w:val="center"/>
          </w:tcPr>
          <w:p w14:paraId="23E2E68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15</w:t>
            </w:r>
          </w:p>
        </w:tc>
        <w:tc>
          <w:tcPr>
            <w:tcW w:w="431" w:type="pct"/>
            <w:vAlign w:val="center"/>
          </w:tcPr>
          <w:p w14:paraId="52B3588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20</w:t>
            </w:r>
          </w:p>
        </w:tc>
        <w:tc>
          <w:tcPr>
            <w:tcW w:w="453" w:type="pct"/>
            <w:vAlign w:val="center"/>
          </w:tcPr>
          <w:p w14:paraId="4557504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39</w:t>
            </w:r>
          </w:p>
        </w:tc>
        <w:tc>
          <w:tcPr>
            <w:tcW w:w="445" w:type="pct"/>
            <w:vAlign w:val="center"/>
          </w:tcPr>
          <w:p w14:paraId="41AFF14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49</w:t>
            </w:r>
          </w:p>
        </w:tc>
        <w:tc>
          <w:tcPr>
            <w:tcW w:w="440" w:type="pct"/>
            <w:vAlign w:val="center"/>
          </w:tcPr>
          <w:p w14:paraId="15C8658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w:t>
            </w:r>
          </w:p>
        </w:tc>
        <w:tc>
          <w:tcPr>
            <w:tcW w:w="431" w:type="pct"/>
            <w:vAlign w:val="center"/>
          </w:tcPr>
          <w:p w14:paraId="43EB7DA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9</w:t>
            </w:r>
          </w:p>
        </w:tc>
      </w:tr>
      <w:tr w:rsidR="00FF70F0" w:rsidRPr="00DB65D4" w14:paraId="78B9758B" w14:textId="77777777" w:rsidTr="00363EAC">
        <w:trPr>
          <w:cantSplit/>
          <w:trHeight w:val="227"/>
        </w:trPr>
        <w:tc>
          <w:tcPr>
            <w:tcW w:w="1090" w:type="pct"/>
            <w:vAlign w:val="center"/>
          </w:tcPr>
          <w:p w14:paraId="078206B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2248A58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803CA7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12</w:t>
            </w:r>
          </w:p>
        </w:tc>
        <w:tc>
          <w:tcPr>
            <w:tcW w:w="420" w:type="pct"/>
            <w:vAlign w:val="center"/>
          </w:tcPr>
          <w:p w14:paraId="247C2D6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13</w:t>
            </w:r>
          </w:p>
        </w:tc>
        <w:tc>
          <w:tcPr>
            <w:tcW w:w="438" w:type="pct"/>
            <w:vAlign w:val="center"/>
          </w:tcPr>
          <w:p w14:paraId="4AE7666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13</w:t>
            </w:r>
          </w:p>
        </w:tc>
        <w:tc>
          <w:tcPr>
            <w:tcW w:w="431" w:type="pct"/>
            <w:vAlign w:val="center"/>
          </w:tcPr>
          <w:p w14:paraId="2A50FD1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13</w:t>
            </w:r>
          </w:p>
        </w:tc>
        <w:tc>
          <w:tcPr>
            <w:tcW w:w="453" w:type="pct"/>
            <w:vAlign w:val="center"/>
          </w:tcPr>
          <w:p w14:paraId="0009927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21</w:t>
            </w:r>
          </w:p>
        </w:tc>
        <w:tc>
          <w:tcPr>
            <w:tcW w:w="445" w:type="pct"/>
            <w:vAlign w:val="center"/>
          </w:tcPr>
          <w:p w14:paraId="0A4429B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14</w:t>
            </w:r>
          </w:p>
        </w:tc>
        <w:tc>
          <w:tcPr>
            <w:tcW w:w="440" w:type="pct"/>
            <w:vAlign w:val="center"/>
          </w:tcPr>
          <w:p w14:paraId="7401D09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28</w:t>
            </w:r>
          </w:p>
        </w:tc>
        <w:tc>
          <w:tcPr>
            <w:tcW w:w="431" w:type="pct"/>
            <w:vAlign w:val="center"/>
          </w:tcPr>
          <w:p w14:paraId="04ACEAD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15</w:t>
            </w:r>
          </w:p>
        </w:tc>
      </w:tr>
      <w:tr w:rsidR="00FF70F0" w:rsidRPr="00DB65D4" w14:paraId="080743A4" w14:textId="77777777" w:rsidTr="00363EAC">
        <w:trPr>
          <w:cantSplit/>
          <w:trHeight w:val="227"/>
        </w:trPr>
        <w:tc>
          <w:tcPr>
            <w:tcW w:w="1090" w:type="pct"/>
            <w:vAlign w:val="center"/>
          </w:tcPr>
          <w:p w14:paraId="7DDF4DF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7ABF7304"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DAC62C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20" w:type="pct"/>
            <w:vAlign w:val="center"/>
          </w:tcPr>
          <w:p w14:paraId="79555B2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38" w:type="pct"/>
            <w:vAlign w:val="center"/>
          </w:tcPr>
          <w:p w14:paraId="5A96ED9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31" w:type="pct"/>
            <w:vAlign w:val="center"/>
          </w:tcPr>
          <w:p w14:paraId="6B258E9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53" w:type="pct"/>
            <w:vAlign w:val="center"/>
          </w:tcPr>
          <w:p w14:paraId="1ADC6E2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45" w:type="pct"/>
            <w:vAlign w:val="center"/>
          </w:tcPr>
          <w:p w14:paraId="1579CD3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40" w:type="pct"/>
            <w:vAlign w:val="center"/>
          </w:tcPr>
          <w:p w14:paraId="7CC2A00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31" w:type="pct"/>
            <w:vAlign w:val="center"/>
          </w:tcPr>
          <w:p w14:paraId="51821FB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r>
      <w:tr w:rsidR="00FF70F0" w:rsidRPr="00DB65D4" w14:paraId="045C794D" w14:textId="77777777" w:rsidTr="00363EAC">
        <w:trPr>
          <w:cantSplit/>
          <w:trHeight w:val="227"/>
        </w:trPr>
        <w:tc>
          <w:tcPr>
            <w:tcW w:w="1090" w:type="pct"/>
            <w:vAlign w:val="center"/>
          </w:tcPr>
          <w:p w14:paraId="19BA98B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268239F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CF59DA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3,7</w:t>
            </w:r>
          </w:p>
        </w:tc>
        <w:tc>
          <w:tcPr>
            <w:tcW w:w="420" w:type="pct"/>
            <w:vAlign w:val="center"/>
          </w:tcPr>
          <w:p w14:paraId="25AD037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3,8</w:t>
            </w:r>
          </w:p>
        </w:tc>
        <w:tc>
          <w:tcPr>
            <w:tcW w:w="438" w:type="pct"/>
            <w:vAlign w:val="center"/>
          </w:tcPr>
          <w:p w14:paraId="796B3F0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4,4</w:t>
            </w:r>
          </w:p>
        </w:tc>
        <w:tc>
          <w:tcPr>
            <w:tcW w:w="431" w:type="pct"/>
            <w:vAlign w:val="center"/>
          </w:tcPr>
          <w:p w14:paraId="225CE17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4,4</w:t>
            </w:r>
          </w:p>
        </w:tc>
        <w:tc>
          <w:tcPr>
            <w:tcW w:w="453" w:type="pct"/>
            <w:vAlign w:val="center"/>
          </w:tcPr>
          <w:p w14:paraId="6042F68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3,2</w:t>
            </w:r>
          </w:p>
        </w:tc>
        <w:tc>
          <w:tcPr>
            <w:tcW w:w="445" w:type="pct"/>
            <w:vAlign w:val="center"/>
          </w:tcPr>
          <w:p w14:paraId="03F8D13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2,9</w:t>
            </w:r>
          </w:p>
        </w:tc>
        <w:tc>
          <w:tcPr>
            <w:tcW w:w="440" w:type="pct"/>
            <w:vAlign w:val="center"/>
          </w:tcPr>
          <w:p w14:paraId="7B7F16F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5,5</w:t>
            </w:r>
          </w:p>
        </w:tc>
        <w:tc>
          <w:tcPr>
            <w:tcW w:w="431" w:type="pct"/>
            <w:vAlign w:val="center"/>
          </w:tcPr>
          <w:p w14:paraId="55A05EA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5,3</w:t>
            </w:r>
          </w:p>
        </w:tc>
      </w:tr>
      <w:tr w:rsidR="00FF70F0" w:rsidRPr="00DB65D4" w14:paraId="17D3287A" w14:textId="77777777" w:rsidTr="00363EAC">
        <w:trPr>
          <w:cantSplit/>
          <w:trHeight w:val="227"/>
        </w:trPr>
        <w:tc>
          <w:tcPr>
            <w:tcW w:w="1090" w:type="pct"/>
            <w:vAlign w:val="center"/>
          </w:tcPr>
          <w:p w14:paraId="6AA634C5"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0543537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2E4E2C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3,7</w:t>
            </w:r>
          </w:p>
        </w:tc>
        <w:tc>
          <w:tcPr>
            <w:tcW w:w="420" w:type="pct"/>
            <w:vAlign w:val="center"/>
          </w:tcPr>
          <w:p w14:paraId="21DCC62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3,7</w:t>
            </w:r>
          </w:p>
        </w:tc>
        <w:tc>
          <w:tcPr>
            <w:tcW w:w="438" w:type="pct"/>
            <w:vAlign w:val="center"/>
          </w:tcPr>
          <w:p w14:paraId="2DA9D80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w:t>
            </w:r>
          </w:p>
        </w:tc>
        <w:tc>
          <w:tcPr>
            <w:tcW w:w="431" w:type="pct"/>
            <w:vAlign w:val="center"/>
          </w:tcPr>
          <w:p w14:paraId="67D14E9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3,8</w:t>
            </w:r>
          </w:p>
        </w:tc>
        <w:tc>
          <w:tcPr>
            <w:tcW w:w="453" w:type="pct"/>
            <w:vAlign w:val="center"/>
          </w:tcPr>
          <w:p w14:paraId="63C0228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2,4</w:t>
            </w:r>
          </w:p>
        </w:tc>
        <w:tc>
          <w:tcPr>
            <w:tcW w:w="445" w:type="pct"/>
            <w:vAlign w:val="center"/>
          </w:tcPr>
          <w:p w14:paraId="5CFABAE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2,3</w:t>
            </w:r>
          </w:p>
        </w:tc>
        <w:tc>
          <w:tcPr>
            <w:tcW w:w="440" w:type="pct"/>
            <w:vAlign w:val="center"/>
          </w:tcPr>
          <w:p w14:paraId="19E088B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3,8</w:t>
            </w:r>
          </w:p>
        </w:tc>
        <w:tc>
          <w:tcPr>
            <w:tcW w:w="431" w:type="pct"/>
            <w:vAlign w:val="center"/>
          </w:tcPr>
          <w:p w14:paraId="55EA47D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4,8</w:t>
            </w:r>
          </w:p>
        </w:tc>
      </w:tr>
      <w:tr w:rsidR="00FF70F0" w:rsidRPr="00DB65D4" w14:paraId="26923707" w14:textId="77777777" w:rsidTr="00363EAC">
        <w:trPr>
          <w:cantSplit/>
          <w:trHeight w:val="227"/>
        </w:trPr>
        <w:tc>
          <w:tcPr>
            <w:tcW w:w="1090" w:type="pct"/>
            <w:vAlign w:val="center"/>
          </w:tcPr>
          <w:p w14:paraId="1AC47F3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7F51A2A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457" w:type="pct"/>
            <w:vAlign w:val="center"/>
          </w:tcPr>
          <w:p w14:paraId="79DA68B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37,9</w:t>
            </w:r>
          </w:p>
        </w:tc>
        <w:tc>
          <w:tcPr>
            <w:tcW w:w="420" w:type="pct"/>
            <w:vAlign w:val="center"/>
          </w:tcPr>
          <w:p w14:paraId="4AF0123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37,7</w:t>
            </w:r>
          </w:p>
        </w:tc>
        <w:tc>
          <w:tcPr>
            <w:tcW w:w="438" w:type="pct"/>
            <w:vAlign w:val="center"/>
          </w:tcPr>
          <w:p w14:paraId="76F7AAC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35,2</w:t>
            </w:r>
          </w:p>
        </w:tc>
        <w:tc>
          <w:tcPr>
            <w:tcW w:w="431" w:type="pct"/>
            <w:vAlign w:val="center"/>
          </w:tcPr>
          <w:p w14:paraId="1660B77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35,7</w:t>
            </w:r>
          </w:p>
        </w:tc>
        <w:tc>
          <w:tcPr>
            <w:tcW w:w="453" w:type="pct"/>
            <w:vAlign w:val="center"/>
          </w:tcPr>
          <w:p w14:paraId="176A47C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24,4</w:t>
            </w:r>
          </w:p>
        </w:tc>
        <w:tc>
          <w:tcPr>
            <w:tcW w:w="445" w:type="pct"/>
            <w:vAlign w:val="center"/>
          </w:tcPr>
          <w:p w14:paraId="6350CCC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18,9</w:t>
            </w:r>
          </w:p>
        </w:tc>
        <w:tc>
          <w:tcPr>
            <w:tcW w:w="440" w:type="pct"/>
            <w:vAlign w:val="center"/>
          </w:tcPr>
          <w:p w14:paraId="2DCCB13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38</w:t>
            </w:r>
          </w:p>
        </w:tc>
        <w:tc>
          <w:tcPr>
            <w:tcW w:w="431" w:type="pct"/>
            <w:vAlign w:val="center"/>
          </w:tcPr>
          <w:p w14:paraId="20B6F99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37,4</w:t>
            </w:r>
          </w:p>
        </w:tc>
      </w:tr>
      <w:tr w:rsidR="00FF70F0" w:rsidRPr="00DB65D4" w14:paraId="46E679EE" w14:textId="77777777" w:rsidTr="00363EAC">
        <w:trPr>
          <w:cantSplit/>
          <w:trHeight w:val="227"/>
        </w:trPr>
        <w:tc>
          <w:tcPr>
            <w:tcW w:w="1090" w:type="pct"/>
            <w:vAlign w:val="center"/>
          </w:tcPr>
          <w:p w14:paraId="5255D63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4207F18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5CA3B1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20</w:t>
            </w:r>
          </w:p>
        </w:tc>
        <w:tc>
          <w:tcPr>
            <w:tcW w:w="420" w:type="pct"/>
            <w:vAlign w:val="center"/>
          </w:tcPr>
          <w:p w14:paraId="7A4A844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20</w:t>
            </w:r>
          </w:p>
        </w:tc>
        <w:tc>
          <w:tcPr>
            <w:tcW w:w="438" w:type="pct"/>
            <w:vAlign w:val="center"/>
          </w:tcPr>
          <w:p w14:paraId="17C263B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20</w:t>
            </w:r>
          </w:p>
        </w:tc>
        <w:tc>
          <w:tcPr>
            <w:tcW w:w="431" w:type="pct"/>
            <w:vAlign w:val="center"/>
          </w:tcPr>
          <w:p w14:paraId="1778A3D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20</w:t>
            </w:r>
          </w:p>
        </w:tc>
        <w:tc>
          <w:tcPr>
            <w:tcW w:w="453" w:type="pct"/>
            <w:vAlign w:val="center"/>
          </w:tcPr>
          <w:p w14:paraId="0A31938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24</w:t>
            </w:r>
          </w:p>
        </w:tc>
        <w:tc>
          <w:tcPr>
            <w:tcW w:w="445" w:type="pct"/>
            <w:vAlign w:val="center"/>
          </w:tcPr>
          <w:p w14:paraId="2AF616A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30</w:t>
            </w:r>
          </w:p>
        </w:tc>
        <w:tc>
          <w:tcPr>
            <w:tcW w:w="440" w:type="pct"/>
            <w:vAlign w:val="center"/>
          </w:tcPr>
          <w:p w14:paraId="3DD1139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20</w:t>
            </w:r>
          </w:p>
        </w:tc>
        <w:tc>
          <w:tcPr>
            <w:tcW w:w="431" w:type="pct"/>
            <w:vAlign w:val="center"/>
          </w:tcPr>
          <w:p w14:paraId="18E93D6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20</w:t>
            </w:r>
          </w:p>
        </w:tc>
      </w:tr>
      <w:tr w:rsidR="00FF70F0" w:rsidRPr="00DB65D4" w14:paraId="131C7C24" w14:textId="77777777" w:rsidTr="00363EAC">
        <w:trPr>
          <w:cantSplit/>
          <w:trHeight w:val="227"/>
        </w:trPr>
        <w:tc>
          <w:tcPr>
            <w:tcW w:w="1090" w:type="pct"/>
            <w:vAlign w:val="center"/>
          </w:tcPr>
          <w:p w14:paraId="12E0788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487D91F0"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454806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30</w:t>
            </w:r>
          </w:p>
        </w:tc>
        <w:tc>
          <w:tcPr>
            <w:tcW w:w="420" w:type="pct"/>
            <w:vAlign w:val="center"/>
          </w:tcPr>
          <w:p w14:paraId="08CFA01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44</w:t>
            </w:r>
          </w:p>
        </w:tc>
        <w:tc>
          <w:tcPr>
            <w:tcW w:w="438" w:type="pct"/>
            <w:vAlign w:val="center"/>
          </w:tcPr>
          <w:p w14:paraId="203CE7E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90</w:t>
            </w:r>
          </w:p>
        </w:tc>
        <w:tc>
          <w:tcPr>
            <w:tcW w:w="431" w:type="pct"/>
            <w:vAlign w:val="center"/>
          </w:tcPr>
          <w:p w14:paraId="5B98303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85</w:t>
            </w:r>
          </w:p>
        </w:tc>
        <w:tc>
          <w:tcPr>
            <w:tcW w:w="453" w:type="pct"/>
            <w:vAlign w:val="center"/>
          </w:tcPr>
          <w:p w14:paraId="787EEF3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383</w:t>
            </w:r>
          </w:p>
        </w:tc>
        <w:tc>
          <w:tcPr>
            <w:tcW w:w="445" w:type="pct"/>
            <w:vAlign w:val="center"/>
          </w:tcPr>
          <w:p w14:paraId="38AC227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491</w:t>
            </w:r>
          </w:p>
        </w:tc>
        <w:tc>
          <w:tcPr>
            <w:tcW w:w="440" w:type="pct"/>
            <w:vAlign w:val="center"/>
          </w:tcPr>
          <w:p w14:paraId="3EB40C0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47</w:t>
            </w:r>
          </w:p>
        </w:tc>
        <w:tc>
          <w:tcPr>
            <w:tcW w:w="431" w:type="pct"/>
            <w:vAlign w:val="center"/>
          </w:tcPr>
          <w:p w14:paraId="1C3E0A4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38</w:t>
            </w:r>
          </w:p>
        </w:tc>
      </w:tr>
      <w:tr w:rsidR="00FF70F0" w:rsidRPr="00DB65D4" w14:paraId="22D268BA" w14:textId="77777777" w:rsidTr="00363EAC">
        <w:trPr>
          <w:cantSplit/>
          <w:trHeight w:val="227"/>
        </w:trPr>
        <w:tc>
          <w:tcPr>
            <w:tcW w:w="1090" w:type="pct"/>
            <w:vAlign w:val="center"/>
          </w:tcPr>
          <w:p w14:paraId="46D335B6"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2FC06FA5"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487CF5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w:t>
            </w:r>
          </w:p>
        </w:tc>
        <w:tc>
          <w:tcPr>
            <w:tcW w:w="420" w:type="pct"/>
            <w:vAlign w:val="center"/>
          </w:tcPr>
          <w:p w14:paraId="6929A0C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w:t>
            </w:r>
          </w:p>
        </w:tc>
        <w:tc>
          <w:tcPr>
            <w:tcW w:w="438" w:type="pct"/>
            <w:vAlign w:val="center"/>
          </w:tcPr>
          <w:p w14:paraId="7D0AF02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c>
          <w:tcPr>
            <w:tcW w:w="431" w:type="pct"/>
            <w:vAlign w:val="center"/>
          </w:tcPr>
          <w:p w14:paraId="27AAEE0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c>
          <w:tcPr>
            <w:tcW w:w="453" w:type="pct"/>
            <w:vAlign w:val="center"/>
          </w:tcPr>
          <w:p w14:paraId="637ADD8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c>
          <w:tcPr>
            <w:tcW w:w="445" w:type="pct"/>
            <w:vAlign w:val="center"/>
          </w:tcPr>
          <w:p w14:paraId="7B928E5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c>
          <w:tcPr>
            <w:tcW w:w="440" w:type="pct"/>
            <w:vAlign w:val="center"/>
          </w:tcPr>
          <w:p w14:paraId="406A8B5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c>
          <w:tcPr>
            <w:tcW w:w="431" w:type="pct"/>
            <w:vAlign w:val="center"/>
          </w:tcPr>
          <w:p w14:paraId="526FB72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r>
      <w:tr w:rsidR="00FF70F0" w:rsidRPr="00DB65D4" w14:paraId="64506FF8" w14:textId="77777777" w:rsidTr="00363EAC">
        <w:trPr>
          <w:cantSplit/>
          <w:trHeight w:val="227"/>
        </w:trPr>
        <w:tc>
          <w:tcPr>
            <w:tcW w:w="1090" w:type="pct"/>
            <w:vAlign w:val="center"/>
          </w:tcPr>
          <w:p w14:paraId="7D087053"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47CA084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CAD5E6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20" w:type="pct"/>
            <w:vAlign w:val="center"/>
          </w:tcPr>
          <w:p w14:paraId="120B1C2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38" w:type="pct"/>
            <w:vAlign w:val="center"/>
          </w:tcPr>
          <w:p w14:paraId="4F44381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31" w:type="pct"/>
            <w:vAlign w:val="center"/>
          </w:tcPr>
          <w:p w14:paraId="0727E8F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53" w:type="pct"/>
            <w:vAlign w:val="center"/>
          </w:tcPr>
          <w:p w14:paraId="2120870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45" w:type="pct"/>
            <w:vAlign w:val="center"/>
          </w:tcPr>
          <w:p w14:paraId="77E8B55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40" w:type="pct"/>
            <w:vAlign w:val="center"/>
          </w:tcPr>
          <w:p w14:paraId="358295D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31" w:type="pct"/>
            <w:vAlign w:val="center"/>
          </w:tcPr>
          <w:p w14:paraId="6DBC1A7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r>
      <w:tr w:rsidR="00FF70F0" w:rsidRPr="00DB65D4" w14:paraId="460F57A2" w14:textId="77777777" w:rsidTr="00363EAC">
        <w:trPr>
          <w:cantSplit/>
          <w:trHeight w:val="227"/>
        </w:trPr>
        <w:tc>
          <w:tcPr>
            <w:tcW w:w="1090" w:type="pct"/>
            <w:vAlign w:val="center"/>
          </w:tcPr>
          <w:p w14:paraId="7CE4590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5F385CE0"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04FD69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125,2</w:t>
            </w:r>
          </w:p>
        </w:tc>
        <w:tc>
          <w:tcPr>
            <w:tcW w:w="420" w:type="pct"/>
            <w:vAlign w:val="center"/>
          </w:tcPr>
          <w:p w14:paraId="61E92BA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132,8</w:t>
            </w:r>
          </w:p>
        </w:tc>
        <w:tc>
          <w:tcPr>
            <w:tcW w:w="438" w:type="pct"/>
            <w:vAlign w:val="center"/>
          </w:tcPr>
          <w:p w14:paraId="493DD2E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105,3</w:t>
            </w:r>
          </w:p>
        </w:tc>
        <w:tc>
          <w:tcPr>
            <w:tcW w:w="431" w:type="pct"/>
            <w:vAlign w:val="center"/>
          </w:tcPr>
          <w:p w14:paraId="63D1E60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104,4</w:t>
            </w:r>
          </w:p>
        </w:tc>
        <w:tc>
          <w:tcPr>
            <w:tcW w:w="453" w:type="pct"/>
            <w:vAlign w:val="center"/>
          </w:tcPr>
          <w:p w14:paraId="067368A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69</w:t>
            </w:r>
          </w:p>
        </w:tc>
        <w:tc>
          <w:tcPr>
            <w:tcW w:w="445" w:type="pct"/>
            <w:vAlign w:val="center"/>
          </w:tcPr>
          <w:p w14:paraId="14827FA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52,9</w:t>
            </w:r>
          </w:p>
        </w:tc>
        <w:tc>
          <w:tcPr>
            <w:tcW w:w="440" w:type="pct"/>
            <w:vAlign w:val="center"/>
          </w:tcPr>
          <w:p w14:paraId="6D68BB6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115,7</w:t>
            </w:r>
          </w:p>
        </w:tc>
        <w:tc>
          <w:tcPr>
            <w:tcW w:w="431" w:type="pct"/>
            <w:vAlign w:val="center"/>
          </w:tcPr>
          <w:p w14:paraId="65E9668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113,4</w:t>
            </w:r>
          </w:p>
        </w:tc>
      </w:tr>
      <w:tr w:rsidR="00FF70F0" w:rsidRPr="00DB65D4" w14:paraId="2B6B4EAF" w14:textId="77777777" w:rsidTr="00363EAC">
        <w:trPr>
          <w:cantSplit/>
          <w:trHeight w:val="227"/>
        </w:trPr>
        <w:tc>
          <w:tcPr>
            <w:tcW w:w="1090" w:type="pct"/>
            <w:vAlign w:val="center"/>
          </w:tcPr>
          <w:p w14:paraId="55A1AEB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36B8FD5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1DC08C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20" w:type="pct"/>
            <w:vAlign w:val="center"/>
          </w:tcPr>
          <w:p w14:paraId="2148FAF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38" w:type="pct"/>
            <w:vAlign w:val="center"/>
          </w:tcPr>
          <w:p w14:paraId="07D1367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31" w:type="pct"/>
            <w:vAlign w:val="center"/>
          </w:tcPr>
          <w:p w14:paraId="00225CE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53" w:type="pct"/>
            <w:vAlign w:val="center"/>
          </w:tcPr>
          <w:p w14:paraId="4153BBB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45" w:type="pct"/>
            <w:vAlign w:val="center"/>
          </w:tcPr>
          <w:p w14:paraId="4454A66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40" w:type="pct"/>
            <w:vAlign w:val="center"/>
          </w:tcPr>
          <w:p w14:paraId="7E81C17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c>
          <w:tcPr>
            <w:tcW w:w="431" w:type="pct"/>
            <w:vAlign w:val="center"/>
          </w:tcPr>
          <w:p w14:paraId="52E80DE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0.5</w:t>
            </w:r>
          </w:p>
        </w:tc>
      </w:tr>
      <w:tr w:rsidR="00FF70F0" w:rsidRPr="00DB65D4" w14:paraId="7E0E07D3" w14:textId="77777777" w:rsidTr="00363EAC">
        <w:trPr>
          <w:cantSplit/>
          <w:trHeight w:val="227"/>
        </w:trPr>
        <w:tc>
          <w:tcPr>
            <w:tcW w:w="1090" w:type="pct"/>
            <w:vAlign w:val="center"/>
          </w:tcPr>
          <w:p w14:paraId="4EB666A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468C7DF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6C9452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20" w:type="pct"/>
            <w:vAlign w:val="center"/>
          </w:tcPr>
          <w:p w14:paraId="426E832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38" w:type="pct"/>
            <w:vAlign w:val="center"/>
          </w:tcPr>
          <w:p w14:paraId="24AAE39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31" w:type="pct"/>
            <w:vAlign w:val="center"/>
          </w:tcPr>
          <w:p w14:paraId="4AE9B89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53" w:type="pct"/>
            <w:vAlign w:val="center"/>
          </w:tcPr>
          <w:p w14:paraId="035BADE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45" w:type="pct"/>
            <w:vAlign w:val="center"/>
          </w:tcPr>
          <w:p w14:paraId="6F2A8AF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40" w:type="pct"/>
            <w:vAlign w:val="center"/>
          </w:tcPr>
          <w:p w14:paraId="4E21499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c>
          <w:tcPr>
            <w:tcW w:w="431" w:type="pct"/>
            <w:vAlign w:val="center"/>
          </w:tcPr>
          <w:p w14:paraId="6E102FF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5</w:t>
            </w:r>
          </w:p>
        </w:tc>
      </w:tr>
      <w:tr w:rsidR="00FF70F0" w:rsidRPr="00DB65D4" w14:paraId="58083011" w14:textId="77777777" w:rsidTr="00363EAC">
        <w:trPr>
          <w:cantSplit/>
          <w:trHeight w:val="227"/>
        </w:trPr>
        <w:tc>
          <w:tcPr>
            <w:tcW w:w="1090" w:type="pct"/>
            <w:vAlign w:val="center"/>
          </w:tcPr>
          <w:p w14:paraId="7B4F20DC"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25AC97D4"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94955E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263</w:t>
            </w:r>
          </w:p>
        </w:tc>
        <w:tc>
          <w:tcPr>
            <w:tcW w:w="420" w:type="pct"/>
            <w:vAlign w:val="center"/>
          </w:tcPr>
          <w:p w14:paraId="3D70D64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137</w:t>
            </w:r>
          </w:p>
        </w:tc>
        <w:tc>
          <w:tcPr>
            <w:tcW w:w="438" w:type="pct"/>
            <w:vAlign w:val="center"/>
          </w:tcPr>
          <w:p w14:paraId="2CDA5D4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45</w:t>
            </w:r>
          </w:p>
        </w:tc>
        <w:tc>
          <w:tcPr>
            <w:tcW w:w="431" w:type="pct"/>
            <w:vAlign w:val="center"/>
          </w:tcPr>
          <w:p w14:paraId="503A538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40</w:t>
            </w:r>
          </w:p>
        </w:tc>
        <w:tc>
          <w:tcPr>
            <w:tcW w:w="453" w:type="pct"/>
            <w:vAlign w:val="center"/>
          </w:tcPr>
          <w:p w14:paraId="68A4165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24</w:t>
            </w:r>
          </w:p>
        </w:tc>
        <w:tc>
          <w:tcPr>
            <w:tcW w:w="445" w:type="pct"/>
            <w:vAlign w:val="center"/>
          </w:tcPr>
          <w:p w14:paraId="79FB25A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20</w:t>
            </w:r>
          </w:p>
        </w:tc>
        <w:tc>
          <w:tcPr>
            <w:tcW w:w="440" w:type="pct"/>
            <w:vAlign w:val="center"/>
          </w:tcPr>
          <w:p w14:paraId="32E0947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57</w:t>
            </w:r>
          </w:p>
        </w:tc>
        <w:tc>
          <w:tcPr>
            <w:tcW w:w="431" w:type="pct"/>
            <w:vAlign w:val="center"/>
          </w:tcPr>
          <w:p w14:paraId="6CAD865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61</w:t>
            </w:r>
          </w:p>
        </w:tc>
      </w:tr>
      <w:tr w:rsidR="00FF70F0" w:rsidRPr="00DB65D4" w14:paraId="1FD7DDA2" w14:textId="77777777" w:rsidTr="00363EAC">
        <w:trPr>
          <w:cantSplit/>
          <w:trHeight w:val="227"/>
        </w:trPr>
        <w:tc>
          <w:tcPr>
            <w:tcW w:w="1090" w:type="pct"/>
            <w:vAlign w:val="center"/>
          </w:tcPr>
          <w:p w14:paraId="4D28E24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347E93E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6FD601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184</w:t>
            </w:r>
          </w:p>
        </w:tc>
        <w:tc>
          <w:tcPr>
            <w:tcW w:w="420" w:type="pct"/>
            <w:vAlign w:val="center"/>
          </w:tcPr>
          <w:p w14:paraId="715BEAE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101</w:t>
            </w:r>
          </w:p>
        </w:tc>
        <w:tc>
          <w:tcPr>
            <w:tcW w:w="438" w:type="pct"/>
            <w:vAlign w:val="center"/>
          </w:tcPr>
          <w:p w14:paraId="6E509C7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183</w:t>
            </w:r>
          </w:p>
        </w:tc>
        <w:tc>
          <w:tcPr>
            <w:tcW w:w="431" w:type="pct"/>
            <w:vAlign w:val="center"/>
          </w:tcPr>
          <w:p w14:paraId="258FE37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161</w:t>
            </w:r>
          </w:p>
        </w:tc>
        <w:tc>
          <w:tcPr>
            <w:tcW w:w="453" w:type="pct"/>
            <w:vAlign w:val="center"/>
          </w:tcPr>
          <w:p w14:paraId="1C1527E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485</w:t>
            </w:r>
          </w:p>
        </w:tc>
        <w:tc>
          <w:tcPr>
            <w:tcW w:w="445" w:type="pct"/>
            <w:vAlign w:val="center"/>
          </w:tcPr>
          <w:p w14:paraId="72A908E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587</w:t>
            </w:r>
          </w:p>
        </w:tc>
        <w:tc>
          <w:tcPr>
            <w:tcW w:w="440" w:type="pct"/>
            <w:vAlign w:val="center"/>
          </w:tcPr>
          <w:p w14:paraId="59C6ADE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115</w:t>
            </w:r>
          </w:p>
        </w:tc>
        <w:tc>
          <w:tcPr>
            <w:tcW w:w="431" w:type="pct"/>
            <w:vAlign w:val="center"/>
          </w:tcPr>
          <w:p w14:paraId="36095A3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106</w:t>
            </w:r>
          </w:p>
        </w:tc>
      </w:tr>
      <w:tr w:rsidR="00FF70F0" w:rsidRPr="00DB65D4" w14:paraId="6BCDF591" w14:textId="77777777" w:rsidTr="00363EAC">
        <w:trPr>
          <w:cantSplit/>
          <w:trHeight w:val="227"/>
        </w:trPr>
        <w:tc>
          <w:tcPr>
            <w:tcW w:w="1090" w:type="pct"/>
            <w:vAlign w:val="center"/>
          </w:tcPr>
          <w:p w14:paraId="375E52E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389FA44A"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F6E771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23,2</w:t>
            </w:r>
          </w:p>
        </w:tc>
        <w:tc>
          <w:tcPr>
            <w:tcW w:w="420" w:type="pct"/>
            <w:vAlign w:val="center"/>
          </w:tcPr>
          <w:p w14:paraId="2BDB566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25</w:t>
            </w:r>
          </w:p>
        </w:tc>
        <w:tc>
          <w:tcPr>
            <w:tcW w:w="438" w:type="pct"/>
            <w:vAlign w:val="center"/>
          </w:tcPr>
          <w:p w14:paraId="188F0F0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21</w:t>
            </w:r>
          </w:p>
        </w:tc>
        <w:tc>
          <w:tcPr>
            <w:tcW w:w="431" w:type="pct"/>
            <w:vAlign w:val="center"/>
          </w:tcPr>
          <w:p w14:paraId="4340564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21,3</w:t>
            </w:r>
          </w:p>
        </w:tc>
        <w:tc>
          <w:tcPr>
            <w:tcW w:w="453" w:type="pct"/>
            <w:vAlign w:val="center"/>
          </w:tcPr>
          <w:p w14:paraId="163BFB9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13,5</w:t>
            </w:r>
          </w:p>
        </w:tc>
        <w:tc>
          <w:tcPr>
            <w:tcW w:w="445" w:type="pct"/>
            <w:vAlign w:val="center"/>
          </w:tcPr>
          <w:p w14:paraId="162F1F4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11,3</w:t>
            </w:r>
          </w:p>
        </w:tc>
        <w:tc>
          <w:tcPr>
            <w:tcW w:w="440" w:type="pct"/>
            <w:vAlign w:val="center"/>
          </w:tcPr>
          <w:p w14:paraId="28D0B23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25,3</w:t>
            </w:r>
          </w:p>
        </w:tc>
        <w:tc>
          <w:tcPr>
            <w:tcW w:w="431" w:type="pct"/>
            <w:vAlign w:val="center"/>
          </w:tcPr>
          <w:p w14:paraId="6951379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24,9</w:t>
            </w:r>
          </w:p>
        </w:tc>
      </w:tr>
      <w:tr w:rsidR="00FF70F0" w:rsidRPr="00DB65D4" w14:paraId="71763F8C" w14:textId="77777777" w:rsidTr="00363EAC">
        <w:trPr>
          <w:cantSplit/>
          <w:trHeight w:val="227"/>
        </w:trPr>
        <w:tc>
          <w:tcPr>
            <w:tcW w:w="1090" w:type="pct"/>
            <w:vAlign w:val="center"/>
          </w:tcPr>
          <w:p w14:paraId="57529C7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174A0E9A"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F1EDD5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40</w:t>
            </w:r>
          </w:p>
        </w:tc>
        <w:tc>
          <w:tcPr>
            <w:tcW w:w="420" w:type="pct"/>
            <w:vAlign w:val="center"/>
          </w:tcPr>
          <w:p w14:paraId="2E1E6A0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35</w:t>
            </w:r>
          </w:p>
        </w:tc>
        <w:tc>
          <w:tcPr>
            <w:tcW w:w="438" w:type="pct"/>
            <w:vAlign w:val="center"/>
          </w:tcPr>
          <w:p w14:paraId="5FD6B8C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28</w:t>
            </w:r>
          </w:p>
        </w:tc>
        <w:tc>
          <w:tcPr>
            <w:tcW w:w="431" w:type="pct"/>
            <w:vAlign w:val="center"/>
          </w:tcPr>
          <w:p w14:paraId="4B7B9E8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21</w:t>
            </w:r>
          </w:p>
        </w:tc>
        <w:tc>
          <w:tcPr>
            <w:tcW w:w="453" w:type="pct"/>
            <w:vAlign w:val="center"/>
          </w:tcPr>
          <w:p w14:paraId="607CB08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10</w:t>
            </w:r>
          </w:p>
        </w:tc>
        <w:tc>
          <w:tcPr>
            <w:tcW w:w="445" w:type="pct"/>
            <w:vAlign w:val="center"/>
          </w:tcPr>
          <w:p w14:paraId="2A8BFF1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w:t>
            </w:r>
          </w:p>
        </w:tc>
        <w:tc>
          <w:tcPr>
            <w:tcW w:w="440" w:type="pct"/>
            <w:vAlign w:val="center"/>
          </w:tcPr>
          <w:p w14:paraId="57C5A7A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20</w:t>
            </w:r>
          </w:p>
        </w:tc>
        <w:tc>
          <w:tcPr>
            <w:tcW w:w="431" w:type="pct"/>
            <w:vAlign w:val="center"/>
          </w:tcPr>
          <w:p w14:paraId="54BCFE5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27</w:t>
            </w:r>
          </w:p>
        </w:tc>
      </w:tr>
      <w:tr w:rsidR="00FF70F0" w:rsidRPr="00DB65D4" w14:paraId="43E28E1E" w14:textId="77777777" w:rsidTr="00363EAC">
        <w:trPr>
          <w:cantSplit/>
          <w:trHeight w:val="227"/>
        </w:trPr>
        <w:tc>
          <w:tcPr>
            <w:tcW w:w="1090" w:type="pct"/>
            <w:vAlign w:val="center"/>
          </w:tcPr>
          <w:p w14:paraId="6070C5EF"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6166473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BC6668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20" w:type="pct"/>
            <w:vAlign w:val="center"/>
          </w:tcPr>
          <w:p w14:paraId="75579A8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8" w:type="pct"/>
            <w:vAlign w:val="center"/>
          </w:tcPr>
          <w:p w14:paraId="3CCF752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7DCDF97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53" w:type="pct"/>
            <w:vAlign w:val="center"/>
          </w:tcPr>
          <w:p w14:paraId="61E808B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5" w:type="pct"/>
            <w:vAlign w:val="center"/>
          </w:tcPr>
          <w:p w14:paraId="1DA3679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0" w:type="pct"/>
            <w:vAlign w:val="center"/>
          </w:tcPr>
          <w:p w14:paraId="20C8EEA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577879B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r>
      <w:tr w:rsidR="00FF70F0" w:rsidRPr="00DB65D4" w14:paraId="6A936862" w14:textId="77777777" w:rsidTr="00363EAC">
        <w:trPr>
          <w:cantSplit/>
          <w:trHeight w:val="227"/>
        </w:trPr>
        <w:tc>
          <w:tcPr>
            <w:tcW w:w="1090" w:type="pct"/>
            <w:vAlign w:val="center"/>
          </w:tcPr>
          <w:p w14:paraId="6572DB8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025DBB7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0ECA44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c>
          <w:tcPr>
            <w:tcW w:w="420" w:type="pct"/>
            <w:vAlign w:val="center"/>
          </w:tcPr>
          <w:p w14:paraId="7166596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c>
          <w:tcPr>
            <w:tcW w:w="438" w:type="pct"/>
            <w:vAlign w:val="center"/>
          </w:tcPr>
          <w:p w14:paraId="7E7FFA8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w:t>
            </w:r>
          </w:p>
        </w:tc>
        <w:tc>
          <w:tcPr>
            <w:tcW w:w="431" w:type="pct"/>
            <w:vAlign w:val="center"/>
          </w:tcPr>
          <w:p w14:paraId="0EBB566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w:t>
            </w:r>
          </w:p>
        </w:tc>
        <w:tc>
          <w:tcPr>
            <w:tcW w:w="453" w:type="pct"/>
            <w:vAlign w:val="center"/>
          </w:tcPr>
          <w:p w14:paraId="43ED7D6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w:t>
            </w:r>
          </w:p>
        </w:tc>
        <w:tc>
          <w:tcPr>
            <w:tcW w:w="445" w:type="pct"/>
            <w:vAlign w:val="center"/>
          </w:tcPr>
          <w:p w14:paraId="08F10B8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2</w:t>
            </w:r>
          </w:p>
        </w:tc>
        <w:tc>
          <w:tcPr>
            <w:tcW w:w="440" w:type="pct"/>
            <w:vAlign w:val="center"/>
          </w:tcPr>
          <w:p w14:paraId="2252E5A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c>
          <w:tcPr>
            <w:tcW w:w="431" w:type="pct"/>
            <w:vAlign w:val="center"/>
          </w:tcPr>
          <w:p w14:paraId="613FE07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w:t>
            </w:r>
          </w:p>
        </w:tc>
      </w:tr>
      <w:tr w:rsidR="00FF70F0" w:rsidRPr="00DB65D4" w14:paraId="36704808" w14:textId="77777777" w:rsidTr="00363EAC">
        <w:trPr>
          <w:cantSplit/>
          <w:trHeight w:val="227"/>
        </w:trPr>
        <w:tc>
          <w:tcPr>
            <w:tcW w:w="1090" w:type="pct"/>
            <w:vAlign w:val="center"/>
          </w:tcPr>
          <w:p w14:paraId="34185D0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25B6B9A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DFE08A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459EAA3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72F5A93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5569B8F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53EA8E4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68607DB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58C3224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5107E1D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7E189D68" w14:textId="77777777" w:rsidTr="00363EAC">
        <w:trPr>
          <w:cantSplit/>
          <w:trHeight w:val="227"/>
        </w:trPr>
        <w:tc>
          <w:tcPr>
            <w:tcW w:w="1090" w:type="pct"/>
            <w:vAlign w:val="center"/>
          </w:tcPr>
          <w:p w14:paraId="0C881A9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5C71223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B399DF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10,8</w:t>
            </w:r>
          </w:p>
        </w:tc>
        <w:tc>
          <w:tcPr>
            <w:tcW w:w="420" w:type="pct"/>
            <w:vAlign w:val="center"/>
          </w:tcPr>
          <w:p w14:paraId="6C6F249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11,2</w:t>
            </w:r>
          </w:p>
        </w:tc>
        <w:tc>
          <w:tcPr>
            <w:tcW w:w="438" w:type="pct"/>
            <w:vAlign w:val="center"/>
          </w:tcPr>
          <w:p w14:paraId="7EDA9BE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8,8</w:t>
            </w:r>
          </w:p>
        </w:tc>
        <w:tc>
          <w:tcPr>
            <w:tcW w:w="431" w:type="pct"/>
            <w:vAlign w:val="center"/>
          </w:tcPr>
          <w:p w14:paraId="239CB76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8,3</w:t>
            </w:r>
          </w:p>
        </w:tc>
        <w:tc>
          <w:tcPr>
            <w:tcW w:w="453" w:type="pct"/>
            <w:vAlign w:val="center"/>
          </w:tcPr>
          <w:p w14:paraId="4E35B2D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4,8</w:t>
            </w:r>
          </w:p>
        </w:tc>
        <w:tc>
          <w:tcPr>
            <w:tcW w:w="445" w:type="pct"/>
            <w:vAlign w:val="center"/>
          </w:tcPr>
          <w:p w14:paraId="7D1A4DD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3,8</w:t>
            </w:r>
          </w:p>
        </w:tc>
        <w:tc>
          <w:tcPr>
            <w:tcW w:w="440" w:type="pct"/>
            <w:vAlign w:val="center"/>
          </w:tcPr>
          <w:p w14:paraId="752A629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21,6</w:t>
            </w:r>
          </w:p>
        </w:tc>
        <w:tc>
          <w:tcPr>
            <w:tcW w:w="431" w:type="pct"/>
            <w:vAlign w:val="center"/>
          </w:tcPr>
          <w:p w14:paraId="7614269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20,1</w:t>
            </w:r>
          </w:p>
        </w:tc>
      </w:tr>
      <w:tr w:rsidR="00FF70F0" w:rsidRPr="00DB65D4" w14:paraId="54D80AF0" w14:textId="77777777" w:rsidTr="00363EAC">
        <w:trPr>
          <w:cantSplit/>
          <w:trHeight w:val="227"/>
        </w:trPr>
        <w:tc>
          <w:tcPr>
            <w:tcW w:w="1090" w:type="pct"/>
            <w:vAlign w:val="center"/>
          </w:tcPr>
          <w:p w14:paraId="115B8E0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0065588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B01D15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20" w:type="pct"/>
            <w:vAlign w:val="center"/>
          </w:tcPr>
          <w:p w14:paraId="1FC7D29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38" w:type="pct"/>
            <w:vAlign w:val="center"/>
          </w:tcPr>
          <w:p w14:paraId="4FE6BBA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31" w:type="pct"/>
            <w:vAlign w:val="center"/>
          </w:tcPr>
          <w:p w14:paraId="61B8E1F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53" w:type="pct"/>
            <w:vAlign w:val="center"/>
          </w:tcPr>
          <w:p w14:paraId="0CC259D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45" w:type="pct"/>
            <w:vAlign w:val="center"/>
          </w:tcPr>
          <w:p w14:paraId="16FE3A8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40" w:type="pct"/>
            <w:vAlign w:val="center"/>
          </w:tcPr>
          <w:p w14:paraId="3218B65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31" w:type="pct"/>
            <w:vAlign w:val="center"/>
          </w:tcPr>
          <w:p w14:paraId="7919261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r>
      <w:tr w:rsidR="00FF70F0" w:rsidRPr="00DB65D4" w14:paraId="15C990A7" w14:textId="77777777" w:rsidTr="00363EAC">
        <w:trPr>
          <w:cantSplit/>
          <w:trHeight w:val="227"/>
        </w:trPr>
        <w:tc>
          <w:tcPr>
            <w:tcW w:w="1090" w:type="pct"/>
            <w:vAlign w:val="center"/>
          </w:tcPr>
          <w:p w14:paraId="7F28824F"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501C0AD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ED86A3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7,9</w:t>
            </w:r>
          </w:p>
        </w:tc>
        <w:tc>
          <w:tcPr>
            <w:tcW w:w="420" w:type="pct"/>
            <w:vAlign w:val="center"/>
          </w:tcPr>
          <w:p w14:paraId="2F6F9BD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8,5</w:t>
            </w:r>
          </w:p>
        </w:tc>
        <w:tc>
          <w:tcPr>
            <w:tcW w:w="438" w:type="pct"/>
            <w:vAlign w:val="center"/>
          </w:tcPr>
          <w:p w14:paraId="67BA7B7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5,9</w:t>
            </w:r>
          </w:p>
        </w:tc>
        <w:tc>
          <w:tcPr>
            <w:tcW w:w="431" w:type="pct"/>
            <w:vAlign w:val="center"/>
          </w:tcPr>
          <w:p w14:paraId="781F87C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6,1</w:t>
            </w:r>
          </w:p>
        </w:tc>
        <w:tc>
          <w:tcPr>
            <w:tcW w:w="453" w:type="pct"/>
            <w:vAlign w:val="center"/>
          </w:tcPr>
          <w:p w14:paraId="6CA9C22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3,8</w:t>
            </w:r>
          </w:p>
        </w:tc>
        <w:tc>
          <w:tcPr>
            <w:tcW w:w="445" w:type="pct"/>
            <w:vAlign w:val="center"/>
          </w:tcPr>
          <w:p w14:paraId="478B182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3,2</w:t>
            </w:r>
          </w:p>
        </w:tc>
        <w:tc>
          <w:tcPr>
            <w:tcW w:w="440" w:type="pct"/>
            <w:vAlign w:val="center"/>
          </w:tcPr>
          <w:p w14:paraId="3E2B82D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6,1</w:t>
            </w:r>
          </w:p>
        </w:tc>
        <w:tc>
          <w:tcPr>
            <w:tcW w:w="431" w:type="pct"/>
            <w:vAlign w:val="center"/>
          </w:tcPr>
          <w:p w14:paraId="26473BB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6</w:t>
            </w:r>
          </w:p>
        </w:tc>
      </w:tr>
      <w:tr w:rsidR="00FF70F0" w:rsidRPr="00DB65D4" w14:paraId="3BB457AC" w14:textId="77777777" w:rsidTr="00363EAC">
        <w:trPr>
          <w:cantSplit/>
          <w:trHeight w:val="227"/>
        </w:trPr>
        <w:tc>
          <w:tcPr>
            <w:tcW w:w="1090" w:type="pct"/>
            <w:vAlign w:val="center"/>
          </w:tcPr>
          <w:p w14:paraId="70BF159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6DACCB53"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9011E4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38,4</w:t>
            </w:r>
          </w:p>
        </w:tc>
        <w:tc>
          <w:tcPr>
            <w:tcW w:w="420" w:type="pct"/>
            <w:vAlign w:val="center"/>
          </w:tcPr>
          <w:p w14:paraId="5AF3254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40,6</w:t>
            </w:r>
          </w:p>
        </w:tc>
        <w:tc>
          <w:tcPr>
            <w:tcW w:w="438" w:type="pct"/>
            <w:vAlign w:val="center"/>
          </w:tcPr>
          <w:p w14:paraId="3CEA7B1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31,5</w:t>
            </w:r>
          </w:p>
        </w:tc>
        <w:tc>
          <w:tcPr>
            <w:tcW w:w="431" w:type="pct"/>
            <w:vAlign w:val="center"/>
          </w:tcPr>
          <w:p w14:paraId="0A823C0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29,5</w:t>
            </w:r>
          </w:p>
        </w:tc>
        <w:tc>
          <w:tcPr>
            <w:tcW w:w="453" w:type="pct"/>
            <w:vAlign w:val="center"/>
          </w:tcPr>
          <w:p w14:paraId="4146151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17,1</w:t>
            </w:r>
          </w:p>
        </w:tc>
        <w:tc>
          <w:tcPr>
            <w:tcW w:w="445" w:type="pct"/>
            <w:vAlign w:val="center"/>
          </w:tcPr>
          <w:p w14:paraId="38A2E0F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9,9</w:t>
            </w:r>
          </w:p>
        </w:tc>
        <w:tc>
          <w:tcPr>
            <w:tcW w:w="440" w:type="pct"/>
            <w:vAlign w:val="center"/>
          </w:tcPr>
          <w:p w14:paraId="5B9CB7D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50,9</w:t>
            </w:r>
          </w:p>
        </w:tc>
        <w:tc>
          <w:tcPr>
            <w:tcW w:w="431" w:type="pct"/>
            <w:vAlign w:val="center"/>
          </w:tcPr>
          <w:p w14:paraId="2644E28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47,9</w:t>
            </w:r>
          </w:p>
        </w:tc>
      </w:tr>
      <w:tr w:rsidR="00FF70F0" w:rsidRPr="00DB65D4" w14:paraId="7DB24D28" w14:textId="77777777" w:rsidTr="00363EAC">
        <w:trPr>
          <w:cantSplit/>
          <w:trHeight w:val="227"/>
        </w:trPr>
        <w:tc>
          <w:tcPr>
            <w:tcW w:w="1090" w:type="pct"/>
            <w:vAlign w:val="center"/>
          </w:tcPr>
          <w:p w14:paraId="1094458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233B9F3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158A92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16</w:t>
            </w:r>
          </w:p>
        </w:tc>
        <w:tc>
          <w:tcPr>
            <w:tcW w:w="420" w:type="pct"/>
            <w:vAlign w:val="center"/>
          </w:tcPr>
          <w:p w14:paraId="015ED7C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38" w:type="pct"/>
            <w:vAlign w:val="center"/>
          </w:tcPr>
          <w:p w14:paraId="2E898CA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31" w:type="pct"/>
            <w:vAlign w:val="center"/>
          </w:tcPr>
          <w:p w14:paraId="6DE5601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53" w:type="pct"/>
            <w:vAlign w:val="center"/>
          </w:tcPr>
          <w:p w14:paraId="13A563D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45" w:type="pct"/>
            <w:vAlign w:val="center"/>
          </w:tcPr>
          <w:p w14:paraId="4AF4C20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40" w:type="pct"/>
            <w:vAlign w:val="center"/>
          </w:tcPr>
          <w:p w14:paraId="2AC3FE2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c>
          <w:tcPr>
            <w:tcW w:w="431" w:type="pct"/>
            <w:vAlign w:val="center"/>
          </w:tcPr>
          <w:p w14:paraId="3BF9EAD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10</w:t>
            </w:r>
          </w:p>
        </w:tc>
      </w:tr>
      <w:tr w:rsidR="00FF70F0" w:rsidRPr="00DB65D4" w14:paraId="542E3875" w14:textId="77777777" w:rsidTr="00363EAC">
        <w:trPr>
          <w:cantSplit/>
          <w:trHeight w:val="227"/>
        </w:trPr>
        <w:tc>
          <w:tcPr>
            <w:tcW w:w="1090" w:type="pct"/>
            <w:vAlign w:val="center"/>
          </w:tcPr>
          <w:p w14:paraId="3C46F3B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08FF800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CDF654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0,482</w:t>
            </w:r>
          </w:p>
        </w:tc>
        <w:tc>
          <w:tcPr>
            <w:tcW w:w="420" w:type="pct"/>
            <w:vAlign w:val="center"/>
          </w:tcPr>
          <w:p w14:paraId="313C713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0,42</w:t>
            </w:r>
          </w:p>
        </w:tc>
        <w:tc>
          <w:tcPr>
            <w:tcW w:w="438" w:type="pct"/>
            <w:vAlign w:val="center"/>
          </w:tcPr>
          <w:p w14:paraId="76D0157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0,348</w:t>
            </w:r>
          </w:p>
        </w:tc>
        <w:tc>
          <w:tcPr>
            <w:tcW w:w="431" w:type="pct"/>
            <w:vAlign w:val="center"/>
          </w:tcPr>
          <w:p w14:paraId="27D4187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0,319</w:t>
            </w:r>
          </w:p>
        </w:tc>
        <w:tc>
          <w:tcPr>
            <w:tcW w:w="453" w:type="pct"/>
            <w:vAlign w:val="center"/>
          </w:tcPr>
          <w:p w14:paraId="0EBBB44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0,161</w:t>
            </w:r>
          </w:p>
        </w:tc>
        <w:tc>
          <w:tcPr>
            <w:tcW w:w="445" w:type="pct"/>
            <w:vAlign w:val="center"/>
          </w:tcPr>
          <w:p w14:paraId="51FEAA0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0,097</w:t>
            </w:r>
          </w:p>
        </w:tc>
        <w:tc>
          <w:tcPr>
            <w:tcW w:w="440" w:type="pct"/>
            <w:vAlign w:val="center"/>
          </w:tcPr>
          <w:p w14:paraId="31CCCF6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0,42</w:t>
            </w:r>
          </w:p>
        </w:tc>
        <w:tc>
          <w:tcPr>
            <w:tcW w:w="431" w:type="pct"/>
            <w:vAlign w:val="center"/>
          </w:tcPr>
          <w:p w14:paraId="193CFFC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0,402</w:t>
            </w:r>
          </w:p>
        </w:tc>
      </w:tr>
      <w:tr w:rsidR="00FF70F0" w:rsidRPr="00DB65D4" w14:paraId="78E1A915" w14:textId="77777777" w:rsidTr="00363EAC">
        <w:trPr>
          <w:cantSplit/>
          <w:trHeight w:val="227"/>
        </w:trPr>
        <w:tc>
          <w:tcPr>
            <w:tcW w:w="1090" w:type="pct"/>
            <w:vAlign w:val="center"/>
          </w:tcPr>
          <w:p w14:paraId="0C38CA4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79B5D81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02FEEA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1,1</w:t>
            </w:r>
          </w:p>
        </w:tc>
        <w:tc>
          <w:tcPr>
            <w:tcW w:w="420" w:type="pct"/>
            <w:vAlign w:val="center"/>
          </w:tcPr>
          <w:p w14:paraId="59E45AA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1,1</w:t>
            </w:r>
          </w:p>
        </w:tc>
        <w:tc>
          <w:tcPr>
            <w:tcW w:w="438" w:type="pct"/>
            <w:vAlign w:val="center"/>
          </w:tcPr>
          <w:p w14:paraId="2876C9E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0,3</w:t>
            </w:r>
          </w:p>
        </w:tc>
        <w:tc>
          <w:tcPr>
            <w:tcW w:w="431" w:type="pct"/>
            <w:vAlign w:val="center"/>
          </w:tcPr>
          <w:p w14:paraId="702B975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0,3</w:t>
            </w:r>
          </w:p>
        </w:tc>
        <w:tc>
          <w:tcPr>
            <w:tcW w:w="453" w:type="pct"/>
            <w:vAlign w:val="center"/>
          </w:tcPr>
          <w:p w14:paraId="53593C2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0.2</w:t>
            </w:r>
          </w:p>
        </w:tc>
        <w:tc>
          <w:tcPr>
            <w:tcW w:w="445" w:type="pct"/>
            <w:vAlign w:val="center"/>
          </w:tcPr>
          <w:p w14:paraId="21652DF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0.2</w:t>
            </w:r>
          </w:p>
        </w:tc>
        <w:tc>
          <w:tcPr>
            <w:tcW w:w="440" w:type="pct"/>
            <w:vAlign w:val="center"/>
          </w:tcPr>
          <w:p w14:paraId="41A1EE8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0.2</w:t>
            </w:r>
          </w:p>
        </w:tc>
        <w:tc>
          <w:tcPr>
            <w:tcW w:w="431" w:type="pct"/>
            <w:vAlign w:val="center"/>
          </w:tcPr>
          <w:p w14:paraId="7C48333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0.2</w:t>
            </w:r>
          </w:p>
        </w:tc>
      </w:tr>
      <w:tr w:rsidR="00FF70F0" w:rsidRPr="00DB65D4" w14:paraId="2BDB9762" w14:textId="77777777" w:rsidTr="00363EAC">
        <w:trPr>
          <w:cantSplit/>
          <w:trHeight w:val="227"/>
        </w:trPr>
        <w:tc>
          <w:tcPr>
            <w:tcW w:w="1090" w:type="pct"/>
            <w:vAlign w:val="center"/>
          </w:tcPr>
          <w:p w14:paraId="04207E3F"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6D97F4DA"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999315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0,51</w:t>
            </w:r>
          </w:p>
        </w:tc>
        <w:tc>
          <w:tcPr>
            <w:tcW w:w="420" w:type="pct"/>
            <w:vAlign w:val="center"/>
          </w:tcPr>
          <w:p w14:paraId="050721B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0,54</w:t>
            </w:r>
          </w:p>
        </w:tc>
        <w:tc>
          <w:tcPr>
            <w:tcW w:w="438" w:type="pct"/>
            <w:vAlign w:val="center"/>
          </w:tcPr>
          <w:p w14:paraId="7DA6139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0,47</w:t>
            </w:r>
          </w:p>
        </w:tc>
        <w:tc>
          <w:tcPr>
            <w:tcW w:w="431" w:type="pct"/>
            <w:vAlign w:val="center"/>
          </w:tcPr>
          <w:p w14:paraId="674B8AE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0,39</w:t>
            </w:r>
          </w:p>
        </w:tc>
        <w:tc>
          <w:tcPr>
            <w:tcW w:w="453" w:type="pct"/>
            <w:vAlign w:val="center"/>
          </w:tcPr>
          <w:p w14:paraId="581DDA7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0,1</w:t>
            </w:r>
          </w:p>
        </w:tc>
        <w:tc>
          <w:tcPr>
            <w:tcW w:w="445" w:type="pct"/>
            <w:vAlign w:val="center"/>
          </w:tcPr>
          <w:p w14:paraId="0C524FA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0,06</w:t>
            </w:r>
          </w:p>
        </w:tc>
        <w:tc>
          <w:tcPr>
            <w:tcW w:w="440" w:type="pct"/>
            <w:vAlign w:val="center"/>
          </w:tcPr>
          <w:p w14:paraId="4CC5DC3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0.04</w:t>
            </w:r>
          </w:p>
        </w:tc>
        <w:tc>
          <w:tcPr>
            <w:tcW w:w="431" w:type="pct"/>
            <w:vAlign w:val="center"/>
          </w:tcPr>
          <w:p w14:paraId="5D9EB03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0.04</w:t>
            </w:r>
          </w:p>
        </w:tc>
      </w:tr>
      <w:tr w:rsidR="00FF70F0" w:rsidRPr="00DB65D4" w14:paraId="4BFB0306" w14:textId="77777777" w:rsidTr="00363EAC">
        <w:trPr>
          <w:cantSplit/>
          <w:trHeight w:val="227"/>
        </w:trPr>
        <w:tc>
          <w:tcPr>
            <w:tcW w:w="1090" w:type="pct"/>
            <w:vAlign w:val="center"/>
          </w:tcPr>
          <w:p w14:paraId="224B5D2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40424144"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8CEB73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w:t>
            </w:r>
          </w:p>
        </w:tc>
        <w:tc>
          <w:tcPr>
            <w:tcW w:w="420" w:type="pct"/>
            <w:vAlign w:val="center"/>
          </w:tcPr>
          <w:p w14:paraId="3D57162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3,1</w:t>
            </w:r>
          </w:p>
        </w:tc>
        <w:tc>
          <w:tcPr>
            <w:tcW w:w="438" w:type="pct"/>
            <w:vAlign w:val="center"/>
          </w:tcPr>
          <w:p w14:paraId="50F92B2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2,7</w:t>
            </w:r>
          </w:p>
        </w:tc>
        <w:tc>
          <w:tcPr>
            <w:tcW w:w="431" w:type="pct"/>
            <w:vAlign w:val="center"/>
          </w:tcPr>
          <w:p w14:paraId="01F993B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2,9</w:t>
            </w:r>
          </w:p>
        </w:tc>
        <w:tc>
          <w:tcPr>
            <w:tcW w:w="453" w:type="pct"/>
            <w:vAlign w:val="center"/>
          </w:tcPr>
          <w:p w14:paraId="5EA3D84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2,5</w:t>
            </w:r>
          </w:p>
        </w:tc>
        <w:tc>
          <w:tcPr>
            <w:tcW w:w="445" w:type="pct"/>
            <w:vAlign w:val="center"/>
          </w:tcPr>
          <w:p w14:paraId="4EADC42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1,6</w:t>
            </w:r>
          </w:p>
        </w:tc>
        <w:tc>
          <w:tcPr>
            <w:tcW w:w="440" w:type="pct"/>
            <w:vAlign w:val="center"/>
          </w:tcPr>
          <w:p w14:paraId="7B4A4C1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w:t>
            </w:r>
          </w:p>
        </w:tc>
        <w:tc>
          <w:tcPr>
            <w:tcW w:w="431" w:type="pct"/>
            <w:vAlign w:val="center"/>
          </w:tcPr>
          <w:p w14:paraId="6C56760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2,3</w:t>
            </w:r>
          </w:p>
        </w:tc>
      </w:tr>
      <w:tr w:rsidR="00FF70F0" w:rsidRPr="00DB65D4" w14:paraId="221885A7" w14:textId="77777777" w:rsidTr="00363EAC">
        <w:trPr>
          <w:cantSplit/>
          <w:trHeight w:val="227"/>
        </w:trPr>
        <w:tc>
          <w:tcPr>
            <w:tcW w:w="1090" w:type="pct"/>
            <w:vAlign w:val="center"/>
          </w:tcPr>
          <w:p w14:paraId="77AFC93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2DC7C449" w14:textId="2C2D87A3" w:rsidR="00FF70F0" w:rsidRPr="00DB65D4" w:rsidRDefault="00256184" w:rsidP="00363EAC">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457" w:type="pct"/>
            <w:vAlign w:val="center"/>
          </w:tcPr>
          <w:p w14:paraId="63C1F51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6</w:t>
            </w:r>
          </w:p>
        </w:tc>
        <w:tc>
          <w:tcPr>
            <w:tcW w:w="420" w:type="pct"/>
            <w:vAlign w:val="center"/>
          </w:tcPr>
          <w:p w14:paraId="22E3712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6</w:t>
            </w:r>
          </w:p>
        </w:tc>
        <w:tc>
          <w:tcPr>
            <w:tcW w:w="438" w:type="pct"/>
            <w:vAlign w:val="center"/>
          </w:tcPr>
          <w:p w14:paraId="0A77E4A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202</w:t>
            </w:r>
          </w:p>
        </w:tc>
        <w:tc>
          <w:tcPr>
            <w:tcW w:w="431" w:type="pct"/>
            <w:vAlign w:val="center"/>
          </w:tcPr>
          <w:p w14:paraId="348C3A4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190</w:t>
            </w:r>
          </w:p>
        </w:tc>
        <w:tc>
          <w:tcPr>
            <w:tcW w:w="453" w:type="pct"/>
            <w:vAlign w:val="center"/>
          </w:tcPr>
          <w:p w14:paraId="02A3AA0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96</w:t>
            </w:r>
          </w:p>
        </w:tc>
        <w:tc>
          <w:tcPr>
            <w:tcW w:w="445" w:type="pct"/>
            <w:vAlign w:val="center"/>
          </w:tcPr>
          <w:p w14:paraId="5BBF97C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51</w:t>
            </w:r>
          </w:p>
        </w:tc>
        <w:tc>
          <w:tcPr>
            <w:tcW w:w="440" w:type="pct"/>
            <w:vAlign w:val="center"/>
          </w:tcPr>
          <w:p w14:paraId="602E8C1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44</w:t>
            </w:r>
          </w:p>
        </w:tc>
        <w:tc>
          <w:tcPr>
            <w:tcW w:w="431" w:type="pct"/>
            <w:vAlign w:val="center"/>
          </w:tcPr>
          <w:p w14:paraId="74C0C37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282</w:t>
            </w:r>
          </w:p>
        </w:tc>
      </w:tr>
      <w:tr w:rsidR="00FF70F0" w:rsidRPr="00DB65D4" w14:paraId="4295592B" w14:textId="77777777" w:rsidTr="00363EAC">
        <w:trPr>
          <w:cantSplit/>
          <w:trHeight w:val="227"/>
        </w:trPr>
        <w:tc>
          <w:tcPr>
            <w:tcW w:w="1090" w:type="pct"/>
            <w:vAlign w:val="center"/>
          </w:tcPr>
          <w:p w14:paraId="21CC193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2DF0C3CD"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894615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4,6</w:t>
            </w:r>
          </w:p>
        </w:tc>
        <w:tc>
          <w:tcPr>
            <w:tcW w:w="420" w:type="pct"/>
            <w:vAlign w:val="center"/>
          </w:tcPr>
          <w:p w14:paraId="3F68417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4,6</w:t>
            </w:r>
          </w:p>
        </w:tc>
        <w:tc>
          <w:tcPr>
            <w:tcW w:w="438" w:type="pct"/>
            <w:vAlign w:val="center"/>
          </w:tcPr>
          <w:p w14:paraId="1DA3744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4,1</w:t>
            </w:r>
          </w:p>
        </w:tc>
        <w:tc>
          <w:tcPr>
            <w:tcW w:w="431" w:type="pct"/>
            <w:vAlign w:val="center"/>
          </w:tcPr>
          <w:p w14:paraId="22B094A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4,1</w:t>
            </w:r>
          </w:p>
        </w:tc>
        <w:tc>
          <w:tcPr>
            <w:tcW w:w="453" w:type="pct"/>
            <w:vAlign w:val="center"/>
          </w:tcPr>
          <w:p w14:paraId="6B444BE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2,9</w:t>
            </w:r>
          </w:p>
        </w:tc>
        <w:tc>
          <w:tcPr>
            <w:tcW w:w="445" w:type="pct"/>
            <w:vAlign w:val="center"/>
          </w:tcPr>
          <w:p w14:paraId="36207FF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1,9</w:t>
            </w:r>
          </w:p>
        </w:tc>
        <w:tc>
          <w:tcPr>
            <w:tcW w:w="440" w:type="pct"/>
            <w:vAlign w:val="center"/>
          </w:tcPr>
          <w:p w14:paraId="17DAC0B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4,4</w:t>
            </w:r>
          </w:p>
        </w:tc>
        <w:tc>
          <w:tcPr>
            <w:tcW w:w="431" w:type="pct"/>
            <w:vAlign w:val="center"/>
          </w:tcPr>
          <w:p w14:paraId="3E1EE71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3,1</w:t>
            </w:r>
          </w:p>
        </w:tc>
      </w:tr>
      <w:tr w:rsidR="00FF70F0" w:rsidRPr="00DB65D4" w14:paraId="16C99A0E" w14:textId="77777777" w:rsidTr="00363EAC">
        <w:trPr>
          <w:cantSplit/>
          <w:trHeight w:val="227"/>
        </w:trPr>
        <w:tc>
          <w:tcPr>
            <w:tcW w:w="1090" w:type="pct"/>
            <w:vAlign w:val="center"/>
          </w:tcPr>
          <w:p w14:paraId="768A965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3DB69200"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00BD05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66</w:t>
            </w:r>
          </w:p>
        </w:tc>
        <w:tc>
          <w:tcPr>
            <w:tcW w:w="420" w:type="pct"/>
            <w:vAlign w:val="center"/>
          </w:tcPr>
          <w:p w14:paraId="0045226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58</w:t>
            </w:r>
          </w:p>
        </w:tc>
        <w:tc>
          <w:tcPr>
            <w:tcW w:w="438" w:type="pct"/>
            <w:vAlign w:val="center"/>
          </w:tcPr>
          <w:p w14:paraId="7745A01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55</w:t>
            </w:r>
          </w:p>
        </w:tc>
        <w:tc>
          <w:tcPr>
            <w:tcW w:w="431" w:type="pct"/>
            <w:vAlign w:val="center"/>
          </w:tcPr>
          <w:p w14:paraId="451C321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53</w:t>
            </w:r>
          </w:p>
        </w:tc>
        <w:tc>
          <w:tcPr>
            <w:tcW w:w="453" w:type="pct"/>
            <w:vAlign w:val="center"/>
          </w:tcPr>
          <w:p w14:paraId="65BA24A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30</w:t>
            </w:r>
          </w:p>
        </w:tc>
        <w:tc>
          <w:tcPr>
            <w:tcW w:w="445" w:type="pct"/>
            <w:vAlign w:val="center"/>
          </w:tcPr>
          <w:p w14:paraId="311DBA8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16</w:t>
            </w:r>
          </w:p>
        </w:tc>
        <w:tc>
          <w:tcPr>
            <w:tcW w:w="440" w:type="pct"/>
            <w:vAlign w:val="center"/>
          </w:tcPr>
          <w:p w14:paraId="5C8A3B1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42</w:t>
            </w:r>
          </w:p>
        </w:tc>
        <w:tc>
          <w:tcPr>
            <w:tcW w:w="431" w:type="pct"/>
            <w:vAlign w:val="center"/>
          </w:tcPr>
          <w:p w14:paraId="3E09BDF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44</w:t>
            </w:r>
          </w:p>
        </w:tc>
      </w:tr>
      <w:tr w:rsidR="00FF70F0" w:rsidRPr="00DB65D4" w14:paraId="35BA9E72" w14:textId="77777777" w:rsidTr="00363EAC">
        <w:trPr>
          <w:cantSplit/>
          <w:trHeight w:val="227"/>
        </w:trPr>
        <w:tc>
          <w:tcPr>
            <w:tcW w:w="1090" w:type="pct"/>
            <w:vAlign w:val="center"/>
          </w:tcPr>
          <w:p w14:paraId="4F27BF16"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42DA8B14"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516612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58</w:t>
            </w:r>
          </w:p>
        </w:tc>
        <w:tc>
          <w:tcPr>
            <w:tcW w:w="420" w:type="pct"/>
            <w:vAlign w:val="center"/>
          </w:tcPr>
          <w:p w14:paraId="569AA5D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59</w:t>
            </w:r>
          </w:p>
        </w:tc>
        <w:tc>
          <w:tcPr>
            <w:tcW w:w="438" w:type="pct"/>
            <w:vAlign w:val="center"/>
          </w:tcPr>
          <w:p w14:paraId="05D8B5D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48</w:t>
            </w:r>
          </w:p>
        </w:tc>
        <w:tc>
          <w:tcPr>
            <w:tcW w:w="431" w:type="pct"/>
            <w:vAlign w:val="center"/>
          </w:tcPr>
          <w:p w14:paraId="65C4F4A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51</w:t>
            </w:r>
          </w:p>
        </w:tc>
        <w:tc>
          <w:tcPr>
            <w:tcW w:w="453" w:type="pct"/>
            <w:vAlign w:val="center"/>
          </w:tcPr>
          <w:p w14:paraId="4FEAE56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39</w:t>
            </w:r>
          </w:p>
        </w:tc>
        <w:tc>
          <w:tcPr>
            <w:tcW w:w="445" w:type="pct"/>
            <w:vAlign w:val="center"/>
          </w:tcPr>
          <w:p w14:paraId="016EF9A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37</w:t>
            </w:r>
          </w:p>
        </w:tc>
        <w:tc>
          <w:tcPr>
            <w:tcW w:w="440" w:type="pct"/>
            <w:vAlign w:val="center"/>
          </w:tcPr>
          <w:p w14:paraId="196D659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74</w:t>
            </w:r>
          </w:p>
        </w:tc>
        <w:tc>
          <w:tcPr>
            <w:tcW w:w="431" w:type="pct"/>
            <w:vAlign w:val="center"/>
          </w:tcPr>
          <w:p w14:paraId="14DE785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73</w:t>
            </w:r>
          </w:p>
        </w:tc>
      </w:tr>
      <w:tr w:rsidR="00FF70F0" w:rsidRPr="00DB65D4" w14:paraId="566E21C8" w14:textId="77777777" w:rsidTr="00363EAC">
        <w:trPr>
          <w:cantSplit/>
          <w:trHeight w:val="227"/>
        </w:trPr>
        <w:tc>
          <w:tcPr>
            <w:tcW w:w="1090" w:type="pct"/>
            <w:vAlign w:val="center"/>
          </w:tcPr>
          <w:p w14:paraId="535D438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3BF49EE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28116B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20" w:type="pct"/>
            <w:vAlign w:val="center"/>
          </w:tcPr>
          <w:p w14:paraId="1D50CAD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38" w:type="pct"/>
            <w:vAlign w:val="center"/>
          </w:tcPr>
          <w:p w14:paraId="3F83411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31" w:type="pct"/>
            <w:vAlign w:val="center"/>
          </w:tcPr>
          <w:p w14:paraId="29653A7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53" w:type="pct"/>
            <w:vAlign w:val="center"/>
          </w:tcPr>
          <w:p w14:paraId="2B81C88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45" w:type="pct"/>
            <w:vAlign w:val="center"/>
          </w:tcPr>
          <w:p w14:paraId="2CF65A8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40" w:type="pct"/>
            <w:vAlign w:val="center"/>
          </w:tcPr>
          <w:p w14:paraId="01FAC59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31" w:type="pct"/>
            <w:vAlign w:val="center"/>
          </w:tcPr>
          <w:p w14:paraId="0C7A99E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r>
      <w:tr w:rsidR="00FF70F0" w:rsidRPr="00DB65D4" w14:paraId="3825874D" w14:textId="77777777" w:rsidTr="00363EAC">
        <w:trPr>
          <w:cantSplit/>
          <w:trHeight w:val="227"/>
        </w:trPr>
        <w:tc>
          <w:tcPr>
            <w:tcW w:w="1090" w:type="pct"/>
            <w:vAlign w:val="center"/>
          </w:tcPr>
          <w:p w14:paraId="5A12ECB5"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230FBE5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E06AAC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20" w:type="pct"/>
            <w:vAlign w:val="center"/>
          </w:tcPr>
          <w:p w14:paraId="50D1BE6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38" w:type="pct"/>
            <w:vAlign w:val="center"/>
          </w:tcPr>
          <w:p w14:paraId="19832F4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31" w:type="pct"/>
            <w:vAlign w:val="center"/>
          </w:tcPr>
          <w:p w14:paraId="58BA25F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53" w:type="pct"/>
            <w:vAlign w:val="center"/>
          </w:tcPr>
          <w:p w14:paraId="784F46C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45" w:type="pct"/>
            <w:vAlign w:val="center"/>
          </w:tcPr>
          <w:p w14:paraId="145B162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40" w:type="pct"/>
            <w:vAlign w:val="center"/>
          </w:tcPr>
          <w:p w14:paraId="056E030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31" w:type="pct"/>
            <w:vAlign w:val="center"/>
          </w:tcPr>
          <w:p w14:paraId="6876FF1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r>
      <w:tr w:rsidR="00FF70F0" w:rsidRPr="00DB65D4" w14:paraId="286E0DCA" w14:textId="77777777" w:rsidTr="00363EAC">
        <w:trPr>
          <w:cantSplit/>
          <w:trHeight w:val="227"/>
        </w:trPr>
        <w:tc>
          <w:tcPr>
            <w:tcW w:w="1090" w:type="pct"/>
            <w:vAlign w:val="center"/>
          </w:tcPr>
          <w:p w14:paraId="12C45C4F"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1215F32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F1EF33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20" w:type="pct"/>
            <w:vAlign w:val="center"/>
          </w:tcPr>
          <w:p w14:paraId="1164839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38" w:type="pct"/>
            <w:vAlign w:val="center"/>
          </w:tcPr>
          <w:p w14:paraId="5818AA7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31" w:type="pct"/>
            <w:vAlign w:val="center"/>
          </w:tcPr>
          <w:p w14:paraId="454F9D8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53" w:type="pct"/>
            <w:vAlign w:val="center"/>
          </w:tcPr>
          <w:p w14:paraId="1A5BDE4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45" w:type="pct"/>
            <w:vAlign w:val="center"/>
          </w:tcPr>
          <w:p w14:paraId="516BECA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40" w:type="pct"/>
            <w:vAlign w:val="center"/>
          </w:tcPr>
          <w:p w14:paraId="3463148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c>
          <w:tcPr>
            <w:tcW w:w="431" w:type="pct"/>
            <w:vAlign w:val="center"/>
          </w:tcPr>
          <w:p w14:paraId="5817E9B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30</w:t>
            </w:r>
          </w:p>
        </w:tc>
      </w:tr>
      <w:tr w:rsidR="00FF70F0" w:rsidRPr="00DB65D4" w14:paraId="4A44EA38" w14:textId="77777777" w:rsidTr="00363EAC">
        <w:trPr>
          <w:cantSplit/>
          <w:trHeight w:val="227"/>
        </w:trPr>
        <w:tc>
          <w:tcPr>
            <w:tcW w:w="1090" w:type="pct"/>
            <w:vAlign w:val="center"/>
          </w:tcPr>
          <w:p w14:paraId="2113BEF9"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0D921FF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9E1017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20" w:type="pct"/>
            <w:vAlign w:val="center"/>
          </w:tcPr>
          <w:p w14:paraId="0802686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8" w:type="pct"/>
            <w:vAlign w:val="center"/>
          </w:tcPr>
          <w:p w14:paraId="5F6B40E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1" w:type="pct"/>
            <w:vAlign w:val="center"/>
          </w:tcPr>
          <w:p w14:paraId="30A4EA4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53" w:type="pct"/>
            <w:vAlign w:val="center"/>
          </w:tcPr>
          <w:p w14:paraId="41BD81C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45" w:type="pct"/>
            <w:vAlign w:val="center"/>
          </w:tcPr>
          <w:p w14:paraId="1E27DE0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40" w:type="pct"/>
            <w:vAlign w:val="center"/>
          </w:tcPr>
          <w:p w14:paraId="7A7C566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1" w:type="pct"/>
            <w:vAlign w:val="center"/>
          </w:tcPr>
          <w:p w14:paraId="0F0B944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r>
      <w:tr w:rsidR="00FF70F0" w:rsidRPr="00DB65D4" w14:paraId="5866D382" w14:textId="77777777" w:rsidTr="00363EAC">
        <w:trPr>
          <w:cantSplit/>
          <w:trHeight w:val="227"/>
        </w:trPr>
        <w:tc>
          <w:tcPr>
            <w:tcW w:w="1090" w:type="pct"/>
            <w:vAlign w:val="center"/>
          </w:tcPr>
          <w:p w14:paraId="50DA528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629D5D0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A07FBF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0,07</w:t>
            </w:r>
          </w:p>
        </w:tc>
        <w:tc>
          <w:tcPr>
            <w:tcW w:w="420" w:type="pct"/>
            <w:vAlign w:val="center"/>
          </w:tcPr>
          <w:p w14:paraId="2F5AF63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38" w:type="pct"/>
            <w:vAlign w:val="center"/>
          </w:tcPr>
          <w:p w14:paraId="4FA3BB7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31" w:type="pct"/>
            <w:vAlign w:val="center"/>
          </w:tcPr>
          <w:p w14:paraId="575BEC9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53" w:type="pct"/>
            <w:vAlign w:val="center"/>
          </w:tcPr>
          <w:p w14:paraId="7C9062A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45" w:type="pct"/>
            <w:vAlign w:val="center"/>
          </w:tcPr>
          <w:p w14:paraId="4A26706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40" w:type="pct"/>
            <w:vAlign w:val="center"/>
          </w:tcPr>
          <w:p w14:paraId="3FB3B68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0,15</w:t>
            </w:r>
          </w:p>
        </w:tc>
        <w:tc>
          <w:tcPr>
            <w:tcW w:w="431" w:type="pct"/>
            <w:vAlign w:val="center"/>
          </w:tcPr>
          <w:p w14:paraId="6C6E23F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0,13</w:t>
            </w:r>
          </w:p>
        </w:tc>
      </w:tr>
      <w:tr w:rsidR="00FF70F0" w:rsidRPr="00DB65D4" w14:paraId="0281F990" w14:textId="77777777" w:rsidTr="00363EAC">
        <w:trPr>
          <w:cantSplit/>
          <w:trHeight w:val="227"/>
        </w:trPr>
        <w:tc>
          <w:tcPr>
            <w:tcW w:w="1090" w:type="pct"/>
            <w:vAlign w:val="center"/>
          </w:tcPr>
          <w:p w14:paraId="7BCD0A26"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040B518A"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143C6D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20" w:type="pct"/>
            <w:vAlign w:val="center"/>
          </w:tcPr>
          <w:p w14:paraId="602F15C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38" w:type="pct"/>
            <w:vAlign w:val="center"/>
          </w:tcPr>
          <w:p w14:paraId="0963ECB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31" w:type="pct"/>
            <w:vAlign w:val="center"/>
          </w:tcPr>
          <w:p w14:paraId="597D8F8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53" w:type="pct"/>
            <w:vAlign w:val="center"/>
          </w:tcPr>
          <w:p w14:paraId="40F941A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45" w:type="pct"/>
            <w:vAlign w:val="center"/>
          </w:tcPr>
          <w:p w14:paraId="35599D2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40" w:type="pct"/>
            <w:vAlign w:val="center"/>
          </w:tcPr>
          <w:p w14:paraId="49EEE56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31" w:type="pct"/>
            <w:vAlign w:val="center"/>
          </w:tcPr>
          <w:p w14:paraId="6CE4043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r>
      <w:tr w:rsidR="00FF70F0" w:rsidRPr="00DB65D4" w14:paraId="7B6DCA39" w14:textId="77777777" w:rsidTr="00363EAC">
        <w:trPr>
          <w:cantSplit/>
          <w:trHeight w:val="227"/>
        </w:trPr>
        <w:tc>
          <w:tcPr>
            <w:tcW w:w="1090" w:type="pct"/>
            <w:vAlign w:val="center"/>
          </w:tcPr>
          <w:p w14:paraId="4F4FC57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4257D40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E6EFBC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20" w:type="pct"/>
            <w:vAlign w:val="center"/>
          </w:tcPr>
          <w:p w14:paraId="42BE8B5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8" w:type="pct"/>
            <w:vAlign w:val="center"/>
          </w:tcPr>
          <w:p w14:paraId="22F548D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1" w:type="pct"/>
            <w:vAlign w:val="center"/>
          </w:tcPr>
          <w:p w14:paraId="36F8936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53" w:type="pct"/>
            <w:vAlign w:val="center"/>
          </w:tcPr>
          <w:p w14:paraId="793BF02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45" w:type="pct"/>
            <w:vAlign w:val="center"/>
          </w:tcPr>
          <w:p w14:paraId="0B79975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40" w:type="pct"/>
            <w:vAlign w:val="center"/>
          </w:tcPr>
          <w:p w14:paraId="52AF7F8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1" w:type="pct"/>
            <w:vAlign w:val="center"/>
          </w:tcPr>
          <w:p w14:paraId="31BB59B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r>
      <w:tr w:rsidR="00FF70F0" w:rsidRPr="00DB65D4" w14:paraId="5FF594D0" w14:textId="77777777" w:rsidTr="00363EAC">
        <w:trPr>
          <w:cantSplit/>
          <w:trHeight w:val="227"/>
        </w:trPr>
        <w:tc>
          <w:tcPr>
            <w:tcW w:w="1090" w:type="pct"/>
            <w:vAlign w:val="center"/>
          </w:tcPr>
          <w:p w14:paraId="3DF3D98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4EEBF9D0"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DDB732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20" w:type="pct"/>
            <w:vAlign w:val="center"/>
          </w:tcPr>
          <w:p w14:paraId="76DCBFA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8" w:type="pct"/>
            <w:vAlign w:val="center"/>
          </w:tcPr>
          <w:p w14:paraId="0DB0935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4A11B3F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53" w:type="pct"/>
            <w:vAlign w:val="center"/>
          </w:tcPr>
          <w:p w14:paraId="243112F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5" w:type="pct"/>
            <w:vAlign w:val="center"/>
          </w:tcPr>
          <w:p w14:paraId="09B2907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0" w:type="pct"/>
            <w:vAlign w:val="center"/>
          </w:tcPr>
          <w:p w14:paraId="225BDD5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39467B5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r>
      <w:tr w:rsidR="00FF70F0" w:rsidRPr="00DB65D4" w14:paraId="1362D8E0" w14:textId="77777777" w:rsidTr="00363EAC">
        <w:trPr>
          <w:cantSplit/>
          <w:trHeight w:val="227"/>
        </w:trPr>
        <w:tc>
          <w:tcPr>
            <w:tcW w:w="1090" w:type="pct"/>
            <w:vAlign w:val="center"/>
          </w:tcPr>
          <w:p w14:paraId="6B5AC6D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148B8A7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84CA97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400DFBB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737E923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59BD2A8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4915DE0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66F4847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4D8AD11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w:t>
            </w:r>
          </w:p>
        </w:tc>
        <w:tc>
          <w:tcPr>
            <w:tcW w:w="431" w:type="pct"/>
            <w:vAlign w:val="center"/>
          </w:tcPr>
          <w:p w14:paraId="6183ABC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315B4301" w14:textId="77777777" w:rsidTr="00363EAC">
        <w:trPr>
          <w:cantSplit/>
          <w:trHeight w:val="227"/>
        </w:trPr>
        <w:tc>
          <w:tcPr>
            <w:tcW w:w="1090" w:type="pct"/>
            <w:vAlign w:val="center"/>
          </w:tcPr>
          <w:p w14:paraId="5226D773"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37243AF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3F69D3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26FA73D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713ADAA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79E3AA9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2E15107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79249CE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0CA56D8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416741F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40C76112" w14:textId="77777777" w:rsidTr="00363EAC">
        <w:trPr>
          <w:cantSplit/>
          <w:trHeight w:val="227"/>
        </w:trPr>
        <w:tc>
          <w:tcPr>
            <w:tcW w:w="1090" w:type="pct"/>
            <w:vAlign w:val="center"/>
          </w:tcPr>
          <w:p w14:paraId="15264AC4"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790F0D0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173BED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606D8E0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65EEA4C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0F33E79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554782E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337516C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2DF8BC9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3A67F24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3D2BE773" w14:textId="77777777" w:rsidTr="00363EAC">
        <w:trPr>
          <w:cantSplit/>
          <w:trHeight w:val="227"/>
        </w:trPr>
        <w:tc>
          <w:tcPr>
            <w:tcW w:w="1090" w:type="pct"/>
            <w:vAlign w:val="center"/>
          </w:tcPr>
          <w:p w14:paraId="3BE3B500"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29A3831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0E8C4C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7CD1BB5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150CE98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2B6794D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3FC6E4A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4C3F035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286FA8D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5EAD65E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7A2DE8BE" w14:textId="77777777" w:rsidTr="00363EAC">
        <w:trPr>
          <w:cantSplit/>
          <w:trHeight w:val="227"/>
        </w:trPr>
        <w:tc>
          <w:tcPr>
            <w:tcW w:w="1090" w:type="pct"/>
            <w:vAlign w:val="center"/>
          </w:tcPr>
          <w:p w14:paraId="585B0303"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368F7AE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96BEB6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20" w:type="pct"/>
            <w:vAlign w:val="center"/>
          </w:tcPr>
          <w:p w14:paraId="7C33B52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8" w:type="pct"/>
            <w:vAlign w:val="center"/>
          </w:tcPr>
          <w:p w14:paraId="66BA4D7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1" w:type="pct"/>
            <w:vAlign w:val="center"/>
          </w:tcPr>
          <w:p w14:paraId="143BEC5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53" w:type="pct"/>
            <w:vAlign w:val="center"/>
          </w:tcPr>
          <w:p w14:paraId="59E75C7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45" w:type="pct"/>
            <w:vAlign w:val="center"/>
          </w:tcPr>
          <w:p w14:paraId="1BD403C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40" w:type="pct"/>
            <w:vAlign w:val="center"/>
          </w:tcPr>
          <w:p w14:paraId="2FA2818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1" w:type="pct"/>
            <w:vAlign w:val="center"/>
          </w:tcPr>
          <w:p w14:paraId="084FD86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r>
      <w:tr w:rsidR="00FF70F0" w:rsidRPr="00DB65D4" w14:paraId="1B7FE475" w14:textId="77777777" w:rsidTr="00363EAC">
        <w:trPr>
          <w:cantSplit/>
          <w:trHeight w:val="227"/>
        </w:trPr>
        <w:tc>
          <w:tcPr>
            <w:tcW w:w="1090" w:type="pct"/>
            <w:vAlign w:val="center"/>
          </w:tcPr>
          <w:p w14:paraId="4E46AE7E"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08A1002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38F8C9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20" w:type="pct"/>
            <w:vAlign w:val="center"/>
          </w:tcPr>
          <w:p w14:paraId="551268E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38" w:type="pct"/>
            <w:vAlign w:val="center"/>
          </w:tcPr>
          <w:p w14:paraId="3E50630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2CF2F07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53" w:type="pct"/>
            <w:vAlign w:val="center"/>
          </w:tcPr>
          <w:p w14:paraId="7EFFA33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5" w:type="pct"/>
            <w:vAlign w:val="center"/>
          </w:tcPr>
          <w:p w14:paraId="3024CE8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0" w:type="pct"/>
            <w:vAlign w:val="center"/>
          </w:tcPr>
          <w:p w14:paraId="0F147D7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201D34D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r>
      <w:tr w:rsidR="00FF70F0" w:rsidRPr="00DB65D4" w14:paraId="497B970F" w14:textId="77777777" w:rsidTr="00363EAC">
        <w:trPr>
          <w:cantSplit/>
          <w:trHeight w:val="227"/>
        </w:trPr>
        <w:tc>
          <w:tcPr>
            <w:tcW w:w="1090" w:type="pct"/>
            <w:vAlign w:val="center"/>
          </w:tcPr>
          <w:p w14:paraId="146C2EA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15458CF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83D953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5D92C66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62D36D8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641DF91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6CEA86E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7C47378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532ABCA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2994B8A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57A33388" w14:textId="77777777" w:rsidTr="00363EAC">
        <w:trPr>
          <w:cantSplit/>
          <w:trHeight w:val="227"/>
        </w:trPr>
        <w:tc>
          <w:tcPr>
            <w:tcW w:w="1090" w:type="pct"/>
            <w:vAlign w:val="center"/>
          </w:tcPr>
          <w:p w14:paraId="255EF87C"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476F8550"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C5A26D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49915C6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6892A1C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5C55184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47910C1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228AE12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44ED1BA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574A476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405AE14C" w14:textId="77777777" w:rsidTr="00363EAC">
        <w:trPr>
          <w:cantSplit/>
          <w:trHeight w:val="227"/>
        </w:trPr>
        <w:tc>
          <w:tcPr>
            <w:tcW w:w="1090" w:type="pct"/>
            <w:vAlign w:val="center"/>
          </w:tcPr>
          <w:p w14:paraId="2AFCC9D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3ED70F7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B7A5A4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7FE6E34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57AB356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5E2C72E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6A3FFFF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344CC6C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0073BFA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738B417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40D249E6" w14:textId="77777777" w:rsidTr="00363EAC">
        <w:trPr>
          <w:cantSplit/>
          <w:trHeight w:val="227"/>
        </w:trPr>
        <w:tc>
          <w:tcPr>
            <w:tcW w:w="1090" w:type="pct"/>
            <w:vAlign w:val="center"/>
          </w:tcPr>
          <w:p w14:paraId="79820409"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0BE1CEE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0CB0A5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0.3</w:t>
            </w:r>
          </w:p>
        </w:tc>
        <w:tc>
          <w:tcPr>
            <w:tcW w:w="420" w:type="pct"/>
            <w:vAlign w:val="center"/>
          </w:tcPr>
          <w:p w14:paraId="3857D18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0.3</w:t>
            </w:r>
          </w:p>
        </w:tc>
        <w:tc>
          <w:tcPr>
            <w:tcW w:w="438" w:type="pct"/>
            <w:vAlign w:val="center"/>
          </w:tcPr>
          <w:p w14:paraId="1C0E8EC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0.3</w:t>
            </w:r>
          </w:p>
        </w:tc>
        <w:tc>
          <w:tcPr>
            <w:tcW w:w="431" w:type="pct"/>
            <w:vAlign w:val="center"/>
          </w:tcPr>
          <w:p w14:paraId="758719A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0.3</w:t>
            </w:r>
          </w:p>
        </w:tc>
        <w:tc>
          <w:tcPr>
            <w:tcW w:w="453" w:type="pct"/>
            <w:vAlign w:val="center"/>
          </w:tcPr>
          <w:p w14:paraId="5AEF83C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0.3</w:t>
            </w:r>
          </w:p>
        </w:tc>
        <w:tc>
          <w:tcPr>
            <w:tcW w:w="445" w:type="pct"/>
            <w:vAlign w:val="center"/>
          </w:tcPr>
          <w:p w14:paraId="319ED24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0.3</w:t>
            </w:r>
          </w:p>
        </w:tc>
        <w:tc>
          <w:tcPr>
            <w:tcW w:w="440" w:type="pct"/>
            <w:vAlign w:val="center"/>
          </w:tcPr>
          <w:p w14:paraId="34F643C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0.3</w:t>
            </w:r>
          </w:p>
        </w:tc>
        <w:tc>
          <w:tcPr>
            <w:tcW w:w="431" w:type="pct"/>
            <w:vAlign w:val="center"/>
          </w:tcPr>
          <w:p w14:paraId="66936D3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0.3</w:t>
            </w:r>
          </w:p>
        </w:tc>
      </w:tr>
      <w:tr w:rsidR="00FF70F0" w:rsidRPr="00DB65D4" w14:paraId="6E421AEC" w14:textId="77777777" w:rsidTr="00363EAC">
        <w:trPr>
          <w:cantSplit/>
          <w:trHeight w:val="227"/>
        </w:trPr>
        <w:tc>
          <w:tcPr>
            <w:tcW w:w="1090" w:type="pct"/>
            <w:vAlign w:val="center"/>
          </w:tcPr>
          <w:p w14:paraId="5E69D1B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1CA07A62"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383CDF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0.15</w:t>
            </w:r>
          </w:p>
        </w:tc>
        <w:tc>
          <w:tcPr>
            <w:tcW w:w="420" w:type="pct"/>
            <w:vAlign w:val="center"/>
          </w:tcPr>
          <w:p w14:paraId="0280E70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0.15</w:t>
            </w:r>
          </w:p>
        </w:tc>
        <w:tc>
          <w:tcPr>
            <w:tcW w:w="438" w:type="pct"/>
            <w:vAlign w:val="center"/>
          </w:tcPr>
          <w:p w14:paraId="262AD14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0.15</w:t>
            </w:r>
          </w:p>
        </w:tc>
        <w:tc>
          <w:tcPr>
            <w:tcW w:w="431" w:type="pct"/>
            <w:vAlign w:val="center"/>
          </w:tcPr>
          <w:p w14:paraId="53AB685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0.15</w:t>
            </w:r>
          </w:p>
        </w:tc>
        <w:tc>
          <w:tcPr>
            <w:tcW w:w="453" w:type="pct"/>
            <w:vAlign w:val="center"/>
          </w:tcPr>
          <w:p w14:paraId="71CD958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0.15</w:t>
            </w:r>
          </w:p>
        </w:tc>
        <w:tc>
          <w:tcPr>
            <w:tcW w:w="445" w:type="pct"/>
            <w:vAlign w:val="center"/>
          </w:tcPr>
          <w:p w14:paraId="76EE85C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0.15</w:t>
            </w:r>
          </w:p>
        </w:tc>
        <w:tc>
          <w:tcPr>
            <w:tcW w:w="440" w:type="pct"/>
            <w:vAlign w:val="center"/>
          </w:tcPr>
          <w:p w14:paraId="378E26F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0.15</w:t>
            </w:r>
          </w:p>
        </w:tc>
        <w:tc>
          <w:tcPr>
            <w:tcW w:w="431" w:type="pct"/>
            <w:vAlign w:val="center"/>
          </w:tcPr>
          <w:p w14:paraId="637A84B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0.15</w:t>
            </w:r>
          </w:p>
        </w:tc>
      </w:tr>
      <w:tr w:rsidR="00FF70F0" w:rsidRPr="00DB65D4" w14:paraId="6A4604BE" w14:textId="77777777" w:rsidTr="00363EAC">
        <w:trPr>
          <w:cantSplit/>
          <w:trHeight w:val="227"/>
        </w:trPr>
        <w:tc>
          <w:tcPr>
            <w:tcW w:w="1090" w:type="pct"/>
            <w:vAlign w:val="center"/>
          </w:tcPr>
          <w:p w14:paraId="790FC3A5"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6CD19124"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EBA0A3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20" w:type="pct"/>
            <w:vAlign w:val="center"/>
          </w:tcPr>
          <w:p w14:paraId="0225B3E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38" w:type="pct"/>
            <w:vAlign w:val="center"/>
          </w:tcPr>
          <w:p w14:paraId="7B72431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31" w:type="pct"/>
            <w:vAlign w:val="center"/>
          </w:tcPr>
          <w:p w14:paraId="69846B0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53" w:type="pct"/>
            <w:vAlign w:val="center"/>
          </w:tcPr>
          <w:p w14:paraId="1809BED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45" w:type="pct"/>
            <w:vAlign w:val="center"/>
          </w:tcPr>
          <w:p w14:paraId="48EAD76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40" w:type="pct"/>
            <w:vAlign w:val="center"/>
          </w:tcPr>
          <w:p w14:paraId="74577FE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31" w:type="pct"/>
            <w:vAlign w:val="center"/>
          </w:tcPr>
          <w:p w14:paraId="5BD3E00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r>
      <w:tr w:rsidR="00FF70F0" w:rsidRPr="00DB65D4" w14:paraId="646CE396" w14:textId="77777777" w:rsidTr="00363EAC">
        <w:trPr>
          <w:cantSplit/>
          <w:trHeight w:val="227"/>
        </w:trPr>
        <w:tc>
          <w:tcPr>
            <w:tcW w:w="1090" w:type="pct"/>
            <w:vAlign w:val="center"/>
          </w:tcPr>
          <w:p w14:paraId="1B30E09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3D23D199"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22CB9E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20" w:type="pct"/>
            <w:vAlign w:val="center"/>
          </w:tcPr>
          <w:p w14:paraId="28E43B7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8" w:type="pct"/>
            <w:vAlign w:val="center"/>
          </w:tcPr>
          <w:p w14:paraId="56CA23B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23C8008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53" w:type="pct"/>
            <w:vAlign w:val="center"/>
          </w:tcPr>
          <w:p w14:paraId="4AC878C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5" w:type="pct"/>
            <w:vAlign w:val="center"/>
          </w:tcPr>
          <w:p w14:paraId="07CF612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0" w:type="pct"/>
            <w:vAlign w:val="center"/>
          </w:tcPr>
          <w:p w14:paraId="39CF321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5CC09DA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r>
      <w:tr w:rsidR="00FF70F0" w:rsidRPr="00DB65D4" w14:paraId="49F9413A" w14:textId="77777777" w:rsidTr="00363EAC">
        <w:trPr>
          <w:cantSplit/>
          <w:trHeight w:val="227"/>
        </w:trPr>
        <w:tc>
          <w:tcPr>
            <w:tcW w:w="1090" w:type="pct"/>
            <w:vAlign w:val="center"/>
          </w:tcPr>
          <w:p w14:paraId="4063DC1E"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5200309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C549B1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20" w:type="pct"/>
            <w:vAlign w:val="center"/>
          </w:tcPr>
          <w:p w14:paraId="04CFC9A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8" w:type="pct"/>
            <w:vAlign w:val="center"/>
          </w:tcPr>
          <w:p w14:paraId="3278F4C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655229B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53" w:type="pct"/>
            <w:vAlign w:val="center"/>
          </w:tcPr>
          <w:p w14:paraId="1C18162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5" w:type="pct"/>
            <w:vAlign w:val="center"/>
          </w:tcPr>
          <w:p w14:paraId="6316652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0" w:type="pct"/>
            <w:vAlign w:val="center"/>
          </w:tcPr>
          <w:p w14:paraId="6D336F9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694CFFA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r>
      <w:tr w:rsidR="00FF70F0" w:rsidRPr="00DB65D4" w14:paraId="3688CB2B" w14:textId="77777777" w:rsidTr="00363EAC">
        <w:trPr>
          <w:cantSplit/>
          <w:trHeight w:val="227"/>
        </w:trPr>
        <w:tc>
          <w:tcPr>
            <w:tcW w:w="1090" w:type="pct"/>
            <w:vAlign w:val="center"/>
          </w:tcPr>
          <w:p w14:paraId="7A481C7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3B781B1B"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9B49E9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20" w:type="pct"/>
            <w:vAlign w:val="center"/>
          </w:tcPr>
          <w:p w14:paraId="7135FBF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8" w:type="pct"/>
            <w:vAlign w:val="center"/>
          </w:tcPr>
          <w:p w14:paraId="3F11555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1704574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53" w:type="pct"/>
            <w:vAlign w:val="center"/>
          </w:tcPr>
          <w:p w14:paraId="1C961D9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5" w:type="pct"/>
            <w:vAlign w:val="center"/>
          </w:tcPr>
          <w:p w14:paraId="45FAAE1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40" w:type="pct"/>
            <w:vAlign w:val="center"/>
          </w:tcPr>
          <w:p w14:paraId="3CF52F4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c>
          <w:tcPr>
            <w:tcW w:w="431" w:type="pct"/>
            <w:vAlign w:val="center"/>
          </w:tcPr>
          <w:p w14:paraId="2522790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0.1</w:t>
            </w:r>
          </w:p>
        </w:tc>
      </w:tr>
      <w:tr w:rsidR="00FF70F0" w:rsidRPr="00DB65D4" w14:paraId="30C54CC0" w14:textId="77777777" w:rsidTr="00363EAC">
        <w:trPr>
          <w:cantSplit/>
          <w:trHeight w:val="227"/>
        </w:trPr>
        <w:tc>
          <w:tcPr>
            <w:tcW w:w="1090" w:type="pct"/>
            <w:vAlign w:val="center"/>
          </w:tcPr>
          <w:p w14:paraId="38E7061D"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11E26A0B"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60AE3D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0,01</w:t>
            </w:r>
          </w:p>
        </w:tc>
        <w:tc>
          <w:tcPr>
            <w:tcW w:w="420" w:type="pct"/>
            <w:vAlign w:val="center"/>
          </w:tcPr>
          <w:p w14:paraId="5AD4742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0,01</w:t>
            </w:r>
          </w:p>
        </w:tc>
        <w:tc>
          <w:tcPr>
            <w:tcW w:w="438" w:type="pct"/>
            <w:vAlign w:val="center"/>
          </w:tcPr>
          <w:p w14:paraId="237887A2"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31" w:type="pct"/>
            <w:vAlign w:val="center"/>
          </w:tcPr>
          <w:p w14:paraId="61F823A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53" w:type="pct"/>
            <w:vAlign w:val="center"/>
          </w:tcPr>
          <w:p w14:paraId="077D64D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45" w:type="pct"/>
            <w:vAlign w:val="center"/>
          </w:tcPr>
          <w:p w14:paraId="7091458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0.01</w:t>
            </w:r>
          </w:p>
        </w:tc>
        <w:tc>
          <w:tcPr>
            <w:tcW w:w="440" w:type="pct"/>
            <w:vAlign w:val="center"/>
          </w:tcPr>
          <w:p w14:paraId="1025D85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0,05</w:t>
            </w:r>
          </w:p>
        </w:tc>
        <w:tc>
          <w:tcPr>
            <w:tcW w:w="431" w:type="pct"/>
            <w:vAlign w:val="center"/>
          </w:tcPr>
          <w:p w14:paraId="16EA2CC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0,04</w:t>
            </w:r>
          </w:p>
        </w:tc>
      </w:tr>
      <w:tr w:rsidR="00FF70F0" w:rsidRPr="00DB65D4" w14:paraId="4A4FF481" w14:textId="77777777" w:rsidTr="00363EAC">
        <w:trPr>
          <w:cantSplit/>
          <w:trHeight w:val="227"/>
        </w:trPr>
        <w:tc>
          <w:tcPr>
            <w:tcW w:w="1090" w:type="pct"/>
            <w:vAlign w:val="center"/>
          </w:tcPr>
          <w:p w14:paraId="1C1E35E6"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4E066B5B"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675161B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20" w:type="pct"/>
            <w:vAlign w:val="center"/>
          </w:tcPr>
          <w:p w14:paraId="381F8E2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8" w:type="pct"/>
            <w:vAlign w:val="center"/>
          </w:tcPr>
          <w:p w14:paraId="2D9CC5E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1" w:type="pct"/>
            <w:vAlign w:val="center"/>
          </w:tcPr>
          <w:p w14:paraId="726226E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53" w:type="pct"/>
            <w:vAlign w:val="center"/>
          </w:tcPr>
          <w:p w14:paraId="3A7B7E4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45" w:type="pct"/>
            <w:vAlign w:val="center"/>
          </w:tcPr>
          <w:p w14:paraId="2EA753B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40" w:type="pct"/>
            <w:vAlign w:val="center"/>
          </w:tcPr>
          <w:p w14:paraId="64434D9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c>
          <w:tcPr>
            <w:tcW w:w="431" w:type="pct"/>
            <w:vAlign w:val="center"/>
          </w:tcPr>
          <w:p w14:paraId="0505CB2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 </w:t>
            </w:r>
          </w:p>
        </w:tc>
      </w:tr>
      <w:tr w:rsidR="00FF70F0" w:rsidRPr="00DB65D4" w14:paraId="2DA06672" w14:textId="77777777" w:rsidTr="00363EAC">
        <w:trPr>
          <w:cantSplit/>
          <w:trHeight w:val="227"/>
        </w:trPr>
        <w:tc>
          <w:tcPr>
            <w:tcW w:w="1090" w:type="pct"/>
            <w:vAlign w:val="center"/>
          </w:tcPr>
          <w:p w14:paraId="7863E86E"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2BD8AF8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2D3D47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038BD3E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264DB8A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0EB2008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5DCA889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3DE7E5D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046A790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03B0B87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5562E2A2" w14:textId="77777777" w:rsidTr="00363EAC">
        <w:trPr>
          <w:cantSplit/>
          <w:trHeight w:val="227"/>
        </w:trPr>
        <w:tc>
          <w:tcPr>
            <w:tcW w:w="1090" w:type="pct"/>
            <w:vAlign w:val="center"/>
          </w:tcPr>
          <w:p w14:paraId="7D87015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3F4C912C"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76A21F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3DA610E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26E2E6F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69C2D63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72A1B37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406E6C6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6742015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6A3A307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0E7E1507" w14:textId="77777777" w:rsidTr="00363EAC">
        <w:trPr>
          <w:cantSplit/>
          <w:trHeight w:val="227"/>
        </w:trPr>
        <w:tc>
          <w:tcPr>
            <w:tcW w:w="1090" w:type="pct"/>
            <w:vAlign w:val="center"/>
          </w:tcPr>
          <w:p w14:paraId="4D9D35A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2320D2A4"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D3D982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20" w:type="pct"/>
            <w:vAlign w:val="center"/>
          </w:tcPr>
          <w:p w14:paraId="7F03AB7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8" w:type="pct"/>
            <w:vAlign w:val="center"/>
          </w:tcPr>
          <w:p w14:paraId="4AD6127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118FC42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53" w:type="pct"/>
            <w:vAlign w:val="center"/>
          </w:tcPr>
          <w:p w14:paraId="5364492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5" w:type="pct"/>
            <w:vAlign w:val="center"/>
          </w:tcPr>
          <w:p w14:paraId="49585B1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40" w:type="pct"/>
            <w:vAlign w:val="center"/>
          </w:tcPr>
          <w:p w14:paraId="5DAAE14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c>
          <w:tcPr>
            <w:tcW w:w="431" w:type="pct"/>
            <w:vAlign w:val="center"/>
          </w:tcPr>
          <w:p w14:paraId="7F91913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1</w:t>
            </w:r>
          </w:p>
        </w:tc>
      </w:tr>
      <w:tr w:rsidR="00FF70F0" w:rsidRPr="00DB65D4" w14:paraId="11BA744D" w14:textId="77777777" w:rsidTr="00363EAC">
        <w:trPr>
          <w:cantSplit/>
          <w:trHeight w:val="227"/>
        </w:trPr>
        <w:tc>
          <w:tcPr>
            <w:tcW w:w="1090" w:type="pct"/>
            <w:vAlign w:val="center"/>
          </w:tcPr>
          <w:p w14:paraId="15F959D4"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19F7DAE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495B54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20" w:type="pct"/>
            <w:vAlign w:val="center"/>
          </w:tcPr>
          <w:p w14:paraId="0E58F53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38" w:type="pct"/>
            <w:vAlign w:val="center"/>
          </w:tcPr>
          <w:p w14:paraId="05C4C35C"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31" w:type="pct"/>
            <w:vAlign w:val="center"/>
          </w:tcPr>
          <w:p w14:paraId="68875B9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53" w:type="pct"/>
            <w:vAlign w:val="center"/>
          </w:tcPr>
          <w:p w14:paraId="2BD282E8"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45" w:type="pct"/>
            <w:vAlign w:val="center"/>
          </w:tcPr>
          <w:p w14:paraId="45F4D53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40" w:type="pct"/>
            <w:vAlign w:val="center"/>
          </w:tcPr>
          <w:p w14:paraId="5CA3D3F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c>
          <w:tcPr>
            <w:tcW w:w="431" w:type="pct"/>
            <w:vAlign w:val="center"/>
          </w:tcPr>
          <w:p w14:paraId="1407FE7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0.05</w:t>
            </w:r>
          </w:p>
        </w:tc>
      </w:tr>
      <w:tr w:rsidR="00FF70F0" w:rsidRPr="00DB65D4" w14:paraId="33A59B83" w14:textId="77777777" w:rsidTr="00363EAC">
        <w:trPr>
          <w:cantSplit/>
          <w:trHeight w:val="227"/>
        </w:trPr>
        <w:tc>
          <w:tcPr>
            <w:tcW w:w="1090" w:type="pct"/>
            <w:vAlign w:val="center"/>
          </w:tcPr>
          <w:p w14:paraId="390C699E"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2C3C9C5B"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C470D4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20" w:type="pct"/>
            <w:vAlign w:val="center"/>
          </w:tcPr>
          <w:p w14:paraId="3CD420F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38" w:type="pct"/>
            <w:vAlign w:val="center"/>
          </w:tcPr>
          <w:p w14:paraId="3100D5C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31" w:type="pct"/>
            <w:vAlign w:val="center"/>
          </w:tcPr>
          <w:p w14:paraId="08171D4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53" w:type="pct"/>
            <w:vAlign w:val="center"/>
          </w:tcPr>
          <w:p w14:paraId="79CACD4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45" w:type="pct"/>
            <w:vAlign w:val="center"/>
          </w:tcPr>
          <w:p w14:paraId="7433497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40" w:type="pct"/>
            <w:vAlign w:val="center"/>
          </w:tcPr>
          <w:p w14:paraId="6E95EDC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31" w:type="pct"/>
            <w:vAlign w:val="center"/>
          </w:tcPr>
          <w:p w14:paraId="08D0219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r>
      <w:tr w:rsidR="00FF70F0" w:rsidRPr="00DB65D4" w14:paraId="0AA55167" w14:textId="77777777" w:rsidTr="00363EAC">
        <w:trPr>
          <w:cantSplit/>
          <w:trHeight w:val="227"/>
        </w:trPr>
        <w:tc>
          <w:tcPr>
            <w:tcW w:w="1090" w:type="pct"/>
            <w:vAlign w:val="center"/>
          </w:tcPr>
          <w:p w14:paraId="734BBB84"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3B65A95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61F631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20" w:type="pct"/>
            <w:vAlign w:val="center"/>
          </w:tcPr>
          <w:p w14:paraId="3D28A74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38" w:type="pct"/>
            <w:vAlign w:val="center"/>
          </w:tcPr>
          <w:p w14:paraId="5BA5D3F6"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31" w:type="pct"/>
            <w:vAlign w:val="center"/>
          </w:tcPr>
          <w:p w14:paraId="03C172A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53" w:type="pct"/>
            <w:vAlign w:val="center"/>
          </w:tcPr>
          <w:p w14:paraId="2F58A59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45" w:type="pct"/>
            <w:vAlign w:val="center"/>
          </w:tcPr>
          <w:p w14:paraId="76D691A3"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40" w:type="pct"/>
            <w:vAlign w:val="center"/>
          </w:tcPr>
          <w:p w14:paraId="209E01F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31" w:type="pct"/>
            <w:vAlign w:val="center"/>
          </w:tcPr>
          <w:p w14:paraId="68BF36C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r>
      <w:tr w:rsidR="00FF70F0" w:rsidRPr="00DB65D4" w14:paraId="44A15F6F" w14:textId="77777777" w:rsidTr="00363EAC">
        <w:trPr>
          <w:cantSplit/>
          <w:trHeight w:val="227"/>
        </w:trPr>
        <w:tc>
          <w:tcPr>
            <w:tcW w:w="1090" w:type="pct"/>
            <w:vAlign w:val="center"/>
          </w:tcPr>
          <w:p w14:paraId="03309F7C"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7B62FAF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F42A1F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20" w:type="pct"/>
            <w:vAlign w:val="center"/>
          </w:tcPr>
          <w:p w14:paraId="5A4B344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38" w:type="pct"/>
            <w:vAlign w:val="center"/>
          </w:tcPr>
          <w:p w14:paraId="122060B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31" w:type="pct"/>
            <w:vAlign w:val="center"/>
          </w:tcPr>
          <w:p w14:paraId="7F2AB0F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53" w:type="pct"/>
            <w:vAlign w:val="center"/>
          </w:tcPr>
          <w:p w14:paraId="23D473F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45" w:type="pct"/>
            <w:vAlign w:val="center"/>
          </w:tcPr>
          <w:p w14:paraId="28726C7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40" w:type="pct"/>
            <w:vAlign w:val="center"/>
          </w:tcPr>
          <w:p w14:paraId="48B86DA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c>
          <w:tcPr>
            <w:tcW w:w="431" w:type="pct"/>
            <w:vAlign w:val="center"/>
          </w:tcPr>
          <w:p w14:paraId="665421CB"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0.4</w:t>
            </w:r>
          </w:p>
        </w:tc>
      </w:tr>
      <w:tr w:rsidR="00FF70F0" w:rsidRPr="00DB65D4" w14:paraId="155B5F8F" w14:textId="77777777" w:rsidTr="00363EAC">
        <w:trPr>
          <w:cantSplit/>
          <w:trHeight w:val="227"/>
        </w:trPr>
        <w:tc>
          <w:tcPr>
            <w:tcW w:w="1090" w:type="pct"/>
            <w:vAlign w:val="center"/>
          </w:tcPr>
          <w:p w14:paraId="7DD6F45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3A69D28E"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8BF56C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0.001</w:t>
            </w:r>
          </w:p>
        </w:tc>
        <w:tc>
          <w:tcPr>
            <w:tcW w:w="420" w:type="pct"/>
            <w:vAlign w:val="center"/>
          </w:tcPr>
          <w:p w14:paraId="2F6FA9F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0.001</w:t>
            </w:r>
          </w:p>
        </w:tc>
        <w:tc>
          <w:tcPr>
            <w:tcW w:w="438" w:type="pct"/>
            <w:vAlign w:val="center"/>
          </w:tcPr>
          <w:p w14:paraId="69D834A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0.001</w:t>
            </w:r>
          </w:p>
        </w:tc>
        <w:tc>
          <w:tcPr>
            <w:tcW w:w="431" w:type="pct"/>
            <w:vAlign w:val="center"/>
          </w:tcPr>
          <w:p w14:paraId="266804C4"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0.001</w:t>
            </w:r>
          </w:p>
        </w:tc>
        <w:tc>
          <w:tcPr>
            <w:tcW w:w="453" w:type="pct"/>
            <w:vAlign w:val="center"/>
          </w:tcPr>
          <w:p w14:paraId="7F8BABD7"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0.001</w:t>
            </w:r>
          </w:p>
        </w:tc>
        <w:tc>
          <w:tcPr>
            <w:tcW w:w="445" w:type="pct"/>
            <w:vAlign w:val="center"/>
          </w:tcPr>
          <w:p w14:paraId="2C4C52B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0.001</w:t>
            </w:r>
          </w:p>
        </w:tc>
        <w:tc>
          <w:tcPr>
            <w:tcW w:w="440" w:type="pct"/>
            <w:vAlign w:val="center"/>
          </w:tcPr>
          <w:p w14:paraId="070EEB6A"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0.001</w:t>
            </w:r>
          </w:p>
        </w:tc>
        <w:tc>
          <w:tcPr>
            <w:tcW w:w="431" w:type="pct"/>
            <w:vAlign w:val="center"/>
          </w:tcPr>
          <w:p w14:paraId="6269F14F"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&lt; 0.001</w:t>
            </w:r>
          </w:p>
        </w:tc>
      </w:tr>
      <w:tr w:rsidR="00FF70F0" w:rsidRPr="00DB65D4" w14:paraId="7F0A3509" w14:textId="77777777" w:rsidTr="00363EAC">
        <w:trPr>
          <w:cantSplit/>
          <w:trHeight w:val="227"/>
        </w:trPr>
        <w:tc>
          <w:tcPr>
            <w:tcW w:w="1090" w:type="pct"/>
            <w:vAlign w:val="center"/>
          </w:tcPr>
          <w:p w14:paraId="6D6DAE17"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23BC8A9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457" w:type="pct"/>
            <w:vAlign w:val="center"/>
          </w:tcPr>
          <w:p w14:paraId="131D7B6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2500</w:t>
            </w:r>
          </w:p>
        </w:tc>
        <w:tc>
          <w:tcPr>
            <w:tcW w:w="420" w:type="pct"/>
            <w:vAlign w:val="center"/>
          </w:tcPr>
          <w:p w14:paraId="6D14E3C1"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2100</w:t>
            </w:r>
          </w:p>
        </w:tc>
        <w:tc>
          <w:tcPr>
            <w:tcW w:w="438" w:type="pct"/>
            <w:vAlign w:val="center"/>
          </w:tcPr>
          <w:p w14:paraId="5572572D"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5200</w:t>
            </w:r>
          </w:p>
        </w:tc>
        <w:tc>
          <w:tcPr>
            <w:tcW w:w="431" w:type="pct"/>
            <w:vAlign w:val="center"/>
          </w:tcPr>
          <w:p w14:paraId="1E87412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5500</w:t>
            </w:r>
          </w:p>
        </w:tc>
        <w:tc>
          <w:tcPr>
            <w:tcW w:w="453" w:type="pct"/>
            <w:vAlign w:val="center"/>
          </w:tcPr>
          <w:p w14:paraId="45DA320E"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3900</w:t>
            </w:r>
          </w:p>
        </w:tc>
        <w:tc>
          <w:tcPr>
            <w:tcW w:w="445" w:type="pct"/>
            <w:vAlign w:val="center"/>
          </w:tcPr>
          <w:p w14:paraId="5EBF1D39"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2300</w:t>
            </w:r>
          </w:p>
        </w:tc>
        <w:tc>
          <w:tcPr>
            <w:tcW w:w="440" w:type="pct"/>
            <w:vAlign w:val="center"/>
          </w:tcPr>
          <w:p w14:paraId="64D10140"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20000</w:t>
            </w:r>
          </w:p>
        </w:tc>
        <w:tc>
          <w:tcPr>
            <w:tcW w:w="431" w:type="pct"/>
            <w:vAlign w:val="center"/>
          </w:tcPr>
          <w:p w14:paraId="4129E385" w14:textId="77777777" w:rsidR="00FF70F0" w:rsidRPr="003104DE" w:rsidRDefault="00FF70F0" w:rsidP="00363EAC">
            <w:pPr>
              <w:jc w:val="center"/>
              <w:rPr>
                <w:rFonts w:asciiTheme="minorHAnsi" w:hAnsiTheme="minorHAnsi" w:cs="Arial"/>
                <w:sz w:val="18"/>
                <w:szCs w:val="18"/>
              </w:rPr>
            </w:pPr>
            <w:r w:rsidRPr="003104DE">
              <w:rPr>
                <w:rFonts w:asciiTheme="minorHAnsi" w:hAnsiTheme="minorHAnsi" w:cs="Arial"/>
                <w:sz w:val="18"/>
                <w:szCs w:val="18"/>
              </w:rPr>
              <w:t>6000</w:t>
            </w:r>
          </w:p>
        </w:tc>
      </w:tr>
    </w:tbl>
    <w:p w14:paraId="45A1A4A9" w14:textId="77777777"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80</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p>
    <w:p w14:paraId="6536D41D" w14:textId="77777777" w:rsidR="00FF70F0"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1F8FCD6F" w14:textId="7F2E5806" w:rsidR="00FF70F0" w:rsidRDefault="00FF70F0" w:rsidP="0014754F">
      <w:pPr>
        <w:overflowPunct/>
        <w:autoSpaceDE/>
        <w:autoSpaceDN/>
        <w:adjustRightInd/>
        <w:spacing w:after="60" w:line="288" w:lineRule="auto"/>
        <w:ind w:right="142"/>
        <w:contextualSpacing/>
        <w:jc w:val="both"/>
        <w:textAlignment w:val="auto"/>
        <w:rPr>
          <w:rFonts w:ascii="Calibri" w:hAnsi="Calibri"/>
          <w:sz w:val="22"/>
          <w:szCs w:val="22"/>
        </w:rPr>
      </w:pPr>
    </w:p>
    <w:p w14:paraId="2FF3D0D2" w14:textId="379EDED5" w:rsidR="00F61C6B" w:rsidRDefault="00F61C6B" w:rsidP="0014754F">
      <w:pPr>
        <w:overflowPunct/>
        <w:autoSpaceDE/>
        <w:autoSpaceDN/>
        <w:adjustRightInd/>
        <w:spacing w:after="60" w:line="288" w:lineRule="auto"/>
        <w:ind w:right="142"/>
        <w:contextualSpacing/>
        <w:jc w:val="both"/>
        <w:textAlignment w:val="auto"/>
        <w:rPr>
          <w:rFonts w:ascii="Calibri" w:hAnsi="Calibri"/>
          <w:sz w:val="22"/>
          <w:szCs w:val="22"/>
        </w:rPr>
      </w:pPr>
    </w:p>
    <w:p w14:paraId="64D76359" w14:textId="77777777" w:rsidR="00F61C6B" w:rsidRPr="0095690A" w:rsidRDefault="00F61C6B" w:rsidP="0014754F">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14754F" w:rsidRPr="0014754F" w14:paraId="359B35AC" w14:textId="77777777" w:rsidTr="0014754F">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C8D4DE" w14:textId="77777777" w:rsidR="0014754F" w:rsidRPr="0095690A" w:rsidRDefault="0014754F" w:rsidP="0014754F">
            <w:pPr>
              <w:overflowPunct/>
              <w:autoSpaceDE/>
              <w:autoSpaceDN/>
              <w:adjustRightInd/>
              <w:jc w:val="center"/>
              <w:textAlignment w:val="auto"/>
              <w:rPr>
                <w:rFonts w:ascii="Calibri" w:hAnsi="Calibri"/>
                <w:b/>
                <w:bCs/>
                <w:sz w:val="18"/>
                <w:szCs w:val="18"/>
              </w:rPr>
            </w:pPr>
            <w:r w:rsidRPr="0095690A">
              <w:rPr>
                <w:rFonts w:ascii="Calibri" w:hAnsi="Calibri"/>
                <w:b/>
                <w:bCs/>
                <w:sz w:val="18"/>
                <w:szCs w:val="18"/>
              </w:rPr>
              <w:t>RISULTATI MISURA DI PORTATA</w:t>
            </w:r>
          </w:p>
        </w:tc>
      </w:tr>
      <w:tr w:rsidR="0014754F" w:rsidRPr="0014754F" w14:paraId="4BA8BDDC" w14:textId="77777777" w:rsidTr="0014754F">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1E66C60D"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7C8ADE6"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8C42DD8"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91F706A"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 xml:space="preserve">I CAMPAGNA </w:t>
            </w:r>
          </w:p>
          <w:p w14:paraId="06286E26"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81660E6"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 xml:space="preserve">II CAMPAGNA </w:t>
            </w:r>
          </w:p>
          <w:p w14:paraId="6D904120"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21F6634"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III CAMPAGNA</w:t>
            </w:r>
          </w:p>
          <w:p w14:paraId="19A0C337"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76DE527"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IV CAMPAGNA</w:t>
            </w:r>
          </w:p>
          <w:p w14:paraId="5DFCF0A4" w14:textId="77777777" w:rsidR="0014754F" w:rsidRPr="0095690A" w:rsidRDefault="0014754F" w:rsidP="0014754F">
            <w:pPr>
              <w:overflowPunct/>
              <w:autoSpaceDE/>
              <w:autoSpaceDN/>
              <w:adjustRightInd/>
              <w:jc w:val="center"/>
              <w:textAlignment w:val="auto"/>
              <w:rPr>
                <w:rFonts w:ascii="Calibri" w:hAnsi="Calibri"/>
                <w:b/>
                <w:color w:val="000000"/>
                <w:sz w:val="18"/>
                <w:szCs w:val="18"/>
              </w:rPr>
            </w:pPr>
            <w:r w:rsidRPr="0095690A">
              <w:rPr>
                <w:rFonts w:ascii="Calibri" w:hAnsi="Calibri"/>
                <w:b/>
                <w:color w:val="000000"/>
                <w:sz w:val="18"/>
                <w:szCs w:val="18"/>
              </w:rPr>
              <w:t>OTTOBRE 2018</w:t>
            </w:r>
          </w:p>
        </w:tc>
      </w:tr>
      <w:tr w:rsidR="0014754F" w:rsidRPr="0014754F" w14:paraId="2C3BBB2E" w14:textId="77777777" w:rsidTr="0014754F">
        <w:trPr>
          <w:trHeight w:val="288"/>
        </w:trPr>
        <w:tc>
          <w:tcPr>
            <w:tcW w:w="714" w:type="pct"/>
            <w:vMerge w:val="restart"/>
            <w:tcBorders>
              <w:top w:val="nil"/>
              <w:left w:val="single" w:sz="4" w:space="0" w:color="auto"/>
              <w:right w:val="single" w:sz="4" w:space="0" w:color="auto"/>
            </w:tcBorders>
            <w:vAlign w:val="center"/>
          </w:tcPr>
          <w:p w14:paraId="23888B8C"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r w:rsidRPr="0095690A">
              <w:rPr>
                <w:rFonts w:ascii="Calibri" w:hAnsi="Calibri"/>
                <w:b/>
                <w:bCs/>
                <w:color w:val="000000"/>
                <w:sz w:val="18"/>
                <w:szCs w:val="18"/>
              </w:rPr>
              <w:t>Portata</w:t>
            </w:r>
          </w:p>
        </w:tc>
        <w:tc>
          <w:tcPr>
            <w:tcW w:w="714" w:type="pct"/>
            <w:vMerge w:val="restart"/>
            <w:tcBorders>
              <w:top w:val="single" w:sz="4" w:space="0" w:color="auto"/>
              <w:left w:val="nil"/>
              <w:right w:val="single" w:sz="4" w:space="0" w:color="auto"/>
            </w:tcBorders>
            <w:vAlign w:val="center"/>
          </w:tcPr>
          <w:p w14:paraId="485E3F8B"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r w:rsidRPr="0095690A">
              <w:rPr>
                <w:rFonts w:ascii="Calibri" w:hAnsi="Calibri"/>
                <w:color w:val="000000"/>
                <w:sz w:val="18"/>
                <w:szCs w:val="18"/>
              </w:rPr>
              <w:t>m</w:t>
            </w:r>
            <w:r w:rsidRPr="0095690A">
              <w:rPr>
                <w:rFonts w:ascii="Calibri" w:hAnsi="Calibri"/>
                <w:color w:val="000000"/>
                <w:sz w:val="18"/>
                <w:szCs w:val="18"/>
                <w:vertAlign w:val="superscript"/>
              </w:rPr>
              <w:t>3</w:t>
            </w:r>
            <w:r w:rsidRPr="0095690A">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62B88E7C" w14:textId="77777777" w:rsidR="0014754F" w:rsidRPr="0095690A" w:rsidRDefault="0014754F" w:rsidP="0095690A">
            <w:pPr>
              <w:jc w:val="center"/>
              <w:rPr>
                <w:rFonts w:ascii="Calibri" w:hAnsi="Calibri"/>
                <w:bCs/>
                <w:color w:val="000000"/>
                <w:sz w:val="18"/>
                <w:szCs w:val="18"/>
              </w:rPr>
            </w:pPr>
            <w:r w:rsidRPr="0095690A">
              <w:rPr>
                <w:rFonts w:ascii="Calibri" w:hAnsi="Calibri"/>
                <w:bCs/>
                <w:color w:val="000000"/>
                <w:sz w:val="18"/>
                <w:szCs w:val="18"/>
              </w:rPr>
              <w:t>AV-</w:t>
            </w:r>
            <w:r w:rsidR="0095690A" w:rsidRPr="0095690A">
              <w:rPr>
                <w:rFonts w:ascii="Calibri" w:hAnsi="Calibri"/>
                <w:bCs/>
                <w:color w:val="000000"/>
                <w:sz w:val="18"/>
                <w:szCs w:val="18"/>
              </w:rPr>
              <w:t>SO</w:t>
            </w:r>
            <w:r w:rsidRPr="0095690A">
              <w:rPr>
                <w:rFonts w:ascii="Calibri" w:hAnsi="Calibri"/>
                <w:bCs/>
                <w:color w:val="000000"/>
                <w:sz w:val="18"/>
                <w:szCs w:val="18"/>
              </w:rPr>
              <w:t>-SU-3</w:t>
            </w:r>
            <w:r w:rsidR="0095690A" w:rsidRPr="0095690A">
              <w:rPr>
                <w:rFonts w:ascii="Calibri" w:hAnsi="Calibri"/>
                <w:bCs/>
                <w:color w:val="000000"/>
                <w:sz w:val="18"/>
                <w:szCs w:val="18"/>
              </w:rPr>
              <w:t>3</w:t>
            </w:r>
          </w:p>
        </w:tc>
        <w:tc>
          <w:tcPr>
            <w:tcW w:w="714" w:type="pct"/>
            <w:tcBorders>
              <w:top w:val="single" w:sz="4" w:space="0" w:color="auto"/>
              <w:left w:val="nil"/>
              <w:bottom w:val="single" w:sz="4" w:space="0" w:color="auto"/>
              <w:right w:val="single" w:sz="4" w:space="0" w:color="auto"/>
            </w:tcBorders>
            <w:shd w:val="clear" w:color="auto" w:fill="auto"/>
            <w:vAlign w:val="center"/>
          </w:tcPr>
          <w:p w14:paraId="5D3F26D4" w14:textId="77777777" w:rsidR="0014754F" w:rsidRPr="0095690A" w:rsidRDefault="0095690A" w:rsidP="0014754F">
            <w:pPr>
              <w:jc w:val="center"/>
              <w:rPr>
                <w:rFonts w:ascii="Calibri" w:hAnsi="Calibri"/>
                <w:bCs/>
                <w:color w:val="000000"/>
                <w:sz w:val="18"/>
                <w:szCs w:val="18"/>
              </w:rPr>
            </w:pPr>
            <w:r w:rsidRPr="0095690A">
              <w:rPr>
                <w:rFonts w:ascii="Calibri" w:hAnsi="Calibri"/>
                <w:bCs/>
                <w:color w:val="000000"/>
                <w:sz w:val="18"/>
                <w:szCs w:val="18"/>
              </w:rPr>
              <w:t>0,05</w:t>
            </w:r>
          </w:p>
        </w:tc>
        <w:tc>
          <w:tcPr>
            <w:tcW w:w="714" w:type="pct"/>
            <w:tcBorders>
              <w:top w:val="single" w:sz="4" w:space="0" w:color="auto"/>
              <w:left w:val="nil"/>
              <w:bottom w:val="single" w:sz="4" w:space="0" w:color="auto"/>
              <w:right w:val="single" w:sz="4" w:space="0" w:color="auto"/>
            </w:tcBorders>
            <w:shd w:val="clear" w:color="auto" w:fill="auto"/>
            <w:vAlign w:val="center"/>
          </w:tcPr>
          <w:p w14:paraId="5AC16F8D" w14:textId="77777777" w:rsidR="0014754F" w:rsidRPr="0095690A" w:rsidRDefault="0014754F" w:rsidP="0095690A">
            <w:pPr>
              <w:jc w:val="center"/>
              <w:rPr>
                <w:rFonts w:ascii="Calibri" w:hAnsi="Calibri"/>
                <w:bCs/>
                <w:color w:val="000000"/>
                <w:sz w:val="18"/>
                <w:szCs w:val="18"/>
              </w:rPr>
            </w:pPr>
            <w:r w:rsidRPr="0095690A">
              <w:rPr>
                <w:rFonts w:ascii="Calibri" w:hAnsi="Calibri"/>
                <w:bCs/>
                <w:color w:val="000000"/>
                <w:sz w:val="18"/>
                <w:szCs w:val="18"/>
              </w:rPr>
              <w:t>0,</w:t>
            </w:r>
            <w:r w:rsidR="0095690A" w:rsidRPr="0095690A">
              <w:rPr>
                <w:rFonts w:ascii="Calibri" w:hAnsi="Calibri"/>
                <w:bCs/>
                <w:color w:val="000000"/>
                <w:sz w:val="18"/>
                <w:szCs w:val="18"/>
              </w:rPr>
              <w:t>14</w:t>
            </w:r>
          </w:p>
        </w:tc>
        <w:tc>
          <w:tcPr>
            <w:tcW w:w="714" w:type="pct"/>
            <w:tcBorders>
              <w:top w:val="single" w:sz="4" w:space="0" w:color="auto"/>
              <w:left w:val="nil"/>
              <w:bottom w:val="single" w:sz="4" w:space="0" w:color="auto"/>
              <w:right w:val="single" w:sz="4" w:space="0" w:color="auto"/>
            </w:tcBorders>
            <w:vAlign w:val="center"/>
          </w:tcPr>
          <w:p w14:paraId="49E15A93" w14:textId="77777777" w:rsidR="0014754F" w:rsidRPr="0095690A" w:rsidRDefault="0014754F" w:rsidP="0095690A">
            <w:pPr>
              <w:jc w:val="center"/>
              <w:rPr>
                <w:rFonts w:ascii="Calibri" w:hAnsi="Calibri"/>
                <w:bCs/>
                <w:color w:val="000000"/>
                <w:sz w:val="18"/>
                <w:szCs w:val="18"/>
              </w:rPr>
            </w:pPr>
            <w:r w:rsidRPr="0095690A">
              <w:rPr>
                <w:rFonts w:ascii="Calibri" w:hAnsi="Calibri"/>
                <w:bCs/>
                <w:color w:val="000000"/>
                <w:sz w:val="18"/>
                <w:szCs w:val="18"/>
              </w:rPr>
              <w:t>0,</w:t>
            </w:r>
            <w:r w:rsidR="0095690A" w:rsidRPr="0095690A">
              <w:rPr>
                <w:rFonts w:ascii="Calibri" w:hAnsi="Calibri"/>
                <w:bCs/>
                <w:color w:val="000000"/>
                <w:sz w:val="18"/>
                <w:szCs w:val="18"/>
              </w:rPr>
              <w:t>26</w:t>
            </w:r>
          </w:p>
        </w:tc>
        <w:tc>
          <w:tcPr>
            <w:tcW w:w="716" w:type="pct"/>
            <w:tcBorders>
              <w:top w:val="single" w:sz="4" w:space="0" w:color="auto"/>
              <w:left w:val="nil"/>
              <w:bottom w:val="single" w:sz="4" w:space="0" w:color="auto"/>
              <w:right w:val="single" w:sz="4" w:space="0" w:color="auto"/>
            </w:tcBorders>
            <w:vAlign w:val="center"/>
          </w:tcPr>
          <w:p w14:paraId="655C97E3" w14:textId="77777777" w:rsidR="0014754F" w:rsidRPr="0095690A" w:rsidRDefault="0095690A" w:rsidP="0014754F">
            <w:pPr>
              <w:jc w:val="center"/>
              <w:rPr>
                <w:rFonts w:ascii="Calibri" w:hAnsi="Calibri"/>
                <w:bCs/>
                <w:color w:val="000000"/>
                <w:sz w:val="18"/>
                <w:szCs w:val="18"/>
              </w:rPr>
            </w:pPr>
            <w:r w:rsidRPr="0095690A">
              <w:rPr>
                <w:rFonts w:ascii="Calibri" w:hAnsi="Calibri"/>
                <w:bCs/>
                <w:color w:val="000000"/>
                <w:sz w:val="18"/>
                <w:szCs w:val="18"/>
              </w:rPr>
              <w:t>0,05</w:t>
            </w:r>
          </w:p>
        </w:tc>
      </w:tr>
      <w:tr w:rsidR="0014754F" w:rsidRPr="0014754F" w14:paraId="632A4F3D" w14:textId="77777777" w:rsidTr="0014754F">
        <w:trPr>
          <w:trHeight w:val="288"/>
        </w:trPr>
        <w:tc>
          <w:tcPr>
            <w:tcW w:w="714" w:type="pct"/>
            <w:vMerge/>
            <w:tcBorders>
              <w:left w:val="single" w:sz="4" w:space="0" w:color="auto"/>
              <w:bottom w:val="single" w:sz="4" w:space="0" w:color="auto"/>
              <w:right w:val="single" w:sz="4" w:space="0" w:color="auto"/>
            </w:tcBorders>
            <w:vAlign w:val="center"/>
          </w:tcPr>
          <w:p w14:paraId="0A8893C7" w14:textId="77777777" w:rsidR="0014754F" w:rsidRPr="0095690A" w:rsidRDefault="0014754F" w:rsidP="0014754F">
            <w:pPr>
              <w:overflowPunct/>
              <w:autoSpaceDE/>
              <w:autoSpaceDN/>
              <w:adjustRightInd/>
              <w:jc w:val="center"/>
              <w:textAlignment w:val="auto"/>
              <w:rPr>
                <w:rFonts w:ascii="Calibri" w:hAnsi="Calibri"/>
                <w:b/>
                <w:bCs/>
                <w:color w:val="000000"/>
                <w:sz w:val="18"/>
                <w:szCs w:val="18"/>
              </w:rPr>
            </w:pPr>
          </w:p>
        </w:tc>
        <w:tc>
          <w:tcPr>
            <w:tcW w:w="714" w:type="pct"/>
            <w:vMerge/>
            <w:tcBorders>
              <w:left w:val="nil"/>
              <w:bottom w:val="single" w:sz="4" w:space="0" w:color="auto"/>
              <w:right w:val="single" w:sz="4" w:space="0" w:color="auto"/>
            </w:tcBorders>
            <w:vAlign w:val="center"/>
          </w:tcPr>
          <w:p w14:paraId="3499F862" w14:textId="77777777" w:rsidR="0014754F" w:rsidRPr="0095690A" w:rsidRDefault="0014754F" w:rsidP="0014754F">
            <w:pPr>
              <w:overflowPunct/>
              <w:autoSpaceDE/>
              <w:autoSpaceDN/>
              <w:adjustRightInd/>
              <w:jc w:val="center"/>
              <w:textAlignment w:val="auto"/>
              <w:rPr>
                <w:rFonts w:ascii="Calibri" w:hAnsi="Calibri"/>
                <w:color w:val="000000"/>
                <w:sz w:val="18"/>
                <w:szCs w:val="18"/>
              </w:rPr>
            </w:pPr>
          </w:p>
        </w:tc>
        <w:tc>
          <w:tcPr>
            <w:tcW w:w="714" w:type="pct"/>
            <w:tcBorders>
              <w:top w:val="single" w:sz="4" w:space="0" w:color="auto"/>
              <w:left w:val="nil"/>
              <w:bottom w:val="single" w:sz="4" w:space="0" w:color="auto"/>
              <w:right w:val="single" w:sz="4" w:space="0" w:color="auto"/>
            </w:tcBorders>
            <w:shd w:val="clear" w:color="auto" w:fill="auto"/>
            <w:vAlign w:val="center"/>
          </w:tcPr>
          <w:p w14:paraId="11DA9F32" w14:textId="77777777" w:rsidR="0014754F" w:rsidRPr="0095690A" w:rsidRDefault="0014754F" w:rsidP="0095690A">
            <w:pPr>
              <w:jc w:val="center"/>
              <w:rPr>
                <w:rFonts w:ascii="Calibri" w:hAnsi="Calibri"/>
                <w:bCs/>
                <w:color w:val="000000"/>
                <w:sz w:val="18"/>
                <w:szCs w:val="18"/>
              </w:rPr>
            </w:pPr>
            <w:r w:rsidRPr="0095690A">
              <w:rPr>
                <w:rFonts w:ascii="Calibri" w:hAnsi="Calibri"/>
                <w:bCs/>
                <w:color w:val="000000"/>
                <w:sz w:val="18"/>
                <w:szCs w:val="18"/>
              </w:rPr>
              <w:t>AV-SO-SU-3</w:t>
            </w:r>
            <w:r w:rsidR="0095690A" w:rsidRPr="0095690A">
              <w:rPr>
                <w:rFonts w:ascii="Calibri" w:hAnsi="Calibri"/>
                <w:bCs/>
                <w:color w:val="000000"/>
                <w:sz w:val="18"/>
                <w:szCs w:val="18"/>
              </w:rPr>
              <w:t>4</w:t>
            </w:r>
          </w:p>
        </w:tc>
        <w:tc>
          <w:tcPr>
            <w:tcW w:w="714" w:type="pct"/>
            <w:tcBorders>
              <w:top w:val="single" w:sz="4" w:space="0" w:color="auto"/>
              <w:left w:val="nil"/>
              <w:bottom w:val="single" w:sz="4" w:space="0" w:color="auto"/>
              <w:right w:val="single" w:sz="4" w:space="0" w:color="auto"/>
            </w:tcBorders>
            <w:shd w:val="clear" w:color="auto" w:fill="auto"/>
            <w:vAlign w:val="center"/>
          </w:tcPr>
          <w:p w14:paraId="0B1A019B" w14:textId="77777777" w:rsidR="0014754F" w:rsidRPr="0095690A" w:rsidRDefault="0014754F" w:rsidP="0014754F">
            <w:pPr>
              <w:jc w:val="center"/>
              <w:rPr>
                <w:rFonts w:ascii="Calibri" w:hAnsi="Calibri"/>
                <w:bCs/>
                <w:color w:val="000000"/>
                <w:sz w:val="18"/>
                <w:szCs w:val="18"/>
              </w:rPr>
            </w:pPr>
            <w:r w:rsidRPr="0095690A">
              <w:rPr>
                <w:rFonts w:ascii="Calibri" w:hAnsi="Calibri"/>
                <w:bCs/>
                <w:color w:val="000000"/>
                <w:sz w:val="18"/>
                <w:szCs w:val="18"/>
              </w:rPr>
              <w:t>0,0</w:t>
            </w:r>
            <w:r w:rsidR="0095690A" w:rsidRPr="0095690A">
              <w:rPr>
                <w:rFonts w:ascii="Calibri" w:hAnsi="Calibri"/>
                <w:bCs/>
                <w:color w:val="000000"/>
                <w:sz w:val="18"/>
                <w:szCs w:val="18"/>
              </w:rPr>
              <w:t>6</w:t>
            </w:r>
          </w:p>
        </w:tc>
        <w:tc>
          <w:tcPr>
            <w:tcW w:w="714" w:type="pct"/>
            <w:tcBorders>
              <w:top w:val="single" w:sz="4" w:space="0" w:color="auto"/>
              <w:left w:val="nil"/>
              <w:bottom w:val="single" w:sz="4" w:space="0" w:color="auto"/>
              <w:right w:val="single" w:sz="4" w:space="0" w:color="auto"/>
            </w:tcBorders>
            <w:shd w:val="clear" w:color="auto" w:fill="auto"/>
            <w:vAlign w:val="center"/>
          </w:tcPr>
          <w:p w14:paraId="7FBC52DF" w14:textId="77777777" w:rsidR="0014754F" w:rsidRPr="0095690A" w:rsidRDefault="0014754F" w:rsidP="0014754F">
            <w:pPr>
              <w:jc w:val="center"/>
              <w:rPr>
                <w:rFonts w:ascii="Calibri" w:hAnsi="Calibri"/>
                <w:bCs/>
                <w:color w:val="000000"/>
                <w:sz w:val="18"/>
                <w:szCs w:val="18"/>
              </w:rPr>
            </w:pPr>
            <w:r w:rsidRPr="0095690A">
              <w:rPr>
                <w:rFonts w:ascii="Calibri" w:hAnsi="Calibri"/>
                <w:bCs/>
                <w:color w:val="000000"/>
                <w:sz w:val="18"/>
                <w:szCs w:val="18"/>
              </w:rPr>
              <w:t>0,1</w:t>
            </w:r>
            <w:r w:rsidR="0095690A" w:rsidRPr="0095690A">
              <w:rPr>
                <w:rFonts w:ascii="Calibri" w:hAnsi="Calibri"/>
                <w:bCs/>
                <w:color w:val="000000"/>
                <w:sz w:val="18"/>
                <w:szCs w:val="18"/>
              </w:rPr>
              <w:t>7</w:t>
            </w:r>
          </w:p>
        </w:tc>
        <w:tc>
          <w:tcPr>
            <w:tcW w:w="714" w:type="pct"/>
            <w:tcBorders>
              <w:top w:val="single" w:sz="4" w:space="0" w:color="auto"/>
              <w:left w:val="nil"/>
              <w:bottom w:val="single" w:sz="4" w:space="0" w:color="auto"/>
              <w:right w:val="single" w:sz="4" w:space="0" w:color="auto"/>
            </w:tcBorders>
            <w:vAlign w:val="center"/>
          </w:tcPr>
          <w:p w14:paraId="76C444B9" w14:textId="77777777" w:rsidR="0014754F" w:rsidRPr="0095690A" w:rsidRDefault="0014754F" w:rsidP="0095690A">
            <w:pPr>
              <w:jc w:val="center"/>
              <w:rPr>
                <w:rFonts w:ascii="Calibri" w:hAnsi="Calibri"/>
                <w:bCs/>
                <w:color w:val="000000"/>
                <w:sz w:val="18"/>
                <w:szCs w:val="18"/>
              </w:rPr>
            </w:pPr>
            <w:r w:rsidRPr="0095690A">
              <w:rPr>
                <w:rFonts w:ascii="Calibri" w:hAnsi="Calibri"/>
                <w:bCs/>
                <w:color w:val="000000"/>
                <w:sz w:val="18"/>
                <w:szCs w:val="18"/>
              </w:rPr>
              <w:t>0,</w:t>
            </w:r>
            <w:r w:rsidR="0095690A" w:rsidRPr="0095690A">
              <w:rPr>
                <w:rFonts w:ascii="Calibri" w:hAnsi="Calibri"/>
                <w:bCs/>
                <w:color w:val="000000"/>
                <w:sz w:val="18"/>
                <w:szCs w:val="18"/>
              </w:rPr>
              <w:t>2</w:t>
            </w:r>
            <w:r w:rsidRPr="0095690A">
              <w:rPr>
                <w:rFonts w:ascii="Calibri" w:hAnsi="Calibri"/>
                <w:bCs/>
                <w:color w:val="000000"/>
                <w:sz w:val="18"/>
                <w:szCs w:val="18"/>
              </w:rPr>
              <w:t>5</w:t>
            </w:r>
          </w:p>
        </w:tc>
        <w:tc>
          <w:tcPr>
            <w:tcW w:w="716" w:type="pct"/>
            <w:tcBorders>
              <w:top w:val="single" w:sz="4" w:space="0" w:color="auto"/>
              <w:left w:val="nil"/>
              <w:bottom w:val="single" w:sz="4" w:space="0" w:color="auto"/>
              <w:right w:val="single" w:sz="4" w:space="0" w:color="auto"/>
            </w:tcBorders>
            <w:vAlign w:val="center"/>
          </w:tcPr>
          <w:p w14:paraId="628D5608" w14:textId="77777777" w:rsidR="0014754F" w:rsidRPr="0095690A" w:rsidRDefault="0014754F" w:rsidP="0014754F">
            <w:pPr>
              <w:jc w:val="center"/>
              <w:rPr>
                <w:rFonts w:ascii="Calibri" w:hAnsi="Calibri"/>
                <w:bCs/>
                <w:color w:val="000000"/>
                <w:sz w:val="18"/>
                <w:szCs w:val="18"/>
              </w:rPr>
            </w:pPr>
            <w:r w:rsidRPr="0095690A">
              <w:rPr>
                <w:rFonts w:ascii="Calibri" w:hAnsi="Calibri"/>
                <w:bCs/>
                <w:color w:val="000000"/>
                <w:sz w:val="18"/>
                <w:szCs w:val="18"/>
              </w:rPr>
              <w:t>0,05</w:t>
            </w:r>
          </w:p>
        </w:tc>
      </w:tr>
    </w:tbl>
    <w:p w14:paraId="692ECB4C" w14:textId="77777777" w:rsidR="0014754F" w:rsidRPr="0095690A" w:rsidRDefault="0014754F" w:rsidP="0014754F">
      <w:pPr>
        <w:overflowPunct/>
        <w:autoSpaceDE/>
        <w:autoSpaceDN/>
        <w:adjustRightInd/>
        <w:ind w:right="141"/>
        <w:jc w:val="center"/>
        <w:textAlignment w:val="auto"/>
        <w:rPr>
          <w:rFonts w:ascii="Calibri" w:hAnsi="Calibri"/>
          <w:b/>
          <w:sz w:val="18"/>
        </w:rPr>
      </w:pPr>
      <w:r w:rsidRPr="0095690A">
        <w:rPr>
          <w:rFonts w:ascii="Calibri" w:hAnsi="Calibri"/>
          <w:b/>
          <w:sz w:val="18"/>
        </w:rPr>
        <w:t xml:space="preserve">Tab. </w:t>
      </w:r>
      <w:r w:rsidR="00C30CE2" w:rsidRPr="0095690A">
        <w:rPr>
          <w:rFonts w:ascii="Calibri" w:hAnsi="Calibri"/>
          <w:b/>
          <w:sz w:val="18"/>
        </w:rPr>
        <w:fldChar w:fldCharType="begin"/>
      </w:r>
      <w:r w:rsidRPr="0095690A">
        <w:rPr>
          <w:rFonts w:ascii="Calibri" w:hAnsi="Calibri"/>
          <w:b/>
          <w:sz w:val="18"/>
        </w:rPr>
        <w:instrText xml:space="preserve"> STYLEREF 1 \s </w:instrText>
      </w:r>
      <w:r w:rsidR="00C30CE2" w:rsidRPr="0095690A">
        <w:rPr>
          <w:rFonts w:ascii="Calibri" w:hAnsi="Calibri"/>
          <w:b/>
          <w:sz w:val="18"/>
        </w:rPr>
        <w:fldChar w:fldCharType="separate"/>
      </w:r>
      <w:r w:rsidR="00A72604">
        <w:rPr>
          <w:rFonts w:ascii="Calibri" w:hAnsi="Calibri"/>
          <w:b/>
          <w:noProof/>
          <w:sz w:val="18"/>
        </w:rPr>
        <w:t>5</w:t>
      </w:r>
      <w:r w:rsidR="00C30CE2" w:rsidRPr="0095690A">
        <w:rPr>
          <w:rFonts w:ascii="Calibri" w:hAnsi="Calibri"/>
          <w:b/>
          <w:sz w:val="18"/>
        </w:rPr>
        <w:fldChar w:fldCharType="end"/>
      </w:r>
      <w:r w:rsidRPr="0095690A">
        <w:rPr>
          <w:rFonts w:ascii="Calibri" w:hAnsi="Calibri"/>
          <w:b/>
          <w:sz w:val="18"/>
        </w:rPr>
        <w:t>.</w:t>
      </w:r>
      <w:r w:rsidR="00C30CE2" w:rsidRPr="0095690A">
        <w:rPr>
          <w:rFonts w:ascii="Calibri" w:hAnsi="Calibri"/>
          <w:b/>
          <w:sz w:val="18"/>
        </w:rPr>
        <w:fldChar w:fldCharType="begin"/>
      </w:r>
      <w:r w:rsidRPr="0095690A">
        <w:rPr>
          <w:rFonts w:ascii="Calibri" w:hAnsi="Calibri"/>
          <w:b/>
          <w:sz w:val="18"/>
        </w:rPr>
        <w:instrText xml:space="preserve"> SEQ Tab._ \* ARABIC \s 1 </w:instrText>
      </w:r>
      <w:r w:rsidR="00C30CE2" w:rsidRPr="0095690A">
        <w:rPr>
          <w:rFonts w:ascii="Calibri" w:hAnsi="Calibri"/>
          <w:b/>
          <w:sz w:val="18"/>
        </w:rPr>
        <w:fldChar w:fldCharType="separate"/>
      </w:r>
      <w:r w:rsidR="00A72604">
        <w:rPr>
          <w:rFonts w:ascii="Calibri" w:hAnsi="Calibri"/>
          <w:b/>
          <w:noProof/>
          <w:sz w:val="18"/>
        </w:rPr>
        <w:t>81</w:t>
      </w:r>
      <w:r w:rsidR="00C30CE2" w:rsidRPr="0095690A">
        <w:rPr>
          <w:rFonts w:ascii="Calibri" w:hAnsi="Calibri"/>
          <w:b/>
          <w:sz w:val="18"/>
        </w:rPr>
        <w:fldChar w:fldCharType="end"/>
      </w:r>
      <w:r w:rsidRPr="0095690A">
        <w:rPr>
          <w:rFonts w:ascii="Calibri" w:hAnsi="Calibri"/>
          <w:b/>
          <w:sz w:val="18"/>
        </w:rPr>
        <w:t xml:space="preserve"> Risultati delle misure di portata del </w:t>
      </w:r>
      <w:r w:rsidR="0095690A" w:rsidRPr="0095690A">
        <w:rPr>
          <w:rFonts w:ascii="Calibri" w:hAnsi="Calibri"/>
          <w:b/>
          <w:sz w:val="18"/>
        </w:rPr>
        <w:t>Fiume Tione dei monti</w:t>
      </w:r>
      <w:r w:rsidRPr="0095690A">
        <w:rPr>
          <w:rFonts w:ascii="Calibri" w:hAnsi="Calibri"/>
          <w:b/>
          <w:sz w:val="18"/>
        </w:rPr>
        <w:t>, fase AO - 2018</w:t>
      </w:r>
    </w:p>
    <w:p w14:paraId="433A1147" w14:textId="77777777" w:rsidR="0014754F" w:rsidRPr="0014754F" w:rsidRDefault="0014754F" w:rsidP="0014754F">
      <w:pPr>
        <w:pStyle w:val="DatitabellaBS-TG"/>
        <w:jc w:val="left"/>
        <w:rPr>
          <w:sz w:val="16"/>
          <w:szCs w:val="16"/>
          <w:highlight w:val="yellow"/>
          <w:lang w:eastAsia="en-US"/>
        </w:rPr>
      </w:pPr>
    </w:p>
    <w:p w14:paraId="25B5B580" w14:textId="77777777" w:rsidR="0014754F" w:rsidRPr="001E264D" w:rsidRDefault="0014754F" w:rsidP="0014754F">
      <w:pPr>
        <w:overflowPunct/>
        <w:autoSpaceDE/>
        <w:autoSpaceDN/>
        <w:adjustRightInd/>
        <w:spacing w:after="60" w:line="288" w:lineRule="auto"/>
        <w:ind w:right="142"/>
        <w:contextualSpacing/>
        <w:jc w:val="both"/>
        <w:textAlignment w:val="auto"/>
        <w:rPr>
          <w:rFonts w:ascii="Calibri" w:hAnsi="Calibri"/>
          <w:sz w:val="22"/>
          <w:szCs w:val="22"/>
        </w:rPr>
      </w:pPr>
      <w:r w:rsidRPr="001E264D">
        <w:rPr>
          <w:rFonts w:ascii="Calibri" w:hAnsi="Calibri"/>
          <w:sz w:val="22"/>
          <w:szCs w:val="22"/>
        </w:rPr>
        <w:t xml:space="preserve">I valori di portata del </w:t>
      </w:r>
      <w:r w:rsidR="0095690A" w:rsidRPr="001E264D">
        <w:rPr>
          <w:rFonts w:ascii="Calibri" w:hAnsi="Calibri"/>
          <w:sz w:val="22"/>
          <w:szCs w:val="22"/>
        </w:rPr>
        <w:t>Fiume Tione dei monti</w:t>
      </w:r>
      <w:r w:rsidRPr="001E264D">
        <w:rPr>
          <w:rFonts w:ascii="Calibri" w:hAnsi="Calibri"/>
          <w:sz w:val="22"/>
          <w:szCs w:val="22"/>
        </w:rPr>
        <w:t xml:space="preserve"> risultano</w:t>
      </w:r>
      <w:r w:rsidR="001E264D" w:rsidRPr="001E264D">
        <w:rPr>
          <w:rFonts w:ascii="Calibri" w:hAnsi="Calibri"/>
          <w:sz w:val="22"/>
          <w:szCs w:val="22"/>
        </w:rPr>
        <w:t xml:space="preserve"> analoghi tra le due stazioni,</w:t>
      </w:r>
      <w:r w:rsidRPr="001E264D">
        <w:rPr>
          <w:rFonts w:ascii="Calibri" w:hAnsi="Calibri"/>
          <w:sz w:val="22"/>
          <w:szCs w:val="22"/>
        </w:rPr>
        <w:t xml:space="preserve"> </w:t>
      </w:r>
      <w:r w:rsidR="001E264D" w:rsidRPr="001E264D">
        <w:rPr>
          <w:rFonts w:ascii="Calibri" w:hAnsi="Calibri"/>
          <w:sz w:val="22"/>
          <w:szCs w:val="22"/>
        </w:rPr>
        <w:t>le portate più elevate si sono registrate nella campagna di Luglio 2018, con 0,26 m</w:t>
      </w:r>
      <w:r w:rsidR="001E264D" w:rsidRPr="001E264D">
        <w:rPr>
          <w:rFonts w:ascii="Calibri" w:hAnsi="Calibri"/>
          <w:sz w:val="22"/>
          <w:szCs w:val="22"/>
          <w:vertAlign w:val="superscript"/>
        </w:rPr>
        <w:t>3</w:t>
      </w:r>
      <w:r w:rsidR="001E264D" w:rsidRPr="001E264D">
        <w:rPr>
          <w:rFonts w:ascii="Calibri" w:hAnsi="Calibri"/>
          <w:sz w:val="22"/>
          <w:szCs w:val="22"/>
        </w:rPr>
        <w:t>/s misurati a monte e 0,25 m</w:t>
      </w:r>
      <w:r w:rsidR="001E264D" w:rsidRPr="001E264D">
        <w:rPr>
          <w:rFonts w:ascii="Calibri" w:hAnsi="Calibri"/>
          <w:sz w:val="22"/>
          <w:szCs w:val="22"/>
          <w:vertAlign w:val="superscript"/>
        </w:rPr>
        <w:t>3</w:t>
      </w:r>
      <w:r w:rsidR="001E264D" w:rsidRPr="001E264D">
        <w:rPr>
          <w:rFonts w:ascii="Calibri" w:hAnsi="Calibri"/>
          <w:sz w:val="22"/>
          <w:szCs w:val="22"/>
        </w:rPr>
        <w:t>/s a valle.</w:t>
      </w:r>
    </w:p>
    <w:p w14:paraId="4700A7C5" w14:textId="77777777" w:rsidR="0014754F" w:rsidRPr="00B67B79" w:rsidRDefault="0014754F" w:rsidP="0014754F">
      <w:pPr>
        <w:overflowPunct/>
        <w:autoSpaceDE/>
        <w:autoSpaceDN/>
        <w:adjustRightInd/>
        <w:spacing w:after="60" w:line="288" w:lineRule="auto"/>
        <w:ind w:right="142"/>
        <w:contextualSpacing/>
        <w:jc w:val="both"/>
        <w:textAlignment w:val="auto"/>
        <w:rPr>
          <w:rFonts w:ascii="Calibri" w:hAnsi="Calibri"/>
          <w:sz w:val="22"/>
          <w:szCs w:val="22"/>
        </w:rPr>
      </w:pPr>
    </w:p>
    <w:p w14:paraId="7F311A36" w14:textId="77777777" w:rsidR="00495A7C" w:rsidRPr="00B67B79" w:rsidRDefault="00495A7C" w:rsidP="00495A7C">
      <w:pPr>
        <w:pStyle w:val="Titolo3"/>
        <w:spacing w:after="240"/>
      </w:pPr>
      <w:bookmarkStart w:id="73" w:name="_Toc50383827"/>
      <w:r w:rsidRPr="00B67B79">
        <w:t>Monitoraggio della funzionalità fluviale I.F.F.</w:t>
      </w:r>
      <w:bookmarkEnd w:id="73"/>
    </w:p>
    <w:p w14:paraId="19C78E2B" w14:textId="77777777" w:rsidR="00A376A9" w:rsidRPr="00A376A9" w:rsidRDefault="00A376A9" w:rsidP="004146BE">
      <w:pPr>
        <w:pStyle w:val="Nessunaspaziatura"/>
        <w:spacing w:before="0" w:after="60" w:line="288" w:lineRule="auto"/>
        <w:jc w:val="both"/>
        <w:rPr>
          <w:rFonts w:eastAsia="Times New Roman"/>
          <w:b w:val="0"/>
        </w:rPr>
      </w:pPr>
      <w:r w:rsidRPr="00B67B79">
        <w:rPr>
          <w:rFonts w:eastAsia="Times New Roman"/>
          <w:b w:val="0"/>
        </w:rPr>
        <w:t>In data 01</w:t>
      </w:r>
      <w:r w:rsidRPr="00A376A9">
        <w:rPr>
          <w:rFonts w:eastAsia="Times New Roman"/>
          <w:b w:val="0"/>
        </w:rPr>
        <w:t>/08/2018 è stata effettuata una campagna di indagine in cui è stato monitorato il livello di funzionalità fluviale del fiume Tione dei Monti nel tratto che va da 50 m a valle della stazione di valle (AV-SO-SU-34) a 50 m a monte della stazione di monte (AV-SO-SU-33) per una lunghezza totale di 706 m. La valutazione secondo la metodica I.F.F. ha permesso di suddividere la porzione fluviale di indagine in 9 tratti omogenei.</w:t>
      </w:r>
    </w:p>
    <w:p w14:paraId="17A5C78A" w14:textId="77777777" w:rsidR="00A376A9" w:rsidRPr="00A376A9" w:rsidRDefault="00A376A9" w:rsidP="004146BE">
      <w:pPr>
        <w:spacing w:after="60" w:line="288" w:lineRule="auto"/>
        <w:jc w:val="both"/>
        <w:rPr>
          <w:rFonts w:ascii="Calibri" w:hAnsi="Calibri"/>
          <w:sz w:val="22"/>
          <w:szCs w:val="22"/>
          <w:lang w:eastAsia="en-US"/>
        </w:rPr>
      </w:pPr>
      <w:r w:rsidRPr="00A376A9">
        <w:rPr>
          <w:rFonts w:ascii="Calibri" w:hAnsi="Calibri"/>
          <w:sz w:val="22"/>
          <w:szCs w:val="22"/>
          <w:lang w:eastAsia="en-US"/>
        </w:rPr>
        <w:t>Nello specifico, nelle tabelle successive, si riportano i risultati ottenuti nei singoli tratti.</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8"/>
        <w:gridCol w:w="683"/>
        <w:gridCol w:w="958"/>
        <w:gridCol w:w="1753"/>
        <w:gridCol w:w="1985"/>
        <w:gridCol w:w="720"/>
        <w:gridCol w:w="135"/>
        <w:gridCol w:w="855"/>
        <w:gridCol w:w="816"/>
        <w:gridCol w:w="816"/>
      </w:tblGrid>
      <w:tr w:rsidR="00A376A9" w:rsidRPr="00A376A9" w14:paraId="5865925A" w14:textId="77777777" w:rsidTr="00A376A9">
        <w:trPr>
          <w:trHeight w:val="255"/>
          <w:tblHeader/>
        </w:trPr>
        <w:tc>
          <w:tcPr>
            <w:tcW w:w="5000" w:type="pct"/>
            <w:gridSpan w:val="10"/>
            <w:shd w:val="clear" w:color="auto" w:fill="D9D9D9"/>
            <w:vAlign w:val="center"/>
          </w:tcPr>
          <w:p w14:paraId="4DE4AA49" w14:textId="77777777" w:rsidR="00A376A9" w:rsidRPr="00A376A9" w:rsidRDefault="00A376A9"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A376A9" w:rsidRPr="00A376A9" w14:paraId="6D7DE99E" w14:textId="77777777" w:rsidTr="00A376A9">
        <w:trPr>
          <w:trHeight w:val="255"/>
          <w:tblHeader/>
        </w:trPr>
        <w:tc>
          <w:tcPr>
            <w:tcW w:w="2520" w:type="pct"/>
            <w:gridSpan w:val="4"/>
            <w:shd w:val="clear" w:color="auto" w:fill="D9D9D9"/>
            <w:vAlign w:val="center"/>
          </w:tcPr>
          <w:p w14:paraId="4BAC6CBF"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1</w:t>
            </w:r>
          </w:p>
        </w:tc>
        <w:tc>
          <w:tcPr>
            <w:tcW w:w="2480" w:type="pct"/>
            <w:gridSpan w:val="6"/>
            <w:shd w:val="clear" w:color="auto" w:fill="D9D9D9"/>
            <w:vAlign w:val="center"/>
          </w:tcPr>
          <w:p w14:paraId="30D4C45D" w14:textId="77777777" w:rsidR="00A376A9" w:rsidRPr="00A376A9" w:rsidRDefault="00A376A9"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2</w:t>
            </w:r>
          </w:p>
        </w:tc>
      </w:tr>
      <w:tr w:rsidR="00A376A9" w:rsidRPr="00A376A9" w14:paraId="44A5CA51" w14:textId="77777777" w:rsidTr="00A376A9">
        <w:trPr>
          <w:trHeight w:val="255"/>
          <w:tblHeader/>
        </w:trPr>
        <w:tc>
          <w:tcPr>
            <w:tcW w:w="1258" w:type="pct"/>
            <w:gridSpan w:val="2"/>
            <w:shd w:val="clear" w:color="auto" w:fill="auto"/>
            <w:vAlign w:val="center"/>
          </w:tcPr>
          <w:p w14:paraId="12783754"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120</w:t>
            </w:r>
          </w:p>
        </w:tc>
        <w:tc>
          <w:tcPr>
            <w:tcW w:w="1262" w:type="pct"/>
            <w:gridSpan w:val="2"/>
            <w:shd w:val="clear" w:color="auto" w:fill="auto"/>
            <w:vAlign w:val="center"/>
          </w:tcPr>
          <w:p w14:paraId="28EF5EC5"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2</w:t>
            </w:r>
          </w:p>
        </w:tc>
        <w:tc>
          <w:tcPr>
            <w:tcW w:w="1259" w:type="pct"/>
            <w:gridSpan w:val="2"/>
            <w:shd w:val="clear" w:color="auto" w:fill="auto"/>
            <w:vAlign w:val="center"/>
          </w:tcPr>
          <w:p w14:paraId="02136976"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81</w:t>
            </w:r>
          </w:p>
        </w:tc>
        <w:tc>
          <w:tcPr>
            <w:tcW w:w="1221" w:type="pct"/>
            <w:gridSpan w:val="4"/>
            <w:shd w:val="clear" w:color="auto" w:fill="auto"/>
            <w:vAlign w:val="center"/>
          </w:tcPr>
          <w:p w14:paraId="3DC188B1"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2</w:t>
            </w:r>
          </w:p>
        </w:tc>
      </w:tr>
      <w:tr w:rsidR="00A376A9" w:rsidRPr="00A376A9" w14:paraId="033C2498" w14:textId="77777777" w:rsidTr="00A376A9">
        <w:trPr>
          <w:trHeight w:val="255"/>
        </w:trPr>
        <w:tc>
          <w:tcPr>
            <w:tcW w:w="940" w:type="pct"/>
            <w:shd w:val="clear" w:color="auto" w:fill="D9D9D9"/>
            <w:vAlign w:val="center"/>
          </w:tcPr>
          <w:p w14:paraId="274F5201"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2"/>
            <w:shd w:val="clear" w:color="auto" w:fill="D9D9D9"/>
            <w:vAlign w:val="center"/>
          </w:tcPr>
          <w:p w14:paraId="2909BC44"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shd w:val="clear" w:color="auto" w:fill="D9D9D9"/>
            <w:vAlign w:val="center"/>
          </w:tcPr>
          <w:p w14:paraId="7588569D"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0A6FC40B"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3"/>
            <w:shd w:val="clear" w:color="auto" w:fill="D9D9D9"/>
            <w:vAlign w:val="center"/>
          </w:tcPr>
          <w:p w14:paraId="7CC088F9"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0" w:type="pct"/>
            <w:gridSpan w:val="2"/>
            <w:shd w:val="clear" w:color="auto" w:fill="D9D9D9"/>
            <w:vAlign w:val="center"/>
          </w:tcPr>
          <w:p w14:paraId="0153B465"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A376A9" w:rsidRPr="00A376A9" w14:paraId="312085F0" w14:textId="77777777" w:rsidTr="00A376A9">
        <w:trPr>
          <w:trHeight w:val="255"/>
        </w:trPr>
        <w:tc>
          <w:tcPr>
            <w:tcW w:w="940" w:type="pct"/>
            <w:vAlign w:val="center"/>
          </w:tcPr>
          <w:p w14:paraId="35547A8A"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2"/>
            <w:vAlign w:val="center"/>
          </w:tcPr>
          <w:p w14:paraId="04EDE2A1"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84</w:t>
            </w:r>
          </w:p>
        </w:tc>
        <w:tc>
          <w:tcPr>
            <w:tcW w:w="816" w:type="pct"/>
            <w:vAlign w:val="center"/>
          </w:tcPr>
          <w:p w14:paraId="351BE131"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84</w:t>
            </w:r>
          </w:p>
        </w:tc>
        <w:tc>
          <w:tcPr>
            <w:tcW w:w="924" w:type="pct"/>
            <w:vAlign w:val="center"/>
          </w:tcPr>
          <w:p w14:paraId="099AD475"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3"/>
            <w:vAlign w:val="center"/>
          </w:tcPr>
          <w:p w14:paraId="13D53874"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103</w:t>
            </w:r>
          </w:p>
        </w:tc>
        <w:tc>
          <w:tcPr>
            <w:tcW w:w="760" w:type="pct"/>
            <w:gridSpan w:val="2"/>
            <w:vAlign w:val="center"/>
          </w:tcPr>
          <w:p w14:paraId="75E36EDA"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103</w:t>
            </w:r>
          </w:p>
        </w:tc>
      </w:tr>
      <w:tr w:rsidR="00A376A9" w:rsidRPr="00A376A9" w14:paraId="4B22CFF0" w14:textId="77777777" w:rsidTr="00A376A9">
        <w:trPr>
          <w:trHeight w:val="255"/>
        </w:trPr>
        <w:tc>
          <w:tcPr>
            <w:tcW w:w="940" w:type="pct"/>
            <w:vAlign w:val="center"/>
          </w:tcPr>
          <w:p w14:paraId="47BF173D"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64" w:type="pct"/>
            <w:gridSpan w:val="2"/>
            <w:shd w:val="clear" w:color="auto" w:fill="FFC000"/>
            <w:vAlign w:val="center"/>
          </w:tcPr>
          <w:p w14:paraId="08EB4AD7"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816" w:type="pct"/>
            <w:shd w:val="clear" w:color="auto" w:fill="FFC000"/>
            <w:vAlign w:val="center"/>
          </w:tcPr>
          <w:p w14:paraId="45A2DF1D"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924" w:type="pct"/>
            <w:vAlign w:val="center"/>
          </w:tcPr>
          <w:p w14:paraId="1456408B"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398" w:type="pct"/>
            <w:gridSpan w:val="2"/>
            <w:shd w:val="clear" w:color="auto" w:fill="FFFF00"/>
            <w:vAlign w:val="center"/>
          </w:tcPr>
          <w:p w14:paraId="4BF6C247"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398" w:type="pct"/>
            <w:shd w:val="clear" w:color="auto" w:fill="FFC000"/>
            <w:vAlign w:val="center"/>
          </w:tcPr>
          <w:p w14:paraId="5487F6F5"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380" w:type="pct"/>
            <w:shd w:val="clear" w:color="auto" w:fill="FFFF00"/>
            <w:vAlign w:val="center"/>
          </w:tcPr>
          <w:p w14:paraId="7F19F4AF"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380" w:type="pct"/>
            <w:shd w:val="clear" w:color="auto" w:fill="FFC000"/>
            <w:vAlign w:val="center"/>
          </w:tcPr>
          <w:p w14:paraId="21CCDC0E"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r>
      <w:tr w:rsidR="00A376A9" w:rsidRPr="00A376A9" w14:paraId="0DD8813B" w14:textId="77777777" w:rsidTr="00A376A9">
        <w:trPr>
          <w:trHeight w:val="255"/>
        </w:trPr>
        <w:tc>
          <w:tcPr>
            <w:tcW w:w="940" w:type="pct"/>
            <w:vAlign w:val="center"/>
          </w:tcPr>
          <w:p w14:paraId="119015A3"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2"/>
            <w:vAlign w:val="center"/>
          </w:tcPr>
          <w:p w14:paraId="5F9AD3D2"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c>
          <w:tcPr>
            <w:tcW w:w="816" w:type="pct"/>
            <w:vAlign w:val="center"/>
          </w:tcPr>
          <w:p w14:paraId="51BD15AD"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w:t>
            </w:r>
          </w:p>
        </w:tc>
        <w:tc>
          <w:tcPr>
            <w:tcW w:w="924" w:type="pct"/>
            <w:vAlign w:val="center"/>
          </w:tcPr>
          <w:p w14:paraId="5DF56763"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3"/>
            <w:vAlign w:val="center"/>
          </w:tcPr>
          <w:p w14:paraId="2A8C1D21"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mediocre-scadente</w:t>
            </w:r>
          </w:p>
        </w:tc>
        <w:tc>
          <w:tcPr>
            <w:tcW w:w="760" w:type="pct"/>
            <w:gridSpan w:val="2"/>
            <w:vAlign w:val="center"/>
          </w:tcPr>
          <w:p w14:paraId="5C463E7F"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mediocre-scadente</w:t>
            </w:r>
          </w:p>
        </w:tc>
      </w:tr>
      <w:tr w:rsidR="00A376A9" w:rsidRPr="00A376A9" w14:paraId="6F2627D0" w14:textId="77777777" w:rsidTr="00A376A9">
        <w:trPr>
          <w:trHeight w:val="2745"/>
        </w:trPr>
        <w:tc>
          <w:tcPr>
            <w:tcW w:w="2520" w:type="pct"/>
            <w:gridSpan w:val="4"/>
            <w:vAlign w:val="center"/>
          </w:tcPr>
          <w:p w14:paraId="45E267E9" w14:textId="77777777" w:rsidR="00A376A9" w:rsidRPr="00A376A9" w:rsidRDefault="00A376A9"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7ED0DE28" wp14:editId="2DE7A6FC">
                  <wp:extent cx="3168000" cy="2376000"/>
                  <wp:effectExtent l="0" t="0" r="0" b="0"/>
                  <wp:docPr id="1379" name="Immagine 1379" descr="E:\_padova_bio\BRESCIA_VERONA\Materiale di lavoro\Foto\Acque superficiali\Luglio-Agosto 2018 IFF\Fiume_Tione dei Monti\FTIO_01\P107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_padova_bio\BRESCIA_VERONA\Materiale di lavoro\Foto\Acque superficiali\Luglio-Agosto 2018 IFF\Fiume_Tione dei Monti\FTIO_01\P1070045.JPG"/>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6"/>
            <w:vAlign w:val="center"/>
          </w:tcPr>
          <w:p w14:paraId="19B92752" w14:textId="77777777" w:rsidR="00A376A9" w:rsidRPr="00A376A9" w:rsidRDefault="00A376A9"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2AFDCE2A" wp14:editId="65DAF912">
                  <wp:extent cx="3168000" cy="2376000"/>
                  <wp:effectExtent l="0" t="0" r="0" b="0"/>
                  <wp:docPr id="1380" name="Immagine 1380" descr="E:\_padova_bio\BRESCIA_VERONA\Materiale di lavoro\Foto\Acque superficiali\Luglio-Agosto 2018 IFF\Fiume_Tione dei Monti\FTIO_02\P107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_padova_bio\BRESCIA_VERONA\Materiale di lavoro\Foto\Acque superficiali\Luglio-Agosto 2018 IFF\Fiume_Tione dei Monti\FTIO_02\P1070050.JPG"/>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25D24B27" w14:textId="77777777" w:rsidR="00A376A9" w:rsidRPr="00A376A9" w:rsidRDefault="00A376A9" w:rsidP="00A376A9">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82</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Fiume Tione dei Monti – Agosto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20"/>
        <w:gridCol w:w="683"/>
        <w:gridCol w:w="137"/>
        <w:gridCol w:w="820"/>
        <w:gridCol w:w="876"/>
        <w:gridCol w:w="876"/>
        <w:gridCol w:w="1985"/>
        <w:gridCol w:w="720"/>
        <w:gridCol w:w="135"/>
        <w:gridCol w:w="855"/>
        <w:gridCol w:w="816"/>
        <w:gridCol w:w="816"/>
      </w:tblGrid>
      <w:tr w:rsidR="00A376A9" w:rsidRPr="00A376A9" w14:paraId="1DA343B7" w14:textId="77777777" w:rsidTr="00A376A9">
        <w:trPr>
          <w:trHeight w:val="255"/>
          <w:tblHeader/>
        </w:trPr>
        <w:tc>
          <w:tcPr>
            <w:tcW w:w="5000" w:type="pct"/>
            <w:gridSpan w:val="12"/>
            <w:shd w:val="clear" w:color="auto" w:fill="D9D9D9"/>
            <w:vAlign w:val="center"/>
          </w:tcPr>
          <w:p w14:paraId="0F99E2EC" w14:textId="77777777" w:rsidR="00A376A9" w:rsidRPr="00A376A9" w:rsidRDefault="00A376A9"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A376A9" w:rsidRPr="00A376A9" w14:paraId="401BB5F6" w14:textId="77777777" w:rsidTr="00A376A9">
        <w:trPr>
          <w:trHeight w:val="255"/>
          <w:tblHeader/>
        </w:trPr>
        <w:tc>
          <w:tcPr>
            <w:tcW w:w="2520" w:type="pct"/>
            <w:gridSpan w:val="6"/>
            <w:shd w:val="clear" w:color="auto" w:fill="D9D9D9"/>
            <w:vAlign w:val="center"/>
          </w:tcPr>
          <w:p w14:paraId="1B697E01"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3</w:t>
            </w:r>
          </w:p>
        </w:tc>
        <w:tc>
          <w:tcPr>
            <w:tcW w:w="2480" w:type="pct"/>
            <w:gridSpan w:val="6"/>
            <w:shd w:val="clear" w:color="auto" w:fill="D9D9D9"/>
            <w:vAlign w:val="center"/>
          </w:tcPr>
          <w:p w14:paraId="39139A85" w14:textId="77777777" w:rsidR="00A376A9" w:rsidRPr="00A376A9" w:rsidRDefault="00A376A9"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4</w:t>
            </w:r>
          </w:p>
        </w:tc>
      </w:tr>
      <w:tr w:rsidR="00A376A9" w:rsidRPr="00A376A9" w14:paraId="70008192" w14:textId="77777777" w:rsidTr="00A376A9">
        <w:trPr>
          <w:trHeight w:val="255"/>
          <w:tblHeader/>
        </w:trPr>
        <w:tc>
          <w:tcPr>
            <w:tcW w:w="1258" w:type="pct"/>
            <w:gridSpan w:val="2"/>
            <w:shd w:val="clear" w:color="auto" w:fill="auto"/>
            <w:vAlign w:val="center"/>
          </w:tcPr>
          <w:p w14:paraId="02206973"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90</w:t>
            </w:r>
          </w:p>
        </w:tc>
        <w:tc>
          <w:tcPr>
            <w:tcW w:w="1261" w:type="pct"/>
            <w:gridSpan w:val="4"/>
            <w:shd w:val="clear" w:color="auto" w:fill="auto"/>
            <w:vAlign w:val="center"/>
          </w:tcPr>
          <w:p w14:paraId="307A1467"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2</w:t>
            </w:r>
          </w:p>
        </w:tc>
        <w:tc>
          <w:tcPr>
            <w:tcW w:w="1259" w:type="pct"/>
            <w:gridSpan w:val="2"/>
            <w:shd w:val="clear" w:color="auto" w:fill="auto"/>
            <w:vAlign w:val="center"/>
          </w:tcPr>
          <w:p w14:paraId="566D9307"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51</w:t>
            </w:r>
          </w:p>
        </w:tc>
        <w:tc>
          <w:tcPr>
            <w:tcW w:w="1221" w:type="pct"/>
            <w:gridSpan w:val="4"/>
            <w:shd w:val="clear" w:color="auto" w:fill="auto"/>
            <w:vAlign w:val="center"/>
          </w:tcPr>
          <w:p w14:paraId="44AE5BB1"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r>
      <w:tr w:rsidR="00A376A9" w:rsidRPr="00A376A9" w14:paraId="23559272" w14:textId="77777777" w:rsidTr="00A376A9">
        <w:trPr>
          <w:trHeight w:val="255"/>
        </w:trPr>
        <w:tc>
          <w:tcPr>
            <w:tcW w:w="940" w:type="pct"/>
            <w:shd w:val="clear" w:color="auto" w:fill="D9D9D9"/>
            <w:vAlign w:val="center"/>
          </w:tcPr>
          <w:p w14:paraId="5E77A9EF"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3"/>
            <w:shd w:val="clear" w:color="auto" w:fill="D9D9D9"/>
            <w:vAlign w:val="center"/>
          </w:tcPr>
          <w:p w14:paraId="2FBF253E"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gridSpan w:val="2"/>
            <w:shd w:val="clear" w:color="auto" w:fill="D9D9D9"/>
            <w:vAlign w:val="center"/>
          </w:tcPr>
          <w:p w14:paraId="5304992F"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72757BDC"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3"/>
            <w:shd w:val="clear" w:color="auto" w:fill="D9D9D9"/>
            <w:vAlign w:val="center"/>
          </w:tcPr>
          <w:p w14:paraId="201D9452"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0" w:type="pct"/>
            <w:gridSpan w:val="2"/>
            <w:shd w:val="clear" w:color="auto" w:fill="D9D9D9"/>
            <w:vAlign w:val="center"/>
          </w:tcPr>
          <w:p w14:paraId="29CFC8C2"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A376A9" w:rsidRPr="00A376A9" w14:paraId="75B273F8" w14:textId="77777777" w:rsidTr="00A376A9">
        <w:trPr>
          <w:trHeight w:val="255"/>
        </w:trPr>
        <w:tc>
          <w:tcPr>
            <w:tcW w:w="940" w:type="pct"/>
            <w:vAlign w:val="center"/>
          </w:tcPr>
          <w:p w14:paraId="24DFDC55"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3"/>
            <w:vAlign w:val="center"/>
          </w:tcPr>
          <w:p w14:paraId="3B147635"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109</w:t>
            </w:r>
          </w:p>
        </w:tc>
        <w:tc>
          <w:tcPr>
            <w:tcW w:w="816" w:type="pct"/>
            <w:gridSpan w:val="2"/>
            <w:vAlign w:val="center"/>
          </w:tcPr>
          <w:p w14:paraId="1B07941E"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113</w:t>
            </w:r>
          </w:p>
        </w:tc>
        <w:tc>
          <w:tcPr>
            <w:tcW w:w="924" w:type="pct"/>
            <w:vAlign w:val="center"/>
          </w:tcPr>
          <w:p w14:paraId="0CC9F39B"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3"/>
            <w:vAlign w:val="center"/>
          </w:tcPr>
          <w:p w14:paraId="3A933755"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54</w:t>
            </w:r>
          </w:p>
        </w:tc>
        <w:tc>
          <w:tcPr>
            <w:tcW w:w="760" w:type="pct"/>
            <w:gridSpan w:val="2"/>
            <w:vAlign w:val="center"/>
          </w:tcPr>
          <w:p w14:paraId="3CBE904B"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54</w:t>
            </w:r>
          </w:p>
        </w:tc>
      </w:tr>
      <w:tr w:rsidR="00A376A9" w:rsidRPr="00A376A9" w14:paraId="3DF2D775" w14:textId="77777777" w:rsidTr="00A376A9">
        <w:trPr>
          <w:trHeight w:val="255"/>
        </w:trPr>
        <w:tc>
          <w:tcPr>
            <w:tcW w:w="940" w:type="pct"/>
            <w:vAlign w:val="center"/>
          </w:tcPr>
          <w:p w14:paraId="5A17F26B"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382" w:type="pct"/>
            <w:gridSpan w:val="2"/>
            <w:shd w:val="clear" w:color="auto" w:fill="FFFF00"/>
            <w:vAlign w:val="center"/>
          </w:tcPr>
          <w:p w14:paraId="63BBE07D"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382" w:type="pct"/>
            <w:shd w:val="clear" w:color="auto" w:fill="FFC000"/>
            <w:vAlign w:val="center"/>
          </w:tcPr>
          <w:p w14:paraId="39A011A6"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408" w:type="pct"/>
            <w:shd w:val="clear" w:color="auto" w:fill="FFFF00"/>
            <w:vAlign w:val="center"/>
          </w:tcPr>
          <w:p w14:paraId="4CD1D8E8"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408" w:type="pct"/>
            <w:shd w:val="clear" w:color="auto" w:fill="FFC000"/>
            <w:vAlign w:val="center"/>
          </w:tcPr>
          <w:p w14:paraId="297B20B0"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924" w:type="pct"/>
            <w:vAlign w:val="center"/>
          </w:tcPr>
          <w:p w14:paraId="73A1C2B2"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398" w:type="pct"/>
            <w:gridSpan w:val="2"/>
            <w:shd w:val="clear" w:color="auto" w:fill="FFC000"/>
            <w:vAlign w:val="center"/>
          </w:tcPr>
          <w:p w14:paraId="1FB720CD"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398" w:type="pct"/>
            <w:shd w:val="clear" w:color="auto" w:fill="FF0000"/>
            <w:vAlign w:val="center"/>
          </w:tcPr>
          <w:p w14:paraId="4F720EF2"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V</w:t>
            </w:r>
          </w:p>
        </w:tc>
        <w:tc>
          <w:tcPr>
            <w:tcW w:w="380" w:type="pct"/>
            <w:shd w:val="clear" w:color="auto" w:fill="FFC000"/>
            <w:vAlign w:val="center"/>
          </w:tcPr>
          <w:p w14:paraId="65B435C6"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IV</w:t>
            </w:r>
          </w:p>
        </w:tc>
        <w:tc>
          <w:tcPr>
            <w:tcW w:w="380" w:type="pct"/>
            <w:shd w:val="clear" w:color="auto" w:fill="FF0000"/>
            <w:vAlign w:val="center"/>
          </w:tcPr>
          <w:p w14:paraId="4D7FE14B"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V</w:t>
            </w:r>
          </w:p>
        </w:tc>
      </w:tr>
      <w:tr w:rsidR="00A376A9" w:rsidRPr="00A376A9" w14:paraId="210FC2C1" w14:textId="77777777" w:rsidTr="00A376A9">
        <w:trPr>
          <w:trHeight w:val="255"/>
        </w:trPr>
        <w:tc>
          <w:tcPr>
            <w:tcW w:w="940" w:type="pct"/>
            <w:vAlign w:val="center"/>
          </w:tcPr>
          <w:p w14:paraId="28407BD9"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3"/>
            <w:vAlign w:val="center"/>
          </w:tcPr>
          <w:p w14:paraId="4CDBED3A"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mediocre-scadente</w:t>
            </w:r>
          </w:p>
        </w:tc>
        <w:tc>
          <w:tcPr>
            <w:tcW w:w="816" w:type="pct"/>
            <w:gridSpan w:val="2"/>
            <w:vAlign w:val="center"/>
          </w:tcPr>
          <w:p w14:paraId="2C28A928"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mediocre-scadente</w:t>
            </w:r>
          </w:p>
        </w:tc>
        <w:tc>
          <w:tcPr>
            <w:tcW w:w="924" w:type="pct"/>
            <w:vAlign w:val="center"/>
          </w:tcPr>
          <w:p w14:paraId="2EEE2A44"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3"/>
            <w:vAlign w:val="center"/>
          </w:tcPr>
          <w:p w14:paraId="01D8382A"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scadente-pessimo</w:t>
            </w:r>
          </w:p>
        </w:tc>
        <w:tc>
          <w:tcPr>
            <w:tcW w:w="760" w:type="pct"/>
            <w:gridSpan w:val="2"/>
            <w:vAlign w:val="center"/>
          </w:tcPr>
          <w:p w14:paraId="5EEF6558"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scadente-pessimo</w:t>
            </w:r>
          </w:p>
        </w:tc>
      </w:tr>
      <w:tr w:rsidR="00A376A9" w:rsidRPr="00A376A9" w14:paraId="0E14CBB9" w14:textId="77777777" w:rsidTr="00A376A9">
        <w:trPr>
          <w:trHeight w:val="2745"/>
        </w:trPr>
        <w:tc>
          <w:tcPr>
            <w:tcW w:w="2520" w:type="pct"/>
            <w:gridSpan w:val="6"/>
            <w:vAlign w:val="center"/>
          </w:tcPr>
          <w:p w14:paraId="74AF322A" w14:textId="77777777" w:rsidR="00A376A9" w:rsidRPr="00A376A9" w:rsidRDefault="00A376A9"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1C922340" wp14:editId="2D5EFD75">
                  <wp:extent cx="3168000" cy="2376000"/>
                  <wp:effectExtent l="0" t="0" r="0" b="0"/>
                  <wp:docPr id="1381" name="Immagine 1381" descr="E:\_padova_bio\BRESCIA_VERONA\Materiale di lavoro\Foto\Acque superficiali\Luglio-Agosto 2018 IFF\Fiume_Tione dei Monti\FTIO_03\P107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_padova_bio\BRESCIA_VERONA\Materiale di lavoro\Foto\Acque superficiali\Luglio-Agosto 2018 IFF\Fiume_Tione dei Monti\FTIO_03\P1070052.JP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6"/>
            <w:vAlign w:val="center"/>
          </w:tcPr>
          <w:p w14:paraId="00245D1D" w14:textId="77777777" w:rsidR="00A376A9" w:rsidRPr="00A376A9" w:rsidRDefault="00A376A9"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302E359D" wp14:editId="77CBA624">
                  <wp:extent cx="3168000" cy="2376000"/>
                  <wp:effectExtent l="0" t="0" r="0" b="0"/>
                  <wp:docPr id="1382" name="Immagine 1382" descr="E:\_padova_bio\BRESCIA_VERONA\Materiale di lavoro\Foto\Acque superficiali\Luglio-Agosto 2018 IFF\Fiume_Tione dei Monti\FTIO_04\P107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_padova_bio\BRESCIA_VERONA\Materiale di lavoro\Foto\Acque superficiali\Luglio-Agosto 2018 IFF\Fiume_Tione dei Monti\FTIO_04\P1070060.JP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4ED835CD" w14:textId="77777777" w:rsidR="00A376A9" w:rsidRDefault="00A376A9" w:rsidP="00A376A9">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83</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Fiume Tione dei Monti – Agosto 2018</w:t>
      </w:r>
    </w:p>
    <w:p w14:paraId="5794C727" w14:textId="77777777" w:rsidR="00CB2A49" w:rsidRDefault="00CB2A49" w:rsidP="00CB2A49">
      <w:pPr>
        <w:spacing w:after="60" w:line="288" w:lineRule="auto"/>
        <w:jc w:val="both"/>
        <w:rPr>
          <w:rFonts w:ascii="Calibri" w:hAnsi="Calibri"/>
          <w:sz w:val="22"/>
          <w:szCs w:val="22"/>
          <w:lang w:eastAsia="en-US"/>
        </w:rPr>
      </w:pPr>
    </w:p>
    <w:p w14:paraId="01A912BE" w14:textId="77777777" w:rsidR="00E01B3C" w:rsidRDefault="00E01B3C" w:rsidP="00CB2A49">
      <w:pPr>
        <w:spacing w:after="60" w:line="288" w:lineRule="auto"/>
        <w:jc w:val="both"/>
        <w:rPr>
          <w:rFonts w:ascii="Calibri" w:hAnsi="Calibri"/>
          <w:sz w:val="22"/>
          <w:szCs w:val="22"/>
          <w:lang w:eastAsia="en-US"/>
        </w:rPr>
      </w:pPr>
    </w:p>
    <w:p w14:paraId="4E40A1E5" w14:textId="77777777" w:rsidR="00E01B3C" w:rsidRPr="00CB2A49" w:rsidRDefault="00E01B3C" w:rsidP="00CB2A49">
      <w:pPr>
        <w:spacing w:after="60" w:line="288" w:lineRule="auto"/>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990"/>
        <w:gridCol w:w="1634"/>
      </w:tblGrid>
      <w:tr w:rsidR="00A376A9" w:rsidRPr="00A376A9" w14:paraId="413CA2E8" w14:textId="77777777" w:rsidTr="00A376A9">
        <w:trPr>
          <w:trHeight w:val="255"/>
          <w:tblHeader/>
        </w:trPr>
        <w:tc>
          <w:tcPr>
            <w:tcW w:w="5000" w:type="pct"/>
            <w:gridSpan w:val="8"/>
            <w:shd w:val="clear" w:color="auto" w:fill="D9D9D9"/>
            <w:vAlign w:val="center"/>
          </w:tcPr>
          <w:p w14:paraId="208FA1BD" w14:textId="77777777" w:rsidR="00A376A9" w:rsidRPr="00A376A9" w:rsidRDefault="00A376A9"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A376A9" w:rsidRPr="00A376A9" w14:paraId="130CF942" w14:textId="77777777" w:rsidTr="00A376A9">
        <w:trPr>
          <w:trHeight w:val="255"/>
          <w:tblHeader/>
        </w:trPr>
        <w:tc>
          <w:tcPr>
            <w:tcW w:w="2519" w:type="pct"/>
            <w:gridSpan w:val="4"/>
            <w:shd w:val="clear" w:color="auto" w:fill="D9D9D9"/>
            <w:vAlign w:val="center"/>
          </w:tcPr>
          <w:p w14:paraId="4E42708D"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5</w:t>
            </w:r>
          </w:p>
        </w:tc>
        <w:tc>
          <w:tcPr>
            <w:tcW w:w="2481" w:type="pct"/>
            <w:gridSpan w:val="4"/>
            <w:shd w:val="clear" w:color="auto" w:fill="D9D9D9"/>
            <w:vAlign w:val="center"/>
          </w:tcPr>
          <w:p w14:paraId="65E4BBFE" w14:textId="77777777" w:rsidR="00A376A9" w:rsidRPr="00A376A9" w:rsidRDefault="00A376A9"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6</w:t>
            </w:r>
          </w:p>
        </w:tc>
      </w:tr>
      <w:tr w:rsidR="00A376A9" w:rsidRPr="00A376A9" w14:paraId="0E533380" w14:textId="77777777" w:rsidTr="00A376A9">
        <w:trPr>
          <w:trHeight w:val="255"/>
          <w:tblHeader/>
        </w:trPr>
        <w:tc>
          <w:tcPr>
            <w:tcW w:w="1258" w:type="pct"/>
            <w:gridSpan w:val="2"/>
            <w:shd w:val="clear" w:color="auto" w:fill="auto"/>
            <w:vAlign w:val="center"/>
          </w:tcPr>
          <w:p w14:paraId="73C327B9"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115</w:t>
            </w:r>
          </w:p>
        </w:tc>
        <w:tc>
          <w:tcPr>
            <w:tcW w:w="1261" w:type="pct"/>
            <w:gridSpan w:val="2"/>
            <w:shd w:val="clear" w:color="auto" w:fill="auto"/>
            <w:vAlign w:val="center"/>
          </w:tcPr>
          <w:p w14:paraId="20D7E0BD"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4</w:t>
            </w:r>
          </w:p>
        </w:tc>
        <w:tc>
          <w:tcPr>
            <w:tcW w:w="1259" w:type="pct"/>
            <w:gridSpan w:val="2"/>
            <w:shd w:val="clear" w:color="auto" w:fill="auto"/>
            <w:vAlign w:val="center"/>
          </w:tcPr>
          <w:p w14:paraId="14D5884E"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104</w:t>
            </w:r>
          </w:p>
        </w:tc>
        <w:tc>
          <w:tcPr>
            <w:tcW w:w="1222" w:type="pct"/>
            <w:gridSpan w:val="2"/>
            <w:shd w:val="clear" w:color="auto" w:fill="auto"/>
            <w:vAlign w:val="center"/>
          </w:tcPr>
          <w:p w14:paraId="5EDAE36A"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r>
      <w:tr w:rsidR="00A376A9" w:rsidRPr="00A376A9" w14:paraId="3DD3D4F5" w14:textId="77777777" w:rsidTr="00A376A9">
        <w:trPr>
          <w:trHeight w:val="255"/>
        </w:trPr>
        <w:tc>
          <w:tcPr>
            <w:tcW w:w="939" w:type="pct"/>
            <w:shd w:val="clear" w:color="auto" w:fill="D9D9D9"/>
            <w:vAlign w:val="center"/>
          </w:tcPr>
          <w:p w14:paraId="28EB6EBF"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2"/>
            <w:shd w:val="clear" w:color="auto" w:fill="D9D9D9"/>
            <w:vAlign w:val="center"/>
          </w:tcPr>
          <w:p w14:paraId="6B046688"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shd w:val="clear" w:color="auto" w:fill="D9D9D9"/>
            <w:vAlign w:val="center"/>
          </w:tcPr>
          <w:p w14:paraId="22DE64BF"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48CBB83F"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2"/>
            <w:shd w:val="clear" w:color="auto" w:fill="D9D9D9"/>
            <w:vAlign w:val="center"/>
          </w:tcPr>
          <w:p w14:paraId="4A681FF4"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1" w:type="pct"/>
            <w:shd w:val="clear" w:color="auto" w:fill="D9D9D9"/>
            <w:vAlign w:val="center"/>
          </w:tcPr>
          <w:p w14:paraId="179EB008"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A376A9" w:rsidRPr="00A376A9" w14:paraId="10D35A29" w14:textId="77777777" w:rsidTr="00A376A9">
        <w:trPr>
          <w:trHeight w:val="255"/>
        </w:trPr>
        <w:tc>
          <w:tcPr>
            <w:tcW w:w="939" w:type="pct"/>
            <w:vAlign w:val="center"/>
          </w:tcPr>
          <w:p w14:paraId="029DA1BC"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2"/>
            <w:vAlign w:val="center"/>
          </w:tcPr>
          <w:p w14:paraId="74525DE5"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138</w:t>
            </w:r>
          </w:p>
        </w:tc>
        <w:tc>
          <w:tcPr>
            <w:tcW w:w="816" w:type="pct"/>
            <w:vAlign w:val="center"/>
          </w:tcPr>
          <w:p w14:paraId="16E907AB"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134</w:t>
            </w:r>
          </w:p>
        </w:tc>
        <w:tc>
          <w:tcPr>
            <w:tcW w:w="924" w:type="pct"/>
            <w:vAlign w:val="center"/>
          </w:tcPr>
          <w:p w14:paraId="04D7DDB4"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2"/>
            <w:vAlign w:val="center"/>
          </w:tcPr>
          <w:p w14:paraId="6860E6CE"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128</w:t>
            </w:r>
          </w:p>
        </w:tc>
        <w:tc>
          <w:tcPr>
            <w:tcW w:w="761" w:type="pct"/>
            <w:vAlign w:val="center"/>
          </w:tcPr>
          <w:p w14:paraId="68835150"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132</w:t>
            </w:r>
          </w:p>
        </w:tc>
      </w:tr>
      <w:tr w:rsidR="00A376A9" w:rsidRPr="00A376A9" w14:paraId="74E8A684" w14:textId="77777777" w:rsidTr="00A376A9">
        <w:trPr>
          <w:trHeight w:val="255"/>
        </w:trPr>
        <w:tc>
          <w:tcPr>
            <w:tcW w:w="939" w:type="pct"/>
            <w:vAlign w:val="center"/>
          </w:tcPr>
          <w:p w14:paraId="1736802F"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64" w:type="pct"/>
            <w:gridSpan w:val="2"/>
            <w:shd w:val="clear" w:color="auto" w:fill="FFFF00"/>
            <w:vAlign w:val="center"/>
          </w:tcPr>
          <w:p w14:paraId="20E041C6"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816" w:type="pct"/>
            <w:shd w:val="clear" w:color="auto" w:fill="FFFF00"/>
            <w:vAlign w:val="center"/>
          </w:tcPr>
          <w:p w14:paraId="56481355"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924" w:type="pct"/>
            <w:vAlign w:val="center"/>
          </w:tcPr>
          <w:p w14:paraId="261A8BE2"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96" w:type="pct"/>
            <w:gridSpan w:val="2"/>
            <w:shd w:val="clear" w:color="auto" w:fill="FFFF00"/>
            <w:vAlign w:val="center"/>
          </w:tcPr>
          <w:p w14:paraId="63751512"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761" w:type="pct"/>
            <w:shd w:val="clear" w:color="auto" w:fill="FFFF00"/>
            <w:vAlign w:val="center"/>
          </w:tcPr>
          <w:p w14:paraId="1DB647AE"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r>
      <w:tr w:rsidR="00A376A9" w:rsidRPr="00A376A9" w14:paraId="40FF3977" w14:textId="77777777" w:rsidTr="00A376A9">
        <w:trPr>
          <w:trHeight w:val="255"/>
        </w:trPr>
        <w:tc>
          <w:tcPr>
            <w:tcW w:w="939" w:type="pct"/>
            <w:vAlign w:val="center"/>
          </w:tcPr>
          <w:p w14:paraId="1C48FAA9"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2"/>
            <w:vAlign w:val="center"/>
          </w:tcPr>
          <w:p w14:paraId="36C4DDAB"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816" w:type="pct"/>
            <w:vAlign w:val="center"/>
          </w:tcPr>
          <w:p w14:paraId="3978AC68"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924" w:type="pct"/>
            <w:vAlign w:val="center"/>
          </w:tcPr>
          <w:p w14:paraId="657AEFF7"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2"/>
            <w:vAlign w:val="center"/>
          </w:tcPr>
          <w:p w14:paraId="3854BCEF"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761" w:type="pct"/>
            <w:vAlign w:val="center"/>
          </w:tcPr>
          <w:p w14:paraId="25E0ED60"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r>
      <w:tr w:rsidR="00A376A9" w:rsidRPr="00A376A9" w14:paraId="7493C3BB" w14:textId="77777777" w:rsidTr="00A376A9">
        <w:trPr>
          <w:trHeight w:val="2745"/>
        </w:trPr>
        <w:tc>
          <w:tcPr>
            <w:tcW w:w="2519" w:type="pct"/>
            <w:gridSpan w:val="4"/>
            <w:vAlign w:val="center"/>
          </w:tcPr>
          <w:p w14:paraId="1A4C6FE9" w14:textId="77777777" w:rsidR="00A376A9" w:rsidRPr="00A376A9" w:rsidRDefault="00695A32" w:rsidP="00A376A9">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5AB1B8AD" wp14:editId="6F069997">
                  <wp:extent cx="3168000" cy="2376000"/>
                  <wp:effectExtent l="0" t="0" r="0" b="0"/>
                  <wp:docPr id="1402" name="Immagine 1402" descr="X:\BRESCIA-VERONA\Materiale di lavoro\Foto\Acque superficiali\Luglio-Agosto 2018 IFF\Fiume_Tione dei Monti\FTIO_05\P107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BRESCIA-VERONA\Materiale di lavoro\Foto\Acque superficiali\Luglio-Agosto 2018 IFF\Fiume_Tione dei Monti\FTIO_05\P1070069.JP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016E03C8" w14:textId="77777777" w:rsidR="00A376A9" w:rsidRPr="00A376A9" w:rsidRDefault="00695A32" w:rsidP="00A376A9">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6B3F2067" wp14:editId="6FCAF4A5">
                  <wp:extent cx="3168000" cy="2376000"/>
                  <wp:effectExtent l="0" t="0" r="0" b="0"/>
                  <wp:docPr id="1403" name="Immagine 1403" descr="X:\BRESCIA-VERONA\Materiale di lavoro\Foto\Acque superficiali\Luglio-Agosto 2018 IFF\Fiume_Tione dei Monti\FTIO_06\P107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BRESCIA-VERONA\Materiale di lavoro\Foto\Acque superficiali\Luglio-Agosto 2018 IFF\Fiume_Tione dei Monti\FTIO_06\P1070072.JP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63C8BFFD" w14:textId="77777777" w:rsidR="00A376A9" w:rsidRPr="00A376A9" w:rsidRDefault="00A376A9" w:rsidP="00A376A9">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84</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Fiume Tione dei Monti – Agosto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8"/>
        <w:gridCol w:w="683"/>
        <w:gridCol w:w="958"/>
        <w:gridCol w:w="1753"/>
        <w:gridCol w:w="1985"/>
        <w:gridCol w:w="720"/>
        <w:gridCol w:w="990"/>
        <w:gridCol w:w="1632"/>
      </w:tblGrid>
      <w:tr w:rsidR="00A376A9" w:rsidRPr="00A376A9" w14:paraId="16A5C8F9" w14:textId="77777777" w:rsidTr="00A376A9">
        <w:trPr>
          <w:trHeight w:val="255"/>
          <w:tblHeader/>
        </w:trPr>
        <w:tc>
          <w:tcPr>
            <w:tcW w:w="5000" w:type="pct"/>
            <w:gridSpan w:val="8"/>
            <w:shd w:val="clear" w:color="auto" w:fill="D9D9D9"/>
            <w:vAlign w:val="center"/>
          </w:tcPr>
          <w:p w14:paraId="277A373C" w14:textId="77777777" w:rsidR="00A376A9" w:rsidRPr="00A376A9" w:rsidRDefault="00A376A9"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A376A9" w:rsidRPr="00A376A9" w14:paraId="6ADE46A0" w14:textId="77777777" w:rsidTr="00A376A9">
        <w:trPr>
          <w:trHeight w:val="255"/>
          <w:tblHeader/>
        </w:trPr>
        <w:tc>
          <w:tcPr>
            <w:tcW w:w="2520" w:type="pct"/>
            <w:gridSpan w:val="4"/>
            <w:shd w:val="clear" w:color="auto" w:fill="D9D9D9"/>
            <w:vAlign w:val="center"/>
          </w:tcPr>
          <w:p w14:paraId="711BB991"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7</w:t>
            </w:r>
          </w:p>
        </w:tc>
        <w:tc>
          <w:tcPr>
            <w:tcW w:w="2480" w:type="pct"/>
            <w:gridSpan w:val="4"/>
            <w:shd w:val="clear" w:color="auto" w:fill="D9D9D9"/>
            <w:vAlign w:val="center"/>
          </w:tcPr>
          <w:p w14:paraId="4FAAE9F5" w14:textId="77777777" w:rsidR="00A376A9" w:rsidRPr="00A376A9" w:rsidRDefault="00A376A9" w:rsidP="00A376A9">
            <w:pPr>
              <w:widowControl w:val="0"/>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Tratto 8</w:t>
            </w:r>
          </w:p>
        </w:tc>
      </w:tr>
      <w:tr w:rsidR="00A376A9" w:rsidRPr="00A376A9" w14:paraId="3BC80350" w14:textId="77777777" w:rsidTr="00A376A9">
        <w:trPr>
          <w:trHeight w:val="255"/>
          <w:tblHeader/>
        </w:trPr>
        <w:tc>
          <w:tcPr>
            <w:tcW w:w="1258" w:type="pct"/>
            <w:gridSpan w:val="2"/>
            <w:shd w:val="clear" w:color="auto" w:fill="auto"/>
            <w:vAlign w:val="center"/>
          </w:tcPr>
          <w:p w14:paraId="6C48542B"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55</w:t>
            </w:r>
          </w:p>
        </w:tc>
        <w:tc>
          <w:tcPr>
            <w:tcW w:w="1262" w:type="pct"/>
            <w:gridSpan w:val="2"/>
            <w:shd w:val="clear" w:color="auto" w:fill="auto"/>
            <w:vAlign w:val="center"/>
          </w:tcPr>
          <w:p w14:paraId="2DD1F321"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c>
          <w:tcPr>
            <w:tcW w:w="1259" w:type="pct"/>
            <w:gridSpan w:val="2"/>
            <w:shd w:val="clear" w:color="auto" w:fill="auto"/>
            <w:vAlign w:val="center"/>
          </w:tcPr>
          <w:p w14:paraId="6A68F60D"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Lunghezza del tratto (m): 55</w:t>
            </w:r>
          </w:p>
        </w:tc>
        <w:tc>
          <w:tcPr>
            <w:tcW w:w="1221" w:type="pct"/>
            <w:gridSpan w:val="2"/>
            <w:shd w:val="clear" w:color="auto" w:fill="auto"/>
            <w:vAlign w:val="center"/>
          </w:tcPr>
          <w:p w14:paraId="57B45259"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Larghezza alveo morbida (m): 3</w:t>
            </w:r>
          </w:p>
        </w:tc>
      </w:tr>
      <w:tr w:rsidR="00A376A9" w:rsidRPr="00A376A9" w14:paraId="56D42E16" w14:textId="77777777" w:rsidTr="00A376A9">
        <w:trPr>
          <w:trHeight w:val="255"/>
        </w:trPr>
        <w:tc>
          <w:tcPr>
            <w:tcW w:w="940" w:type="pct"/>
            <w:shd w:val="clear" w:color="auto" w:fill="D9D9D9"/>
            <w:vAlign w:val="center"/>
          </w:tcPr>
          <w:p w14:paraId="0333EBE2"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64" w:type="pct"/>
            <w:gridSpan w:val="2"/>
            <w:shd w:val="clear" w:color="auto" w:fill="D9D9D9"/>
            <w:vAlign w:val="center"/>
          </w:tcPr>
          <w:p w14:paraId="79ECEC14"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816" w:type="pct"/>
            <w:shd w:val="clear" w:color="auto" w:fill="D9D9D9"/>
            <w:vAlign w:val="center"/>
          </w:tcPr>
          <w:p w14:paraId="1129B734"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c>
          <w:tcPr>
            <w:tcW w:w="924" w:type="pct"/>
            <w:shd w:val="clear" w:color="auto" w:fill="D9D9D9"/>
            <w:vAlign w:val="center"/>
          </w:tcPr>
          <w:p w14:paraId="0865FAB8"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796" w:type="pct"/>
            <w:gridSpan w:val="2"/>
            <w:shd w:val="clear" w:color="auto" w:fill="D9D9D9"/>
            <w:vAlign w:val="center"/>
          </w:tcPr>
          <w:p w14:paraId="4B501A7E"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760" w:type="pct"/>
            <w:shd w:val="clear" w:color="auto" w:fill="D9D9D9"/>
            <w:vAlign w:val="center"/>
          </w:tcPr>
          <w:p w14:paraId="5B152FB6"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A376A9" w:rsidRPr="00A376A9" w14:paraId="0F29C899" w14:textId="77777777" w:rsidTr="00A376A9">
        <w:trPr>
          <w:trHeight w:val="255"/>
        </w:trPr>
        <w:tc>
          <w:tcPr>
            <w:tcW w:w="940" w:type="pct"/>
            <w:vAlign w:val="center"/>
          </w:tcPr>
          <w:p w14:paraId="24F8DB15"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64" w:type="pct"/>
            <w:gridSpan w:val="2"/>
            <w:vAlign w:val="center"/>
          </w:tcPr>
          <w:p w14:paraId="79F98D57"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124</w:t>
            </w:r>
          </w:p>
        </w:tc>
        <w:tc>
          <w:tcPr>
            <w:tcW w:w="816" w:type="pct"/>
            <w:vAlign w:val="center"/>
          </w:tcPr>
          <w:p w14:paraId="75B04534"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128</w:t>
            </w:r>
          </w:p>
        </w:tc>
        <w:tc>
          <w:tcPr>
            <w:tcW w:w="924" w:type="pct"/>
            <w:vAlign w:val="center"/>
          </w:tcPr>
          <w:p w14:paraId="065BCCD0"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796" w:type="pct"/>
            <w:gridSpan w:val="2"/>
            <w:vAlign w:val="center"/>
          </w:tcPr>
          <w:p w14:paraId="0ACCF0DA"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124</w:t>
            </w:r>
          </w:p>
        </w:tc>
        <w:tc>
          <w:tcPr>
            <w:tcW w:w="760" w:type="pct"/>
            <w:vAlign w:val="center"/>
          </w:tcPr>
          <w:p w14:paraId="734091E4"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124</w:t>
            </w:r>
          </w:p>
        </w:tc>
      </w:tr>
      <w:tr w:rsidR="00A376A9" w:rsidRPr="00A376A9" w14:paraId="6280F80E" w14:textId="77777777" w:rsidTr="00A376A9">
        <w:trPr>
          <w:trHeight w:val="255"/>
        </w:trPr>
        <w:tc>
          <w:tcPr>
            <w:tcW w:w="940" w:type="pct"/>
            <w:vAlign w:val="center"/>
          </w:tcPr>
          <w:p w14:paraId="5101574B"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64" w:type="pct"/>
            <w:gridSpan w:val="2"/>
            <w:shd w:val="clear" w:color="auto" w:fill="FFFF00"/>
            <w:vAlign w:val="center"/>
          </w:tcPr>
          <w:p w14:paraId="3B7EBD8D"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816" w:type="pct"/>
            <w:shd w:val="clear" w:color="auto" w:fill="FFFF00"/>
            <w:vAlign w:val="center"/>
          </w:tcPr>
          <w:p w14:paraId="083A93E2"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924" w:type="pct"/>
            <w:vAlign w:val="center"/>
          </w:tcPr>
          <w:p w14:paraId="4A47E76B"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796" w:type="pct"/>
            <w:gridSpan w:val="2"/>
            <w:shd w:val="clear" w:color="auto" w:fill="FFFF00"/>
            <w:vAlign w:val="center"/>
          </w:tcPr>
          <w:p w14:paraId="4385D50E"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760" w:type="pct"/>
            <w:shd w:val="clear" w:color="auto" w:fill="FFFF00"/>
            <w:vAlign w:val="center"/>
          </w:tcPr>
          <w:p w14:paraId="004B441F"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r>
      <w:tr w:rsidR="00A376A9" w:rsidRPr="00A376A9" w14:paraId="44C04B2B" w14:textId="77777777" w:rsidTr="00A376A9">
        <w:trPr>
          <w:trHeight w:val="255"/>
        </w:trPr>
        <w:tc>
          <w:tcPr>
            <w:tcW w:w="940" w:type="pct"/>
            <w:vAlign w:val="center"/>
          </w:tcPr>
          <w:p w14:paraId="08B92408"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64" w:type="pct"/>
            <w:gridSpan w:val="2"/>
            <w:vAlign w:val="center"/>
          </w:tcPr>
          <w:p w14:paraId="41A7FAD5"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816" w:type="pct"/>
            <w:vAlign w:val="center"/>
          </w:tcPr>
          <w:p w14:paraId="644E927F"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924" w:type="pct"/>
            <w:vAlign w:val="center"/>
          </w:tcPr>
          <w:p w14:paraId="3556F92A"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796" w:type="pct"/>
            <w:gridSpan w:val="2"/>
            <w:vAlign w:val="center"/>
          </w:tcPr>
          <w:p w14:paraId="64A190BB"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760" w:type="pct"/>
            <w:vAlign w:val="center"/>
          </w:tcPr>
          <w:p w14:paraId="253A32EC"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r>
      <w:tr w:rsidR="00A376A9" w:rsidRPr="00A376A9" w14:paraId="70314ED7" w14:textId="77777777" w:rsidTr="00A376A9">
        <w:trPr>
          <w:trHeight w:val="2745"/>
        </w:trPr>
        <w:tc>
          <w:tcPr>
            <w:tcW w:w="2520" w:type="pct"/>
            <w:gridSpan w:val="4"/>
            <w:vAlign w:val="center"/>
          </w:tcPr>
          <w:p w14:paraId="20109CBF" w14:textId="77777777" w:rsidR="00A376A9" w:rsidRPr="00A376A9" w:rsidRDefault="00A376A9"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58184711" wp14:editId="366B2B05">
                  <wp:extent cx="3168000" cy="2376000"/>
                  <wp:effectExtent l="0" t="0" r="0" b="0"/>
                  <wp:docPr id="1385" name="Immagine 1385" descr="E:\_padova_bio\BRESCIA_VERONA\Materiale di lavoro\Foto\Acque superficiali\Luglio-Agosto 2018 IFF\Fiume_Tione dei Monti\FTIO_07\P107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_padova_bio\BRESCIA_VERONA\Materiale di lavoro\Foto\Acque superficiali\Luglio-Agosto 2018 IFF\Fiume_Tione dei Monti\FTIO_07\P1070081.JPG"/>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4"/>
            <w:vAlign w:val="center"/>
          </w:tcPr>
          <w:p w14:paraId="385A02FC" w14:textId="77777777" w:rsidR="00A376A9" w:rsidRPr="00A376A9" w:rsidRDefault="00A376A9" w:rsidP="00A376A9">
            <w:pPr>
              <w:overflowPunct/>
              <w:autoSpaceDE/>
              <w:autoSpaceDN/>
              <w:adjustRightInd/>
              <w:jc w:val="center"/>
              <w:textAlignment w:val="auto"/>
              <w:rPr>
                <w:rFonts w:ascii="Calibri" w:hAnsi="Calibri"/>
                <w:color w:val="000000"/>
                <w:sz w:val="18"/>
                <w:szCs w:val="18"/>
              </w:rPr>
            </w:pPr>
            <w:r w:rsidRPr="00A376A9">
              <w:rPr>
                <w:rFonts w:ascii="Calibri" w:hAnsi="Calibri"/>
                <w:noProof/>
                <w:color w:val="000000"/>
                <w:sz w:val="18"/>
                <w:szCs w:val="18"/>
              </w:rPr>
              <w:drawing>
                <wp:inline distT="0" distB="0" distL="0" distR="0" wp14:anchorId="485E4279" wp14:editId="6328E5C2">
                  <wp:extent cx="3168000" cy="2376000"/>
                  <wp:effectExtent l="0" t="0" r="0" b="0"/>
                  <wp:docPr id="1388" name="Immagine 1388" descr="E:\_padova_bio\BRESCIA_VERONA\Materiale di lavoro\Foto\Acque superficiali\Luglio-Agosto 2018 IFF\Fiume_Tione dei Monti\FTIO_08\P107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E:\_padova_bio\BRESCIA_VERONA\Materiale di lavoro\Foto\Acque superficiali\Luglio-Agosto 2018 IFF\Fiume_Tione dei Monti\FTIO_08\P1070085.JPG"/>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2EAA9162" w14:textId="77777777" w:rsidR="00A376A9" w:rsidRDefault="00A376A9" w:rsidP="00A376A9">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85</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Fiume Tione dei Monti – Agosto 2018</w:t>
      </w:r>
    </w:p>
    <w:p w14:paraId="60981911" w14:textId="77777777" w:rsidR="00CB2A49" w:rsidRDefault="00CB2A49" w:rsidP="00CB2A49">
      <w:pPr>
        <w:pStyle w:val="Didascaliatabella"/>
        <w:jc w:val="both"/>
        <w:rPr>
          <w:rFonts w:ascii="Calibri" w:hAnsi="Calibri"/>
          <w:b w:val="0"/>
          <w:bCs w:val="0"/>
          <w:sz w:val="22"/>
          <w:szCs w:val="22"/>
          <w:lang w:eastAsia="en-US"/>
        </w:rPr>
      </w:pPr>
    </w:p>
    <w:p w14:paraId="4606916B" w14:textId="77777777" w:rsidR="00CB2A49" w:rsidRPr="00CB2A49" w:rsidRDefault="00CB2A49" w:rsidP="00CB2A49">
      <w:pPr>
        <w:pStyle w:val="Didascaliatabella"/>
        <w:jc w:val="both"/>
        <w:rPr>
          <w:rFonts w:ascii="Calibri" w:hAnsi="Calibri"/>
          <w:b w:val="0"/>
          <w:bCs w:val="0"/>
          <w:sz w:val="22"/>
          <w:szCs w:val="22"/>
          <w:lang w:eastAsia="en-US"/>
        </w:rPr>
      </w:pPr>
    </w:p>
    <w:tbl>
      <w:tblPr>
        <w:tblW w:w="25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16"/>
        <w:gridCol w:w="683"/>
        <w:gridCol w:w="981"/>
        <w:gridCol w:w="1732"/>
      </w:tblGrid>
      <w:tr w:rsidR="00A376A9" w:rsidRPr="00A376A9" w14:paraId="32D66F4E" w14:textId="77777777" w:rsidTr="00A376A9">
        <w:trPr>
          <w:trHeight w:val="255"/>
          <w:tblHeader/>
          <w:jc w:val="center"/>
        </w:trPr>
        <w:tc>
          <w:tcPr>
            <w:tcW w:w="5000" w:type="pct"/>
            <w:gridSpan w:val="4"/>
            <w:shd w:val="clear" w:color="auto" w:fill="D9D9D9"/>
          </w:tcPr>
          <w:p w14:paraId="05059376" w14:textId="77777777" w:rsidR="00CB2A49" w:rsidRDefault="00CB2A49" w:rsidP="00A376A9">
            <w:pPr>
              <w:overflowPunct/>
              <w:autoSpaceDE/>
              <w:autoSpaceDN/>
              <w:adjustRightInd/>
              <w:jc w:val="center"/>
              <w:textAlignment w:val="auto"/>
              <w:rPr>
                <w:rFonts w:ascii="Calibri" w:hAnsi="Calibri"/>
                <w:b/>
                <w:bCs/>
                <w:sz w:val="18"/>
                <w:szCs w:val="18"/>
              </w:rPr>
            </w:pPr>
          </w:p>
          <w:p w14:paraId="41F6C453" w14:textId="77777777" w:rsidR="00A376A9" w:rsidRPr="00A376A9" w:rsidRDefault="00A376A9"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RISULTATI PER TRATTO - INDICE I.F.F.</w:t>
            </w:r>
          </w:p>
        </w:tc>
      </w:tr>
      <w:tr w:rsidR="00A376A9" w:rsidRPr="00A376A9" w14:paraId="23DAECBC" w14:textId="77777777" w:rsidTr="00A376A9">
        <w:trPr>
          <w:trHeight w:val="255"/>
          <w:tblHeader/>
          <w:jc w:val="center"/>
        </w:trPr>
        <w:tc>
          <w:tcPr>
            <w:tcW w:w="5000" w:type="pct"/>
            <w:gridSpan w:val="4"/>
            <w:shd w:val="clear" w:color="auto" w:fill="auto"/>
            <w:vAlign w:val="center"/>
          </w:tcPr>
          <w:p w14:paraId="6778E44B" w14:textId="77777777" w:rsidR="00A376A9" w:rsidRPr="00A376A9" w:rsidRDefault="00A376A9"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Tratto 9</w:t>
            </w:r>
          </w:p>
        </w:tc>
      </w:tr>
      <w:tr w:rsidR="00A376A9" w:rsidRPr="00A376A9" w14:paraId="24CDE77E" w14:textId="77777777" w:rsidTr="00A376A9">
        <w:trPr>
          <w:trHeight w:val="255"/>
          <w:tblHeader/>
          <w:jc w:val="center"/>
        </w:trPr>
        <w:tc>
          <w:tcPr>
            <w:tcW w:w="2494" w:type="pct"/>
            <w:gridSpan w:val="2"/>
            <w:shd w:val="clear" w:color="auto" w:fill="auto"/>
            <w:vAlign w:val="center"/>
          </w:tcPr>
          <w:p w14:paraId="20B8B9D2" w14:textId="77777777" w:rsidR="00A376A9" w:rsidRPr="00A376A9" w:rsidRDefault="00A376A9"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Lunghezza del tratto (m): 35</w:t>
            </w:r>
          </w:p>
        </w:tc>
        <w:tc>
          <w:tcPr>
            <w:tcW w:w="2506" w:type="pct"/>
            <w:gridSpan w:val="2"/>
            <w:shd w:val="clear" w:color="auto" w:fill="auto"/>
            <w:vAlign w:val="center"/>
          </w:tcPr>
          <w:p w14:paraId="69BD78BD" w14:textId="77777777" w:rsidR="00A376A9" w:rsidRPr="00A376A9" w:rsidRDefault="00A376A9" w:rsidP="00A376A9">
            <w:pPr>
              <w:overflowPunct/>
              <w:autoSpaceDE/>
              <w:autoSpaceDN/>
              <w:adjustRightInd/>
              <w:jc w:val="center"/>
              <w:textAlignment w:val="auto"/>
              <w:rPr>
                <w:rFonts w:ascii="Calibri" w:hAnsi="Calibri"/>
                <w:b/>
                <w:bCs/>
                <w:sz w:val="18"/>
                <w:szCs w:val="18"/>
              </w:rPr>
            </w:pPr>
            <w:r w:rsidRPr="00A376A9">
              <w:rPr>
                <w:rFonts w:ascii="Calibri" w:hAnsi="Calibri"/>
                <w:b/>
                <w:bCs/>
                <w:sz w:val="18"/>
                <w:szCs w:val="18"/>
              </w:rPr>
              <w:t>Larghezza alveo morbida (m): 3</w:t>
            </w:r>
          </w:p>
        </w:tc>
      </w:tr>
      <w:tr w:rsidR="00A376A9" w:rsidRPr="00A376A9" w14:paraId="5DCA1C98" w14:textId="77777777" w:rsidTr="00A376A9">
        <w:trPr>
          <w:trHeight w:val="255"/>
          <w:jc w:val="center"/>
        </w:trPr>
        <w:tc>
          <w:tcPr>
            <w:tcW w:w="1863" w:type="pct"/>
            <w:shd w:val="clear" w:color="auto" w:fill="D9D9D9"/>
            <w:vAlign w:val="center"/>
          </w:tcPr>
          <w:p w14:paraId="0A3697C8"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Sponda</w:t>
            </w:r>
          </w:p>
        </w:tc>
        <w:tc>
          <w:tcPr>
            <w:tcW w:w="1537" w:type="pct"/>
            <w:gridSpan w:val="2"/>
            <w:shd w:val="clear" w:color="auto" w:fill="D9D9D9"/>
            <w:vAlign w:val="center"/>
          </w:tcPr>
          <w:p w14:paraId="6B698050"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DX</w:t>
            </w:r>
          </w:p>
        </w:tc>
        <w:tc>
          <w:tcPr>
            <w:tcW w:w="1600" w:type="pct"/>
            <w:shd w:val="clear" w:color="auto" w:fill="D9D9D9"/>
            <w:vAlign w:val="center"/>
          </w:tcPr>
          <w:p w14:paraId="496C60CB"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SX</w:t>
            </w:r>
          </w:p>
        </w:tc>
      </w:tr>
      <w:tr w:rsidR="00A376A9" w:rsidRPr="00A376A9" w14:paraId="79D763E0" w14:textId="77777777" w:rsidTr="00A376A9">
        <w:trPr>
          <w:trHeight w:val="255"/>
          <w:jc w:val="center"/>
        </w:trPr>
        <w:tc>
          <w:tcPr>
            <w:tcW w:w="1863" w:type="pct"/>
            <w:vAlign w:val="center"/>
          </w:tcPr>
          <w:p w14:paraId="2DB7CCAF"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Valore di I.F.F.</w:t>
            </w:r>
          </w:p>
        </w:tc>
        <w:tc>
          <w:tcPr>
            <w:tcW w:w="1537" w:type="pct"/>
            <w:gridSpan w:val="2"/>
            <w:vAlign w:val="center"/>
          </w:tcPr>
          <w:p w14:paraId="7F342AC4"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138</w:t>
            </w:r>
          </w:p>
        </w:tc>
        <w:tc>
          <w:tcPr>
            <w:tcW w:w="1600" w:type="pct"/>
            <w:vAlign w:val="center"/>
          </w:tcPr>
          <w:p w14:paraId="0F598F33"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138</w:t>
            </w:r>
          </w:p>
        </w:tc>
      </w:tr>
      <w:tr w:rsidR="00A376A9" w:rsidRPr="00A376A9" w14:paraId="260A13F4" w14:textId="77777777" w:rsidTr="00A376A9">
        <w:trPr>
          <w:trHeight w:val="255"/>
          <w:jc w:val="center"/>
        </w:trPr>
        <w:tc>
          <w:tcPr>
            <w:tcW w:w="1863" w:type="pct"/>
            <w:vAlign w:val="center"/>
          </w:tcPr>
          <w:p w14:paraId="571F8C19"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Livello di funzionalità</w:t>
            </w:r>
          </w:p>
        </w:tc>
        <w:tc>
          <w:tcPr>
            <w:tcW w:w="1537" w:type="pct"/>
            <w:gridSpan w:val="2"/>
            <w:shd w:val="clear" w:color="auto" w:fill="FFFF00"/>
            <w:vAlign w:val="center"/>
          </w:tcPr>
          <w:p w14:paraId="704E8182"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c>
          <w:tcPr>
            <w:tcW w:w="1600" w:type="pct"/>
            <w:shd w:val="clear" w:color="auto" w:fill="FFFF00"/>
            <w:vAlign w:val="center"/>
          </w:tcPr>
          <w:p w14:paraId="0ECB3DAF"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III</w:t>
            </w:r>
          </w:p>
        </w:tc>
      </w:tr>
      <w:tr w:rsidR="00A376A9" w:rsidRPr="00A376A9" w14:paraId="03FADBDB" w14:textId="77777777" w:rsidTr="00A376A9">
        <w:trPr>
          <w:trHeight w:val="255"/>
          <w:jc w:val="center"/>
        </w:trPr>
        <w:tc>
          <w:tcPr>
            <w:tcW w:w="1863" w:type="pct"/>
            <w:vAlign w:val="center"/>
          </w:tcPr>
          <w:p w14:paraId="6BAC4603" w14:textId="77777777" w:rsidR="00A376A9" w:rsidRPr="00A376A9" w:rsidRDefault="00A376A9" w:rsidP="00A376A9">
            <w:pPr>
              <w:overflowPunct/>
              <w:autoSpaceDE/>
              <w:autoSpaceDN/>
              <w:adjustRightInd/>
              <w:jc w:val="center"/>
              <w:textAlignment w:val="auto"/>
              <w:rPr>
                <w:rFonts w:ascii="Calibri" w:hAnsi="Calibri"/>
                <w:b/>
                <w:bCs/>
                <w:color w:val="000000"/>
                <w:sz w:val="18"/>
                <w:szCs w:val="18"/>
              </w:rPr>
            </w:pPr>
            <w:r w:rsidRPr="00A376A9">
              <w:rPr>
                <w:rFonts w:ascii="Calibri" w:hAnsi="Calibri"/>
                <w:b/>
                <w:bCs/>
                <w:color w:val="000000"/>
                <w:sz w:val="18"/>
                <w:szCs w:val="18"/>
              </w:rPr>
              <w:t>Giudizio di funzionalità</w:t>
            </w:r>
          </w:p>
        </w:tc>
        <w:tc>
          <w:tcPr>
            <w:tcW w:w="1537" w:type="pct"/>
            <w:gridSpan w:val="2"/>
            <w:vAlign w:val="center"/>
          </w:tcPr>
          <w:p w14:paraId="4B06E124"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c>
          <w:tcPr>
            <w:tcW w:w="1600" w:type="pct"/>
            <w:vAlign w:val="center"/>
          </w:tcPr>
          <w:p w14:paraId="61F80C40" w14:textId="77777777" w:rsidR="00A376A9" w:rsidRPr="00A376A9" w:rsidRDefault="00A376A9" w:rsidP="00A376A9">
            <w:pPr>
              <w:overflowPunct/>
              <w:autoSpaceDE/>
              <w:autoSpaceDN/>
              <w:adjustRightInd/>
              <w:jc w:val="center"/>
              <w:textAlignment w:val="auto"/>
              <w:rPr>
                <w:rFonts w:ascii="Calibri" w:hAnsi="Calibri"/>
                <w:bCs/>
                <w:color w:val="000000"/>
                <w:sz w:val="18"/>
                <w:szCs w:val="18"/>
              </w:rPr>
            </w:pPr>
            <w:r w:rsidRPr="00A376A9">
              <w:rPr>
                <w:rFonts w:ascii="Calibri" w:hAnsi="Calibri"/>
                <w:bCs/>
                <w:color w:val="000000"/>
                <w:sz w:val="18"/>
                <w:szCs w:val="18"/>
              </w:rPr>
              <w:t>mediocre</w:t>
            </w:r>
          </w:p>
        </w:tc>
      </w:tr>
      <w:tr w:rsidR="00A376A9" w:rsidRPr="00A376A9" w14:paraId="72820B64" w14:textId="77777777" w:rsidTr="00A376A9">
        <w:trPr>
          <w:trHeight w:val="2745"/>
          <w:jc w:val="center"/>
        </w:trPr>
        <w:tc>
          <w:tcPr>
            <w:tcW w:w="5000" w:type="pct"/>
            <w:gridSpan w:val="4"/>
            <w:vAlign w:val="center"/>
          </w:tcPr>
          <w:p w14:paraId="49D1038D" w14:textId="77777777" w:rsidR="00A376A9" w:rsidRPr="00A376A9" w:rsidRDefault="00A376A9" w:rsidP="00A376A9">
            <w:pPr>
              <w:jc w:val="center"/>
              <w:rPr>
                <w:sz w:val="18"/>
                <w:szCs w:val="18"/>
              </w:rPr>
            </w:pPr>
            <w:r w:rsidRPr="00A376A9">
              <w:rPr>
                <w:noProof/>
                <w:sz w:val="18"/>
                <w:szCs w:val="18"/>
              </w:rPr>
              <w:drawing>
                <wp:inline distT="0" distB="0" distL="0" distR="0" wp14:anchorId="33034075" wp14:editId="1ECCA172">
                  <wp:extent cx="3168000" cy="2376000"/>
                  <wp:effectExtent l="0" t="0" r="0" b="0"/>
                  <wp:docPr id="1389" name="Immagine 1389" descr="E:\_padova_bio\BRESCIA_VERONA\Materiale di lavoro\Foto\Acque superficiali\Luglio-Agosto 2018 IFF\Fiume_Tione dei Monti\FTIO_09\P107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E:\_padova_bio\BRESCIA_VERONA\Materiale di lavoro\Foto\Acque superficiali\Luglio-Agosto 2018 IFF\Fiume_Tione dei Monti\FTIO_09\P1070091.JPG"/>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01FBED00" w14:textId="77777777" w:rsidR="00A376A9" w:rsidRPr="00DB2247" w:rsidRDefault="00A376A9" w:rsidP="00A376A9">
      <w:pPr>
        <w:pStyle w:val="Didascaliatabella"/>
        <w:rPr>
          <w:rFonts w:ascii="Calibri" w:hAnsi="Calibri"/>
          <w:bCs w:val="0"/>
          <w:szCs w:val="20"/>
        </w:rPr>
      </w:pPr>
      <w:r w:rsidRPr="00A376A9">
        <w:rPr>
          <w:rFonts w:ascii="Calibri" w:hAnsi="Calibri"/>
          <w:bCs w:val="0"/>
          <w:szCs w:val="20"/>
        </w:rPr>
        <w:t xml:space="preserve">Tab. </w:t>
      </w:r>
      <w:r w:rsidR="00C30CE2" w:rsidRPr="00A376A9">
        <w:rPr>
          <w:rFonts w:ascii="Calibri" w:hAnsi="Calibri"/>
          <w:bCs w:val="0"/>
          <w:szCs w:val="20"/>
        </w:rPr>
        <w:fldChar w:fldCharType="begin"/>
      </w:r>
      <w:r w:rsidRPr="00A376A9">
        <w:rPr>
          <w:rFonts w:ascii="Calibri" w:hAnsi="Calibri"/>
          <w:bCs w:val="0"/>
          <w:szCs w:val="20"/>
        </w:rPr>
        <w:instrText xml:space="preserve"> STYLEREF 1 \s </w:instrText>
      </w:r>
      <w:r w:rsidR="00C30CE2" w:rsidRPr="00A376A9">
        <w:rPr>
          <w:rFonts w:ascii="Calibri" w:hAnsi="Calibri"/>
          <w:bCs w:val="0"/>
          <w:szCs w:val="20"/>
        </w:rPr>
        <w:fldChar w:fldCharType="separate"/>
      </w:r>
      <w:r w:rsidR="00A72604">
        <w:rPr>
          <w:rFonts w:ascii="Calibri" w:hAnsi="Calibri"/>
          <w:bCs w:val="0"/>
          <w:noProof/>
          <w:szCs w:val="20"/>
        </w:rPr>
        <w:t>5</w:t>
      </w:r>
      <w:r w:rsidR="00C30CE2" w:rsidRPr="00A376A9">
        <w:rPr>
          <w:rFonts w:ascii="Calibri" w:hAnsi="Calibri"/>
          <w:bCs w:val="0"/>
          <w:szCs w:val="20"/>
        </w:rPr>
        <w:fldChar w:fldCharType="end"/>
      </w:r>
      <w:r w:rsidRPr="00A376A9">
        <w:rPr>
          <w:rFonts w:ascii="Calibri" w:hAnsi="Calibri"/>
          <w:bCs w:val="0"/>
          <w:szCs w:val="20"/>
        </w:rPr>
        <w:t>.</w:t>
      </w:r>
      <w:r w:rsidR="00C30CE2" w:rsidRPr="00A376A9">
        <w:rPr>
          <w:rFonts w:ascii="Calibri" w:hAnsi="Calibri"/>
          <w:bCs w:val="0"/>
          <w:szCs w:val="20"/>
        </w:rPr>
        <w:fldChar w:fldCharType="begin"/>
      </w:r>
      <w:r w:rsidRPr="00A376A9">
        <w:rPr>
          <w:rFonts w:ascii="Calibri" w:hAnsi="Calibri"/>
          <w:bCs w:val="0"/>
          <w:szCs w:val="20"/>
        </w:rPr>
        <w:instrText xml:space="preserve"> SEQ Tab._ \* ARABIC \s 1 </w:instrText>
      </w:r>
      <w:r w:rsidR="00C30CE2" w:rsidRPr="00A376A9">
        <w:rPr>
          <w:rFonts w:ascii="Calibri" w:hAnsi="Calibri"/>
          <w:bCs w:val="0"/>
          <w:szCs w:val="20"/>
        </w:rPr>
        <w:fldChar w:fldCharType="separate"/>
      </w:r>
      <w:r w:rsidR="00A72604">
        <w:rPr>
          <w:rFonts w:ascii="Calibri" w:hAnsi="Calibri"/>
          <w:bCs w:val="0"/>
          <w:noProof/>
          <w:szCs w:val="20"/>
        </w:rPr>
        <w:t>86</w:t>
      </w:r>
      <w:r w:rsidR="00C30CE2" w:rsidRPr="00A376A9">
        <w:rPr>
          <w:rFonts w:ascii="Calibri" w:hAnsi="Calibri"/>
          <w:bCs w:val="0"/>
          <w:szCs w:val="20"/>
        </w:rPr>
        <w:fldChar w:fldCharType="end"/>
      </w:r>
      <w:r w:rsidRPr="00A376A9">
        <w:rPr>
          <w:rFonts w:ascii="Calibri" w:hAnsi="Calibri"/>
          <w:bCs w:val="0"/>
          <w:szCs w:val="20"/>
        </w:rPr>
        <w:t xml:space="preserve"> Risultati dell'applicazione dell'Indice di Funzionalità Fluviale sul Fiume Tione dei Monti – Agosto 2018</w:t>
      </w:r>
    </w:p>
    <w:p w14:paraId="38BFBB3E" w14:textId="77777777" w:rsidR="00495A7C" w:rsidRDefault="003D44ED" w:rsidP="004146BE">
      <w:pPr>
        <w:pStyle w:val="Nessunaspaziatura"/>
        <w:spacing w:before="0" w:after="60" w:line="288" w:lineRule="auto"/>
        <w:jc w:val="both"/>
        <w:rPr>
          <w:rFonts w:eastAsia="Times New Roman"/>
          <w:b w:val="0"/>
        </w:rPr>
      </w:pPr>
      <w:r w:rsidRPr="003D44ED">
        <w:rPr>
          <w:rFonts w:eastAsia="Times New Roman"/>
          <w:b w:val="0"/>
        </w:rPr>
        <w:t>Il Fiume Tione dei Monti</w:t>
      </w:r>
      <w:r w:rsidR="00495A7C" w:rsidRPr="003D44ED">
        <w:rPr>
          <w:rFonts w:eastAsia="Times New Roman"/>
          <w:b w:val="0"/>
        </w:rPr>
        <w:t xml:space="preserve"> presenta in prevalenza una situazione </w:t>
      </w:r>
      <w:r w:rsidRPr="003D44ED">
        <w:rPr>
          <w:rFonts w:eastAsia="Times New Roman"/>
          <w:b w:val="0"/>
        </w:rPr>
        <w:t>mediocre</w:t>
      </w:r>
      <w:r w:rsidR="00495A7C" w:rsidRPr="003D44ED">
        <w:rPr>
          <w:rFonts w:eastAsia="Times New Roman"/>
          <w:b w:val="0"/>
        </w:rPr>
        <w:t xml:space="preserve"> (livello di funzionalità I</w:t>
      </w:r>
      <w:r w:rsidRPr="003D44ED">
        <w:rPr>
          <w:rFonts w:eastAsia="Times New Roman"/>
          <w:b w:val="0"/>
        </w:rPr>
        <w:t>II</w:t>
      </w:r>
      <w:r w:rsidR="00495A7C" w:rsidRPr="003D44ED">
        <w:rPr>
          <w:rFonts w:eastAsia="Times New Roman"/>
          <w:b w:val="0"/>
        </w:rPr>
        <w:t xml:space="preserve">) sia sulla sponda destra che sulla sinistra, nel </w:t>
      </w:r>
      <w:r w:rsidRPr="003D44ED">
        <w:rPr>
          <w:rFonts w:eastAsia="Times New Roman"/>
          <w:b w:val="0"/>
        </w:rPr>
        <w:t>51,5</w:t>
      </w:r>
      <w:r w:rsidR="00495A7C" w:rsidRPr="003D44ED">
        <w:rPr>
          <w:rFonts w:eastAsia="Times New Roman"/>
          <w:b w:val="0"/>
        </w:rPr>
        <w:t>% del tratto di indagine.</w:t>
      </w:r>
    </w:p>
    <w:tbl>
      <w:tblPr>
        <w:tblW w:w="10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204"/>
      </w:tblGrid>
      <w:tr w:rsidR="00495A7C" w:rsidRPr="002B19A1" w14:paraId="5C251ED0" w14:textId="77777777" w:rsidTr="00E01B3C">
        <w:trPr>
          <w:trHeight w:val="329"/>
        </w:trPr>
        <w:tc>
          <w:tcPr>
            <w:tcW w:w="10204" w:type="dxa"/>
            <w:shd w:val="clear" w:color="auto" w:fill="D9D9D9"/>
            <w:vAlign w:val="center"/>
          </w:tcPr>
          <w:p w14:paraId="2E7F13BE" w14:textId="77777777" w:rsidR="00495A7C" w:rsidRPr="004A05F7" w:rsidRDefault="00CB2A49" w:rsidP="0010362B">
            <w:pPr>
              <w:overflowPunct/>
              <w:autoSpaceDE/>
              <w:autoSpaceDN/>
              <w:adjustRightInd/>
              <w:jc w:val="center"/>
              <w:textAlignment w:val="auto"/>
              <w:rPr>
                <w:rFonts w:ascii="Calibri" w:hAnsi="Calibri"/>
                <w:b/>
                <w:bCs/>
                <w:sz w:val="18"/>
                <w:szCs w:val="18"/>
              </w:rPr>
            </w:pPr>
            <w:r>
              <w:rPr>
                <w:b/>
              </w:rPr>
              <w:br w:type="page"/>
            </w:r>
            <w:r w:rsidR="00495A7C">
              <w:rPr>
                <w:rFonts w:ascii="Calibri" w:hAnsi="Calibri"/>
                <w:b/>
                <w:bCs/>
                <w:sz w:val="18"/>
                <w:szCs w:val="18"/>
              </w:rPr>
              <w:t>MAPPA DI FUNZIONALITA’</w:t>
            </w:r>
            <w:r w:rsidR="00495A7C" w:rsidRPr="00DB2247">
              <w:rPr>
                <w:rFonts w:ascii="Calibri" w:hAnsi="Calibri"/>
                <w:b/>
                <w:bCs/>
                <w:sz w:val="18"/>
                <w:szCs w:val="18"/>
              </w:rPr>
              <w:t xml:space="preserve"> </w:t>
            </w:r>
            <w:r w:rsidR="00495A7C">
              <w:rPr>
                <w:rFonts w:ascii="Calibri" w:hAnsi="Calibri"/>
                <w:b/>
                <w:bCs/>
                <w:sz w:val="18"/>
                <w:szCs w:val="18"/>
              </w:rPr>
              <w:t xml:space="preserve">- </w:t>
            </w:r>
            <w:r w:rsidR="00495A7C" w:rsidRPr="00DB2247">
              <w:rPr>
                <w:rFonts w:ascii="Calibri" w:hAnsi="Calibri"/>
                <w:b/>
                <w:bCs/>
                <w:sz w:val="18"/>
                <w:szCs w:val="18"/>
              </w:rPr>
              <w:t xml:space="preserve">INDICE </w:t>
            </w:r>
            <w:r w:rsidR="00495A7C">
              <w:rPr>
                <w:rFonts w:ascii="Calibri" w:hAnsi="Calibri"/>
                <w:b/>
                <w:bCs/>
                <w:sz w:val="18"/>
                <w:szCs w:val="18"/>
              </w:rPr>
              <w:t>I.F.F.</w:t>
            </w:r>
          </w:p>
        </w:tc>
      </w:tr>
      <w:tr w:rsidR="00495A7C" w:rsidRPr="003D44ED" w14:paraId="265ED1DE" w14:textId="77777777" w:rsidTr="00E01B3C">
        <w:trPr>
          <w:trHeight w:val="3688"/>
        </w:trPr>
        <w:tc>
          <w:tcPr>
            <w:tcW w:w="10204" w:type="dxa"/>
            <w:vAlign w:val="center"/>
          </w:tcPr>
          <w:p w14:paraId="171BF3A5" w14:textId="77777777" w:rsidR="00495A7C" w:rsidRPr="003D44ED" w:rsidRDefault="00D367F3" w:rsidP="00E01B3C">
            <w:pPr>
              <w:pStyle w:val="TitolotabellaBS-TG"/>
              <w:spacing w:after="0"/>
            </w:pPr>
            <w:r>
              <w:rPr>
                <w:noProof/>
              </w:rPr>
              <w:drawing>
                <wp:inline distT="0" distB="0" distL="0" distR="0" wp14:anchorId="2B5A5D32" wp14:editId="44B60548">
                  <wp:extent cx="6409055" cy="3486150"/>
                  <wp:effectExtent l="19050" t="0" r="0" b="0"/>
                  <wp:docPr id="1426" name="Immagin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stretch>
                            <a:fillRect/>
                          </a:stretch>
                        </pic:blipFill>
                        <pic:spPr>
                          <a:xfrm>
                            <a:off x="0" y="0"/>
                            <a:ext cx="6409055" cy="3486150"/>
                          </a:xfrm>
                          <a:prstGeom prst="rect">
                            <a:avLst/>
                          </a:prstGeom>
                        </pic:spPr>
                      </pic:pic>
                    </a:graphicData>
                  </a:graphic>
                </wp:inline>
              </w:drawing>
            </w:r>
          </w:p>
        </w:tc>
      </w:tr>
    </w:tbl>
    <w:p w14:paraId="1EA5EBB8" w14:textId="77777777" w:rsidR="00495A7C" w:rsidRPr="00DB2247" w:rsidRDefault="00495A7C" w:rsidP="00495A7C">
      <w:pPr>
        <w:pStyle w:val="Didascaliatabella"/>
        <w:rPr>
          <w:rFonts w:ascii="Calibri" w:hAnsi="Calibri"/>
          <w:bCs w:val="0"/>
          <w:szCs w:val="20"/>
        </w:rPr>
      </w:pPr>
      <w:r w:rsidRPr="003D44ED">
        <w:rPr>
          <w:rFonts w:ascii="Calibri" w:hAnsi="Calibri"/>
          <w:bCs w:val="0"/>
          <w:szCs w:val="20"/>
        </w:rPr>
        <w:t xml:space="preserve">Tab. </w:t>
      </w:r>
      <w:r w:rsidR="00C30CE2" w:rsidRPr="003D44ED">
        <w:rPr>
          <w:rFonts w:ascii="Calibri" w:hAnsi="Calibri"/>
          <w:bCs w:val="0"/>
          <w:szCs w:val="20"/>
        </w:rPr>
        <w:fldChar w:fldCharType="begin"/>
      </w:r>
      <w:r w:rsidRPr="003D44ED">
        <w:rPr>
          <w:rFonts w:ascii="Calibri" w:hAnsi="Calibri"/>
          <w:bCs w:val="0"/>
          <w:szCs w:val="20"/>
        </w:rPr>
        <w:instrText xml:space="preserve"> STYLEREF 1 \s </w:instrText>
      </w:r>
      <w:r w:rsidR="00C30CE2" w:rsidRPr="003D44ED">
        <w:rPr>
          <w:rFonts w:ascii="Calibri" w:hAnsi="Calibri"/>
          <w:bCs w:val="0"/>
          <w:szCs w:val="20"/>
        </w:rPr>
        <w:fldChar w:fldCharType="separate"/>
      </w:r>
      <w:r w:rsidR="00A72604">
        <w:rPr>
          <w:rFonts w:ascii="Calibri" w:hAnsi="Calibri"/>
          <w:bCs w:val="0"/>
          <w:noProof/>
          <w:szCs w:val="20"/>
        </w:rPr>
        <w:t>5</w:t>
      </w:r>
      <w:r w:rsidR="00C30CE2" w:rsidRPr="003D44ED">
        <w:rPr>
          <w:rFonts w:ascii="Calibri" w:hAnsi="Calibri"/>
          <w:bCs w:val="0"/>
          <w:szCs w:val="20"/>
        </w:rPr>
        <w:fldChar w:fldCharType="end"/>
      </w:r>
      <w:r w:rsidRPr="003D44ED">
        <w:rPr>
          <w:rFonts w:ascii="Calibri" w:hAnsi="Calibri"/>
          <w:bCs w:val="0"/>
          <w:szCs w:val="20"/>
        </w:rPr>
        <w:t>.</w:t>
      </w:r>
      <w:r w:rsidR="00C30CE2" w:rsidRPr="003D44ED">
        <w:rPr>
          <w:rFonts w:ascii="Calibri" w:hAnsi="Calibri"/>
          <w:bCs w:val="0"/>
          <w:szCs w:val="20"/>
        </w:rPr>
        <w:fldChar w:fldCharType="begin"/>
      </w:r>
      <w:r w:rsidRPr="003D44ED">
        <w:rPr>
          <w:rFonts w:ascii="Calibri" w:hAnsi="Calibri"/>
          <w:bCs w:val="0"/>
          <w:szCs w:val="20"/>
        </w:rPr>
        <w:instrText xml:space="preserve"> SEQ Tab._ \* ARABIC \s 1 </w:instrText>
      </w:r>
      <w:r w:rsidR="00C30CE2" w:rsidRPr="003D44ED">
        <w:rPr>
          <w:rFonts w:ascii="Calibri" w:hAnsi="Calibri"/>
          <w:bCs w:val="0"/>
          <w:szCs w:val="20"/>
        </w:rPr>
        <w:fldChar w:fldCharType="separate"/>
      </w:r>
      <w:r w:rsidR="00A72604">
        <w:rPr>
          <w:rFonts w:ascii="Calibri" w:hAnsi="Calibri"/>
          <w:bCs w:val="0"/>
          <w:noProof/>
          <w:szCs w:val="20"/>
        </w:rPr>
        <w:t>87</w:t>
      </w:r>
      <w:r w:rsidR="00C30CE2" w:rsidRPr="003D44ED">
        <w:rPr>
          <w:rFonts w:ascii="Calibri" w:hAnsi="Calibri"/>
          <w:bCs w:val="0"/>
          <w:szCs w:val="20"/>
        </w:rPr>
        <w:fldChar w:fldCharType="end"/>
      </w:r>
      <w:r w:rsidRPr="003D44ED">
        <w:rPr>
          <w:rFonts w:ascii="Calibri" w:hAnsi="Calibri"/>
          <w:bCs w:val="0"/>
          <w:szCs w:val="20"/>
        </w:rPr>
        <w:t xml:space="preserve"> Mappa dei risultati dell’applicazione dell’I.F.F. </w:t>
      </w:r>
      <w:r w:rsidR="007D51C7" w:rsidRPr="003D44ED">
        <w:rPr>
          <w:rFonts w:ascii="Calibri" w:hAnsi="Calibri"/>
          <w:bCs w:val="0"/>
          <w:szCs w:val="20"/>
        </w:rPr>
        <w:t>sul Fiume Tione dei</w:t>
      </w:r>
      <w:r w:rsidR="007D51C7">
        <w:rPr>
          <w:rFonts w:ascii="Calibri" w:hAnsi="Calibri"/>
          <w:bCs w:val="0"/>
          <w:szCs w:val="20"/>
        </w:rPr>
        <w:t xml:space="preserve"> Monti</w:t>
      </w:r>
      <w:r w:rsidR="007D51C7" w:rsidRPr="00F45032">
        <w:rPr>
          <w:rFonts w:ascii="Calibri" w:hAnsi="Calibri"/>
          <w:bCs w:val="0"/>
          <w:szCs w:val="20"/>
        </w:rPr>
        <w:t xml:space="preserve"> – </w:t>
      </w:r>
      <w:r w:rsidR="007D51C7">
        <w:rPr>
          <w:rFonts w:ascii="Calibri" w:hAnsi="Calibri"/>
          <w:bCs w:val="0"/>
          <w:szCs w:val="20"/>
        </w:rPr>
        <w:t>Agosto</w:t>
      </w:r>
      <w:r w:rsidR="007D51C7" w:rsidRPr="00F45032">
        <w:rPr>
          <w:rFonts w:ascii="Calibri" w:hAnsi="Calibri"/>
          <w:bCs w:val="0"/>
          <w:szCs w:val="20"/>
        </w:rPr>
        <w:t xml:space="preserve"> 2018</w:t>
      </w:r>
    </w:p>
    <w:p w14:paraId="5E50C2EA" w14:textId="77777777" w:rsidR="0014754F" w:rsidRPr="00E623AC" w:rsidRDefault="0014754F" w:rsidP="0014754F">
      <w:pPr>
        <w:pStyle w:val="Titolo3"/>
        <w:spacing w:after="240"/>
      </w:pPr>
      <w:bookmarkStart w:id="74" w:name="_Toc50383828"/>
      <w:r w:rsidRPr="00E623AC">
        <w:t>Confronto dei risultati tra le stazioni di monte e valle</w:t>
      </w:r>
      <w:bookmarkEnd w:id="74"/>
    </w:p>
    <w:p w14:paraId="5B527960" w14:textId="77777777" w:rsidR="0014754F" w:rsidRPr="00E623AC" w:rsidRDefault="0014754F" w:rsidP="0014754F">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E623AC">
        <w:rPr>
          <w:rFonts w:ascii="Calibri" w:hAnsi="Calibri"/>
          <w:sz w:val="22"/>
          <w:szCs w:val="22"/>
          <w:lang w:eastAsia="en-US"/>
        </w:rPr>
        <w:t>Si riporta di seguito la tabella dove si raffrontano i dati relativi alle stazioni di MONTE e di VALLE mediante il calcolo del valore dei ΔVIP.</w:t>
      </w:r>
    </w:p>
    <w:p w14:paraId="06074713" w14:textId="77777777" w:rsidR="0014754F" w:rsidRPr="0014754F" w:rsidRDefault="0014754F" w:rsidP="0014754F">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4104" w:type="pct"/>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5"/>
        <w:gridCol w:w="3657"/>
        <w:gridCol w:w="3223"/>
        <w:gridCol w:w="945"/>
      </w:tblGrid>
      <w:tr w:rsidR="0014754F" w:rsidRPr="0014754F" w14:paraId="501B9365" w14:textId="77777777" w:rsidTr="0014754F">
        <w:trPr>
          <w:tblHeader/>
        </w:trPr>
        <w:tc>
          <w:tcPr>
            <w:tcW w:w="5000" w:type="pct"/>
            <w:gridSpan w:val="4"/>
            <w:shd w:val="clear" w:color="auto" w:fill="BFBFBF" w:themeFill="background1" w:themeFillShade="BF"/>
            <w:vAlign w:val="center"/>
          </w:tcPr>
          <w:p w14:paraId="603E464B" w14:textId="77777777" w:rsidR="0014754F" w:rsidRPr="00E623AC" w:rsidRDefault="0014754F" w:rsidP="00E623AC">
            <w:pPr>
              <w:overflowPunct/>
              <w:autoSpaceDE/>
              <w:autoSpaceDN/>
              <w:adjustRightInd/>
              <w:jc w:val="center"/>
              <w:textAlignment w:val="auto"/>
              <w:rPr>
                <w:rFonts w:ascii="Calibri" w:hAnsi="Calibri"/>
                <w:sz w:val="18"/>
                <w:szCs w:val="18"/>
              </w:rPr>
            </w:pPr>
            <w:r w:rsidRPr="00E623AC">
              <w:rPr>
                <w:rFonts w:ascii="Calibri" w:hAnsi="Calibri"/>
                <w:sz w:val="18"/>
                <w:szCs w:val="18"/>
              </w:rPr>
              <w:br w:type="page"/>
            </w:r>
            <w:r w:rsidRPr="00E623AC">
              <w:rPr>
                <w:rFonts w:ascii="Calibri" w:hAnsi="Calibri"/>
                <w:b/>
                <w:smallCaps/>
                <w:sz w:val="18"/>
                <w:szCs w:val="18"/>
              </w:rPr>
              <w:t xml:space="preserve">Qualità Biologica </w:t>
            </w:r>
            <w:r w:rsidR="00E623AC" w:rsidRPr="00E623AC">
              <w:rPr>
                <w:rFonts w:ascii="Calibri" w:hAnsi="Calibri"/>
                <w:b/>
                <w:smallCaps/>
                <w:sz w:val="18"/>
                <w:szCs w:val="18"/>
              </w:rPr>
              <w:t>Fiume Tione dei monti</w:t>
            </w:r>
          </w:p>
        </w:tc>
      </w:tr>
      <w:tr w:rsidR="0014754F" w:rsidRPr="0014754F" w14:paraId="4BD23D80" w14:textId="77777777" w:rsidTr="0014754F">
        <w:trPr>
          <w:trHeight w:val="284"/>
          <w:tblHeader/>
        </w:trPr>
        <w:tc>
          <w:tcPr>
            <w:tcW w:w="594" w:type="pct"/>
            <w:vMerge w:val="restart"/>
            <w:shd w:val="clear" w:color="auto" w:fill="BFBFBF" w:themeFill="background1" w:themeFillShade="BF"/>
            <w:vAlign w:val="center"/>
          </w:tcPr>
          <w:p w14:paraId="4CF275F6"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Parametri</w:t>
            </w:r>
          </w:p>
        </w:tc>
        <w:tc>
          <w:tcPr>
            <w:tcW w:w="2059" w:type="pct"/>
            <w:shd w:val="clear" w:color="auto" w:fill="BFBFBF" w:themeFill="background1" w:themeFillShade="BF"/>
            <w:vAlign w:val="center"/>
          </w:tcPr>
          <w:p w14:paraId="0CA44A44" w14:textId="77777777" w:rsidR="0014754F" w:rsidRPr="00E623AC" w:rsidRDefault="0014754F" w:rsidP="00E623AC">
            <w:pPr>
              <w:overflowPunct/>
              <w:autoSpaceDE/>
              <w:autoSpaceDN/>
              <w:adjustRightInd/>
              <w:jc w:val="center"/>
              <w:textAlignment w:val="auto"/>
              <w:rPr>
                <w:rFonts w:ascii="Calibri" w:hAnsi="Calibri"/>
                <w:b/>
                <w:sz w:val="18"/>
                <w:szCs w:val="18"/>
              </w:rPr>
            </w:pPr>
            <w:r w:rsidRPr="00E623AC">
              <w:rPr>
                <w:rFonts w:ascii="Calibri" w:hAnsi="Calibri"/>
                <w:b/>
                <w:sz w:val="18"/>
                <w:szCs w:val="18"/>
              </w:rPr>
              <w:t>AV-</w:t>
            </w:r>
            <w:r w:rsidR="00E623AC" w:rsidRPr="00E623AC">
              <w:rPr>
                <w:rFonts w:ascii="Calibri" w:hAnsi="Calibri"/>
                <w:b/>
                <w:sz w:val="18"/>
                <w:szCs w:val="18"/>
              </w:rPr>
              <w:t>SO</w:t>
            </w:r>
            <w:r w:rsidRPr="00E623AC">
              <w:rPr>
                <w:rFonts w:ascii="Calibri" w:hAnsi="Calibri"/>
                <w:b/>
                <w:sz w:val="18"/>
                <w:szCs w:val="18"/>
              </w:rPr>
              <w:t>-SU-3</w:t>
            </w:r>
            <w:r w:rsidR="00E623AC" w:rsidRPr="00E623AC">
              <w:rPr>
                <w:rFonts w:ascii="Calibri" w:hAnsi="Calibri"/>
                <w:b/>
                <w:sz w:val="18"/>
                <w:szCs w:val="18"/>
              </w:rPr>
              <w:t>3</w:t>
            </w:r>
            <w:r w:rsidRPr="00E623AC">
              <w:rPr>
                <w:rFonts w:ascii="Calibri" w:hAnsi="Calibri"/>
                <w:b/>
                <w:sz w:val="18"/>
                <w:szCs w:val="18"/>
              </w:rPr>
              <w:t xml:space="preserve"> (Monte)</w:t>
            </w:r>
          </w:p>
        </w:tc>
        <w:tc>
          <w:tcPr>
            <w:tcW w:w="1815" w:type="pct"/>
            <w:shd w:val="clear" w:color="auto" w:fill="BFBFBF" w:themeFill="background1" w:themeFillShade="BF"/>
            <w:vAlign w:val="center"/>
          </w:tcPr>
          <w:p w14:paraId="15C1DBC3" w14:textId="77777777" w:rsidR="0014754F" w:rsidRPr="00E623AC" w:rsidRDefault="0014754F" w:rsidP="00E623AC">
            <w:pPr>
              <w:overflowPunct/>
              <w:autoSpaceDE/>
              <w:autoSpaceDN/>
              <w:adjustRightInd/>
              <w:jc w:val="center"/>
              <w:textAlignment w:val="auto"/>
              <w:rPr>
                <w:rFonts w:ascii="Calibri" w:hAnsi="Calibri"/>
                <w:b/>
                <w:sz w:val="18"/>
                <w:szCs w:val="18"/>
              </w:rPr>
            </w:pPr>
            <w:r w:rsidRPr="00E623AC">
              <w:rPr>
                <w:rFonts w:ascii="Calibri" w:hAnsi="Calibri"/>
                <w:b/>
                <w:sz w:val="18"/>
                <w:szCs w:val="18"/>
              </w:rPr>
              <w:t>AV-SO-SU-3</w:t>
            </w:r>
            <w:r w:rsidR="00E623AC" w:rsidRPr="00E623AC">
              <w:rPr>
                <w:rFonts w:ascii="Calibri" w:hAnsi="Calibri"/>
                <w:b/>
                <w:sz w:val="18"/>
                <w:szCs w:val="18"/>
              </w:rPr>
              <w:t>4</w:t>
            </w:r>
            <w:r w:rsidRPr="00E623AC">
              <w:rPr>
                <w:rFonts w:ascii="Calibri" w:hAnsi="Calibri"/>
                <w:b/>
                <w:sz w:val="18"/>
                <w:szCs w:val="18"/>
              </w:rPr>
              <w:t xml:space="preserve"> (Valle)</w:t>
            </w:r>
          </w:p>
        </w:tc>
        <w:tc>
          <w:tcPr>
            <w:tcW w:w="532" w:type="pct"/>
            <w:vMerge w:val="restart"/>
            <w:shd w:val="clear" w:color="auto" w:fill="BFBFBF" w:themeFill="background1" w:themeFillShade="BF"/>
            <w:vAlign w:val="center"/>
          </w:tcPr>
          <w:p w14:paraId="49187F23"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∆VIP</w:t>
            </w:r>
          </w:p>
        </w:tc>
      </w:tr>
      <w:tr w:rsidR="0014754F" w:rsidRPr="0014754F" w14:paraId="55A5EAC6" w14:textId="77777777" w:rsidTr="0014754F">
        <w:trPr>
          <w:trHeight w:val="284"/>
          <w:tblHeader/>
        </w:trPr>
        <w:tc>
          <w:tcPr>
            <w:tcW w:w="594" w:type="pct"/>
            <w:vMerge/>
            <w:shd w:val="clear" w:color="auto" w:fill="BFBFBF" w:themeFill="background1" w:themeFillShade="BF"/>
            <w:vAlign w:val="center"/>
          </w:tcPr>
          <w:p w14:paraId="5B8E44E5" w14:textId="77777777" w:rsidR="0014754F" w:rsidRPr="00E623AC" w:rsidRDefault="0014754F" w:rsidP="0014754F">
            <w:pPr>
              <w:overflowPunct/>
              <w:autoSpaceDE/>
              <w:autoSpaceDN/>
              <w:adjustRightInd/>
              <w:jc w:val="center"/>
              <w:textAlignment w:val="auto"/>
              <w:rPr>
                <w:rFonts w:ascii="Calibri" w:hAnsi="Calibri"/>
                <w:b/>
                <w:sz w:val="18"/>
                <w:szCs w:val="18"/>
              </w:rPr>
            </w:pPr>
          </w:p>
        </w:tc>
        <w:tc>
          <w:tcPr>
            <w:tcW w:w="2059" w:type="pct"/>
            <w:shd w:val="clear" w:color="auto" w:fill="BFBFBF" w:themeFill="background1" w:themeFillShade="BF"/>
            <w:vAlign w:val="center"/>
          </w:tcPr>
          <w:p w14:paraId="7BF5E685"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Classe</w:t>
            </w:r>
          </w:p>
        </w:tc>
        <w:tc>
          <w:tcPr>
            <w:tcW w:w="1815" w:type="pct"/>
            <w:shd w:val="clear" w:color="auto" w:fill="BFBFBF" w:themeFill="background1" w:themeFillShade="BF"/>
            <w:vAlign w:val="center"/>
          </w:tcPr>
          <w:p w14:paraId="23997AA6"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Classe</w:t>
            </w:r>
          </w:p>
        </w:tc>
        <w:tc>
          <w:tcPr>
            <w:tcW w:w="532" w:type="pct"/>
            <w:vMerge/>
            <w:shd w:val="clear" w:color="auto" w:fill="BFBFBF" w:themeFill="background1" w:themeFillShade="BF"/>
            <w:vAlign w:val="center"/>
          </w:tcPr>
          <w:p w14:paraId="5202EF5F" w14:textId="77777777" w:rsidR="0014754F" w:rsidRPr="00E623AC" w:rsidRDefault="0014754F" w:rsidP="0014754F">
            <w:pPr>
              <w:overflowPunct/>
              <w:autoSpaceDE/>
              <w:autoSpaceDN/>
              <w:adjustRightInd/>
              <w:jc w:val="center"/>
              <w:textAlignment w:val="auto"/>
              <w:rPr>
                <w:rFonts w:ascii="Calibri" w:hAnsi="Calibri"/>
                <w:b/>
                <w:sz w:val="18"/>
                <w:szCs w:val="18"/>
              </w:rPr>
            </w:pPr>
          </w:p>
        </w:tc>
      </w:tr>
      <w:tr w:rsidR="0014754F" w:rsidRPr="0014754F" w14:paraId="1DC01277" w14:textId="77777777" w:rsidTr="0014754F">
        <w:trPr>
          <w:trHeight w:val="284"/>
        </w:trPr>
        <w:tc>
          <w:tcPr>
            <w:tcW w:w="5000" w:type="pct"/>
            <w:gridSpan w:val="4"/>
            <w:shd w:val="clear" w:color="auto" w:fill="auto"/>
            <w:vAlign w:val="center"/>
          </w:tcPr>
          <w:p w14:paraId="592C90E9" w14:textId="77777777" w:rsidR="0014754F" w:rsidRPr="00E623AC" w:rsidRDefault="0014754F" w:rsidP="0014754F">
            <w:pPr>
              <w:overflowPunct/>
              <w:autoSpaceDE/>
              <w:autoSpaceDN/>
              <w:adjustRightInd/>
              <w:jc w:val="center"/>
              <w:textAlignment w:val="auto"/>
              <w:rPr>
                <w:rFonts w:ascii="Calibri" w:hAnsi="Calibri"/>
                <w:b/>
                <w:smallCaps/>
                <w:sz w:val="18"/>
                <w:szCs w:val="18"/>
              </w:rPr>
            </w:pPr>
            <w:r w:rsidRPr="00E623AC">
              <w:rPr>
                <w:rFonts w:ascii="Calibri" w:hAnsi="Calibri"/>
                <w:b/>
                <w:smallCaps/>
                <w:sz w:val="18"/>
                <w:szCs w:val="18"/>
              </w:rPr>
              <w:t>I campagna AO - 2018</w:t>
            </w:r>
          </w:p>
        </w:tc>
      </w:tr>
      <w:tr w:rsidR="0014754F" w:rsidRPr="0014754F" w14:paraId="1945C11D" w14:textId="77777777" w:rsidTr="00E623AC">
        <w:trPr>
          <w:trHeight w:val="284"/>
        </w:trPr>
        <w:tc>
          <w:tcPr>
            <w:tcW w:w="594" w:type="pct"/>
            <w:vAlign w:val="center"/>
          </w:tcPr>
          <w:p w14:paraId="6C910E35"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IBE</w:t>
            </w:r>
          </w:p>
        </w:tc>
        <w:tc>
          <w:tcPr>
            <w:tcW w:w="2059" w:type="pct"/>
            <w:shd w:val="clear" w:color="auto" w:fill="FFFF00"/>
            <w:vAlign w:val="center"/>
          </w:tcPr>
          <w:p w14:paraId="13DB0330"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III</w:t>
            </w:r>
          </w:p>
        </w:tc>
        <w:tc>
          <w:tcPr>
            <w:tcW w:w="1815" w:type="pct"/>
            <w:shd w:val="reverseDiagStripe" w:color="FFC000" w:fill="FFFF00"/>
            <w:vAlign w:val="center"/>
          </w:tcPr>
          <w:p w14:paraId="54160CB2"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IV</w:t>
            </w:r>
            <w:r w:rsidR="0014754F" w:rsidRPr="00E623AC">
              <w:rPr>
                <w:rFonts w:ascii="Calibri" w:hAnsi="Calibri"/>
                <w:sz w:val="18"/>
                <w:szCs w:val="18"/>
              </w:rPr>
              <w:t>-III</w:t>
            </w:r>
          </w:p>
        </w:tc>
        <w:tc>
          <w:tcPr>
            <w:tcW w:w="532" w:type="pct"/>
            <w:vAlign w:val="center"/>
          </w:tcPr>
          <w:p w14:paraId="6CF1F4B5"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&lt; 1</w:t>
            </w:r>
          </w:p>
        </w:tc>
      </w:tr>
      <w:tr w:rsidR="0014754F" w:rsidRPr="0014754F" w14:paraId="2BD333BF" w14:textId="77777777" w:rsidTr="0014754F">
        <w:trPr>
          <w:trHeight w:val="284"/>
        </w:trPr>
        <w:tc>
          <w:tcPr>
            <w:tcW w:w="594" w:type="pct"/>
            <w:vAlign w:val="center"/>
          </w:tcPr>
          <w:p w14:paraId="240E24AB"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ICMi</w:t>
            </w:r>
          </w:p>
        </w:tc>
        <w:tc>
          <w:tcPr>
            <w:tcW w:w="2059" w:type="pct"/>
            <w:shd w:val="clear" w:color="auto" w:fill="auto"/>
            <w:vAlign w:val="center"/>
          </w:tcPr>
          <w:p w14:paraId="4DA17143"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w:t>
            </w:r>
          </w:p>
        </w:tc>
        <w:tc>
          <w:tcPr>
            <w:tcW w:w="1815" w:type="pct"/>
            <w:shd w:val="clear" w:color="auto" w:fill="auto"/>
            <w:vAlign w:val="center"/>
          </w:tcPr>
          <w:p w14:paraId="4582F992"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w:t>
            </w:r>
          </w:p>
        </w:tc>
        <w:tc>
          <w:tcPr>
            <w:tcW w:w="532" w:type="pct"/>
            <w:vAlign w:val="center"/>
          </w:tcPr>
          <w:p w14:paraId="4CAD34E6"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w:t>
            </w:r>
          </w:p>
        </w:tc>
      </w:tr>
      <w:tr w:rsidR="0014754F" w:rsidRPr="0014754F" w14:paraId="0262F096" w14:textId="77777777" w:rsidTr="0014754F">
        <w:trPr>
          <w:trHeight w:val="284"/>
        </w:trPr>
        <w:tc>
          <w:tcPr>
            <w:tcW w:w="5000" w:type="pct"/>
            <w:gridSpan w:val="4"/>
            <w:shd w:val="clear" w:color="auto" w:fill="auto"/>
            <w:vAlign w:val="center"/>
          </w:tcPr>
          <w:p w14:paraId="6074F835"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b/>
                <w:smallCaps/>
                <w:sz w:val="18"/>
                <w:szCs w:val="18"/>
              </w:rPr>
              <w:t>II campagna AO - 2018</w:t>
            </w:r>
          </w:p>
        </w:tc>
      </w:tr>
      <w:tr w:rsidR="0014754F" w:rsidRPr="0014754F" w14:paraId="4A55D9D1" w14:textId="77777777" w:rsidTr="00E623AC">
        <w:trPr>
          <w:trHeight w:val="284"/>
        </w:trPr>
        <w:tc>
          <w:tcPr>
            <w:tcW w:w="594" w:type="pct"/>
            <w:vAlign w:val="center"/>
          </w:tcPr>
          <w:p w14:paraId="28B44A1D"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IBE</w:t>
            </w:r>
          </w:p>
        </w:tc>
        <w:tc>
          <w:tcPr>
            <w:tcW w:w="2059" w:type="pct"/>
            <w:shd w:val="clear" w:color="auto" w:fill="FFFF00"/>
            <w:vAlign w:val="center"/>
          </w:tcPr>
          <w:p w14:paraId="278C070B"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I</w:t>
            </w:r>
            <w:r w:rsidR="00E623AC" w:rsidRPr="00E623AC">
              <w:rPr>
                <w:rFonts w:ascii="Calibri" w:hAnsi="Calibri"/>
                <w:sz w:val="18"/>
                <w:szCs w:val="18"/>
              </w:rPr>
              <w:t>II</w:t>
            </w:r>
          </w:p>
        </w:tc>
        <w:tc>
          <w:tcPr>
            <w:tcW w:w="1815" w:type="pct"/>
            <w:shd w:val="clear" w:color="auto" w:fill="FFFF00"/>
            <w:vAlign w:val="center"/>
          </w:tcPr>
          <w:p w14:paraId="41F6E692"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III</w:t>
            </w:r>
          </w:p>
        </w:tc>
        <w:tc>
          <w:tcPr>
            <w:tcW w:w="532" w:type="pct"/>
            <w:vAlign w:val="center"/>
          </w:tcPr>
          <w:p w14:paraId="37F84402"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0</w:t>
            </w:r>
          </w:p>
        </w:tc>
      </w:tr>
      <w:tr w:rsidR="0014754F" w:rsidRPr="0014754F" w14:paraId="46E92C2E" w14:textId="77777777" w:rsidTr="00E623AC">
        <w:trPr>
          <w:trHeight w:val="284"/>
        </w:trPr>
        <w:tc>
          <w:tcPr>
            <w:tcW w:w="594" w:type="pct"/>
            <w:vAlign w:val="center"/>
          </w:tcPr>
          <w:p w14:paraId="5A91FFA4"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ICMi</w:t>
            </w:r>
          </w:p>
        </w:tc>
        <w:tc>
          <w:tcPr>
            <w:tcW w:w="2059" w:type="pct"/>
            <w:shd w:val="clear" w:color="auto" w:fill="00FF00"/>
            <w:vAlign w:val="center"/>
          </w:tcPr>
          <w:p w14:paraId="2E0912D1"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II</w:t>
            </w:r>
          </w:p>
        </w:tc>
        <w:tc>
          <w:tcPr>
            <w:tcW w:w="1815" w:type="pct"/>
            <w:shd w:val="clear" w:color="auto" w:fill="00FF00"/>
            <w:vAlign w:val="center"/>
          </w:tcPr>
          <w:p w14:paraId="2D23A668"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II</w:t>
            </w:r>
          </w:p>
        </w:tc>
        <w:tc>
          <w:tcPr>
            <w:tcW w:w="532" w:type="pct"/>
            <w:vAlign w:val="center"/>
          </w:tcPr>
          <w:p w14:paraId="4BB3AC63" w14:textId="77777777" w:rsidR="0014754F" w:rsidRPr="00E623AC" w:rsidRDefault="00E623AC" w:rsidP="0014754F">
            <w:pPr>
              <w:overflowPunct/>
              <w:autoSpaceDE/>
              <w:autoSpaceDN/>
              <w:adjustRightInd/>
              <w:jc w:val="center"/>
              <w:textAlignment w:val="auto"/>
              <w:rPr>
                <w:rFonts w:ascii="Calibri" w:hAnsi="Calibri"/>
                <w:sz w:val="18"/>
                <w:szCs w:val="18"/>
              </w:rPr>
            </w:pPr>
            <w:r>
              <w:rPr>
                <w:rFonts w:ascii="Calibri" w:hAnsi="Calibri"/>
                <w:sz w:val="18"/>
                <w:szCs w:val="18"/>
              </w:rPr>
              <w:t>0</w:t>
            </w:r>
          </w:p>
        </w:tc>
      </w:tr>
      <w:tr w:rsidR="0014754F" w:rsidRPr="0014754F" w14:paraId="04511913" w14:textId="77777777" w:rsidTr="0014754F">
        <w:trPr>
          <w:trHeight w:val="284"/>
        </w:trPr>
        <w:tc>
          <w:tcPr>
            <w:tcW w:w="5000" w:type="pct"/>
            <w:gridSpan w:val="4"/>
            <w:vAlign w:val="center"/>
          </w:tcPr>
          <w:p w14:paraId="7A50AEDC" w14:textId="77777777" w:rsidR="0014754F" w:rsidRPr="00E623AC" w:rsidRDefault="0014754F" w:rsidP="0014754F">
            <w:pPr>
              <w:overflowPunct/>
              <w:autoSpaceDE/>
              <w:autoSpaceDN/>
              <w:adjustRightInd/>
              <w:jc w:val="center"/>
              <w:textAlignment w:val="auto"/>
              <w:rPr>
                <w:rFonts w:ascii="Calibri" w:hAnsi="Calibri"/>
                <w:b/>
                <w:smallCaps/>
                <w:sz w:val="18"/>
                <w:szCs w:val="18"/>
              </w:rPr>
            </w:pPr>
            <w:r w:rsidRPr="00E623AC">
              <w:rPr>
                <w:rFonts w:ascii="Calibri" w:hAnsi="Calibri"/>
                <w:b/>
                <w:smallCaps/>
                <w:sz w:val="18"/>
                <w:szCs w:val="18"/>
              </w:rPr>
              <w:t>III campagna AO - 2018</w:t>
            </w:r>
          </w:p>
        </w:tc>
      </w:tr>
      <w:tr w:rsidR="0014754F" w:rsidRPr="0014754F" w14:paraId="092566A9" w14:textId="77777777" w:rsidTr="00E623AC">
        <w:trPr>
          <w:trHeight w:val="284"/>
        </w:trPr>
        <w:tc>
          <w:tcPr>
            <w:tcW w:w="594" w:type="pct"/>
            <w:vAlign w:val="center"/>
          </w:tcPr>
          <w:p w14:paraId="363B97CA"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IBE</w:t>
            </w:r>
          </w:p>
        </w:tc>
        <w:tc>
          <w:tcPr>
            <w:tcW w:w="2059" w:type="pct"/>
            <w:shd w:val="clear" w:color="auto" w:fill="00FF00"/>
            <w:vAlign w:val="center"/>
          </w:tcPr>
          <w:p w14:paraId="273AE877"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II</w:t>
            </w:r>
          </w:p>
        </w:tc>
        <w:tc>
          <w:tcPr>
            <w:tcW w:w="1815" w:type="pct"/>
            <w:shd w:val="reverseDiagStripe" w:color="FFFF00" w:fill="00FF00"/>
            <w:vAlign w:val="center"/>
          </w:tcPr>
          <w:p w14:paraId="19F4ED08"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III-</w:t>
            </w:r>
            <w:r w:rsidR="0014754F" w:rsidRPr="00E623AC">
              <w:rPr>
                <w:rFonts w:ascii="Calibri" w:hAnsi="Calibri"/>
                <w:sz w:val="18"/>
                <w:szCs w:val="18"/>
              </w:rPr>
              <w:t>II</w:t>
            </w:r>
          </w:p>
        </w:tc>
        <w:tc>
          <w:tcPr>
            <w:tcW w:w="532" w:type="pct"/>
            <w:vAlign w:val="center"/>
          </w:tcPr>
          <w:p w14:paraId="6436108A"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&lt; 1</w:t>
            </w:r>
          </w:p>
        </w:tc>
      </w:tr>
      <w:tr w:rsidR="0014754F" w:rsidRPr="00E623AC" w14:paraId="2258E614" w14:textId="77777777" w:rsidTr="0014754F">
        <w:trPr>
          <w:trHeight w:val="284"/>
        </w:trPr>
        <w:tc>
          <w:tcPr>
            <w:tcW w:w="594" w:type="pct"/>
            <w:vAlign w:val="center"/>
          </w:tcPr>
          <w:p w14:paraId="7AE023C7"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ICMi</w:t>
            </w:r>
          </w:p>
        </w:tc>
        <w:tc>
          <w:tcPr>
            <w:tcW w:w="2059" w:type="pct"/>
            <w:shd w:val="clear" w:color="auto" w:fill="auto"/>
            <w:vAlign w:val="center"/>
          </w:tcPr>
          <w:p w14:paraId="03C986F4"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w:t>
            </w:r>
          </w:p>
        </w:tc>
        <w:tc>
          <w:tcPr>
            <w:tcW w:w="1815" w:type="pct"/>
            <w:shd w:val="clear" w:color="auto" w:fill="auto"/>
            <w:vAlign w:val="center"/>
          </w:tcPr>
          <w:p w14:paraId="654AE347"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w:t>
            </w:r>
          </w:p>
        </w:tc>
        <w:tc>
          <w:tcPr>
            <w:tcW w:w="532" w:type="pct"/>
            <w:vAlign w:val="center"/>
          </w:tcPr>
          <w:p w14:paraId="04FE142E"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w:t>
            </w:r>
          </w:p>
        </w:tc>
      </w:tr>
      <w:tr w:rsidR="0014754F" w:rsidRPr="00E623AC" w14:paraId="7C477820" w14:textId="77777777" w:rsidTr="0014754F">
        <w:trPr>
          <w:trHeight w:val="284"/>
        </w:trPr>
        <w:tc>
          <w:tcPr>
            <w:tcW w:w="5000" w:type="pct"/>
            <w:gridSpan w:val="4"/>
            <w:vAlign w:val="center"/>
          </w:tcPr>
          <w:p w14:paraId="477F5E0A"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b/>
                <w:smallCaps/>
                <w:sz w:val="18"/>
                <w:szCs w:val="18"/>
              </w:rPr>
              <w:t>IV campagna AO - 2018</w:t>
            </w:r>
          </w:p>
        </w:tc>
      </w:tr>
      <w:tr w:rsidR="0014754F" w:rsidRPr="00E623AC" w14:paraId="1347F6F0" w14:textId="77777777" w:rsidTr="00E623AC">
        <w:trPr>
          <w:trHeight w:val="284"/>
        </w:trPr>
        <w:tc>
          <w:tcPr>
            <w:tcW w:w="594" w:type="pct"/>
            <w:vAlign w:val="center"/>
          </w:tcPr>
          <w:p w14:paraId="5CD8634D"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IBE</w:t>
            </w:r>
          </w:p>
        </w:tc>
        <w:tc>
          <w:tcPr>
            <w:tcW w:w="2059" w:type="pct"/>
            <w:shd w:val="clear" w:color="auto" w:fill="FF0000"/>
            <w:vAlign w:val="center"/>
          </w:tcPr>
          <w:p w14:paraId="74666E97"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V</w:t>
            </w:r>
          </w:p>
        </w:tc>
        <w:tc>
          <w:tcPr>
            <w:tcW w:w="1815" w:type="pct"/>
            <w:shd w:val="clear" w:color="auto" w:fill="FF0000"/>
            <w:vAlign w:val="center"/>
          </w:tcPr>
          <w:p w14:paraId="18AD8D18"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V</w:t>
            </w:r>
          </w:p>
        </w:tc>
        <w:tc>
          <w:tcPr>
            <w:tcW w:w="532" w:type="pct"/>
            <w:vAlign w:val="center"/>
          </w:tcPr>
          <w:p w14:paraId="550A9D78"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0</w:t>
            </w:r>
          </w:p>
        </w:tc>
      </w:tr>
      <w:tr w:rsidR="0014754F" w:rsidRPr="00E623AC" w14:paraId="574FDC2C" w14:textId="77777777" w:rsidTr="00E623AC">
        <w:trPr>
          <w:trHeight w:val="284"/>
        </w:trPr>
        <w:tc>
          <w:tcPr>
            <w:tcW w:w="594" w:type="pct"/>
            <w:vAlign w:val="center"/>
          </w:tcPr>
          <w:p w14:paraId="4AD90FB5" w14:textId="77777777" w:rsidR="0014754F" w:rsidRPr="00E623AC" w:rsidRDefault="0014754F" w:rsidP="0014754F">
            <w:pPr>
              <w:overflowPunct/>
              <w:autoSpaceDE/>
              <w:autoSpaceDN/>
              <w:adjustRightInd/>
              <w:jc w:val="center"/>
              <w:textAlignment w:val="auto"/>
              <w:rPr>
                <w:rFonts w:ascii="Calibri" w:hAnsi="Calibri"/>
                <w:b/>
                <w:sz w:val="18"/>
                <w:szCs w:val="18"/>
              </w:rPr>
            </w:pPr>
            <w:r w:rsidRPr="00E623AC">
              <w:rPr>
                <w:rFonts w:ascii="Calibri" w:hAnsi="Calibri"/>
                <w:b/>
                <w:sz w:val="18"/>
                <w:szCs w:val="18"/>
              </w:rPr>
              <w:t>ICMi</w:t>
            </w:r>
          </w:p>
        </w:tc>
        <w:tc>
          <w:tcPr>
            <w:tcW w:w="2059" w:type="pct"/>
            <w:shd w:val="clear" w:color="auto" w:fill="FFC000"/>
            <w:vAlign w:val="center"/>
          </w:tcPr>
          <w:p w14:paraId="043C6747" w14:textId="77777777" w:rsidR="0014754F" w:rsidRPr="00E623AC" w:rsidRDefault="00645F37" w:rsidP="00645F37">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1815" w:type="pct"/>
            <w:shd w:val="clear" w:color="auto" w:fill="FFFF00"/>
            <w:vAlign w:val="center"/>
          </w:tcPr>
          <w:p w14:paraId="1C52BE13" w14:textId="77777777" w:rsidR="0014754F" w:rsidRPr="00E623AC" w:rsidRDefault="0014754F"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III</w:t>
            </w:r>
          </w:p>
        </w:tc>
        <w:tc>
          <w:tcPr>
            <w:tcW w:w="532" w:type="pct"/>
            <w:vAlign w:val="center"/>
          </w:tcPr>
          <w:p w14:paraId="2D52A9FB" w14:textId="77777777" w:rsidR="0014754F" w:rsidRPr="00E623AC" w:rsidRDefault="00E623AC" w:rsidP="0014754F">
            <w:pPr>
              <w:overflowPunct/>
              <w:autoSpaceDE/>
              <w:autoSpaceDN/>
              <w:adjustRightInd/>
              <w:jc w:val="center"/>
              <w:textAlignment w:val="auto"/>
              <w:rPr>
                <w:rFonts w:ascii="Calibri" w:hAnsi="Calibri"/>
                <w:sz w:val="18"/>
                <w:szCs w:val="18"/>
              </w:rPr>
            </w:pPr>
            <w:r w:rsidRPr="00E623AC">
              <w:rPr>
                <w:rFonts w:ascii="Calibri" w:hAnsi="Calibri"/>
                <w:sz w:val="18"/>
                <w:szCs w:val="18"/>
              </w:rPr>
              <w:t xml:space="preserve">&lt; </w:t>
            </w:r>
            <w:r w:rsidR="0014754F" w:rsidRPr="00E623AC">
              <w:rPr>
                <w:rFonts w:ascii="Calibri" w:hAnsi="Calibri"/>
                <w:sz w:val="18"/>
                <w:szCs w:val="18"/>
              </w:rPr>
              <w:t>1</w:t>
            </w:r>
          </w:p>
        </w:tc>
      </w:tr>
    </w:tbl>
    <w:p w14:paraId="2DBE6398" w14:textId="77777777" w:rsidR="0014754F" w:rsidRPr="00E623AC" w:rsidRDefault="0014754F" w:rsidP="0014754F">
      <w:pPr>
        <w:overflowPunct/>
        <w:autoSpaceDE/>
        <w:autoSpaceDN/>
        <w:adjustRightInd/>
        <w:ind w:right="141"/>
        <w:jc w:val="center"/>
        <w:textAlignment w:val="auto"/>
        <w:rPr>
          <w:rFonts w:ascii="Calibri" w:hAnsi="Calibri"/>
          <w:b/>
          <w:snapToGrid w:val="0"/>
          <w:sz w:val="18"/>
          <w:szCs w:val="22"/>
        </w:rPr>
      </w:pPr>
      <w:r w:rsidRPr="00E623AC">
        <w:rPr>
          <w:rFonts w:ascii="Calibri" w:hAnsi="Calibri"/>
          <w:b/>
          <w:snapToGrid w:val="0"/>
          <w:sz w:val="18"/>
          <w:szCs w:val="22"/>
        </w:rPr>
        <w:t xml:space="preserve">Tab. </w:t>
      </w:r>
      <w:r w:rsidR="00C30CE2" w:rsidRPr="00E623AC">
        <w:rPr>
          <w:rFonts w:ascii="Calibri" w:hAnsi="Calibri"/>
          <w:b/>
          <w:snapToGrid w:val="0"/>
          <w:sz w:val="18"/>
          <w:szCs w:val="22"/>
        </w:rPr>
        <w:fldChar w:fldCharType="begin"/>
      </w:r>
      <w:r w:rsidRPr="00E623AC">
        <w:rPr>
          <w:rFonts w:ascii="Calibri" w:hAnsi="Calibri"/>
          <w:b/>
          <w:snapToGrid w:val="0"/>
          <w:sz w:val="18"/>
          <w:szCs w:val="22"/>
        </w:rPr>
        <w:instrText xml:space="preserve"> STYLEREF 1 \s </w:instrText>
      </w:r>
      <w:r w:rsidR="00C30CE2" w:rsidRPr="00E623AC">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E623AC">
        <w:rPr>
          <w:rFonts w:ascii="Calibri" w:hAnsi="Calibri"/>
          <w:b/>
          <w:snapToGrid w:val="0"/>
          <w:sz w:val="18"/>
          <w:szCs w:val="22"/>
        </w:rPr>
        <w:fldChar w:fldCharType="end"/>
      </w:r>
      <w:r w:rsidRPr="00E623AC">
        <w:rPr>
          <w:rFonts w:ascii="Calibri" w:hAnsi="Calibri"/>
          <w:b/>
          <w:snapToGrid w:val="0"/>
          <w:sz w:val="18"/>
          <w:szCs w:val="22"/>
        </w:rPr>
        <w:t>.</w:t>
      </w:r>
      <w:r w:rsidR="00C30CE2" w:rsidRPr="00E623AC">
        <w:rPr>
          <w:rFonts w:ascii="Calibri" w:hAnsi="Calibri"/>
          <w:b/>
          <w:snapToGrid w:val="0"/>
          <w:sz w:val="18"/>
          <w:szCs w:val="22"/>
        </w:rPr>
        <w:fldChar w:fldCharType="begin"/>
      </w:r>
      <w:r w:rsidRPr="00E623AC">
        <w:rPr>
          <w:rFonts w:ascii="Calibri" w:hAnsi="Calibri"/>
          <w:b/>
          <w:snapToGrid w:val="0"/>
          <w:sz w:val="18"/>
          <w:szCs w:val="22"/>
        </w:rPr>
        <w:instrText xml:space="preserve"> SEQ Tab._ \* ARABIC \s 1 </w:instrText>
      </w:r>
      <w:r w:rsidR="00C30CE2" w:rsidRPr="00E623AC">
        <w:rPr>
          <w:rFonts w:ascii="Calibri" w:hAnsi="Calibri"/>
          <w:b/>
          <w:snapToGrid w:val="0"/>
          <w:sz w:val="18"/>
          <w:szCs w:val="22"/>
        </w:rPr>
        <w:fldChar w:fldCharType="separate"/>
      </w:r>
      <w:r w:rsidR="00A72604">
        <w:rPr>
          <w:rFonts w:ascii="Calibri" w:hAnsi="Calibri"/>
          <w:b/>
          <w:noProof/>
          <w:snapToGrid w:val="0"/>
          <w:sz w:val="18"/>
          <w:szCs w:val="22"/>
        </w:rPr>
        <w:t>88</w:t>
      </w:r>
      <w:r w:rsidR="00C30CE2" w:rsidRPr="00E623AC">
        <w:rPr>
          <w:rFonts w:ascii="Calibri" w:hAnsi="Calibri"/>
          <w:b/>
          <w:snapToGrid w:val="0"/>
          <w:sz w:val="18"/>
          <w:szCs w:val="22"/>
        </w:rPr>
        <w:fldChar w:fldCharType="end"/>
      </w:r>
      <w:r w:rsidRPr="00E623AC">
        <w:rPr>
          <w:rFonts w:ascii="Calibri" w:hAnsi="Calibri"/>
          <w:b/>
          <w:snapToGrid w:val="0"/>
          <w:sz w:val="18"/>
          <w:szCs w:val="22"/>
        </w:rPr>
        <w:t xml:space="preserve"> Calcolo ΔVIP tra le stazioni di monte e valle della qualità biologica del </w:t>
      </w:r>
      <w:r w:rsidR="00E623AC" w:rsidRPr="00E623AC">
        <w:rPr>
          <w:rFonts w:ascii="Calibri" w:hAnsi="Calibri"/>
          <w:b/>
          <w:snapToGrid w:val="0"/>
          <w:sz w:val="18"/>
          <w:szCs w:val="22"/>
        </w:rPr>
        <w:t>Fiume Tione dei monti</w:t>
      </w:r>
      <w:r w:rsidRPr="00E623AC">
        <w:rPr>
          <w:rFonts w:ascii="Calibri" w:hAnsi="Calibri"/>
          <w:b/>
          <w:snapToGrid w:val="0"/>
          <w:sz w:val="18"/>
          <w:szCs w:val="22"/>
        </w:rPr>
        <w:t xml:space="preserve"> – fase AO - 2018</w:t>
      </w:r>
    </w:p>
    <w:p w14:paraId="7BFF8F5D" w14:textId="77777777" w:rsidR="0014754F" w:rsidRDefault="0014754F" w:rsidP="0014754F">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8"/>
        <w:gridCol w:w="777"/>
        <w:gridCol w:w="716"/>
        <w:gridCol w:w="716"/>
        <w:gridCol w:w="747"/>
        <w:gridCol w:w="734"/>
        <w:gridCol w:w="772"/>
        <w:gridCol w:w="772"/>
        <w:gridCol w:w="759"/>
        <w:gridCol w:w="751"/>
        <w:gridCol w:w="751"/>
        <w:gridCol w:w="740"/>
        <w:gridCol w:w="736"/>
      </w:tblGrid>
      <w:tr w:rsidR="00FF70F0" w:rsidRPr="003E5A8E" w14:paraId="2B0F087C" w14:textId="77777777" w:rsidTr="00363EAC">
        <w:trPr>
          <w:cantSplit/>
          <w:trHeight w:val="227"/>
          <w:tblHeader/>
        </w:trPr>
        <w:tc>
          <w:tcPr>
            <w:tcW w:w="5000" w:type="pct"/>
            <w:gridSpan w:val="13"/>
            <w:shd w:val="clear" w:color="auto" w:fill="D9D9D9" w:themeFill="background1" w:themeFillShade="D9"/>
          </w:tcPr>
          <w:p w14:paraId="162BD820" w14:textId="77777777" w:rsidR="00FF70F0" w:rsidRPr="003E5A8E" w:rsidRDefault="00FF70F0" w:rsidP="00363EAC">
            <w:pPr>
              <w:widowControl w:val="0"/>
              <w:overflowPunct/>
              <w:autoSpaceDE/>
              <w:autoSpaceDN/>
              <w:spacing w:line="240" w:lineRule="atLeast"/>
              <w:jc w:val="center"/>
              <w:rPr>
                <w:rFonts w:asciiTheme="minorHAnsi" w:hAnsiTheme="minorHAnsi"/>
                <w:b/>
                <w:smallCaps/>
                <w:sz w:val="18"/>
                <w:szCs w:val="18"/>
              </w:rPr>
            </w:pPr>
            <w:r w:rsidRPr="003E5A8E">
              <w:rPr>
                <w:rFonts w:asciiTheme="minorHAnsi" w:hAnsiTheme="minorHAnsi"/>
                <w:b/>
                <w:smallCaps/>
                <w:sz w:val="18"/>
                <w:szCs w:val="18"/>
              </w:rPr>
              <w:t xml:space="preserve">Qualità Chimico-Fisica e Microbiologica </w:t>
            </w:r>
            <w:r w:rsidRPr="003E5A8E">
              <w:rPr>
                <w:rFonts w:ascii="Calibri" w:hAnsi="Calibri"/>
                <w:b/>
                <w:smallCaps/>
                <w:sz w:val="18"/>
                <w:szCs w:val="18"/>
              </w:rPr>
              <w:t>Fiume Tione dei Monti</w:t>
            </w:r>
          </w:p>
        </w:tc>
      </w:tr>
      <w:tr w:rsidR="00FF70F0" w:rsidRPr="003E5A8E" w14:paraId="54716901" w14:textId="77777777" w:rsidTr="00363EAC">
        <w:trPr>
          <w:cantSplit/>
          <w:trHeight w:val="227"/>
          <w:tblHeader/>
        </w:trPr>
        <w:tc>
          <w:tcPr>
            <w:tcW w:w="854" w:type="pct"/>
            <w:vMerge w:val="restart"/>
            <w:vAlign w:val="center"/>
          </w:tcPr>
          <w:p w14:paraId="7AC5541C"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Parametri</w:t>
            </w:r>
          </w:p>
        </w:tc>
        <w:tc>
          <w:tcPr>
            <w:tcW w:w="1021" w:type="pct"/>
            <w:gridSpan w:val="3"/>
          </w:tcPr>
          <w:p w14:paraId="7F38B8EB"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I CAMPAGNA</w:t>
            </w:r>
          </w:p>
          <w:p w14:paraId="3E1B0E3A"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GENNAIO 2018</w:t>
            </w:r>
          </w:p>
        </w:tc>
        <w:tc>
          <w:tcPr>
            <w:tcW w:w="1041" w:type="pct"/>
            <w:gridSpan w:val="3"/>
            <w:vAlign w:val="center"/>
          </w:tcPr>
          <w:p w14:paraId="2EFD8E7A"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II CAMPAGNA</w:t>
            </w:r>
          </w:p>
          <w:p w14:paraId="504FBC21"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MAGGIO 2018</w:t>
            </w:r>
          </w:p>
        </w:tc>
        <w:tc>
          <w:tcPr>
            <w:tcW w:w="1055" w:type="pct"/>
            <w:gridSpan w:val="3"/>
            <w:vAlign w:val="center"/>
          </w:tcPr>
          <w:p w14:paraId="1DF127B7"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III CAMPAGNA</w:t>
            </w:r>
          </w:p>
          <w:p w14:paraId="478D5645"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LUGLIO 2018</w:t>
            </w:r>
          </w:p>
        </w:tc>
        <w:tc>
          <w:tcPr>
            <w:tcW w:w="1029" w:type="pct"/>
            <w:gridSpan w:val="3"/>
            <w:vAlign w:val="center"/>
          </w:tcPr>
          <w:p w14:paraId="14337727"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IV CAMPAGNA</w:t>
            </w:r>
          </w:p>
          <w:p w14:paraId="156EBDBB"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OTTOBRE 2018</w:t>
            </w:r>
          </w:p>
        </w:tc>
      </w:tr>
      <w:tr w:rsidR="00FF70F0" w:rsidRPr="003E5A8E" w14:paraId="338B164D" w14:textId="77777777" w:rsidTr="00363EAC">
        <w:trPr>
          <w:cantSplit/>
          <w:trHeight w:val="227"/>
          <w:tblHeader/>
        </w:trPr>
        <w:tc>
          <w:tcPr>
            <w:tcW w:w="854" w:type="pct"/>
            <w:vMerge/>
            <w:vAlign w:val="center"/>
          </w:tcPr>
          <w:p w14:paraId="1DD61C70"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p>
        </w:tc>
        <w:tc>
          <w:tcPr>
            <w:tcW w:w="359" w:type="pct"/>
            <w:vAlign w:val="center"/>
          </w:tcPr>
          <w:p w14:paraId="3A0DBCB2"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Monte</w:t>
            </w:r>
          </w:p>
        </w:tc>
        <w:tc>
          <w:tcPr>
            <w:tcW w:w="331" w:type="pct"/>
            <w:vAlign w:val="center"/>
          </w:tcPr>
          <w:p w14:paraId="3C0CC17F"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Valle</w:t>
            </w:r>
          </w:p>
        </w:tc>
        <w:tc>
          <w:tcPr>
            <w:tcW w:w="331" w:type="pct"/>
            <w:vAlign w:val="center"/>
          </w:tcPr>
          <w:p w14:paraId="5067EDE4"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Symbol" w:hAnsi="Symbol"/>
                <w:b/>
                <w:sz w:val="18"/>
                <w:szCs w:val="18"/>
              </w:rPr>
              <w:t></w:t>
            </w:r>
            <w:r w:rsidRPr="003E5A8E">
              <w:rPr>
                <w:rFonts w:asciiTheme="minorHAnsi" w:hAnsiTheme="minorHAnsi"/>
                <w:b/>
                <w:sz w:val="18"/>
                <w:szCs w:val="18"/>
              </w:rPr>
              <w:t>VIP</w:t>
            </w:r>
          </w:p>
        </w:tc>
        <w:tc>
          <w:tcPr>
            <w:tcW w:w="345" w:type="pct"/>
            <w:vAlign w:val="center"/>
          </w:tcPr>
          <w:p w14:paraId="3E1E2BFB"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Monte</w:t>
            </w:r>
          </w:p>
        </w:tc>
        <w:tc>
          <w:tcPr>
            <w:tcW w:w="339" w:type="pct"/>
            <w:vAlign w:val="center"/>
          </w:tcPr>
          <w:p w14:paraId="268A0218"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Valle</w:t>
            </w:r>
          </w:p>
        </w:tc>
        <w:tc>
          <w:tcPr>
            <w:tcW w:w="357" w:type="pct"/>
          </w:tcPr>
          <w:p w14:paraId="177F1841"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Symbol" w:hAnsi="Symbol"/>
                <w:b/>
                <w:sz w:val="18"/>
                <w:szCs w:val="18"/>
              </w:rPr>
              <w:t></w:t>
            </w:r>
            <w:r w:rsidRPr="003E5A8E">
              <w:rPr>
                <w:rFonts w:asciiTheme="minorHAnsi" w:hAnsiTheme="minorHAnsi"/>
                <w:b/>
                <w:sz w:val="18"/>
                <w:szCs w:val="18"/>
              </w:rPr>
              <w:t>VIP</w:t>
            </w:r>
          </w:p>
        </w:tc>
        <w:tc>
          <w:tcPr>
            <w:tcW w:w="357" w:type="pct"/>
            <w:vAlign w:val="center"/>
          </w:tcPr>
          <w:p w14:paraId="01D23EAC"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Monte</w:t>
            </w:r>
          </w:p>
        </w:tc>
        <w:tc>
          <w:tcPr>
            <w:tcW w:w="351" w:type="pct"/>
            <w:vAlign w:val="center"/>
          </w:tcPr>
          <w:p w14:paraId="79BB03C7"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Valle</w:t>
            </w:r>
          </w:p>
        </w:tc>
        <w:tc>
          <w:tcPr>
            <w:tcW w:w="347" w:type="pct"/>
          </w:tcPr>
          <w:p w14:paraId="168CEB73"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Symbol" w:hAnsi="Symbol"/>
                <w:b/>
                <w:sz w:val="18"/>
                <w:szCs w:val="18"/>
              </w:rPr>
              <w:t></w:t>
            </w:r>
            <w:r w:rsidRPr="003E5A8E">
              <w:rPr>
                <w:rFonts w:asciiTheme="minorHAnsi" w:hAnsiTheme="minorHAnsi"/>
                <w:b/>
                <w:sz w:val="18"/>
                <w:szCs w:val="18"/>
              </w:rPr>
              <w:t>VIP</w:t>
            </w:r>
          </w:p>
        </w:tc>
        <w:tc>
          <w:tcPr>
            <w:tcW w:w="347" w:type="pct"/>
            <w:vAlign w:val="center"/>
          </w:tcPr>
          <w:p w14:paraId="37315273"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Monte</w:t>
            </w:r>
          </w:p>
        </w:tc>
        <w:tc>
          <w:tcPr>
            <w:tcW w:w="342" w:type="pct"/>
            <w:vAlign w:val="center"/>
          </w:tcPr>
          <w:p w14:paraId="7A34DE0A"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Theme="minorHAnsi" w:hAnsiTheme="minorHAnsi"/>
                <w:b/>
                <w:sz w:val="18"/>
                <w:szCs w:val="18"/>
              </w:rPr>
              <w:t>Valle</w:t>
            </w:r>
          </w:p>
        </w:tc>
        <w:tc>
          <w:tcPr>
            <w:tcW w:w="340" w:type="pct"/>
          </w:tcPr>
          <w:p w14:paraId="593724C9" w14:textId="77777777" w:rsidR="00FF70F0" w:rsidRPr="003E5A8E" w:rsidRDefault="00FF70F0" w:rsidP="00363EAC">
            <w:pPr>
              <w:widowControl w:val="0"/>
              <w:overflowPunct/>
              <w:autoSpaceDE/>
              <w:autoSpaceDN/>
              <w:spacing w:line="240" w:lineRule="atLeast"/>
              <w:jc w:val="center"/>
              <w:rPr>
                <w:rFonts w:asciiTheme="minorHAnsi" w:hAnsiTheme="minorHAnsi"/>
                <w:b/>
                <w:sz w:val="18"/>
                <w:szCs w:val="18"/>
              </w:rPr>
            </w:pPr>
            <w:r w:rsidRPr="003E5A8E">
              <w:rPr>
                <w:rFonts w:ascii="Symbol" w:hAnsi="Symbol"/>
                <w:b/>
                <w:sz w:val="18"/>
                <w:szCs w:val="18"/>
              </w:rPr>
              <w:t></w:t>
            </w:r>
            <w:r w:rsidRPr="003E5A8E">
              <w:rPr>
                <w:rFonts w:asciiTheme="minorHAnsi" w:hAnsiTheme="minorHAnsi"/>
                <w:b/>
                <w:sz w:val="18"/>
                <w:szCs w:val="18"/>
              </w:rPr>
              <w:t>VIP</w:t>
            </w:r>
          </w:p>
        </w:tc>
      </w:tr>
      <w:tr w:rsidR="003E5A8E" w:rsidRPr="003E5A8E" w14:paraId="0F5DB3BE" w14:textId="77777777" w:rsidTr="007929C5">
        <w:trPr>
          <w:cantSplit/>
          <w:trHeight w:val="227"/>
        </w:trPr>
        <w:tc>
          <w:tcPr>
            <w:tcW w:w="854" w:type="pct"/>
            <w:vAlign w:val="center"/>
          </w:tcPr>
          <w:p w14:paraId="79E3554C" w14:textId="77777777" w:rsidR="003E5A8E" w:rsidRPr="003E5A8E" w:rsidRDefault="003E5A8E" w:rsidP="00363EAC">
            <w:pPr>
              <w:rPr>
                <w:rFonts w:asciiTheme="minorHAnsi" w:hAnsiTheme="minorHAnsi"/>
                <w:sz w:val="18"/>
                <w:szCs w:val="18"/>
              </w:rPr>
            </w:pPr>
            <w:r w:rsidRPr="003E5A8E">
              <w:rPr>
                <w:rFonts w:asciiTheme="minorHAnsi" w:hAnsiTheme="minorHAnsi"/>
                <w:sz w:val="18"/>
                <w:szCs w:val="18"/>
              </w:rPr>
              <w:t xml:space="preserve">pH </w:t>
            </w:r>
          </w:p>
        </w:tc>
        <w:tc>
          <w:tcPr>
            <w:tcW w:w="359" w:type="pct"/>
            <w:vAlign w:val="center"/>
          </w:tcPr>
          <w:p w14:paraId="214C2FD5" w14:textId="77777777" w:rsidR="003E5A8E" w:rsidRPr="00041E39" w:rsidRDefault="003E5A8E" w:rsidP="007929C5">
            <w:pPr>
              <w:jc w:val="center"/>
              <w:rPr>
                <w:rFonts w:asciiTheme="minorHAnsi" w:hAnsiTheme="minorHAnsi" w:cs="Arial"/>
                <w:sz w:val="18"/>
                <w:szCs w:val="18"/>
              </w:rPr>
            </w:pPr>
            <w:r w:rsidRPr="00041E39">
              <w:rPr>
                <w:rFonts w:asciiTheme="minorHAnsi" w:hAnsiTheme="minorHAnsi" w:cs="Arial"/>
                <w:sz w:val="18"/>
                <w:szCs w:val="18"/>
              </w:rPr>
              <w:t>7,6</w:t>
            </w:r>
          </w:p>
        </w:tc>
        <w:tc>
          <w:tcPr>
            <w:tcW w:w="331" w:type="pct"/>
            <w:vAlign w:val="center"/>
          </w:tcPr>
          <w:p w14:paraId="02D3D586" w14:textId="77777777" w:rsidR="003E5A8E" w:rsidRPr="00041E39" w:rsidRDefault="003E5A8E" w:rsidP="007929C5">
            <w:pPr>
              <w:jc w:val="center"/>
              <w:rPr>
                <w:rFonts w:asciiTheme="minorHAnsi" w:hAnsiTheme="minorHAnsi" w:cs="Arial"/>
                <w:sz w:val="18"/>
                <w:szCs w:val="18"/>
              </w:rPr>
            </w:pPr>
            <w:r w:rsidRPr="00041E39">
              <w:rPr>
                <w:rFonts w:asciiTheme="minorHAnsi" w:hAnsiTheme="minorHAnsi" w:cs="Arial"/>
                <w:sz w:val="18"/>
                <w:szCs w:val="18"/>
              </w:rPr>
              <w:t>7,9</w:t>
            </w:r>
          </w:p>
        </w:tc>
        <w:tc>
          <w:tcPr>
            <w:tcW w:w="331" w:type="pct"/>
            <w:vAlign w:val="center"/>
          </w:tcPr>
          <w:p w14:paraId="13B332AD" w14:textId="77777777" w:rsidR="003E5A8E" w:rsidRPr="00041E39" w:rsidRDefault="003E5A8E" w:rsidP="007929C5">
            <w:pPr>
              <w:jc w:val="center"/>
              <w:rPr>
                <w:rFonts w:asciiTheme="minorHAnsi" w:hAnsiTheme="minorHAnsi" w:cs="Arial"/>
                <w:b/>
                <w:sz w:val="18"/>
                <w:szCs w:val="18"/>
              </w:rPr>
            </w:pPr>
            <w:r w:rsidRPr="00041E39">
              <w:rPr>
                <w:rFonts w:asciiTheme="minorHAnsi" w:hAnsiTheme="minorHAnsi" w:cs="Arial"/>
                <w:b/>
                <w:sz w:val="18"/>
                <w:szCs w:val="18"/>
              </w:rPr>
              <w:t>-0,3</w:t>
            </w:r>
          </w:p>
        </w:tc>
        <w:tc>
          <w:tcPr>
            <w:tcW w:w="345" w:type="pct"/>
            <w:vAlign w:val="center"/>
          </w:tcPr>
          <w:p w14:paraId="5CABC4C8" w14:textId="77777777" w:rsidR="003E5A8E" w:rsidRPr="00041E39" w:rsidRDefault="003E5A8E" w:rsidP="007929C5">
            <w:pPr>
              <w:jc w:val="center"/>
              <w:rPr>
                <w:rFonts w:asciiTheme="minorHAnsi" w:hAnsiTheme="minorHAnsi" w:cs="Arial"/>
                <w:sz w:val="18"/>
                <w:szCs w:val="18"/>
              </w:rPr>
            </w:pPr>
            <w:r w:rsidRPr="00041E39">
              <w:rPr>
                <w:rFonts w:asciiTheme="minorHAnsi" w:hAnsiTheme="minorHAnsi" w:cs="Arial"/>
                <w:sz w:val="18"/>
                <w:szCs w:val="18"/>
              </w:rPr>
              <w:t>7,8</w:t>
            </w:r>
          </w:p>
        </w:tc>
        <w:tc>
          <w:tcPr>
            <w:tcW w:w="339" w:type="pct"/>
            <w:vAlign w:val="center"/>
          </w:tcPr>
          <w:p w14:paraId="44A90466" w14:textId="77777777" w:rsidR="003E5A8E" w:rsidRPr="00041E39" w:rsidRDefault="003E5A8E" w:rsidP="007929C5">
            <w:pPr>
              <w:jc w:val="center"/>
              <w:rPr>
                <w:rFonts w:asciiTheme="minorHAnsi" w:hAnsiTheme="minorHAnsi" w:cs="Arial"/>
                <w:sz w:val="18"/>
                <w:szCs w:val="18"/>
              </w:rPr>
            </w:pPr>
            <w:r w:rsidRPr="00041E39">
              <w:rPr>
                <w:rFonts w:asciiTheme="minorHAnsi" w:hAnsiTheme="minorHAnsi" w:cs="Arial"/>
                <w:sz w:val="18"/>
                <w:szCs w:val="18"/>
              </w:rPr>
              <w:t>8,0</w:t>
            </w:r>
          </w:p>
        </w:tc>
        <w:tc>
          <w:tcPr>
            <w:tcW w:w="357" w:type="pct"/>
            <w:vAlign w:val="center"/>
          </w:tcPr>
          <w:p w14:paraId="231A8B6F" w14:textId="77777777" w:rsidR="003E5A8E" w:rsidRPr="00041E39" w:rsidRDefault="003E5A8E" w:rsidP="007929C5">
            <w:pPr>
              <w:jc w:val="center"/>
              <w:rPr>
                <w:rFonts w:asciiTheme="minorHAnsi" w:hAnsiTheme="minorHAnsi" w:cs="Arial"/>
                <w:b/>
                <w:sz w:val="18"/>
                <w:szCs w:val="18"/>
              </w:rPr>
            </w:pPr>
            <w:r w:rsidRPr="00041E39">
              <w:rPr>
                <w:rFonts w:asciiTheme="minorHAnsi" w:hAnsiTheme="minorHAnsi" w:cs="Arial"/>
                <w:b/>
                <w:sz w:val="18"/>
                <w:szCs w:val="18"/>
              </w:rPr>
              <w:t>-0,2</w:t>
            </w:r>
          </w:p>
        </w:tc>
        <w:tc>
          <w:tcPr>
            <w:tcW w:w="357" w:type="pct"/>
            <w:vAlign w:val="center"/>
          </w:tcPr>
          <w:p w14:paraId="4C63D4A6" w14:textId="77777777" w:rsidR="003E5A8E" w:rsidRPr="00041E39" w:rsidRDefault="003E5A8E" w:rsidP="007929C5">
            <w:pPr>
              <w:jc w:val="center"/>
              <w:rPr>
                <w:rFonts w:asciiTheme="minorHAnsi" w:hAnsiTheme="minorHAnsi" w:cs="Arial"/>
                <w:sz w:val="18"/>
                <w:szCs w:val="18"/>
              </w:rPr>
            </w:pPr>
            <w:r w:rsidRPr="00041E39">
              <w:rPr>
                <w:rFonts w:asciiTheme="minorHAnsi" w:hAnsiTheme="minorHAnsi" w:cs="Arial"/>
                <w:sz w:val="18"/>
                <w:szCs w:val="18"/>
              </w:rPr>
              <w:t>7,9</w:t>
            </w:r>
          </w:p>
        </w:tc>
        <w:tc>
          <w:tcPr>
            <w:tcW w:w="351" w:type="pct"/>
            <w:vAlign w:val="center"/>
          </w:tcPr>
          <w:p w14:paraId="2CE1CE68" w14:textId="77777777" w:rsidR="003E5A8E" w:rsidRPr="00041E39" w:rsidRDefault="003E5A8E" w:rsidP="007929C5">
            <w:pPr>
              <w:jc w:val="center"/>
              <w:rPr>
                <w:rFonts w:asciiTheme="minorHAnsi" w:hAnsiTheme="minorHAnsi" w:cs="Arial"/>
                <w:sz w:val="18"/>
                <w:szCs w:val="18"/>
              </w:rPr>
            </w:pPr>
            <w:r w:rsidRPr="00041E39">
              <w:rPr>
                <w:rFonts w:asciiTheme="minorHAnsi" w:hAnsiTheme="minorHAnsi" w:cs="Arial"/>
                <w:sz w:val="18"/>
                <w:szCs w:val="18"/>
              </w:rPr>
              <w:t>7,8</w:t>
            </w:r>
          </w:p>
        </w:tc>
        <w:tc>
          <w:tcPr>
            <w:tcW w:w="347" w:type="pct"/>
          </w:tcPr>
          <w:p w14:paraId="6DB8270C" w14:textId="77777777" w:rsidR="003E5A8E" w:rsidRPr="00041E39" w:rsidRDefault="003E5A8E" w:rsidP="00363EAC">
            <w:pPr>
              <w:jc w:val="center"/>
              <w:rPr>
                <w:rFonts w:asciiTheme="minorHAnsi" w:hAnsiTheme="minorHAnsi"/>
                <w:b/>
                <w:sz w:val="18"/>
                <w:szCs w:val="18"/>
              </w:rPr>
            </w:pPr>
            <w:r w:rsidRPr="00041E39">
              <w:rPr>
                <w:rFonts w:asciiTheme="minorHAnsi" w:hAnsiTheme="minorHAnsi"/>
                <w:b/>
                <w:sz w:val="18"/>
                <w:szCs w:val="18"/>
              </w:rPr>
              <w:t>0,1</w:t>
            </w:r>
          </w:p>
        </w:tc>
        <w:tc>
          <w:tcPr>
            <w:tcW w:w="347" w:type="pct"/>
            <w:vAlign w:val="center"/>
          </w:tcPr>
          <w:p w14:paraId="4CBEEB33" w14:textId="77777777" w:rsidR="003E5A8E" w:rsidRPr="00041E39" w:rsidRDefault="003E5A8E" w:rsidP="007929C5">
            <w:pPr>
              <w:jc w:val="center"/>
              <w:rPr>
                <w:rFonts w:asciiTheme="minorHAnsi" w:hAnsiTheme="minorHAnsi" w:cs="Arial"/>
                <w:sz w:val="18"/>
                <w:szCs w:val="18"/>
              </w:rPr>
            </w:pPr>
            <w:r w:rsidRPr="00041E39">
              <w:rPr>
                <w:rFonts w:asciiTheme="minorHAnsi" w:hAnsiTheme="minorHAnsi" w:cs="Arial"/>
                <w:sz w:val="18"/>
                <w:szCs w:val="18"/>
              </w:rPr>
              <w:t>8,0</w:t>
            </w:r>
          </w:p>
        </w:tc>
        <w:tc>
          <w:tcPr>
            <w:tcW w:w="342" w:type="pct"/>
            <w:vAlign w:val="center"/>
          </w:tcPr>
          <w:p w14:paraId="5351D679" w14:textId="77777777" w:rsidR="003E5A8E" w:rsidRPr="00041E39" w:rsidRDefault="003E5A8E" w:rsidP="007929C5">
            <w:pPr>
              <w:jc w:val="center"/>
              <w:rPr>
                <w:rFonts w:asciiTheme="minorHAnsi" w:hAnsiTheme="minorHAnsi" w:cs="Arial"/>
                <w:sz w:val="18"/>
                <w:szCs w:val="18"/>
              </w:rPr>
            </w:pPr>
            <w:r w:rsidRPr="00041E39">
              <w:rPr>
                <w:rFonts w:asciiTheme="minorHAnsi" w:hAnsiTheme="minorHAnsi" w:cs="Arial"/>
                <w:sz w:val="18"/>
                <w:szCs w:val="18"/>
              </w:rPr>
              <w:t>8,0</w:t>
            </w:r>
          </w:p>
        </w:tc>
        <w:tc>
          <w:tcPr>
            <w:tcW w:w="340" w:type="pct"/>
          </w:tcPr>
          <w:p w14:paraId="059DBCB9" w14:textId="77777777" w:rsidR="003E5A8E" w:rsidRPr="00041E39" w:rsidRDefault="003E5A8E" w:rsidP="00363EAC">
            <w:pPr>
              <w:jc w:val="center"/>
              <w:rPr>
                <w:rFonts w:asciiTheme="minorHAnsi" w:hAnsiTheme="minorHAnsi"/>
                <w:b/>
                <w:sz w:val="18"/>
                <w:szCs w:val="18"/>
              </w:rPr>
            </w:pPr>
            <w:r w:rsidRPr="00041E39">
              <w:rPr>
                <w:rFonts w:asciiTheme="minorHAnsi" w:hAnsiTheme="minorHAnsi"/>
                <w:b/>
                <w:sz w:val="18"/>
                <w:szCs w:val="18"/>
              </w:rPr>
              <w:t>0,0</w:t>
            </w:r>
          </w:p>
        </w:tc>
      </w:tr>
      <w:tr w:rsidR="006777EA" w:rsidRPr="003E5A8E" w14:paraId="147D58A2" w14:textId="77777777" w:rsidTr="007929C5">
        <w:trPr>
          <w:cantSplit/>
          <w:trHeight w:val="227"/>
        </w:trPr>
        <w:tc>
          <w:tcPr>
            <w:tcW w:w="854" w:type="pct"/>
            <w:vAlign w:val="center"/>
          </w:tcPr>
          <w:p w14:paraId="18C52BC9" w14:textId="77777777" w:rsidR="006777EA" w:rsidRPr="003E5A8E" w:rsidRDefault="006777EA" w:rsidP="00363EAC">
            <w:pPr>
              <w:rPr>
                <w:rFonts w:asciiTheme="minorHAnsi" w:hAnsiTheme="minorHAnsi"/>
                <w:sz w:val="18"/>
                <w:szCs w:val="18"/>
              </w:rPr>
            </w:pPr>
            <w:r w:rsidRPr="003E5A8E">
              <w:rPr>
                <w:rFonts w:asciiTheme="minorHAnsi" w:hAnsiTheme="minorHAnsi"/>
                <w:sz w:val="18"/>
                <w:szCs w:val="18"/>
              </w:rPr>
              <w:t xml:space="preserve">Conducibilità </w:t>
            </w:r>
          </w:p>
        </w:tc>
        <w:tc>
          <w:tcPr>
            <w:tcW w:w="359" w:type="pct"/>
            <w:vAlign w:val="center"/>
          </w:tcPr>
          <w:p w14:paraId="5F2D747E"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5,28</w:t>
            </w:r>
          </w:p>
        </w:tc>
        <w:tc>
          <w:tcPr>
            <w:tcW w:w="331" w:type="pct"/>
            <w:vAlign w:val="center"/>
          </w:tcPr>
          <w:p w14:paraId="6DDAE1A2"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5,27</w:t>
            </w:r>
          </w:p>
        </w:tc>
        <w:tc>
          <w:tcPr>
            <w:tcW w:w="331" w:type="pct"/>
            <w:vAlign w:val="center"/>
          </w:tcPr>
          <w:p w14:paraId="010EF838"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36553344"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5,26</w:t>
            </w:r>
          </w:p>
        </w:tc>
        <w:tc>
          <w:tcPr>
            <w:tcW w:w="339" w:type="pct"/>
            <w:vAlign w:val="center"/>
          </w:tcPr>
          <w:p w14:paraId="7D9C9702"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5,39</w:t>
            </w:r>
          </w:p>
        </w:tc>
        <w:tc>
          <w:tcPr>
            <w:tcW w:w="357" w:type="pct"/>
            <w:vAlign w:val="center"/>
          </w:tcPr>
          <w:p w14:paraId="7B5A3530" w14:textId="77777777" w:rsidR="006777EA" w:rsidRPr="00041E39" w:rsidRDefault="006777EA" w:rsidP="007929C5">
            <w:pPr>
              <w:jc w:val="center"/>
              <w:rPr>
                <w:rFonts w:asciiTheme="minorHAnsi" w:hAnsiTheme="minorHAnsi" w:cs="Arial"/>
                <w:b/>
                <w:bCs/>
                <w:sz w:val="18"/>
                <w:szCs w:val="18"/>
              </w:rPr>
            </w:pPr>
            <w:r w:rsidRPr="00041E39">
              <w:rPr>
                <w:rFonts w:asciiTheme="minorHAnsi" w:hAnsiTheme="minorHAnsi" w:cs="Arial"/>
                <w:b/>
                <w:bCs/>
                <w:sz w:val="18"/>
                <w:szCs w:val="18"/>
              </w:rPr>
              <w:t>-0,1</w:t>
            </w:r>
          </w:p>
        </w:tc>
        <w:tc>
          <w:tcPr>
            <w:tcW w:w="357" w:type="pct"/>
            <w:vAlign w:val="center"/>
          </w:tcPr>
          <w:p w14:paraId="4EB7703E"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6,06</w:t>
            </w:r>
          </w:p>
        </w:tc>
        <w:tc>
          <w:tcPr>
            <w:tcW w:w="351" w:type="pct"/>
            <w:vAlign w:val="center"/>
          </w:tcPr>
          <w:p w14:paraId="6E59D376"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7,30</w:t>
            </w:r>
          </w:p>
        </w:tc>
        <w:tc>
          <w:tcPr>
            <w:tcW w:w="347" w:type="pct"/>
            <w:vAlign w:val="center"/>
          </w:tcPr>
          <w:p w14:paraId="07124703" w14:textId="77777777" w:rsidR="006777EA" w:rsidRPr="00041E39" w:rsidRDefault="006777EA" w:rsidP="007929C5">
            <w:pPr>
              <w:jc w:val="center"/>
              <w:rPr>
                <w:rFonts w:asciiTheme="minorHAnsi" w:hAnsiTheme="minorHAnsi" w:cs="Arial"/>
                <w:b/>
                <w:bCs/>
                <w:sz w:val="18"/>
                <w:szCs w:val="18"/>
              </w:rPr>
            </w:pPr>
            <w:r w:rsidRPr="00041E39">
              <w:rPr>
                <w:rFonts w:asciiTheme="minorHAnsi" w:hAnsiTheme="minorHAnsi" w:cs="Arial"/>
                <w:b/>
                <w:bCs/>
                <w:sz w:val="18"/>
                <w:szCs w:val="18"/>
              </w:rPr>
              <w:t>-1,2</w:t>
            </w:r>
          </w:p>
        </w:tc>
        <w:tc>
          <w:tcPr>
            <w:tcW w:w="347" w:type="pct"/>
            <w:vAlign w:val="center"/>
          </w:tcPr>
          <w:p w14:paraId="633AFC5A"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5,09</w:t>
            </w:r>
          </w:p>
        </w:tc>
        <w:tc>
          <w:tcPr>
            <w:tcW w:w="342" w:type="pct"/>
            <w:vAlign w:val="center"/>
          </w:tcPr>
          <w:p w14:paraId="68F006B9"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5,11</w:t>
            </w:r>
          </w:p>
        </w:tc>
        <w:tc>
          <w:tcPr>
            <w:tcW w:w="340" w:type="pct"/>
            <w:vAlign w:val="center"/>
          </w:tcPr>
          <w:p w14:paraId="5B3ED4FA" w14:textId="77777777" w:rsidR="006777EA" w:rsidRPr="00041E39" w:rsidRDefault="006777EA"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6777EA" w:rsidRPr="003E5A8E" w14:paraId="38595F16" w14:textId="77777777" w:rsidTr="007929C5">
        <w:trPr>
          <w:cantSplit/>
          <w:trHeight w:val="227"/>
        </w:trPr>
        <w:tc>
          <w:tcPr>
            <w:tcW w:w="854" w:type="pct"/>
            <w:vAlign w:val="center"/>
          </w:tcPr>
          <w:p w14:paraId="27BE0237" w14:textId="77777777" w:rsidR="006777EA" w:rsidRPr="003E5A8E" w:rsidRDefault="006777EA" w:rsidP="00363EAC">
            <w:pPr>
              <w:rPr>
                <w:rFonts w:asciiTheme="minorHAnsi" w:hAnsiTheme="minorHAnsi"/>
                <w:sz w:val="18"/>
                <w:szCs w:val="18"/>
              </w:rPr>
            </w:pPr>
            <w:r w:rsidRPr="003E5A8E">
              <w:rPr>
                <w:rFonts w:asciiTheme="minorHAnsi" w:hAnsiTheme="minorHAnsi"/>
                <w:sz w:val="18"/>
                <w:szCs w:val="18"/>
              </w:rPr>
              <w:t>OD (% sat.)</w:t>
            </w:r>
          </w:p>
        </w:tc>
        <w:tc>
          <w:tcPr>
            <w:tcW w:w="359" w:type="pct"/>
            <w:vAlign w:val="center"/>
          </w:tcPr>
          <w:p w14:paraId="3F67B6C5"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8,30</w:t>
            </w:r>
          </w:p>
        </w:tc>
        <w:tc>
          <w:tcPr>
            <w:tcW w:w="331" w:type="pct"/>
            <w:vAlign w:val="center"/>
          </w:tcPr>
          <w:p w14:paraId="08DB85A7"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8,89</w:t>
            </w:r>
          </w:p>
        </w:tc>
        <w:tc>
          <w:tcPr>
            <w:tcW w:w="331" w:type="pct"/>
            <w:vAlign w:val="center"/>
          </w:tcPr>
          <w:p w14:paraId="68A3023A"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-0,6</w:t>
            </w:r>
          </w:p>
        </w:tc>
        <w:tc>
          <w:tcPr>
            <w:tcW w:w="345" w:type="pct"/>
            <w:vAlign w:val="center"/>
          </w:tcPr>
          <w:p w14:paraId="50994B81"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8,99</w:t>
            </w:r>
          </w:p>
        </w:tc>
        <w:tc>
          <w:tcPr>
            <w:tcW w:w="339" w:type="pct"/>
            <w:vAlign w:val="center"/>
          </w:tcPr>
          <w:p w14:paraId="23F264F0"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9,23</w:t>
            </w:r>
          </w:p>
        </w:tc>
        <w:tc>
          <w:tcPr>
            <w:tcW w:w="357" w:type="pct"/>
            <w:vAlign w:val="center"/>
          </w:tcPr>
          <w:p w14:paraId="25171332" w14:textId="77777777" w:rsidR="006777EA" w:rsidRPr="00041E39" w:rsidRDefault="006777EA" w:rsidP="007929C5">
            <w:pPr>
              <w:jc w:val="center"/>
              <w:rPr>
                <w:rFonts w:asciiTheme="minorHAnsi" w:hAnsiTheme="minorHAnsi" w:cs="Arial"/>
                <w:b/>
                <w:bCs/>
                <w:sz w:val="18"/>
                <w:szCs w:val="18"/>
              </w:rPr>
            </w:pPr>
            <w:r w:rsidRPr="00041E39">
              <w:rPr>
                <w:rFonts w:asciiTheme="minorHAnsi" w:hAnsiTheme="minorHAnsi" w:cs="Arial"/>
                <w:b/>
                <w:bCs/>
                <w:sz w:val="18"/>
                <w:szCs w:val="18"/>
              </w:rPr>
              <w:t>-0,2</w:t>
            </w:r>
          </w:p>
        </w:tc>
        <w:tc>
          <w:tcPr>
            <w:tcW w:w="357" w:type="pct"/>
            <w:vAlign w:val="center"/>
          </w:tcPr>
          <w:p w14:paraId="01482E00"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4,71</w:t>
            </w:r>
          </w:p>
        </w:tc>
        <w:tc>
          <w:tcPr>
            <w:tcW w:w="351" w:type="pct"/>
            <w:vAlign w:val="center"/>
          </w:tcPr>
          <w:p w14:paraId="49195864"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5,04</w:t>
            </w:r>
          </w:p>
        </w:tc>
        <w:tc>
          <w:tcPr>
            <w:tcW w:w="347" w:type="pct"/>
            <w:vAlign w:val="center"/>
          </w:tcPr>
          <w:p w14:paraId="6C60DC7A" w14:textId="77777777" w:rsidR="006777EA" w:rsidRPr="00041E39" w:rsidRDefault="006777EA" w:rsidP="007929C5">
            <w:pPr>
              <w:jc w:val="center"/>
              <w:rPr>
                <w:rFonts w:asciiTheme="minorHAnsi" w:hAnsiTheme="minorHAnsi" w:cs="Arial"/>
                <w:b/>
                <w:bCs/>
                <w:sz w:val="18"/>
                <w:szCs w:val="18"/>
              </w:rPr>
            </w:pPr>
            <w:r w:rsidRPr="00041E39">
              <w:rPr>
                <w:rFonts w:asciiTheme="minorHAnsi" w:hAnsiTheme="minorHAnsi" w:cs="Arial"/>
                <w:b/>
                <w:bCs/>
                <w:sz w:val="18"/>
                <w:szCs w:val="18"/>
              </w:rPr>
              <w:t>-0,3</w:t>
            </w:r>
          </w:p>
        </w:tc>
        <w:tc>
          <w:tcPr>
            <w:tcW w:w="347" w:type="pct"/>
            <w:vAlign w:val="center"/>
          </w:tcPr>
          <w:p w14:paraId="5AF72C0E"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4,58</w:t>
            </w:r>
          </w:p>
        </w:tc>
        <w:tc>
          <w:tcPr>
            <w:tcW w:w="342" w:type="pct"/>
            <w:vAlign w:val="center"/>
          </w:tcPr>
          <w:p w14:paraId="5761F91D"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3,44</w:t>
            </w:r>
          </w:p>
        </w:tc>
        <w:tc>
          <w:tcPr>
            <w:tcW w:w="340" w:type="pct"/>
            <w:vAlign w:val="center"/>
          </w:tcPr>
          <w:p w14:paraId="649EBA2E" w14:textId="77777777" w:rsidR="006777EA" w:rsidRPr="00041E39" w:rsidRDefault="006777EA" w:rsidP="007929C5">
            <w:pPr>
              <w:jc w:val="center"/>
              <w:rPr>
                <w:rFonts w:asciiTheme="minorHAnsi" w:hAnsiTheme="minorHAnsi" w:cs="Arial"/>
                <w:b/>
                <w:bCs/>
                <w:sz w:val="18"/>
                <w:szCs w:val="18"/>
              </w:rPr>
            </w:pPr>
            <w:r w:rsidRPr="00041E39">
              <w:rPr>
                <w:rFonts w:asciiTheme="minorHAnsi" w:hAnsiTheme="minorHAnsi" w:cs="Arial"/>
                <w:b/>
                <w:bCs/>
                <w:color w:val="FF0000"/>
                <w:sz w:val="18"/>
                <w:szCs w:val="18"/>
              </w:rPr>
              <w:t>1,1</w:t>
            </w:r>
          </w:p>
        </w:tc>
      </w:tr>
      <w:tr w:rsidR="006777EA" w:rsidRPr="003E5A8E" w14:paraId="42309E10" w14:textId="77777777" w:rsidTr="007929C5">
        <w:trPr>
          <w:cantSplit/>
          <w:trHeight w:val="227"/>
        </w:trPr>
        <w:tc>
          <w:tcPr>
            <w:tcW w:w="854" w:type="pct"/>
            <w:vAlign w:val="center"/>
          </w:tcPr>
          <w:p w14:paraId="57A1A9CE" w14:textId="77777777" w:rsidR="006777EA" w:rsidRPr="003E5A8E" w:rsidRDefault="006777EA" w:rsidP="00363EAC">
            <w:pPr>
              <w:rPr>
                <w:rFonts w:asciiTheme="minorHAnsi" w:hAnsiTheme="minorHAnsi"/>
                <w:sz w:val="18"/>
                <w:szCs w:val="18"/>
              </w:rPr>
            </w:pPr>
            <w:r w:rsidRPr="003E5A8E">
              <w:rPr>
                <w:rFonts w:asciiTheme="minorHAnsi" w:hAnsiTheme="minorHAnsi"/>
                <w:sz w:val="18"/>
                <w:szCs w:val="18"/>
              </w:rPr>
              <w:t>SST</w:t>
            </w:r>
          </w:p>
        </w:tc>
        <w:tc>
          <w:tcPr>
            <w:tcW w:w="359" w:type="pct"/>
            <w:vAlign w:val="center"/>
          </w:tcPr>
          <w:p w14:paraId="6FFC235E"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36E5BDB1"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26AB028C"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098D8722"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9,00</w:t>
            </w:r>
          </w:p>
        </w:tc>
        <w:tc>
          <w:tcPr>
            <w:tcW w:w="339" w:type="pct"/>
            <w:vAlign w:val="center"/>
          </w:tcPr>
          <w:p w14:paraId="1585E7C4"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8,50</w:t>
            </w:r>
          </w:p>
        </w:tc>
        <w:tc>
          <w:tcPr>
            <w:tcW w:w="357" w:type="pct"/>
            <w:vAlign w:val="center"/>
          </w:tcPr>
          <w:p w14:paraId="4D18F776" w14:textId="77777777" w:rsidR="006777EA" w:rsidRPr="00041E39" w:rsidRDefault="006777EA" w:rsidP="007929C5">
            <w:pPr>
              <w:jc w:val="center"/>
              <w:rPr>
                <w:rFonts w:asciiTheme="minorHAnsi" w:hAnsiTheme="minorHAnsi" w:cs="Arial"/>
                <w:b/>
                <w:bCs/>
                <w:sz w:val="18"/>
                <w:szCs w:val="18"/>
              </w:rPr>
            </w:pPr>
            <w:r w:rsidRPr="00041E39">
              <w:rPr>
                <w:rFonts w:asciiTheme="minorHAnsi" w:hAnsiTheme="minorHAnsi" w:cs="Arial"/>
                <w:b/>
                <w:bCs/>
                <w:sz w:val="18"/>
                <w:szCs w:val="18"/>
              </w:rPr>
              <w:t>0,5</w:t>
            </w:r>
          </w:p>
        </w:tc>
        <w:tc>
          <w:tcPr>
            <w:tcW w:w="357" w:type="pct"/>
            <w:vAlign w:val="center"/>
          </w:tcPr>
          <w:p w14:paraId="51DA389E"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7,20</w:t>
            </w:r>
          </w:p>
        </w:tc>
        <w:tc>
          <w:tcPr>
            <w:tcW w:w="351" w:type="pct"/>
            <w:vAlign w:val="center"/>
          </w:tcPr>
          <w:p w14:paraId="3BBADB91"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6,63</w:t>
            </w:r>
          </w:p>
        </w:tc>
        <w:tc>
          <w:tcPr>
            <w:tcW w:w="347" w:type="pct"/>
            <w:vAlign w:val="center"/>
          </w:tcPr>
          <w:p w14:paraId="0A861F2C" w14:textId="77777777" w:rsidR="006777EA" w:rsidRPr="00041E39" w:rsidRDefault="006777EA" w:rsidP="007929C5">
            <w:pPr>
              <w:jc w:val="center"/>
              <w:rPr>
                <w:rFonts w:asciiTheme="minorHAnsi" w:hAnsiTheme="minorHAnsi" w:cs="Arial"/>
                <w:b/>
                <w:bCs/>
                <w:sz w:val="18"/>
                <w:szCs w:val="18"/>
              </w:rPr>
            </w:pPr>
            <w:r w:rsidRPr="00041E39">
              <w:rPr>
                <w:rFonts w:asciiTheme="minorHAnsi" w:hAnsiTheme="minorHAnsi" w:cs="Arial"/>
                <w:b/>
                <w:bCs/>
                <w:sz w:val="18"/>
                <w:szCs w:val="18"/>
              </w:rPr>
              <w:t>0,6</w:t>
            </w:r>
          </w:p>
        </w:tc>
        <w:tc>
          <w:tcPr>
            <w:tcW w:w="347" w:type="pct"/>
            <w:vAlign w:val="center"/>
          </w:tcPr>
          <w:p w14:paraId="56669820"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9,70</w:t>
            </w:r>
          </w:p>
        </w:tc>
        <w:tc>
          <w:tcPr>
            <w:tcW w:w="342" w:type="pct"/>
            <w:vAlign w:val="center"/>
          </w:tcPr>
          <w:p w14:paraId="38E6E5DB" w14:textId="77777777" w:rsidR="006777EA" w:rsidRPr="00041E39" w:rsidRDefault="006777EA" w:rsidP="007929C5">
            <w:pPr>
              <w:jc w:val="center"/>
              <w:rPr>
                <w:rFonts w:asciiTheme="minorHAnsi" w:hAnsiTheme="minorHAnsi" w:cs="Arial"/>
                <w:sz w:val="18"/>
                <w:szCs w:val="18"/>
              </w:rPr>
            </w:pPr>
            <w:r w:rsidRPr="00041E39">
              <w:rPr>
                <w:rFonts w:asciiTheme="minorHAnsi" w:hAnsiTheme="minorHAnsi" w:cs="Arial"/>
                <w:sz w:val="18"/>
                <w:szCs w:val="18"/>
              </w:rPr>
              <w:t>9,60</w:t>
            </w:r>
          </w:p>
        </w:tc>
        <w:tc>
          <w:tcPr>
            <w:tcW w:w="340" w:type="pct"/>
            <w:vAlign w:val="center"/>
          </w:tcPr>
          <w:p w14:paraId="0D0CE16C" w14:textId="77777777" w:rsidR="006777EA" w:rsidRPr="00041E39" w:rsidRDefault="006777EA" w:rsidP="007929C5">
            <w:pPr>
              <w:jc w:val="center"/>
              <w:rPr>
                <w:rFonts w:asciiTheme="minorHAnsi" w:hAnsiTheme="minorHAnsi" w:cs="Arial"/>
                <w:b/>
                <w:bCs/>
                <w:sz w:val="18"/>
                <w:szCs w:val="18"/>
              </w:rPr>
            </w:pPr>
            <w:r w:rsidRPr="00041E39">
              <w:rPr>
                <w:rFonts w:asciiTheme="minorHAnsi" w:hAnsiTheme="minorHAnsi" w:cs="Arial"/>
                <w:b/>
                <w:bCs/>
                <w:sz w:val="18"/>
                <w:szCs w:val="18"/>
              </w:rPr>
              <w:t>0,1</w:t>
            </w:r>
          </w:p>
        </w:tc>
      </w:tr>
      <w:tr w:rsidR="006777EA" w:rsidRPr="003E5A8E" w14:paraId="2F2F6C48" w14:textId="77777777" w:rsidTr="007929C5">
        <w:trPr>
          <w:cantSplit/>
          <w:trHeight w:val="227"/>
        </w:trPr>
        <w:tc>
          <w:tcPr>
            <w:tcW w:w="854" w:type="pct"/>
            <w:vAlign w:val="center"/>
          </w:tcPr>
          <w:p w14:paraId="5E2C9DA2" w14:textId="77777777" w:rsidR="006777EA" w:rsidRPr="003E5A8E" w:rsidRDefault="006777EA" w:rsidP="00363EAC">
            <w:pPr>
              <w:rPr>
                <w:rFonts w:asciiTheme="minorHAnsi" w:hAnsiTheme="minorHAnsi"/>
                <w:sz w:val="18"/>
                <w:szCs w:val="18"/>
              </w:rPr>
            </w:pPr>
            <w:r w:rsidRPr="003E5A8E">
              <w:rPr>
                <w:rFonts w:asciiTheme="minorHAnsi" w:hAnsiTheme="minorHAnsi"/>
                <w:sz w:val="18"/>
                <w:szCs w:val="18"/>
              </w:rPr>
              <w:t>COD</w:t>
            </w:r>
          </w:p>
        </w:tc>
        <w:tc>
          <w:tcPr>
            <w:tcW w:w="359" w:type="pct"/>
            <w:vAlign w:val="center"/>
          </w:tcPr>
          <w:p w14:paraId="70A8372D"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0059A5B3"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0A366A52"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6499784C"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6EA8DFC7"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5F9DC097"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41F23EE4"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05638919"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568F3682"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4F2AFC6E"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3F22F4AF"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3B11A68E"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6777EA" w:rsidRPr="003E5A8E" w14:paraId="092BBB36" w14:textId="77777777" w:rsidTr="007929C5">
        <w:trPr>
          <w:cantSplit/>
          <w:trHeight w:val="227"/>
        </w:trPr>
        <w:tc>
          <w:tcPr>
            <w:tcW w:w="854" w:type="pct"/>
            <w:vAlign w:val="center"/>
          </w:tcPr>
          <w:p w14:paraId="4959BFB3" w14:textId="77777777" w:rsidR="006777EA" w:rsidRPr="003E5A8E" w:rsidRDefault="006777EA" w:rsidP="00363EAC">
            <w:pPr>
              <w:rPr>
                <w:rFonts w:asciiTheme="minorHAnsi" w:hAnsiTheme="minorHAnsi"/>
                <w:sz w:val="18"/>
                <w:szCs w:val="18"/>
              </w:rPr>
            </w:pPr>
            <w:r w:rsidRPr="003E5A8E">
              <w:rPr>
                <w:rFonts w:asciiTheme="minorHAnsi" w:hAnsiTheme="minorHAnsi"/>
                <w:sz w:val="18"/>
                <w:szCs w:val="18"/>
              </w:rPr>
              <w:t>TOC</w:t>
            </w:r>
          </w:p>
        </w:tc>
        <w:tc>
          <w:tcPr>
            <w:tcW w:w="359" w:type="pct"/>
            <w:vAlign w:val="center"/>
          </w:tcPr>
          <w:p w14:paraId="131C230D"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39796837"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019FCC31"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6A692ED8"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6036F367"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3724A10B"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1342E8AF"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08E53235"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5BC3CA4F"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0135153D"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6C7C8526"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000CE14B"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6777EA" w:rsidRPr="003E5A8E" w14:paraId="2041167B" w14:textId="77777777" w:rsidTr="007929C5">
        <w:trPr>
          <w:cantSplit/>
          <w:trHeight w:val="227"/>
        </w:trPr>
        <w:tc>
          <w:tcPr>
            <w:tcW w:w="854" w:type="pct"/>
            <w:vAlign w:val="center"/>
          </w:tcPr>
          <w:p w14:paraId="6DB9CC99" w14:textId="77777777" w:rsidR="006777EA" w:rsidRPr="003E5A8E" w:rsidRDefault="006777EA" w:rsidP="00363EAC">
            <w:pPr>
              <w:rPr>
                <w:rFonts w:asciiTheme="minorHAnsi" w:hAnsiTheme="minorHAnsi"/>
                <w:sz w:val="18"/>
                <w:szCs w:val="18"/>
              </w:rPr>
            </w:pPr>
            <w:r w:rsidRPr="003E5A8E">
              <w:rPr>
                <w:rFonts w:asciiTheme="minorHAnsi" w:hAnsiTheme="minorHAnsi"/>
                <w:sz w:val="18"/>
                <w:szCs w:val="18"/>
              </w:rPr>
              <w:t>Alluminio totale</w:t>
            </w:r>
          </w:p>
        </w:tc>
        <w:tc>
          <w:tcPr>
            <w:tcW w:w="359" w:type="pct"/>
            <w:vAlign w:val="center"/>
          </w:tcPr>
          <w:p w14:paraId="0BEB0A1B"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52EF6D46"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463FEA80"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1D1402B3"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23B84A78"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700DB555"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58F2729E"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6823F13C"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45EA82D5"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50A9FEC5"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249F99CB"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19DBCC80"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6777EA" w:rsidRPr="003E5A8E" w14:paraId="4C07685A" w14:textId="77777777" w:rsidTr="007929C5">
        <w:trPr>
          <w:cantSplit/>
          <w:trHeight w:val="227"/>
        </w:trPr>
        <w:tc>
          <w:tcPr>
            <w:tcW w:w="854" w:type="pct"/>
            <w:vAlign w:val="center"/>
          </w:tcPr>
          <w:p w14:paraId="7C082733" w14:textId="77777777" w:rsidR="006777EA" w:rsidRPr="003E5A8E" w:rsidRDefault="006777EA" w:rsidP="00363EAC">
            <w:pPr>
              <w:rPr>
                <w:rFonts w:asciiTheme="minorHAnsi" w:hAnsiTheme="minorHAnsi"/>
                <w:sz w:val="18"/>
                <w:szCs w:val="18"/>
              </w:rPr>
            </w:pPr>
            <w:r w:rsidRPr="003E5A8E">
              <w:rPr>
                <w:rFonts w:asciiTheme="minorHAnsi" w:hAnsiTheme="minorHAnsi"/>
                <w:sz w:val="18"/>
                <w:szCs w:val="18"/>
              </w:rPr>
              <w:t>Cromo totale</w:t>
            </w:r>
          </w:p>
        </w:tc>
        <w:tc>
          <w:tcPr>
            <w:tcW w:w="359" w:type="pct"/>
            <w:vAlign w:val="center"/>
          </w:tcPr>
          <w:p w14:paraId="5FD4CA68"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0165F3CB"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3F465776"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089623DC"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02EA73A3"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7762D6FB"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25DE3FD1"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5A42FD3B"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56F9A523"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42410E59"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54D055FB"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577F5C5E"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6777EA" w:rsidRPr="003E5A8E" w14:paraId="6C064D67" w14:textId="77777777" w:rsidTr="007929C5">
        <w:trPr>
          <w:cantSplit/>
          <w:trHeight w:val="227"/>
        </w:trPr>
        <w:tc>
          <w:tcPr>
            <w:tcW w:w="854" w:type="pct"/>
            <w:vAlign w:val="center"/>
          </w:tcPr>
          <w:p w14:paraId="533B153E" w14:textId="77777777" w:rsidR="006777EA" w:rsidRPr="003E5A8E" w:rsidRDefault="006777EA" w:rsidP="00363EAC">
            <w:pPr>
              <w:rPr>
                <w:rFonts w:asciiTheme="minorHAnsi" w:hAnsiTheme="minorHAnsi"/>
                <w:sz w:val="18"/>
                <w:szCs w:val="18"/>
              </w:rPr>
            </w:pPr>
            <w:r w:rsidRPr="003E5A8E">
              <w:rPr>
                <w:rFonts w:asciiTheme="minorHAnsi" w:hAnsiTheme="minorHAnsi"/>
                <w:sz w:val="18"/>
                <w:szCs w:val="18"/>
              </w:rPr>
              <w:t>Azoto ammoniacale</w:t>
            </w:r>
          </w:p>
        </w:tc>
        <w:tc>
          <w:tcPr>
            <w:tcW w:w="359" w:type="pct"/>
            <w:vAlign w:val="center"/>
          </w:tcPr>
          <w:p w14:paraId="1CAACF7B"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5FE660FF"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24240323"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149909CB"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4E196D70"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40884079"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461E332E"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0F9E41A8"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45498A9F"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3157BF45"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0E5174D0" w14:textId="77777777" w:rsidR="006777EA" w:rsidRPr="00041E39" w:rsidRDefault="006777EA">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65FB129F" w14:textId="77777777" w:rsidR="006777EA" w:rsidRPr="00041E39" w:rsidRDefault="006777EA">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041E39" w:rsidRPr="003E5A8E" w14:paraId="76C565D1" w14:textId="77777777" w:rsidTr="007929C5">
        <w:trPr>
          <w:cantSplit/>
          <w:trHeight w:val="227"/>
        </w:trPr>
        <w:tc>
          <w:tcPr>
            <w:tcW w:w="854" w:type="pct"/>
            <w:vAlign w:val="center"/>
          </w:tcPr>
          <w:p w14:paraId="48D45AFC" w14:textId="77777777" w:rsidR="00041E39" w:rsidRPr="003E5A8E" w:rsidRDefault="00041E39" w:rsidP="00363EAC">
            <w:pPr>
              <w:rPr>
                <w:rFonts w:asciiTheme="minorHAnsi" w:hAnsiTheme="minorHAnsi"/>
                <w:sz w:val="18"/>
                <w:szCs w:val="18"/>
              </w:rPr>
            </w:pPr>
            <w:r w:rsidRPr="003E5A8E">
              <w:rPr>
                <w:rFonts w:asciiTheme="minorHAnsi" w:hAnsiTheme="minorHAnsi"/>
                <w:sz w:val="18"/>
                <w:szCs w:val="18"/>
              </w:rPr>
              <w:t>Cloruri</w:t>
            </w:r>
          </w:p>
        </w:tc>
        <w:tc>
          <w:tcPr>
            <w:tcW w:w="359" w:type="pct"/>
            <w:vAlign w:val="center"/>
          </w:tcPr>
          <w:p w14:paraId="15B3450C"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196CAC7D"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7921E3B1"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2428E48E"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4FD4DAC0"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33D8D650"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20A27762"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13CAA68C"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60640852"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78A02C38"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33CD58E8"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67D879CC"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041E39" w:rsidRPr="003E5A8E" w14:paraId="3349C1CC" w14:textId="77777777" w:rsidTr="007929C5">
        <w:trPr>
          <w:cantSplit/>
          <w:trHeight w:val="227"/>
        </w:trPr>
        <w:tc>
          <w:tcPr>
            <w:tcW w:w="854" w:type="pct"/>
            <w:vAlign w:val="center"/>
          </w:tcPr>
          <w:p w14:paraId="0DDFF38C" w14:textId="77777777" w:rsidR="00041E39" w:rsidRPr="003E5A8E" w:rsidRDefault="00041E39" w:rsidP="00363EAC">
            <w:pPr>
              <w:rPr>
                <w:rFonts w:asciiTheme="minorHAnsi" w:hAnsiTheme="minorHAnsi"/>
                <w:sz w:val="18"/>
                <w:szCs w:val="18"/>
              </w:rPr>
            </w:pPr>
            <w:r w:rsidRPr="003E5A8E">
              <w:rPr>
                <w:rFonts w:asciiTheme="minorHAnsi" w:hAnsiTheme="minorHAnsi"/>
                <w:sz w:val="18"/>
                <w:szCs w:val="18"/>
              </w:rPr>
              <w:t>Solfati</w:t>
            </w:r>
          </w:p>
        </w:tc>
        <w:tc>
          <w:tcPr>
            <w:tcW w:w="359" w:type="pct"/>
            <w:vAlign w:val="center"/>
          </w:tcPr>
          <w:p w14:paraId="638EF5A2"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7E723565"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7E7752F5"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42B6772A"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6D067154"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2B369303"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67B2985A"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498BB2B9"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0F5450FB"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30B364A2"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6D285E36"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40B322C5"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041E39" w:rsidRPr="003E5A8E" w14:paraId="5ACE24DF" w14:textId="77777777" w:rsidTr="007929C5">
        <w:trPr>
          <w:cantSplit/>
          <w:trHeight w:val="227"/>
        </w:trPr>
        <w:tc>
          <w:tcPr>
            <w:tcW w:w="854" w:type="pct"/>
            <w:vAlign w:val="center"/>
          </w:tcPr>
          <w:p w14:paraId="2F9C8DF8" w14:textId="77777777" w:rsidR="00041E39" w:rsidRPr="003E5A8E" w:rsidRDefault="00041E39" w:rsidP="00363EAC">
            <w:pPr>
              <w:rPr>
                <w:rFonts w:asciiTheme="minorHAnsi" w:hAnsiTheme="minorHAnsi"/>
                <w:sz w:val="18"/>
                <w:szCs w:val="18"/>
              </w:rPr>
            </w:pPr>
            <w:r w:rsidRPr="003E5A8E">
              <w:rPr>
                <w:rFonts w:asciiTheme="minorHAnsi" w:hAnsiTheme="minorHAnsi"/>
                <w:sz w:val="18"/>
                <w:szCs w:val="18"/>
              </w:rPr>
              <w:t>Idrocarburi totali</w:t>
            </w:r>
          </w:p>
        </w:tc>
        <w:tc>
          <w:tcPr>
            <w:tcW w:w="359" w:type="pct"/>
            <w:vAlign w:val="center"/>
          </w:tcPr>
          <w:p w14:paraId="23FF3B49"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11923158"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307BBDEF"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16323FCF"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20C6B4B4"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020F2254"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19A4A831"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5CD511B4"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7515162E"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4500E337"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4E197C3D" w14:textId="77777777" w:rsidR="00041E39" w:rsidRPr="00041E39" w:rsidRDefault="00041E39">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42C00009" w14:textId="77777777" w:rsidR="00041E39" w:rsidRPr="00041E39" w:rsidRDefault="00041E39">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041E39" w:rsidRPr="003E5A8E" w14:paraId="5F81F43B" w14:textId="77777777" w:rsidTr="007929C5">
        <w:trPr>
          <w:cantSplit/>
          <w:trHeight w:val="227"/>
        </w:trPr>
        <w:tc>
          <w:tcPr>
            <w:tcW w:w="854" w:type="pct"/>
            <w:vAlign w:val="center"/>
          </w:tcPr>
          <w:p w14:paraId="3169636B" w14:textId="77777777" w:rsidR="00041E39" w:rsidRPr="003E5A8E" w:rsidRDefault="00041E39" w:rsidP="00363EAC">
            <w:pPr>
              <w:rPr>
                <w:rFonts w:asciiTheme="minorHAnsi" w:hAnsiTheme="minorHAnsi" w:cs="Arial"/>
                <w:sz w:val="18"/>
                <w:szCs w:val="18"/>
              </w:rPr>
            </w:pPr>
            <w:r w:rsidRPr="003E5A8E">
              <w:rPr>
                <w:rFonts w:asciiTheme="minorHAnsi" w:hAnsiTheme="minorHAnsi" w:cs="Arial"/>
                <w:sz w:val="18"/>
                <w:szCs w:val="18"/>
              </w:rPr>
              <w:t>Tensioattivi anionici</w:t>
            </w:r>
          </w:p>
        </w:tc>
        <w:tc>
          <w:tcPr>
            <w:tcW w:w="359" w:type="pct"/>
            <w:vAlign w:val="center"/>
          </w:tcPr>
          <w:p w14:paraId="3317C2A2"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3192949F"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5F5C7472"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78EC2DB3"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17A228A3"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42FDAB63"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18A4DB52"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077E90EA"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1D8A165C"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5588877C"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71C2857F"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4E885717"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041E39" w:rsidRPr="003E5A8E" w14:paraId="1F4C9B88" w14:textId="77777777" w:rsidTr="007929C5">
        <w:trPr>
          <w:cantSplit/>
          <w:trHeight w:val="227"/>
        </w:trPr>
        <w:tc>
          <w:tcPr>
            <w:tcW w:w="854" w:type="pct"/>
            <w:vAlign w:val="center"/>
          </w:tcPr>
          <w:p w14:paraId="17836456" w14:textId="77777777" w:rsidR="00041E39" w:rsidRPr="003E5A8E" w:rsidRDefault="00041E39" w:rsidP="00363EAC">
            <w:pPr>
              <w:rPr>
                <w:rFonts w:asciiTheme="minorHAnsi" w:hAnsiTheme="minorHAnsi" w:cs="Arial"/>
                <w:sz w:val="18"/>
                <w:szCs w:val="18"/>
              </w:rPr>
            </w:pPr>
            <w:r w:rsidRPr="003E5A8E">
              <w:rPr>
                <w:rFonts w:asciiTheme="minorHAnsi" w:hAnsiTheme="minorHAnsi" w:cs="Arial"/>
                <w:sz w:val="18"/>
                <w:szCs w:val="18"/>
              </w:rPr>
              <w:t>Tensioattivi non ionici</w:t>
            </w:r>
          </w:p>
        </w:tc>
        <w:tc>
          <w:tcPr>
            <w:tcW w:w="359" w:type="pct"/>
            <w:vAlign w:val="center"/>
          </w:tcPr>
          <w:p w14:paraId="26ACF61C"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546A52DB"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0DF98EBA"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39E53004"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286FD701"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65981B20"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17558BB2"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47DCE2D0"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7FF61369"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1E5398C9"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08191164"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44BCEFE9"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r>
      <w:tr w:rsidR="00041E39" w:rsidRPr="00DB65D4" w14:paraId="6C8B1B47" w14:textId="77777777" w:rsidTr="007929C5">
        <w:trPr>
          <w:cantSplit/>
          <w:trHeight w:val="227"/>
        </w:trPr>
        <w:tc>
          <w:tcPr>
            <w:tcW w:w="854" w:type="pct"/>
            <w:vAlign w:val="center"/>
          </w:tcPr>
          <w:p w14:paraId="58F77ABC" w14:textId="77777777" w:rsidR="00041E39" w:rsidRPr="00DB65D4" w:rsidRDefault="00041E39" w:rsidP="00363EAC">
            <w:pPr>
              <w:rPr>
                <w:rFonts w:asciiTheme="minorHAnsi" w:hAnsiTheme="minorHAnsi" w:cs="Arial"/>
                <w:sz w:val="18"/>
                <w:szCs w:val="18"/>
              </w:rPr>
            </w:pPr>
            <w:r w:rsidRPr="003E5A8E">
              <w:rPr>
                <w:rFonts w:asciiTheme="minorHAnsi" w:hAnsiTheme="minorHAnsi" w:cs="Arial"/>
                <w:sz w:val="18"/>
                <w:szCs w:val="18"/>
              </w:rPr>
              <w:t>Conta Escherichia coli</w:t>
            </w:r>
          </w:p>
        </w:tc>
        <w:tc>
          <w:tcPr>
            <w:tcW w:w="359" w:type="pct"/>
            <w:vAlign w:val="center"/>
          </w:tcPr>
          <w:p w14:paraId="292C5F55"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2651FBF9"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31" w:type="pct"/>
            <w:vAlign w:val="center"/>
          </w:tcPr>
          <w:p w14:paraId="323C4CDC"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5" w:type="pct"/>
            <w:vAlign w:val="center"/>
          </w:tcPr>
          <w:p w14:paraId="4E5D5FC0"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39" w:type="pct"/>
            <w:vAlign w:val="center"/>
          </w:tcPr>
          <w:p w14:paraId="6F2F1BB1"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57" w:type="pct"/>
            <w:vAlign w:val="center"/>
          </w:tcPr>
          <w:p w14:paraId="7D46586C"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57" w:type="pct"/>
            <w:vAlign w:val="center"/>
          </w:tcPr>
          <w:p w14:paraId="0EBB22A5"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51" w:type="pct"/>
            <w:vAlign w:val="center"/>
          </w:tcPr>
          <w:p w14:paraId="3C2CCDB6"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47" w:type="pct"/>
            <w:vAlign w:val="center"/>
          </w:tcPr>
          <w:p w14:paraId="1DDC9AAF"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c>
          <w:tcPr>
            <w:tcW w:w="347" w:type="pct"/>
            <w:vAlign w:val="center"/>
          </w:tcPr>
          <w:p w14:paraId="3326DDB4"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42" w:type="pct"/>
            <w:vAlign w:val="center"/>
          </w:tcPr>
          <w:p w14:paraId="751409B8" w14:textId="77777777" w:rsidR="00041E39" w:rsidRPr="00041E39" w:rsidRDefault="00041E39" w:rsidP="007929C5">
            <w:pPr>
              <w:jc w:val="center"/>
              <w:rPr>
                <w:rFonts w:asciiTheme="minorHAnsi" w:hAnsiTheme="minorHAnsi" w:cs="Arial"/>
                <w:sz w:val="18"/>
                <w:szCs w:val="18"/>
              </w:rPr>
            </w:pPr>
            <w:r w:rsidRPr="00041E39">
              <w:rPr>
                <w:rFonts w:asciiTheme="minorHAnsi" w:hAnsiTheme="minorHAnsi" w:cs="Arial"/>
                <w:sz w:val="18"/>
                <w:szCs w:val="18"/>
              </w:rPr>
              <w:t>10,00</w:t>
            </w:r>
          </w:p>
        </w:tc>
        <w:tc>
          <w:tcPr>
            <w:tcW w:w="340" w:type="pct"/>
            <w:vAlign w:val="center"/>
          </w:tcPr>
          <w:p w14:paraId="1CC5D50D" w14:textId="77777777" w:rsidR="00041E39" w:rsidRPr="00041E39" w:rsidRDefault="00041E39" w:rsidP="007929C5">
            <w:pPr>
              <w:jc w:val="center"/>
              <w:rPr>
                <w:rFonts w:asciiTheme="minorHAnsi" w:hAnsiTheme="minorHAnsi" w:cs="Arial"/>
                <w:b/>
                <w:bCs/>
                <w:sz w:val="18"/>
                <w:szCs w:val="18"/>
              </w:rPr>
            </w:pPr>
            <w:r w:rsidRPr="00041E39">
              <w:rPr>
                <w:rFonts w:asciiTheme="minorHAnsi" w:hAnsiTheme="minorHAnsi" w:cs="Arial"/>
                <w:b/>
                <w:bCs/>
                <w:sz w:val="18"/>
                <w:szCs w:val="18"/>
              </w:rPr>
              <w:t>0,0</w:t>
            </w:r>
          </w:p>
        </w:tc>
      </w:tr>
    </w:tbl>
    <w:p w14:paraId="2FA25E8B" w14:textId="77777777"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89</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ΔVIP tra le stazioni di monte e valle della qualità </w:t>
      </w:r>
      <w:r>
        <w:rPr>
          <w:rFonts w:ascii="Calibri" w:hAnsi="Calibri"/>
          <w:b/>
          <w:snapToGrid w:val="0"/>
          <w:sz w:val="18"/>
          <w:szCs w:val="22"/>
        </w:rPr>
        <w:t>chimica e biologica</w:t>
      </w:r>
      <w:r w:rsidRPr="00235A31">
        <w:rPr>
          <w:rFonts w:ascii="Calibri" w:hAnsi="Calibri"/>
          <w:b/>
          <w:snapToGrid w:val="0"/>
          <w:sz w:val="18"/>
          <w:szCs w:val="22"/>
        </w:rPr>
        <w:t xml:space="preserve"> del Fiume </w:t>
      </w:r>
      <w:r>
        <w:rPr>
          <w:rFonts w:ascii="Calibri" w:hAnsi="Calibri"/>
          <w:b/>
          <w:snapToGrid w:val="0"/>
          <w:sz w:val="18"/>
          <w:szCs w:val="22"/>
        </w:rPr>
        <w:t>Tione dei Monti</w:t>
      </w:r>
      <w:r w:rsidRPr="00235A31">
        <w:rPr>
          <w:rFonts w:ascii="Calibri" w:hAnsi="Calibri"/>
          <w:b/>
          <w:snapToGrid w:val="0"/>
          <w:sz w:val="18"/>
          <w:szCs w:val="22"/>
        </w:rPr>
        <w:t xml:space="preserve"> – fase AO - 2018</w:t>
      </w:r>
    </w:p>
    <w:p w14:paraId="0311B5C5" w14:textId="77777777" w:rsidR="00FF70F0" w:rsidRDefault="00FF70F0" w:rsidP="0014754F">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5976EDAE" w14:textId="77777777" w:rsidR="006777EA" w:rsidRPr="006777EA" w:rsidRDefault="006777EA" w:rsidP="0014754F">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288FF02" w14:textId="77777777" w:rsidR="0014754F" w:rsidRPr="00492064" w:rsidRDefault="0014754F" w:rsidP="0014754F">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492064">
        <w:rPr>
          <w:rFonts w:ascii="Calibri" w:hAnsi="Calibri"/>
          <w:b/>
          <w:i/>
          <w:sz w:val="22"/>
          <w:szCs w:val="22"/>
          <w:u w:val="single"/>
          <w:lang w:eastAsia="en-US"/>
        </w:rPr>
        <w:t>Parametri biologici</w:t>
      </w:r>
    </w:p>
    <w:p w14:paraId="1CABD58E" w14:textId="77777777" w:rsidR="0014754F" w:rsidRPr="00492064" w:rsidRDefault="0014754F" w:rsidP="0014754F">
      <w:pPr>
        <w:spacing w:after="60" w:line="288" w:lineRule="auto"/>
        <w:ind w:right="340"/>
        <w:jc w:val="both"/>
        <w:rPr>
          <w:rFonts w:ascii="Calibri" w:hAnsi="Calibri"/>
          <w:sz w:val="22"/>
          <w:szCs w:val="22"/>
        </w:rPr>
      </w:pPr>
      <w:r w:rsidRPr="00492064">
        <w:rPr>
          <w:rFonts w:ascii="Calibri" w:hAnsi="Calibri"/>
          <w:sz w:val="22"/>
          <w:szCs w:val="22"/>
        </w:rPr>
        <w:t xml:space="preserve">Per quanto riguarda la comunità di macroinvertebrati e la comunità diatomica, essendo il parametro calcolato già sotto forma di indice, non viene effettuata la normalizzazione in VIP, ma si procede al calcolo della soglia valutando la differenza di classe tra monte e valle. </w:t>
      </w:r>
    </w:p>
    <w:p w14:paraId="072C7CA9" w14:textId="77777777" w:rsidR="0014754F" w:rsidRPr="00D16AB9" w:rsidRDefault="0014754F" w:rsidP="0014754F">
      <w:pPr>
        <w:spacing w:after="60" w:line="288" w:lineRule="auto"/>
        <w:ind w:right="340"/>
        <w:jc w:val="both"/>
        <w:rPr>
          <w:rFonts w:ascii="Calibri" w:hAnsi="Calibri"/>
          <w:sz w:val="22"/>
          <w:szCs w:val="22"/>
        </w:rPr>
      </w:pPr>
      <w:r w:rsidRPr="00D16AB9">
        <w:rPr>
          <w:rFonts w:ascii="Calibri" w:hAnsi="Calibri"/>
          <w:sz w:val="22"/>
          <w:szCs w:val="22"/>
        </w:rPr>
        <w:t xml:space="preserve">Il ΔVIP calcolato per l’indice IBE </w:t>
      </w:r>
      <w:r w:rsidR="00E623AC" w:rsidRPr="00D16AB9">
        <w:rPr>
          <w:rFonts w:ascii="Calibri" w:hAnsi="Calibri"/>
          <w:sz w:val="22"/>
          <w:szCs w:val="22"/>
        </w:rPr>
        <w:t>è sempre 0 o &lt; 1 evidenziando una sostanziale omogeneità tra la stazione di monte e quella di valle.</w:t>
      </w:r>
    </w:p>
    <w:p w14:paraId="50B70B3A" w14:textId="77777777" w:rsidR="0014754F" w:rsidRPr="00934C1E" w:rsidRDefault="00D16AB9" w:rsidP="0014754F">
      <w:pPr>
        <w:spacing w:after="60" w:line="288" w:lineRule="auto"/>
        <w:ind w:right="340"/>
        <w:jc w:val="both"/>
        <w:rPr>
          <w:rFonts w:ascii="Calibri" w:hAnsi="Calibri"/>
          <w:sz w:val="22"/>
          <w:szCs w:val="22"/>
        </w:rPr>
      </w:pPr>
      <w:r w:rsidRPr="00D16AB9">
        <w:rPr>
          <w:rFonts w:ascii="Calibri" w:hAnsi="Calibri"/>
          <w:sz w:val="22"/>
          <w:szCs w:val="22"/>
        </w:rPr>
        <w:t xml:space="preserve">Entrambe le stazioni nella II campagna di monitoraggio presentano un giudizio </w:t>
      </w:r>
      <w:r w:rsidR="00E623AC" w:rsidRPr="00D16AB9">
        <w:rPr>
          <w:rFonts w:ascii="Calibri" w:hAnsi="Calibri"/>
          <w:sz w:val="22"/>
          <w:szCs w:val="22"/>
        </w:rPr>
        <w:t xml:space="preserve">ICMi </w:t>
      </w:r>
      <w:r w:rsidRPr="00D16AB9">
        <w:rPr>
          <w:rFonts w:ascii="Calibri" w:hAnsi="Calibri"/>
          <w:sz w:val="22"/>
          <w:szCs w:val="22"/>
        </w:rPr>
        <w:t>buono determinando un</w:t>
      </w:r>
      <w:r w:rsidR="00E623AC" w:rsidRPr="00D16AB9">
        <w:rPr>
          <w:rFonts w:ascii="Calibri" w:hAnsi="Calibri"/>
          <w:sz w:val="22"/>
          <w:szCs w:val="22"/>
        </w:rPr>
        <w:t xml:space="preserve"> ΔVIP pari a 0</w:t>
      </w:r>
      <w:r w:rsidRPr="00D16AB9">
        <w:rPr>
          <w:rFonts w:ascii="Calibri" w:hAnsi="Calibri"/>
          <w:sz w:val="22"/>
          <w:szCs w:val="22"/>
        </w:rPr>
        <w:t>, nella IV campagna la stazione di valle migliora di una classe rispetto alla stazione di monte, il ΔVIP è &lt; 1.</w:t>
      </w:r>
    </w:p>
    <w:p w14:paraId="193693E1" w14:textId="77777777" w:rsidR="00FF70F0" w:rsidRPr="00041E39" w:rsidRDefault="00FF70F0" w:rsidP="00FF70F0">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041E39">
        <w:rPr>
          <w:rFonts w:ascii="Calibri" w:hAnsi="Calibri"/>
          <w:b/>
          <w:i/>
          <w:sz w:val="22"/>
          <w:szCs w:val="22"/>
          <w:u w:val="single"/>
          <w:lang w:eastAsia="en-US"/>
        </w:rPr>
        <w:t xml:space="preserve">Parametri chimico-fisici e microbiologici </w:t>
      </w:r>
    </w:p>
    <w:p w14:paraId="5DD3D01D" w14:textId="77777777" w:rsidR="00FF70F0" w:rsidRPr="00041E39"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41E39">
        <w:rPr>
          <w:rFonts w:ascii="Calibri" w:hAnsi="Calibri"/>
          <w:sz w:val="22"/>
          <w:szCs w:val="22"/>
          <w:lang w:eastAsia="en-US"/>
        </w:rPr>
        <w:t xml:space="preserve">Le analisi chimico-fisiche e microbiologiche mostrano il buono stato chimico-fisico delle acque della roggia. I VIP calcolati sono generalmente medio-alti, indice di una qualità ottimale. </w:t>
      </w:r>
    </w:p>
    <w:p w14:paraId="21E3DD47" w14:textId="77777777" w:rsidR="00FF70F0" w:rsidRPr="006F784F"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041E39">
        <w:rPr>
          <w:rFonts w:ascii="Calibri" w:hAnsi="Calibri"/>
          <w:sz w:val="22"/>
          <w:szCs w:val="22"/>
          <w:lang w:eastAsia="en-US"/>
        </w:rPr>
        <w:t xml:space="preserve">Dal calcolo dei ∆VIP </w:t>
      </w:r>
      <w:r w:rsidR="00041E39" w:rsidRPr="00041E39">
        <w:rPr>
          <w:rFonts w:ascii="Calibri" w:hAnsi="Calibri"/>
          <w:sz w:val="22"/>
          <w:szCs w:val="22"/>
          <w:lang w:eastAsia="en-US"/>
        </w:rPr>
        <w:t>è stato</w:t>
      </w:r>
      <w:r w:rsidRPr="00041E39">
        <w:rPr>
          <w:rFonts w:ascii="Calibri" w:hAnsi="Calibri"/>
          <w:sz w:val="22"/>
          <w:szCs w:val="22"/>
          <w:lang w:eastAsia="en-US"/>
        </w:rPr>
        <w:t xml:space="preserve"> riscontrat</w:t>
      </w:r>
      <w:r w:rsidR="00041E39" w:rsidRPr="00041E39">
        <w:rPr>
          <w:rFonts w:ascii="Calibri" w:hAnsi="Calibri"/>
          <w:sz w:val="22"/>
          <w:szCs w:val="22"/>
          <w:lang w:eastAsia="en-US"/>
        </w:rPr>
        <w:t>o un solo</w:t>
      </w:r>
      <w:r w:rsidRPr="00041E39">
        <w:rPr>
          <w:rFonts w:ascii="Calibri" w:hAnsi="Calibri"/>
          <w:sz w:val="22"/>
          <w:szCs w:val="22"/>
          <w:lang w:eastAsia="en-US"/>
        </w:rPr>
        <w:t xml:space="preserve"> superamen</w:t>
      </w:r>
      <w:r w:rsidR="00041E39" w:rsidRPr="00041E39">
        <w:rPr>
          <w:rFonts w:ascii="Calibri" w:hAnsi="Calibri"/>
          <w:sz w:val="22"/>
          <w:szCs w:val="22"/>
          <w:lang w:eastAsia="en-US"/>
        </w:rPr>
        <w:t>to</w:t>
      </w:r>
      <w:r w:rsidRPr="00041E39">
        <w:rPr>
          <w:rFonts w:ascii="Calibri" w:hAnsi="Calibri"/>
          <w:sz w:val="22"/>
          <w:szCs w:val="22"/>
          <w:lang w:eastAsia="en-US"/>
        </w:rPr>
        <w:t xml:space="preserve"> della soglia di</w:t>
      </w:r>
      <w:r w:rsidR="00041E39" w:rsidRPr="00041E39">
        <w:rPr>
          <w:rFonts w:ascii="Calibri" w:hAnsi="Calibri"/>
          <w:sz w:val="22"/>
          <w:szCs w:val="22"/>
          <w:lang w:eastAsia="en-US"/>
        </w:rPr>
        <w:t xml:space="preserve"> attenzione; per il parametro </w:t>
      </w:r>
      <w:r w:rsidR="00041E39" w:rsidRPr="00041E39">
        <w:rPr>
          <w:rFonts w:ascii="Calibri" w:hAnsi="Calibri"/>
          <w:i/>
          <w:sz w:val="22"/>
          <w:szCs w:val="22"/>
          <w:lang w:eastAsia="en-US"/>
        </w:rPr>
        <w:t>Ossigeno disciolto</w:t>
      </w:r>
      <w:r w:rsidR="00041E39" w:rsidRPr="00041E39">
        <w:rPr>
          <w:rFonts w:ascii="Calibri" w:hAnsi="Calibri"/>
          <w:sz w:val="22"/>
          <w:szCs w:val="22"/>
          <w:lang w:eastAsia="en-US"/>
        </w:rPr>
        <w:t xml:space="preserve"> nella quarta campagna di monitoraggio è stato rilevato un ∆VIP pari a 1,1. Tale superamento verrà monitorato con la prima campagna di corso d’opera.</w:t>
      </w:r>
    </w:p>
    <w:p w14:paraId="3DACA01F" w14:textId="77777777" w:rsidR="00B01A7C" w:rsidRDefault="00B01A7C"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22878900" w14:textId="77777777" w:rsidR="00B01A7C" w:rsidRDefault="00B01A7C"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449F8045" w14:textId="77777777" w:rsidR="00B01A7C" w:rsidRDefault="00B01A7C"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3608A48B" w14:textId="77777777" w:rsidR="00FF70F0" w:rsidRDefault="00FF70F0">
      <w:pPr>
        <w:overflowPunct/>
        <w:autoSpaceDE/>
        <w:autoSpaceDN/>
        <w:adjustRightInd/>
        <w:textAlignment w:val="auto"/>
        <w:rPr>
          <w:rFonts w:ascii="Calibri" w:hAnsi="Calibri"/>
          <w:b/>
          <w:sz w:val="26"/>
          <w:szCs w:val="26"/>
        </w:rPr>
      </w:pPr>
      <w:r>
        <w:br w:type="page"/>
      </w:r>
    </w:p>
    <w:p w14:paraId="049D3B4C" w14:textId="77777777" w:rsidR="00AE5A06" w:rsidRPr="00AE5A06" w:rsidRDefault="00AE5A06" w:rsidP="00AE5A06">
      <w:pPr>
        <w:pStyle w:val="Titolo2"/>
      </w:pPr>
      <w:bookmarkStart w:id="75" w:name="_Toc50383829"/>
      <w:r w:rsidRPr="00AE5A06">
        <w:t>Canale consortile Sona</w:t>
      </w:r>
      <w:bookmarkEnd w:id="75"/>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0"/>
        <w:gridCol w:w="3641"/>
        <w:gridCol w:w="3458"/>
      </w:tblGrid>
      <w:tr w:rsidR="00AE5A06" w:rsidRPr="00AE5A06" w14:paraId="3D963EAD" w14:textId="77777777" w:rsidTr="00AE5A06">
        <w:trPr>
          <w:trHeight w:val="187"/>
        </w:trPr>
        <w:tc>
          <w:tcPr>
            <w:tcW w:w="5000" w:type="pct"/>
            <w:gridSpan w:val="3"/>
            <w:shd w:val="clear" w:color="auto" w:fill="D9D9D9" w:themeFill="background1" w:themeFillShade="D9"/>
          </w:tcPr>
          <w:p w14:paraId="1EF87B13" w14:textId="77777777" w:rsidR="00AE5A06" w:rsidRPr="00AE5A06" w:rsidRDefault="00AE5A06" w:rsidP="00AE5A06">
            <w:pPr>
              <w:overflowPunct/>
              <w:autoSpaceDE/>
              <w:autoSpaceDN/>
              <w:adjustRightInd/>
              <w:jc w:val="center"/>
              <w:textAlignment w:val="auto"/>
              <w:rPr>
                <w:rFonts w:ascii="Calibri" w:hAnsi="Calibri"/>
                <w:b/>
                <w:sz w:val="18"/>
                <w:szCs w:val="18"/>
              </w:rPr>
            </w:pPr>
            <w:r w:rsidRPr="00AE5A06">
              <w:rPr>
                <w:rFonts w:ascii="Calibri" w:hAnsi="Calibri"/>
                <w:b/>
                <w:sz w:val="18"/>
                <w:szCs w:val="18"/>
              </w:rPr>
              <w:t>MONITORAGGIO AMBIENTALE LINEA FERROVIARIA AV/CA BRESCIA - VERONA - FASE A.O.</w:t>
            </w:r>
          </w:p>
        </w:tc>
      </w:tr>
      <w:tr w:rsidR="00AE5A06" w:rsidRPr="00AE5A06" w14:paraId="4118FC39" w14:textId="77777777" w:rsidTr="00AE5A06">
        <w:trPr>
          <w:trHeight w:val="187"/>
        </w:trPr>
        <w:tc>
          <w:tcPr>
            <w:tcW w:w="5000" w:type="pct"/>
            <w:gridSpan w:val="3"/>
          </w:tcPr>
          <w:p w14:paraId="47EF4438" w14:textId="77777777" w:rsidR="00AE5A06" w:rsidRPr="00AE5A06" w:rsidRDefault="00AE5A06" w:rsidP="00AE5A06">
            <w:pPr>
              <w:overflowPunct/>
              <w:autoSpaceDE/>
              <w:autoSpaceDN/>
              <w:adjustRightInd/>
              <w:jc w:val="center"/>
              <w:textAlignment w:val="auto"/>
              <w:rPr>
                <w:rFonts w:ascii="Calibri" w:hAnsi="Calibri"/>
                <w:sz w:val="18"/>
                <w:szCs w:val="18"/>
              </w:rPr>
            </w:pPr>
            <w:r w:rsidRPr="00AE5A06">
              <w:rPr>
                <w:rFonts w:ascii="Calibri" w:hAnsi="Calibri"/>
                <w:sz w:val="18"/>
                <w:szCs w:val="18"/>
              </w:rPr>
              <w:t>SU-1: Indagini per campagne periodiche</w:t>
            </w:r>
          </w:p>
        </w:tc>
      </w:tr>
      <w:tr w:rsidR="00AE5A06" w:rsidRPr="00AE5A06" w14:paraId="238DA9C4" w14:textId="77777777" w:rsidTr="00AE5A06">
        <w:trPr>
          <w:trHeight w:val="187"/>
        </w:trPr>
        <w:tc>
          <w:tcPr>
            <w:tcW w:w="1695" w:type="pct"/>
            <w:vAlign w:val="center"/>
          </w:tcPr>
          <w:p w14:paraId="7690F56A" w14:textId="77777777" w:rsidR="00AE5A06" w:rsidRPr="00AE5A06" w:rsidRDefault="00AE5A06" w:rsidP="00AE5A06">
            <w:pPr>
              <w:overflowPunct/>
              <w:autoSpaceDE/>
              <w:autoSpaceDN/>
              <w:adjustRightInd/>
              <w:jc w:val="center"/>
              <w:textAlignment w:val="auto"/>
              <w:rPr>
                <w:rFonts w:ascii="Calibri" w:hAnsi="Calibri"/>
                <w:b/>
                <w:sz w:val="18"/>
                <w:szCs w:val="18"/>
              </w:rPr>
            </w:pPr>
            <w:r w:rsidRPr="00AE5A06">
              <w:rPr>
                <w:rFonts w:ascii="Calibri" w:hAnsi="Calibri"/>
                <w:b/>
                <w:sz w:val="18"/>
                <w:szCs w:val="18"/>
              </w:rPr>
              <w:t>Comparto</w:t>
            </w:r>
          </w:p>
        </w:tc>
        <w:tc>
          <w:tcPr>
            <w:tcW w:w="3305" w:type="pct"/>
            <w:gridSpan w:val="2"/>
            <w:vAlign w:val="center"/>
          </w:tcPr>
          <w:p w14:paraId="3223D420" w14:textId="77777777" w:rsidR="00AE5A06" w:rsidRPr="00AE5A06" w:rsidRDefault="00AE5A06" w:rsidP="00AE5A06">
            <w:pPr>
              <w:overflowPunct/>
              <w:autoSpaceDE/>
              <w:autoSpaceDN/>
              <w:adjustRightInd/>
              <w:jc w:val="center"/>
              <w:textAlignment w:val="auto"/>
              <w:rPr>
                <w:rFonts w:ascii="Calibri" w:hAnsi="Calibri"/>
                <w:sz w:val="18"/>
                <w:szCs w:val="18"/>
              </w:rPr>
            </w:pPr>
            <w:r w:rsidRPr="00AE5A06">
              <w:rPr>
                <w:rFonts w:ascii="Calibri" w:hAnsi="Calibri"/>
                <w:sz w:val="18"/>
                <w:szCs w:val="18"/>
              </w:rPr>
              <w:t>ACQUE SUPERFICIALI</w:t>
            </w:r>
          </w:p>
        </w:tc>
      </w:tr>
      <w:tr w:rsidR="00AE5A06" w:rsidRPr="00AE5A06" w14:paraId="029CC3BD" w14:textId="77777777" w:rsidTr="00AE5A06">
        <w:trPr>
          <w:trHeight w:val="187"/>
        </w:trPr>
        <w:tc>
          <w:tcPr>
            <w:tcW w:w="1695" w:type="pct"/>
            <w:vAlign w:val="center"/>
          </w:tcPr>
          <w:p w14:paraId="0CB68B63" w14:textId="77777777" w:rsidR="00AE5A06" w:rsidRPr="00AE5A06" w:rsidRDefault="00AE5A06" w:rsidP="00AE5A06">
            <w:pPr>
              <w:overflowPunct/>
              <w:autoSpaceDE/>
              <w:autoSpaceDN/>
              <w:adjustRightInd/>
              <w:jc w:val="center"/>
              <w:textAlignment w:val="auto"/>
              <w:rPr>
                <w:rFonts w:ascii="Calibri" w:hAnsi="Calibri"/>
                <w:b/>
                <w:sz w:val="18"/>
                <w:szCs w:val="18"/>
              </w:rPr>
            </w:pPr>
            <w:r w:rsidRPr="00AE5A06">
              <w:rPr>
                <w:rFonts w:ascii="Calibri" w:hAnsi="Calibri"/>
                <w:b/>
                <w:sz w:val="18"/>
                <w:szCs w:val="18"/>
              </w:rPr>
              <w:t>Corso d’acqua oggetto di monitoraggio</w:t>
            </w:r>
          </w:p>
        </w:tc>
        <w:tc>
          <w:tcPr>
            <w:tcW w:w="3305" w:type="pct"/>
            <w:gridSpan w:val="2"/>
            <w:vAlign w:val="center"/>
          </w:tcPr>
          <w:p w14:paraId="520E1DDF" w14:textId="77777777" w:rsidR="00AE5A06" w:rsidRPr="00AE5A06" w:rsidRDefault="00A17755" w:rsidP="00AE5A06">
            <w:pPr>
              <w:overflowPunct/>
              <w:autoSpaceDE/>
              <w:autoSpaceDN/>
              <w:adjustRightInd/>
              <w:jc w:val="center"/>
              <w:textAlignment w:val="auto"/>
              <w:rPr>
                <w:rFonts w:ascii="Calibri" w:hAnsi="Calibri"/>
                <w:sz w:val="18"/>
                <w:szCs w:val="18"/>
              </w:rPr>
            </w:pPr>
            <w:r>
              <w:rPr>
                <w:rFonts w:ascii="Calibri" w:hAnsi="Calibri"/>
                <w:sz w:val="18"/>
                <w:szCs w:val="18"/>
              </w:rPr>
              <w:t>Canale c</w:t>
            </w:r>
            <w:r w:rsidR="00AE5A06" w:rsidRPr="00AE5A06">
              <w:rPr>
                <w:rFonts w:ascii="Calibri" w:hAnsi="Calibri"/>
                <w:sz w:val="18"/>
                <w:szCs w:val="18"/>
              </w:rPr>
              <w:t>onsortile Sona</w:t>
            </w:r>
          </w:p>
        </w:tc>
      </w:tr>
      <w:tr w:rsidR="00AE5A06" w:rsidRPr="00AE5A06" w14:paraId="760BF927" w14:textId="77777777" w:rsidTr="00AE5A06">
        <w:trPr>
          <w:trHeight w:val="187"/>
        </w:trPr>
        <w:tc>
          <w:tcPr>
            <w:tcW w:w="1695" w:type="pct"/>
            <w:vAlign w:val="center"/>
          </w:tcPr>
          <w:p w14:paraId="530DE753" w14:textId="77777777" w:rsidR="00AE5A06" w:rsidRPr="00AE5A06" w:rsidRDefault="00AE5A06" w:rsidP="00AE5A06">
            <w:pPr>
              <w:overflowPunct/>
              <w:autoSpaceDE/>
              <w:autoSpaceDN/>
              <w:adjustRightInd/>
              <w:jc w:val="center"/>
              <w:textAlignment w:val="auto"/>
              <w:rPr>
                <w:rFonts w:ascii="Calibri" w:hAnsi="Calibri"/>
                <w:b/>
                <w:sz w:val="18"/>
                <w:szCs w:val="18"/>
              </w:rPr>
            </w:pPr>
            <w:r w:rsidRPr="00AE5A06">
              <w:rPr>
                <w:rFonts w:ascii="Calibri" w:hAnsi="Calibri"/>
                <w:b/>
                <w:sz w:val="18"/>
                <w:szCs w:val="18"/>
              </w:rPr>
              <w:t>Codice stazione</w:t>
            </w:r>
          </w:p>
        </w:tc>
        <w:tc>
          <w:tcPr>
            <w:tcW w:w="1695" w:type="pct"/>
            <w:vAlign w:val="center"/>
          </w:tcPr>
          <w:p w14:paraId="577047CD" w14:textId="77777777" w:rsidR="00AE5A06" w:rsidRPr="00AE5A06" w:rsidRDefault="00AE5A06" w:rsidP="00AE5A06">
            <w:pPr>
              <w:overflowPunct/>
              <w:autoSpaceDE/>
              <w:autoSpaceDN/>
              <w:adjustRightInd/>
              <w:jc w:val="center"/>
              <w:textAlignment w:val="auto"/>
              <w:rPr>
                <w:rFonts w:ascii="Calibri" w:hAnsi="Calibri"/>
                <w:sz w:val="18"/>
                <w:szCs w:val="18"/>
              </w:rPr>
            </w:pPr>
            <w:r w:rsidRPr="00AE5A06">
              <w:rPr>
                <w:rFonts w:ascii="Calibri" w:hAnsi="Calibri"/>
                <w:sz w:val="18"/>
                <w:szCs w:val="18"/>
              </w:rPr>
              <w:t>AV-SO-SU-35</w:t>
            </w:r>
          </w:p>
        </w:tc>
        <w:tc>
          <w:tcPr>
            <w:tcW w:w="1610" w:type="pct"/>
            <w:vAlign w:val="center"/>
          </w:tcPr>
          <w:p w14:paraId="097F5C7E" w14:textId="77777777" w:rsidR="00AE5A06" w:rsidRPr="00AE5A06" w:rsidRDefault="00AE5A06" w:rsidP="00AE5A06">
            <w:pPr>
              <w:overflowPunct/>
              <w:autoSpaceDE/>
              <w:autoSpaceDN/>
              <w:adjustRightInd/>
              <w:jc w:val="center"/>
              <w:textAlignment w:val="auto"/>
              <w:rPr>
                <w:rFonts w:ascii="Calibri" w:hAnsi="Calibri"/>
                <w:sz w:val="18"/>
                <w:szCs w:val="18"/>
              </w:rPr>
            </w:pPr>
            <w:r w:rsidRPr="00AE5A06">
              <w:rPr>
                <w:rFonts w:ascii="Calibri" w:hAnsi="Calibri"/>
                <w:sz w:val="18"/>
                <w:szCs w:val="18"/>
              </w:rPr>
              <w:t>AV-SO-SU-36</w:t>
            </w:r>
          </w:p>
        </w:tc>
      </w:tr>
      <w:tr w:rsidR="00AE5A06" w:rsidRPr="00AE5A06" w14:paraId="2D540BE1" w14:textId="77777777" w:rsidTr="00AE5A06">
        <w:trPr>
          <w:trHeight w:val="187"/>
        </w:trPr>
        <w:tc>
          <w:tcPr>
            <w:tcW w:w="1695" w:type="pct"/>
            <w:vAlign w:val="center"/>
          </w:tcPr>
          <w:p w14:paraId="446253E4" w14:textId="77777777" w:rsidR="00AE5A06" w:rsidRPr="00AE5A06" w:rsidRDefault="00AE5A06" w:rsidP="00AE5A06">
            <w:pPr>
              <w:overflowPunct/>
              <w:autoSpaceDE/>
              <w:autoSpaceDN/>
              <w:adjustRightInd/>
              <w:jc w:val="center"/>
              <w:textAlignment w:val="auto"/>
              <w:rPr>
                <w:rFonts w:ascii="Calibri" w:hAnsi="Calibri"/>
                <w:b/>
                <w:sz w:val="18"/>
                <w:szCs w:val="18"/>
              </w:rPr>
            </w:pPr>
            <w:r w:rsidRPr="00AE5A06">
              <w:rPr>
                <w:rFonts w:ascii="Calibri" w:hAnsi="Calibri"/>
                <w:b/>
                <w:sz w:val="18"/>
                <w:szCs w:val="18"/>
              </w:rPr>
              <w:t xml:space="preserve">Posizione </w:t>
            </w:r>
          </w:p>
        </w:tc>
        <w:tc>
          <w:tcPr>
            <w:tcW w:w="1695" w:type="pct"/>
            <w:vAlign w:val="center"/>
          </w:tcPr>
          <w:p w14:paraId="0B391C16" w14:textId="77777777" w:rsidR="00AE5A06" w:rsidRPr="00AE5A06" w:rsidRDefault="00AE5A06" w:rsidP="00AE5A06">
            <w:pPr>
              <w:overflowPunct/>
              <w:autoSpaceDE/>
              <w:autoSpaceDN/>
              <w:adjustRightInd/>
              <w:jc w:val="center"/>
              <w:textAlignment w:val="auto"/>
              <w:rPr>
                <w:rFonts w:ascii="Calibri" w:hAnsi="Calibri"/>
                <w:sz w:val="18"/>
                <w:szCs w:val="18"/>
              </w:rPr>
            </w:pPr>
            <w:r w:rsidRPr="00AE5A06">
              <w:rPr>
                <w:rFonts w:ascii="Calibri" w:hAnsi="Calibri"/>
                <w:sz w:val="18"/>
                <w:szCs w:val="18"/>
              </w:rPr>
              <w:t>Monte</w:t>
            </w:r>
          </w:p>
        </w:tc>
        <w:tc>
          <w:tcPr>
            <w:tcW w:w="1610" w:type="pct"/>
            <w:vAlign w:val="center"/>
          </w:tcPr>
          <w:p w14:paraId="28F72BB2" w14:textId="77777777" w:rsidR="00AE5A06" w:rsidRPr="00AE5A06" w:rsidRDefault="00AE5A06" w:rsidP="00AE5A06">
            <w:pPr>
              <w:overflowPunct/>
              <w:autoSpaceDE/>
              <w:autoSpaceDN/>
              <w:adjustRightInd/>
              <w:jc w:val="center"/>
              <w:textAlignment w:val="auto"/>
              <w:rPr>
                <w:rFonts w:ascii="Calibri" w:hAnsi="Calibri"/>
                <w:sz w:val="18"/>
                <w:szCs w:val="18"/>
              </w:rPr>
            </w:pPr>
            <w:r w:rsidRPr="00AE5A06">
              <w:rPr>
                <w:rFonts w:ascii="Calibri" w:hAnsi="Calibri"/>
                <w:sz w:val="18"/>
                <w:szCs w:val="18"/>
              </w:rPr>
              <w:t>Valle</w:t>
            </w:r>
          </w:p>
        </w:tc>
      </w:tr>
      <w:tr w:rsidR="00AE5A06" w:rsidRPr="00AE5A06" w14:paraId="2ADE1BD2" w14:textId="77777777" w:rsidTr="00AE5A06">
        <w:trPr>
          <w:trHeight w:val="187"/>
        </w:trPr>
        <w:tc>
          <w:tcPr>
            <w:tcW w:w="1695" w:type="pct"/>
            <w:vAlign w:val="center"/>
          </w:tcPr>
          <w:p w14:paraId="0C5883C5" w14:textId="77777777" w:rsidR="00AE5A06" w:rsidRPr="001662C6" w:rsidRDefault="00AE5A06" w:rsidP="00AE5A06">
            <w:pPr>
              <w:overflowPunct/>
              <w:autoSpaceDE/>
              <w:autoSpaceDN/>
              <w:adjustRightInd/>
              <w:jc w:val="center"/>
              <w:textAlignment w:val="auto"/>
              <w:rPr>
                <w:rFonts w:ascii="Calibri" w:hAnsi="Calibri"/>
                <w:b/>
                <w:sz w:val="18"/>
                <w:szCs w:val="18"/>
              </w:rPr>
            </w:pPr>
            <w:r w:rsidRPr="001662C6">
              <w:rPr>
                <w:rFonts w:ascii="Calibri" w:hAnsi="Calibri"/>
                <w:b/>
                <w:sz w:val="18"/>
                <w:szCs w:val="18"/>
              </w:rPr>
              <w:t>Provincia</w:t>
            </w:r>
          </w:p>
        </w:tc>
        <w:tc>
          <w:tcPr>
            <w:tcW w:w="1695" w:type="pct"/>
            <w:vAlign w:val="center"/>
          </w:tcPr>
          <w:p w14:paraId="3AC3C58E" w14:textId="77777777" w:rsidR="00AE5A06" w:rsidRPr="001662C6" w:rsidRDefault="00AE5A06" w:rsidP="00AE5A06">
            <w:pPr>
              <w:overflowPunct/>
              <w:autoSpaceDE/>
              <w:autoSpaceDN/>
              <w:adjustRightInd/>
              <w:jc w:val="center"/>
              <w:textAlignment w:val="auto"/>
              <w:rPr>
                <w:rFonts w:ascii="Calibri" w:hAnsi="Calibri"/>
                <w:sz w:val="18"/>
                <w:szCs w:val="18"/>
              </w:rPr>
            </w:pPr>
            <w:r w:rsidRPr="001662C6">
              <w:rPr>
                <w:rFonts w:ascii="Calibri" w:hAnsi="Calibri"/>
                <w:sz w:val="18"/>
                <w:szCs w:val="18"/>
              </w:rPr>
              <w:t>Verona</w:t>
            </w:r>
          </w:p>
        </w:tc>
        <w:tc>
          <w:tcPr>
            <w:tcW w:w="1610" w:type="pct"/>
            <w:vAlign w:val="center"/>
          </w:tcPr>
          <w:p w14:paraId="037E99C7" w14:textId="77777777" w:rsidR="00AE5A06" w:rsidRPr="001662C6" w:rsidRDefault="00AE5A06" w:rsidP="00AE5A06">
            <w:pPr>
              <w:overflowPunct/>
              <w:autoSpaceDE/>
              <w:autoSpaceDN/>
              <w:adjustRightInd/>
              <w:jc w:val="center"/>
              <w:textAlignment w:val="auto"/>
              <w:rPr>
                <w:rFonts w:ascii="Calibri" w:hAnsi="Calibri"/>
                <w:sz w:val="18"/>
                <w:szCs w:val="18"/>
              </w:rPr>
            </w:pPr>
            <w:r w:rsidRPr="001662C6">
              <w:rPr>
                <w:rFonts w:ascii="Calibri" w:hAnsi="Calibri"/>
                <w:sz w:val="18"/>
                <w:szCs w:val="18"/>
              </w:rPr>
              <w:t>Verona</w:t>
            </w:r>
          </w:p>
        </w:tc>
      </w:tr>
      <w:tr w:rsidR="00AE5A06" w:rsidRPr="00AE5A06" w14:paraId="0C5933B3" w14:textId="77777777" w:rsidTr="00AE5A06">
        <w:trPr>
          <w:trHeight w:val="187"/>
        </w:trPr>
        <w:tc>
          <w:tcPr>
            <w:tcW w:w="1695" w:type="pct"/>
            <w:vAlign w:val="center"/>
          </w:tcPr>
          <w:p w14:paraId="25DE076E" w14:textId="77777777" w:rsidR="00AE5A06" w:rsidRPr="001662C6" w:rsidRDefault="00AE5A06" w:rsidP="00AE5A06">
            <w:pPr>
              <w:overflowPunct/>
              <w:autoSpaceDE/>
              <w:autoSpaceDN/>
              <w:adjustRightInd/>
              <w:jc w:val="center"/>
              <w:textAlignment w:val="auto"/>
              <w:rPr>
                <w:rFonts w:ascii="Calibri" w:hAnsi="Calibri"/>
                <w:b/>
                <w:sz w:val="18"/>
                <w:szCs w:val="18"/>
              </w:rPr>
            </w:pPr>
            <w:r w:rsidRPr="001662C6">
              <w:rPr>
                <w:rFonts w:ascii="Calibri" w:hAnsi="Calibri"/>
                <w:b/>
                <w:sz w:val="18"/>
                <w:szCs w:val="18"/>
              </w:rPr>
              <w:t>Comune</w:t>
            </w:r>
          </w:p>
        </w:tc>
        <w:tc>
          <w:tcPr>
            <w:tcW w:w="1695" w:type="pct"/>
            <w:vAlign w:val="center"/>
          </w:tcPr>
          <w:p w14:paraId="51CFCD05" w14:textId="77777777" w:rsidR="00AE5A06" w:rsidRPr="001662C6" w:rsidRDefault="00AE5A06" w:rsidP="00AE5A06">
            <w:pPr>
              <w:overflowPunct/>
              <w:autoSpaceDE/>
              <w:autoSpaceDN/>
              <w:adjustRightInd/>
              <w:jc w:val="center"/>
              <w:textAlignment w:val="auto"/>
              <w:rPr>
                <w:rFonts w:ascii="Calibri" w:hAnsi="Calibri"/>
                <w:sz w:val="18"/>
                <w:szCs w:val="18"/>
              </w:rPr>
            </w:pPr>
            <w:r w:rsidRPr="001662C6">
              <w:rPr>
                <w:rFonts w:ascii="Calibri" w:hAnsi="Calibri"/>
                <w:sz w:val="18"/>
                <w:szCs w:val="18"/>
              </w:rPr>
              <w:t>Sona</w:t>
            </w:r>
          </w:p>
        </w:tc>
        <w:tc>
          <w:tcPr>
            <w:tcW w:w="1610" w:type="pct"/>
            <w:vAlign w:val="center"/>
          </w:tcPr>
          <w:p w14:paraId="2BF90C4A" w14:textId="77777777" w:rsidR="00AE5A06" w:rsidRPr="001662C6" w:rsidRDefault="00AE5A06" w:rsidP="00AE5A06">
            <w:pPr>
              <w:overflowPunct/>
              <w:autoSpaceDE/>
              <w:autoSpaceDN/>
              <w:adjustRightInd/>
              <w:jc w:val="center"/>
              <w:textAlignment w:val="auto"/>
              <w:rPr>
                <w:rFonts w:ascii="Calibri" w:hAnsi="Calibri"/>
                <w:sz w:val="18"/>
                <w:szCs w:val="18"/>
              </w:rPr>
            </w:pPr>
            <w:r w:rsidRPr="001662C6">
              <w:rPr>
                <w:rFonts w:ascii="Calibri" w:hAnsi="Calibri"/>
                <w:sz w:val="18"/>
                <w:szCs w:val="18"/>
              </w:rPr>
              <w:t>Sona</w:t>
            </w:r>
          </w:p>
        </w:tc>
      </w:tr>
      <w:tr w:rsidR="00AE5A06" w:rsidRPr="00AE5A06" w14:paraId="48E163A3" w14:textId="77777777" w:rsidTr="00AE5A06">
        <w:trPr>
          <w:trHeight w:val="187"/>
        </w:trPr>
        <w:tc>
          <w:tcPr>
            <w:tcW w:w="1695" w:type="pct"/>
            <w:vAlign w:val="center"/>
          </w:tcPr>
          <w:p w14:paraId="55211213" w14:textId="77777777" w:rsidR="00AE5A06" w:rsidRPr="001662C6" w:rsidRDefault="00AE5A06" w:rsidP="00AE5A06">
            <w:pPr>
              <w:overflowPunct/>
              <w:autoSpaceDE/>
              <w:autoSpaceDN/>
              <w:adjustRightInd/>
              <w:jc w:val="center"/>
              <w:textAlignment w:val="auto"/>
              <w:rPr>
                <w:rFonts w:ascii="Calibri" w:hAnsi="Calibri"/>
                <w:b/>
                <w:sz w:val="18"/>
                <w:szCs w:val="18"/>
              </w:rPr>
            </w:pPr>
            <w:r w:rsidRPr="001662C6">
              <w:rPr>
                <w:rFonts w:ascii="Calibri" w:hAnsi="Calibri"/>
                <w:b/>
                <w:sz w:val="18"/>
                <w:szCs w:val="18"/>
              </w:rPr>
              <w:t>Località</w:t>
            </w:r>
          </w:p>
        </w:tc>
        <w:tc>
          <w:tcPr>
            <w:tcW w:w="1695" w:type="pct"/>
            <w:vAlign w:val="center"/>
          </w:tcPr>
          <w:p w14:paraId="70BF37A5" w14:textId="77777777" w:rsidR="00AE5A06" w:rsidRPr="001662C6" w:rsidRDefault="001662C6" w:rsidP="00AE5A06">
            <w:pPr>
              <w:overflowPunct/>
              <w:jc w:val="center"/>
              <w:textAlignment w:val="auto"/>
              <w:rPr>
                <w:rFonts w:ascii="Calibri" w:hAnsi="Calibri" w:cs="Arial"/>
                <w:sz w:val="18"/>
                <w:szCs w:val="18"/>
              </w:rPr>
            </w:pPr>
            <w:r w:rsidRPr="001662C6">
              <w:rPr>
                <w:rFonts w:ascii="Calibri" w:hAnsi="Calibri" w:cs="Arial"/>
                <w:sz w:val="18"/>
                <w:szCs w:val="18"/>
              </w:rPr>
              <w:t>Tagliaferro</w:t>
            </w:r>
          </w:p>
        </w:tc>
        <w:tc>
          <w:tcPr>
            <w:tcW w:w="1610" w:type="pct"/>
            <w:vAlign w:val="center"/>
          </w:tcPr>
          <w:p w14:paraId="72C69F7D" w14:textId="77777777" w:rsidR="00AE5A06" w:rsidRPr="001662C6" w:rsidRDefault="001662C6" w:rsidP="00AE5A06">
            <w:pPr>
              <w:overflowPunct/>
              <w:jc w:val="center"/>
              <w:textAlignment w:val="auto"/>
              <w:rPr>
                <w:rFonts w:ascii="Calibri" w:hAnsi="Calibri" w:cs="Arial"/>
                <w:sz w:val="18"/>
                <w:szCs w:val="18"/>
              </w:rPr>
            </w:pPr>
            <w:r w:rsidRPr="001662C6">
              <w:rPr>
                <w:rFonts w:ascii="Calibri" w:hAnsi="Calibri" w:cs="Arial"/>
                <w:sz w:val="18"/>
                <w:szCs w:val="18"/>
              </w:rPr>
              <w:t>Casin</w:t>
            </w:r>
          </w:p>
        </w:tc>
      </w:tr>
      <w:tr w:rsidR="00AE5A06" w:rsidRPr="00AE5A06" w14:paraId="659B4B50" w14:textId="77777777" w:rsidTr="00AE5A06">
        <w:trPr>
          <w:trHeight w:val="187"/>
        </w:trPr>
        <w:tc>
          <w:tcPr>
            <w:tcW w:w="1695" w:type="pct"/>
            <w:vMerge w:val="restart"/>
            <w:vAlign w:val="center"/>
          </w:tcPr>
          <w:p w14:paraId="09B84D58" w14:textId="77777777" w:rsidR="00AE5A06" w:rsidRPr="001662C6" w:rsidRDefault="00AE5A06" w:rsidP="00AE5A06">
            <w:pPr>
              <w:overflowPunct/>
              <w:autoSpaceDE/>
              <w:autoSpaceDN/>
              <w:adjustRightInd/>
              <w:jc w:val="center"/>
              <w:textAlignment w:val="auto"/>
              <w:rPr>
                <w:rFonts w:ascii="Calibri" w:hAnsi="Calibri"/>
                <w:b/>
                <w:sz w:val="18"/>
                <w:szCs w:val="18"/>
              </w:rPr>
            </w:pPr>
            <w:r w:rsidRPr="001662C6">
              <w:rPr>
                <w:rFonts w:ascii="Calibri" w:hAnsi="Calibri"/>
                <w:b/>
                <w:sz w:val="18"/>
                <w:szCs w:val="18"/>
              </w:rPr>
              <w:t>Coordinate GBO</w:t>
            </w:r>
          </w:p>
        </w:tc>
        <w:tc>
          <w:tcPr>
            <w:tcW w:w="1695" w:type="pct"/>
            <w:vAlign w:val="center"/>
          </w:tcPr>
          <w:p w14:paraId="7E7BD65F" w14:textId="77777777" w:rsidR="00AE5A06" w:rsidRPr="001662C6" w:rsidRDefault="00AE5A06" w:rsidP="00AE5A06">
            <w:pPr>
              <w:jc w:val="center"/>
              <w:rPr>
                <w:rFonts w:ascii="Calibri" w:hAnsi="Calibri"/>
                <w:bCs/>
                <w:sz w:val="18"/>
                <w:szCs w:val="18"/>
              </w:rPr>
            </w:pPr>
            <w:r w:rsidRPr="001662C6">
              <w:rPr>
                <w:rFonts w:ascii="Calibri" w:hAnsi="Calibri"/>
                <w:bCs/>
                <w:sz w:val="18"/>
                <w:szCs w:val="18"/>
              </w:rPr>
              <w:t>X: 1640549.5</w:t>
            </w:r>
          </w:p>
        </w:tc>
        <w:tc>
          <w:tcPr>
            <w:tcW w:w="1610" w:type="pct"/>
            <w:vAlign w:val="center"/>
          </w:tcPr>
          <w:p w14:paraId="6FDBFD8F" w14:textId="77777777" w:rsidR="00AE5A06" w:rsidRPr="001662C6" w:rsidRDefault="00AE5A06" w:rsidP="00AE5A06">
            <w:pPr>
              <w:jc w:val="center"/>
              <w:rPr>
                <w:rFonts w:ascii="Calibri" w:hAnsi="Calibri"/>
                <w:bCs/>
                <w:sz w:val="18"/>
                <w:szCs w:val="18"/>
              </w:rPr>
            </w:pPr>
            <w:r w:rsidRPr="001662C6">
              <w:rPr>
                <w:rFonts w:ascii="Calibri" w:hAnsi="Calibri"/>
                <w:bCs/>
                <w:sz w:val="18"/>
                <w:szCs w:val="18"/>
              </w:rPr>
              <w:t>X: 1640411.3</w:t>
            </w:r>
          </w:p>
        </w:tc>
      </w:tr>
      <w:tr w:rsidR="00AE5A06" w:rsidRPr="00AE5A06" w14:paraId="209E8A71" w14:textId="77777777" w:rsidTr="00AE5A06">
        <w:trPr>
          <w:trHeight w:val="187"/>
        </w:trPr>
        <w:tc>
          <w:tcPr>
            <w:tcW w:w="1695" w:type="pct"/>
            <w:vMerge/>
          </w:tcPr>
          <w:p w14:paraId="11A5195A" w14:textId="77777777" w:rsidR="00AE5A06" w:rsidRPr="001662C6" w:rsidRDefault="00AE5A06" w:rsidP="00AE5A06">
            <w:pPr>
              <w:overflowPunct/>
              <w:autoSpaceDE/>
              <w:autoSpaceDN/>
              <w:adjustRightInd/>
              <w:jc w:val="center"/>
              <w:textAlignment w:val="auto"/>
              <w:rPr>
                <w:rFonts w:ascii="Calibri" w:hAnsi="Calibri"/>
                <w:b/>
                <w:sz w:val="18"/>
                <w:szCs w:val="18"/>
              </w:rPr>
            </w:pPr>
          </w:p>
        </w:tc>
        <w:tc>
          <w:tcPr>
            <w:tcW w:w="1695" w:type="pct"/>
            <w:vAlign w:val="center"/>
          </w:tcPr>
          <w:p w14:paraId="05CA4AA5" w14:textId="77777777" w:rsidR="00AE5A06" w:rsidRPr="001662C6" w:rsidRDefault="00AE5A06" w:rsidP="00AE5A06">
            <w:pPr>
              <w:jc w:val="center"/>
              <w:rPr>
                <w:rFonts w:ascii="Calibri" w:hAnsi="Calibri"/>
                <w:bCs/>
                <w:sz w:val="18"/>
                <w:szCs w:val="18"/>
              </w:rPr>
            </w:pPr>
            <w:r w:rsidRPr="001662C6">
              <w:rPr>
                <w:rFonts w:ascii="Calibri" w:hAnsi="Calibri"/>
                <w:bCs/>
                <w:sz w:val="18"/>
                <w:szCs w:val="18"/>
              </w:rPr>
              <w:t>Y: 5031471.7</w:t>
            </w:r>
          </w:p>
        </w:tc>
        <w:tc>
          <w:tcPr>
            <w:tcW w:w="1610" w:type="pct"/>
            <w:vAlign w:val="center"/>
          </w:tcPr>
          <w:p w14:paraId="3C9E5137" w14:textId="77777777" w:rsidR="00AE5A06" w:rsidRPr="001662C6" w:rsidRDefault="00AE5A06" w:rsidP="00AE5A06">
            <w:pPr>
              <w:jc w:val="center"/>
              <w:rPr>
                <w:rFonts w:ascii="Calibri" w:hAnsi="Calibri"/>
                <w:bCs/>
                <w:sz w:val="18"/>
                <w:szCs w:val="18"/>
              </w:rPr>
            </w:pPr>
            <w:r w:rsidRPr="001662C6">
              <w:rPr>
                <w:rFonts w:ascii="Calibri" w:hAnsi="Calibri"/>
                <w:bCs/>
                <w:sz w:val="18"/>
                <w:szCs w:val="18"/>
              </w:rPr>
              <w:t>Y: 5031039.8</w:t>
            </w:r>
          </w:p>
        </w:tc>
      </w:tr>
      <w:tr w:rsidR="00AE5A06" w:rsidRPr="00AE5A06" w14:paraId="2D8E54E5" w14:textId="77777777" w:rsidTr="00AE5A06">
        <w:tc>
          <w:tcPr>
            <w:tcW w:w="5000" w:type="pct"/>
            <w:gridSpan w:val="3"/>
          </w:tcPr>
          <w:p w14:paraId="7D31D442" w14:textId="77777777" w:rsidR="00AE5A06" w:rsidRPr="00AE5A06" w:rsidRDefault="00AE5A06" w:rsidP="00AE5A06">
            <w:pPr>
              <w:overflowPunct/>
              <w:autoSpaceDE/>
              <w:autoSpaceDN/>
              <w:adjustRightInd/>
              <w:jc w:val="center"/>
              <w:textAlignment w:val="auto"/>
              <w:rPr>
                <w:rFonts w:ascii="Calibri" w:hAnsi="Calibri"/>
                <w:noProof/>
                <w:sz w:val="18"/>
                <w:szCs w:val="18"/>
                <w:highlight w:val="yellow"/>
              </w:rPr>
            </w:pPr>
          </w:p>
          <w:p w14:paraId="7BA8E58E" w14:textId="77777777" w:rsidR="00AE5A06" w:rsidRPr="00AE5A06" w:rsidRDefault="00AE5A06" w:rsidP="00AE5A06">
            <w:pPr>
              <w:overflowPunct/>
              <w:autoSpaceDE/>
              <w:autoSpaceDN/>
              <w:adjustRightInd/>
              <w:jc w:val="center"/>
              <w:textAlignment w:val="auto"/>
              <w:rPr>
                <w:rFonts w:ascii="Calibri" w:hAnsi="Calibri"/>
                <w:sz w:val="18"/>
                <w:szCs w:val="18"/>
                <w:highlight w:val="yellow"/>
              </w:rPr>
            </w:pPr>
            <w:r>
              <w:rPr>
                <w:rFonts w:ascii="Calibri" w:hAnsi="Calibri"/>
                <w:noProof/>
                <w:sz w:val="18"/>
                <w:szCs w:val="18"/>
              </w:rPr>
              <w:drawing>
                <wp:inline distT="0" distB="0" distL="0" distR="0" wp14:anchorId="15F564E3" wp14:editId="022C281E">
                  <wp:extent cx="5756481" cy="3240000"/>
                  <wp:effectExtent l="19050" t="0" r="0" b="0"/>
                  <wp:docPr id="12" name="Immagine 9" descr="\\SERVER\archivio\BRESCIA-VERONA\Materiale di lavoro\Cartografia\Jpg\Ortofoto punti acque\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archivio\BRESCIA-VERONA\Materiale di lavoro\Cartografia\Jpg\Ortofoto punti acque\35-36.jpg"/>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5756481" cy="3240000"/>
                          </a:xfrm>
                          <a:prstGeom prst="rect">
                            <a:avLst/>
                          </a:prstGeom>
                          <a:noFill/>
                          <a:ln w="9525">
                            <a:noFill/>
                            <a:miter lim="800000"/>
                            <a:headEnd/>
                            <a:tailEnd/>
                          </a:ln>
                        </pic:spPr>
                      </pic:pic>
                    </a:graphicData>
                  </a:graphic>
                </wp:inline>
              </w:drawing>
            </w:r>
          </w:p>
          <w:p w14:paraId="197B62E9" w14:textId="77777777" w:rsidR="00AE5A06" w:rsidRPr="00AE5A06" w:rsidRDefault="00AE5A06" w:rsidP="00AE5A06">
            <w:pPr>
              <w:overflowPunct/>
              <w:autoSpaceDE/>
              <w:autoSpaceDN/>
              <w:adjustRightInd/>
              <w:jc w:val="center"/>
              <w:textAlignment w:val="auto"/>
              <w:rPr>
                <w:rFonts w:ascii="Calibri" w:hAnsi="Calibri"/>
                <w:sz w:val="18"/>
                <w:szCs w:val="18"/>
                <w:highlight w:val="yellow"/>
              </w:rPr>
            </w:pPr>
          </w:p>
        </w:tc>
      </w:tr>
    </w:tbl>
    <w:p w14:paraId="485B9D46" w14:textId="77777777" w:rsidR="00AE5A06" w:rsidRPr="00AE5A06" w:rsidRDefault="00AE5A06" w:rsidP="00AE5A06">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7DAD563A" w14:textId="77777777" w:rsidR="00AE5A06" w:rsidRPr="00534917" w:rsidRDefault="00AE5A06" w:rsidP="00AE5A06">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534917">
        <w:rPr>
          <w:rFonts w:ascii="Calibri" w:hAnsi="Calibri"/>
          <w:sz w:val="22"/>
          <w:szCs w:val="22"/>
          <w:lang w:eastAsia="en-US"/>
        </w:rPr>
        <w:br w:type="page"/>
      </w:r>
    </w:p>
    <w:p w14:paraId="7DD1DA11" w14:textId="77777777" w:rsidR="00AE5A06" w:rsidRPr="00534917" w:rsidRDefault="00AE5A06" w:rsidP="00AE5A06">
      <w:pPr>
        <w:pStyle w:val="Titolo3"/>
        <w:spacing w:after="240"/>
      </w:pPr>
      <w:bookmarkStart w:id="76" w:name="_Toc50383830"/>
      <w:r w:rsidRPr="00534917">
        <w:t>Monitoraggio parametri chimico-fisici e microbiologici</w:t>
      </w:r>
      <w:bookmarkEnd w:id="76"/>
    </w:p>
    <w:p w14:paraId="76A7A6B3" w14:textId="77777777" w:rsidR="00AE5A06" w:rsidRDefault="00AE5A06" w:rsidP="00AE5A06">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534917">
        <w:rPr>
          <w:rFonts w:ascii="Calibri" w:hAnsi="Calibri"/>
          <w:sz w:val="22"/>
          <w:szCs w:val="22"/>
          <w:lang w:eastAsia="en-US"/>
        </w:rPr>
        <w:t>Di seguito si riportano i risultati delle analisi chimico-fisiche e microbiologiche nel corso dell’anno 2018, per maggiori dettagli si rimanda ai certificati allegati.</w:t>
      </w:r>
    </w:p>
    <w:p w14:paraId="18B309DB" w14:textId="77777777" w:rsidR="00FF70F0" w:rsidRDefault="00FF70F0" w:rsidP="00AE5A06">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FF70F0" w:rsidRPr="00982D4C" w14:paraId="06390530" w14:textId="77777777" w:rsidTr="00363EAC">
        <w:tc>
          <w:tcPr>
            <w:tcW w:w="10744" w:type="dxa"/>
            <w:gridSpan w:val="3"/>
            <w:shd w:val="clear" w:color="auto" w:fill="D9D9D9" w:themeFill="background1" w:themeFillShade="D9"/>
            <w:vAlign w:val="center"/>
          </w:tcPr>
          <w:p w14:paraId="278DCE88"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FF70F0" w:rsidRPr="00982D4C" w14:paraId="2F1449B9" w14:textId="77777777" w:rsidTr="00363EAC">
        <w:tc>
          <w:tcPr>
            <w:tcW w:w="1390" w:type="dxa"/>
            <w:vAlign w:val="center"/>
          </w:tcPr>
          <w:p w14:paraId="5488A461"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4676" w:type="dxa"/>
            <w:vAlign w:val="center"/>
          </w:tcPr>
          <w:p w14:paraId="191701F2"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3218ED">
              <w:rPr>
                <w:rFonts w:ascii="Calibri" w:hAnsi="Calibri"/>
                <w:b/>
                <w:sz w:val="18"/>
                <w:szCs w:val="18"/>
              </w:rPr>
              <w:t>AV-SO-SU-35</w:t>
            </w:r>
            <w:r w:rsidRPr="00982D4C">
              <w:rPr>
                <w:rFonts w:ascii="Calibri" w:hAnsi="Calibri"/>
                <w:b/>
                <w:sz w:val="18"/>
                <w:szCs w:val="18"/>
              </w:rPr>
              <w:t xml:space="preserve"> (Monte)</w:t>
            </w:r>
          </w:p>
        </w:tc>
        <w:tc>
          <w:tcPr>
            <w:tcW w:w="4678" w:type="dxa"/>
            <w:vAlign w:val="center"/>
          </w:tcPr>
          <w:p w14:paraId="22B25930"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 xml:space="preserve">AV-SO-SU-36 </w:t>
            </w:r>
            <w:r w:rsidRPr="00982D4C">
              <w:rPr>
                <w:rFonts w:ascii="Calibri" w:hAnsi="Calibri"/>
                <w:b/>
                <w:sz w:val="18"/>
                <w:szCs w:val="18"/>
              </w:rPr>
              <w:t>(Valle)</w:t>
            </w:r>
          </w:p>
        </w:tc>
      </w:tr>
      <w:tr w:rsidR="00FF70F0" w:rsidRPr="00982D4C" w14:paraId="7A9547F3" w14:textId="77777777" w:rsidTr="00363EAC">
        <w:tc>
          <w:tcPr>
            <w:tcW w:w="1390" w:type="dxa"/>
            <w:vAlign w:val="center"/>
          </w:tcPr>
          <w:p w14:paraId="385D1C65"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gridSpan w:val="2"/>
            <w:vAlign w:val="center"/>
          </w:tcPr>
          <w:p w14:paraId="67170E87"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sz w:val="18"/>
                <w:szCs w:val="18"/>
              </w:rPr>
              <w:t>Canale Consortile Sona</w:t>
            </w:r>
          </w:p>
        </w:tc>
      </w:tr>
      <w:tr w:rsidR="00FF70F0" w:rsidRPr="00982D4C" w14:paraId="40F2900C" w14:textId="77777777" w:rsidTr="00363EAC">
        <w:tc>
          <w:tcPr>
            <w:tcW w:w="10744" w:type="dxa"/>
            <w:gridSpan w:val="3"/>
            <w:vAlign w:val="center"/>
          </w:tcPr>
          <w:p w14:paraId="4BF63F98"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FF70F0" w:rsidRPr="00982D4C" w14:paraId="2E24A856" w14:textId="77777777" w:rsidTr="00363EAC">
        <w:tc>
          <w:tcPr>
            <w:tcW w:w="1390" w:type="dxa"/>
            <w:vAlign w:val="center"/>
          </w:tcPr>
          <w:p w14:paraId="348CF06E"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1DF07E29" w14:textId="77777777" w:rsidR="00FF70F0" w:rsidRPr="00AC0D13"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5CE1B755" w14:textId="77777777" w:rsidTr="00363EAC">
        <w:tc>
          <w:tcPr>
            <w:tcW w:w="1390" w:type="dxa"/>
            <w:vAlign w:val="center"/>
          </w:tcPr>
          <w:p w14:paraId="4F5AC2FC"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67F70BEB"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p>
        </w:tc>
        <w:tc>
          <w:tcPr>
            <w:tcW w:w="4678" w:type="dxa"/>
            <w:vAlign w:val="center"/>
          </w:tcPr>
          <w:p w14:paraId="0B91366D"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p>
        </w:tc>
      </w:tr>
      <w:tr w:rsidR="00FF70F0" w:rsidRPr="00982D4C" w14:paraId="10FCE949" w14:textId="77777777" w:rsidTr="00363EAC">
        <w:trPr>
          <w:trHeight w:val="2807"/>
        </w:trPr>
        <w:tc>
          <w:tcPr>
            <w:tcW w:w="1390" w:type="dxa"/>
            <w:vAlign w:val="center"/>
          </w:tcPr>
          <w:p w14:paraId="5A431982"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5B368410"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730BBD98" wp14:editId="247560FD">
                  <wp:extent cx="2400469" cy="1800000"/>
                  <wp:effectExtent l="0" t="0" r="0" b="0"/>
                  <wp:docPr id="155" name="Immagine 155" descr="\\Ambientale2009\atr\Cepav2\PMA BS-VR\02.Acque Superficiali\Foto\01.Gennaio 2018\29.01.18\AV-SO-SU-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mbientale2009\atr\Cepav2\PMA BS-VR\02.Acque Superficiali\Foto\01.Gennaio 2018\29.01.18\AV-SO-SU-35.jpg"/>
                          <pic:cNvPicPr>
                            <a:picLocks noChangeAspect="1" noChangeArrowheads="1"/>
                          </pic:cNvPicPr>
                        </pic:nvPicPr>
                        <pic:blipFill>
                          <a:blip r:embed="rId140"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557552F8"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616A28D" wp14:editId="6D66D07D">
                  <wp:extent cx="2400469" cy="1800000"/>
                  <wp:effectExtent l="0" t="0" r="0" b="0"/>
                  <wp:docPr id="156" name="Immagine 156" descr="\\Ambientale2009\atr\Cepav2\PMA BS-VR\02.Acque Superficiali\Foto\01.Gennaio 2018\29.01.18\AV-SO-SU-36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mbientale2009\atr\Cepav2\PMA BS-VR\02.Acque Superficiali\Foto\01.Gennaio 2018\29.01.18\AV-SO-SU-36_a.jpg"/>
                          <pic:cNvPicPr>
                            <a:picLocks noChangeAspect="1" noChangeArrowheads="1"/>
                          </pic:cNvPicPr>
                        </pic:nvPicPr>
                        <pic:blipFill>
                          <a:blip r:embed="rId141"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FF70F0" w:rsidRPr="00982D4C" w14:paraId="5B11AA9E" w14:textId="77777777" w:rsidTr="00363EAC">
        <w:trPr>
          <w:trHeight w:val="228"/>
        </w:trPr>
        <w:tc>
          <w:tcPr>
            <w:tcW w:w="10744" w:type="dxa"/>
            <w:gridSpan w:val="3"/>
            <w:vAlign w:val="center"/>
          </w:tcPr>
          <w:p w14:paraId="518E4C4B"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FF70F0" w:rsidRPr="00982D4C" w14:paraId="1FE1841F" w14:textId="77777777" w:rsidTr="00363EAC">
        <w:trPr>
          <w:trHeight w:val="228"/>
        </w:trPr>
        <w:tc>
          <w:tcPr>
            <w:tcW w:w="1390" w:type="dxa"/>
            <w:vAlign w:val="center"/>
          </w:tcPr>
          <w:p w14:paraId="4FCB5347"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4646A981"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37BC53E7" w14:textId="77777777" w:rsidTr="00363EAC">
        <w:trPr>
          <w:trHeight w:val="228"/>
        </w:trPr>
        <w:tc>
          <w:tcPr>
            <w:tcW w:w="1390" w:type="dxa"/>
            <w:vAlign w:val="center"/>
          </w:tcPr>
          <w:p w14:paraId="29964CF7"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06135FF3"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305493F1"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29A1D2AE" w14:textId="77777777" w:rsidTr="00363EAC">
        <w:trPr>
          <w:trHeight w:val="2807"/>
        </w:trPr>
        <w:tc>
          <w:tcPr>
            <w:tcW w:w="1390" w:type="dxa"/>
            <w:vAlign w:val="center"/>
          </w:tcPr>
          <w:p w14:paraId="4EEB861B"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3C8494B2" w14:textId="77777777" w:rsidR="00FF70F0" w:rsidRPr="00D67378"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1C594060" wp14:editId="27076B2F">
                  <wp:extent cx="2400469" cy="1800000"/>
                  <wp:effectExtent l="0" t="0" r="0" b="0"/>
                  <wp:docPr id="157" name="Immagine 157" descr="\\Ambientale2009\atr\Cepav2\PMA BS-VR\02.Acque Superficiali\Foto\02.Maggio 2018\AV-SO-SU-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mbientale2009\atr\Cepav2\PMA BS-VR\02.Acque Superficiali\Foto\02.Maggio 2018\AV-SO-SU-35.jpg"/>
                          <pic:cNvPicPr>
                            <a:picLocks noChangeAspect="1" noChangeArrowheads="1"/>
                          </pic:cNvPicPr>
                        </pic:nvPicPr>
                        <pic:blipFill>
                          <a:blip r:embed="rId142"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4549572A" w14:textId="77777777" w:rsidR="00FF70F0" w:rsidRPr="00D67378"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62A7A86A" wp14:editId="54F4C924">
                  <wp:extent cx="2400469" cy="1800000"/>
                  <wp:effectExtent l="0" t="0" r="0" b="0"/>
                  <wp:docPr id="158" name="Immagine 158" descr="\\Ambientale2009\atr\Cepav2\PMA BS-VR\02.Acque Superficiali\Foto\02.Maggio 2018\AV-SO-SU-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mbientale2009\atr\Cepav2\PMA BS-VR\02.Acque Superficiali\Foto\02.Maggio 2018\AV-SO-SU-36.jpg"/>
                          <pic:cNvPicPr>
                            <a:picLocks noChangeAspect="1" noChangeArrowheads="1"/>
                          </pic:cNvPicPr>
                        </pic:nvPicPr>
                        <pic:blipFill>
                          <a:blip r:embed="rId143"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FF70F0" w:rsidRPr="00982D4C" w14:paraId="14846A64" w14:textId="77777777" w:rsidTr="00363EAC">
        <w:trPr>
          <w:trHeight w:val="228"/>
        </w:trPr>
        <w:tc>
          <w:tcPr>
            <w:tcW w:w="10744" w:type="dxa"/>
            <w:gridSpan w:val="3"/>
            <w:vAlign w:val="center"/>
          </w:tcPr>
          <w:p w14:paraId="401C30AE"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FF70F0" w:rsidRPr="00982D4C" w14:paraId="3E3BF8F2" w14:textId="77777777" w:rsidTr="00363EAC">
        <w:trPr>
          <w:trHeight w:val="228"/>
        </w:trPr>
        <w:tc>
          <w:tcPr>
            <w:tcW w:w="1390" w:type="dxa"/>
            <w:vAlign w:val="center"/>
          </w:tcPr>
          <w:p w14:paraId="36F23660"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051CD59F"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2DE90EDC" w14:textId="77777777" w:rsidTr="00363EAC">
        <w:trPr>
          <w:trHeight w:val="228"/>
        </w:trPr>
        <w:tc>
          <w:tcPr>
            <w:tcW w:w="1390" w:type="dxa"/>
            <w:vAlign w:val="center"/>
          </w:tcPr>
          <w:p w14:paraId="1DCA40FF"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732C2B62"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00894A03"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1CA73D3A" w14:textId="77777777" w:rsidTr="00363EAC">
        <w:trPr>
          <w:trHeight w:val="2807"/>
        </w:trPr>
        <w:tc>
          <w:tcPr>
            <w:tcW w:w="1390" w:type="dxa"/>
            <w:vAlign w:val="center"/>
          </w:tcPr>
          <w:p w14:paraId="60EBE97C"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55691E0A"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DD553BA" wp14:editId="0BF9E4C2">
                  <wp:extent cx="2400000" cy="1800000"/>
                  <wp:effectExtent l="0" t="0" r="0" b="0"/>
                  <wp:docPr id="159" name="Immagine 159" descr="\\Ambientale2009\atr\Cepav2\PMA BS-VR\02.Acque Superficiali\Foto\03b.Luglio 2018\ASup35_(2018-07-23)_IMG-2018072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bientale2009\atr\Cepav2\PMA BS-VR\02.Acque Superficiali\Foto\03b.Luglio 2018\ASup35_(2018-07-23)_IMG-20180723-WA0008.jpg"/>
                          <pic:cNvPicPr>
                            <a:picLocks noChangeAspect="1" noChangeArrowheads="1"/>
                          </pic:cNvPicPr>
                        </pic:nvPicPr>
                        <pic:blipFill>
                          <a:blip r:embed="rId144"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678" w:type="dxa"/>
            <w:vAlign w:val="center"/>
          </w:tcPr>
          <w:p w14:paraId="3CB23BA7"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0CC9A652" wp14:editId="2EFE41FA">
                  <wp:extent cx="2400000" cy="1800000"/>
                  <wp:effectExtent l="0" t="0" r="0" b="0"/>
                  <wp:docPr id="1440" name="Immagine 1440" descr="\\Ambientale2009\atr\Cepav2\PMA BS-VR\02.Acque Superficiali\Foto\03b.Luglio 2018\ASup36_(2018-07-23)_IMG-201807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mbientale2009\atr\Cepav2\PMA BS-VR\02.Acque Superficiali\Foto\03b.Luglio 2018\ASup36_(2018-07-23)_IMG-20180723-WA0009.jpg"/>
                          <pic:cNvPicPr>
                            <a:picLocks noChangeAspect="1" noChangeArrowheads="1"/>
                          </pic:cNvPicPr>
                        </pic:nvPicPr>
                        <pic:blipFill>
                          <a:blip r:embed="rId145"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FF70F0" w:rsidRPr="00982D4C" w14:paraId="1BC606A0" w14:textId="77777777" w:rsidTr="00363EAC">
        <w:trPr>
          <w:trHeight w:val="228"/>
        </w:trPr>
        <w:tc>
          <w:tcPr>
            <w:tcW w:w="10744" w:type="dxa"/>
            <w:gridSpan w:val="3"/>
            <w:vAlign w:val="center"/>
          </w:tcPr>
          <w:p w14:paraId="56E49F74"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FF70F0" w:rsidRPr="00982D4C" w14:paraId="4D88432F" w14:textId="77777777" w:rsidTr="00363EAC">
        <w:trPr>
          <w:trHeight w:val="228"/>
        </w:trPr>
        <w:tc>
          <w:tcPr>
            <w:tcW w:w="1390" w:type="dxa"/>
            <w:vAlign w:val="center"/>
          </w:tcPr>
          <w:p w14:paraId="16F8E7AB"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65DC3FCB"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539C7327" w14:textId="77777777" w:rsidTr="00363EAC">
        <w:trPr>
          <w:trHeight w:val="228"/>
        </w:trPr>
        <w:tc>
          <w:tcPr>
            <w:tcW w:w="1390" w:type="dxa"/>
            <w:vAlign w:val="center"/>
          </w:tcPr>
          <w:p w14:paraId="7F864640"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5D41FFD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48006E83"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21E384FE" w14:textId="77777777" w:rsidTr="00363EAC">
        <w:trPr>
          <w:trHeight w:val="2807"/>
        </w:trPr>
        <w:tc>
          <w:tcPr>
            <w:tcW w:w="1390" w:type="dxa"/>
            <w:vAlign w:val="center"/>
          </w:tcPr>
          <w:p w14:paraId="33FA77A9"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2ACD55BA"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6B35D169" wp14:editId="0AAF8ED3">
                  <wp:extent cx="2398500" cy="1800000"/>
                  <wp:effectExtent l="0" t="0" r="0" b="0"/>
                  <wp:docPr id="1441" name="Immagine 1441" descr="\\Ambientale2009\atr\Cepav2\PMA BS-VR\02.Acque Superficiali\Foto\04.Ottobre 2018\ASup35_(2018-10-24)_IMG-2018102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mbientale2009\atr\Cepav2\PMA BS-VR\02.Acque Superficiali\Foto\04.Ottobre 2018\ASup35_(2018-10-24)_IMG-20181023-WA0004.jpg"/>
                          <pic:cNvPicPr>
                            <a:picLocks noChangeAspect="1" noChangeArrowheads="1"/>
                          </pic:cNvPicPr>
                        </pic:nvPicPr>
                        <pic:blipFill>
                          <a:blip r:embed="rId146"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c>
          <w:tcPr>
            <w:tcW w:w="4678" w:type="dxa"/>
            <w:vAlign w:val="center"/>
          </w:tcPr>
          <w:p w14:paraId="225E976A"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0C06FADD" wp14:editId="02D2AB55">
                  <wp:extent cx="2398500" cy="1800000"/>
                  <wp:effectExtent l="0" t="0" r="0" b="0"/>
                  <wp:docPr id="1442" name="Immagine 1442" descr="\\Ambientale2009\atr\Cepav2\PMA BS-VR\02.Acque Superficiali\Foto\04.Ottobre 2018\ASup36_(2018-10-24)_IMG-201810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mbientale2009\atr\Cepav2\PMA BS-VR\02.Acque Superficiali\Foto\04.Ottobre 2018\ASup36_(2018-10-24)_IMG-20181023-WA0005.jpg"/>
                          <pic:cNvPicPr>
                            <a:picLocks noChangeAspect="1" noChangeArrowheads="1"/>
                          </pic:cNvPicPr>
                        </pic:nvPicPr>
                        <pic:blipFill>
                          <a:blip r:embed="rId147"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r>
    </w:tbl>
    <w:p w14:paraId="3071C2B1" w14:textId="77777777" w:rsidR="00FF70F0" w:rsidRPr="00982D4C" w:rsidRDefault="00FF70F0" w:rsidP="00FF70F0">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90</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 del Canale Consortile Sona</w:t>
      </w:r>
    </w:p>
    <w:p w14:paraId="1746BF8B" w14:textId="77777777" w:rsidR="00FF70F0" w:rsidRDefault="00FF70F0" w:rsidP="00AE5A06">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4"/>
        <w:gridCol w:w="989"/>
        <w:gridCol w:w="909"/>
        <w:gridCol w:w="948"/>
        <w:gridCol w:w="933"/>
        <w:gridCol w:w="980"/>
        <w:gridCol w:w="963"/>
        <w:gridCol w:w="952"/>
        <w:gridCol w:w="933"/>
      </w:tblGrid>
      <w:tr w:rsidR="00FF70F0" w:rsidRPr="00DB65D4" w14:paraId="74B98FF3" w14:textId="77777777" w:rsidTr="00363EAC">
        <w:trPr>
          <w:cantSplit/>
          <w:trHeight w:val="227"/>
          <w:tblHeader/>
        </w:trPr>
        <w:tc>
          <w:tcPr>
            <w:tcW w:w="5000" w:type="pct"/>
            <w:gridSpan w:val="10"/>
            <w:shd w:val="clear" w:color="auto" w:fill="D9D9D9" w:themeFill="background1" w:themeFillShade="D9"/>
            <w:vAlign w:val="center"/>
          </w:tcPr>
          <w:p w14:paraId="102EF6AA"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FF70F0" w:rsidRPr="00DB65D4" w14:paraId="3C1CF6A4" w14:textId="77777777" w:rsidTr="00363EAC">
        <w:trPr>
          <w:cantSplit/>
          <w:trHeight w:val="227"/>
          <w:tblHeader/>
        </w:trPr>
        <w:tc>
          <w:tcPr>
            <w:tcW w:w="1090" w:type="pct"/>
            <w:vMerge w:val="restart"/>
            <w:vAlign w:val="center"/>
          </w:tcPr>
          <w:p w14:paraId="0DD46653"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bookmarkStart w:id="77" w:name="_Hlk50368324"/>
            <w:r w:rsidRPr="00DB65D4">
              <w:rPr>
                <w:rFonts w:asciiTheme="minorHAnsi" w:hAnsiTheme="minorHAnsi"/>
                <w:b/>
                <w:sz w:val="18"/>
                <w:szCs w:val="18"/>
              </w:rPr>
              <w:t>Parametri</w:t>
            </w:r>
          </w:p>
        </w:tc>
        <w:tc>
          <w:tcPr>
            <w:tcW w:w="395" w:type="pct"/>
            <w:vMerge w:val="restart"/>
            <w:vAlign w:val="center"/>
          </w:tcPr>
          <w:p w14:paraId="28663A2C"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gridSpan w:val="2"/>
            <w:vAlign w:val="center"/>
          </w:tcPr>
          <w:p w14:paraId="74D2706A"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482F88D2"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gridSpan w:val="2"/>
            <w:vAlign w:val="center"/>
          </w:tcPr>
          <w:p w14:paraId="62A0B2EF"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49FD6213"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gridSpan w:val="2"/>
            <w:vAlign w:val="center"/>
          </w:tcPr>
          <w:p w14:paraId="18A85848"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0D4F92C8"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gridSpan w:val="2"/>
            <w:vAlign w:val="center"/>
          </w:tcPr>
          <w:p w14:paraId="40BEC737"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71ED6A89"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FF70F0" w:rsidRPr="00DB65D4" w14:paraId="2D66CE96" w14:textId="77777777" w:rsidTr="00363EAC">
        <w:trPr>
          <w:cantSplit/>
          <w:trHeight w:val="227"/>
          <w:tblHeader/>
        </w:trPr>
        <w:tc>
          <w:tcPr>
            <w:tcW w:w="1090" w:type="pct"/>
            <w:vMerge/>
            <w:vAlign w:val="center"/>
          </w:tcPr>
          <w:p w14:paraId="3E2EC892"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p>
        </w:tc>
        <w:tc>
          <w:tcPr>
            <w:tcW w:w="395" w:type="pct"/>
            <w:vMerge/>
            <w:vAlign w:val="center"/>
          </w:tcPr>
          <w:p w14:paraId="23D15E76"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2218B0B"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20" w:type="pct"/>
            <w:vAlign w:val="center"/>
          </w:tcPr>
          <w:p w14:paraId="4BDFE4FC"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38" w:type="pct"/>
            <w:vAlign w:val="center"/>
          </w:tcPr>
          <w:p w14:paraId="67607608"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7A9CEC9D"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53" w:type="pct"/>
            <w:vAlign w:val="center"/>
          </w:tcPr>
          <w:p w14:paraId="712E4FD3"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45" w:type="pct"/>
            <w:vAlign w:val="center"/>
          </w:tcPr>
          <w:p w14:paraId="18B9372F"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40" w:type="pct"/>
            <w:vAlign w:val="center"/>
          </w:tcPr>
          <w:p w14:paraId="1486BE59"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10411F9F"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bookmarkEnd w:id="77"/>
      <w:tr w:rsidR="00FF70F0" w:rsidRPr="00DB65D4" w14:paraId="5076CB28" w14:textId="77777777" w:rsidTr="00363EAC">
        <w:trPr>
          <w:cantSplit/>
          <w:trHeight w:val="227"/>
        </w:trPr>
        <w:tc>
          <w:tcPr>
            <w:tcW w:w="1090" w:type="pct"/>
            <w:vAlign w:val="center"/>
          </w:tcPr>
          <w:p w14:paraId="5C10105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6F4F5D6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457" w:type="pct"/>
            <w:vAlign w:val="center"/>
          </w:tcPr>
          <w:p w14:paraId="52C0028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2B2EC10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BB0E3C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9,8</w:t>
            </w:r>
          </w:p>
        </w:tc>
        <w:tc>
          <w:tcPr>
            <w:tcW w:w="431" w:type="pct"/>
            <w:vAlign w:val="center"/>
          </w:tcPr>
          <w:p w14:paraId="0C1FB4F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9,9</w:t>
            </w:r>
          </w:p>
        </w:tc>
        <w:tc>
          <w:tcPr>
            <w:tcW w:w="453" w:type="pct"/>
            <w:vAlign w:val="center"/>
          </w:tcPr>
          <w:p w14:paraId="376D655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17,4</w:t>
            </w:r>
          </w:p>
        </w:tc>
        <w:tc>
          <w:tcPr>
            <w:tcW w:w="445" w:type="pct"/>
            <w:vAlign w:val="center"/>
          </w:tcPr>
          <w:p w14:paraId="7AD62BC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17,3</w:t>
            </w:r>
          </w:p>
        </w:tc>
        <w:tc>
          <w:tcPr>
            <w:tcW w:w="440" w:type="pct"/>
            <w:vAlign w:val="center"/>
          </w:tcPr>
          <w:p w14:paraId="055B25D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10,2</w:t>
            </w:r>
          </w:p>
        </w:tc>
        <w:tc>
          <w:tcPr>
            <w:tcW w:w="431" w:type="pct"/>
            <w:vAlign w:val="center"/>
          </w:tcPr>
          <w:p w14:paraId="14C7CFA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13,8</w:t>
            </w:r>
          </w:p>
        </w:tc>
      </w:tr>
      <w:tr w:rsidR="00FF70F0" w:rsidRPr="00DB65D4" w14:paraId="36C6DEB2" w14:textId="77777777" w:rsidTr="00363EAC">
        <w:trPr>
          <w:cantSplit/>
          <w:trHeight w:val="227"/>
        </w:trPr>
        <w:tc>
          <w:tcPr>
            <w:tcW w:w="1090" w:type="pct"/>
            <w:vAlign w:val="center"/>
          </w:tcPr>
          <w:p w14:paraId="785C96E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1316A9F6"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457" w:type="pct"/>
            <w:vAlign w:val="center"/>
          </w:tcPr>
          <w:p w14:paraId="67830E1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29C1873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06E100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7,7</w:t>
            </w:r>
          </w:p>
        </w:tc>
        <w:tc>
          <w:tcPr>
            <w:tcW w:w="431" w:type="pct"/>
            <w:vAlign w:val="center"/>
          </w:tcPr>
          <w:p w14:paraId="196A4A8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7,8</w:t>
            </w:r>
          </w:p>
        </w:tc>
        <w:tc>
          <w:tcPr>
            <w:tcW w:w="453" w:type="pct"/>
            <w:vAlign w:val="center"/>
          </w:tcPr>
          <w:p w14:paraId="1DB97F9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7,9</w:t>
            </w:r>
          </w:p>
        </w:tc>
        <w:tc>
          <w:tcPr>
            <w:tcW w:w="445" w:type="pct"/>
            <w:vAlign w:val="center"/>
          </w:tcPr>
          <w:p w14:paraId="7060E72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7,9</w:t>
            </w:r>
          </w:p>
        </w:tc>
        <w:tc>
          <w:tcPr>
            <w:tcW w:w="440" w:type="pct"/>
            <w:vAlign w:val="center"/>
          </w:tcPr>
          <w:p w14:paraId="5090F88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8,5</w:t>
            </w:r>
          </w:p>
        </w:tc>
        <w:tc>
          <w:tcPr>
            <w:tcW w:w="431" w:type="pct"/>
            <w:vAlign w:val="center"/>
          </w:tcPr>
          <w:p w14:paraId="649B598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w:t>
            </w:r>
            <w:r w:rsidR="00665CCF">
              <w:rPr>
                <w:rFonts w:asciiTheme="minorHAnsi" w:hAnsiTheme="minorHAnsi" w:cs="Arial"/>
                <w:sz w:val="18"/>
                <w:szCs w:val="18"/>
              </w:rPr>
              <w:t>,0</w:t>
            </w:r>
          </w:p>
        </w:tc>
      </w:tr>
      <w:tr w:rsidR="00FF70F0" w:rsidRPr="00DB65D4" w14:paraId="71D9BCA2" w14:textId="77777777" w:rsidTr="00363EAC">
        <w:trPr>
          <w:cantSplit/>
          <w:trHeight w:val="227"/>
        </w:trPr>
        <w:tc>
          <w:tcPr>
            <w:tcW w:w="1090" w:type="pct"/>
            <w:vAlign w:val="center"/>
          </w:tcPr>
          <w:p w14:paraId="065A2B2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4C3664D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457" w:type="pct"/>
            <w:vAlign w:val="center"/>
          </w:tcPr>
          <w:p w14:paraId="5DC8492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7AA3E7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92B666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186</w:t>
            </w:r>
          </w:p>
        </w:tc>
        <w:tc>
          <w:tcPr>
            <w:tcW w:w="431" w:type="pct"/>
            <w:vAlign w:val="center"/>
          </w:tcPr>
          <w:p w14:paraId="6103301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186</w:t>
            </w:r>
          </w:p>
        </w:tc>
        <w:tc>
          <w:tcPr>
            <w:tcW w:w="453" w:type="pct"/>
            <w:vAlign w:val="center"/>
          </w:tcPr>
          <w:p w14:paraId="5259AE1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233</w:t>
            </w:r>
          </w:p>
        </w:tc>
        <w:tc>
          <w:tcPr>
            <w:tcW w:w="445" w:type="pct"/>
            <w:vAlign w:val="center"/>
          </w:tcPr>
          <w:p w14:paraId="55777A5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233</w:t>
            </w:r>
          </w:p>
        </w:tc>
        <w:tc>
          <w:tcPr>
            <w:tcW w:w="440" w:type="pct"/>
            <w:vAlign w:val="center"/>
          </w:tcPr>
          <w:p w14:paraId="639E713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210</w:t>
            </w:r>
          </w:p>
        </w:tc>
        <w:tc>
          <w:tcPr>
            <w:tcW w:w="431" w:type="pct"/>
            <w:vAlign w:val="center"/>
          </w:tcPr>
          <w:p w14:paraId="5069471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244</w:t>
            </w:r>
          </w:p>
        </w:tc>
      </w:tr>
      <w:tr w:rsidR="00FF70F0" w:rsidRPr="00DB65D4" w14:paraId="4AA1B90E" w14:textId="77777777" w:rsidTr="00363EAC">
        <w:trPr>
          <w:cantSplit/>
          <w:trHeight w:val="227"/>
        </w:trPr>
        <w:tc>
          <w:tcPr>
            <w:tcW w:w="1090" w:type="pct"/>
            <w:vAlign w:val="center"/>
          </w:tcPr>
          <w:p w14:paraId="49268D4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6706FBD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457" w:type="pct"/>
            <w:vAlign w:val="center"/>
          </w:tcPr>
          <w:p w14:paraId="11F93F0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21F3BF0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1EF4D81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123</w:t>
            </w:r>
          </w:p>
        </w:tc>
        <w:tc>
          <w:tcPr>
            <w:tcW w:w="431" w:type="pct"/>
            <w:vAlign w:val="center"/>
          </w:tcPr>
          <w:p w14:paraId="3213EFE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124</w:t>
            </w:r>
          </w:p>
        </w:tc>
        <w:tc>
          <w:tcPr>
            <w:tcW w:w="453" w:type="pct"/>
            <w:vAlign w:val="center"/>
          </w:tcPr>
          <w:p w14:paraId="41E77E8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159</w:t>
            </w:r>
          </w:p>
        </w:tc>
        <w:tc>
          <w:tcPr>
            <w:tcW w:w="445" w:type="pct"/>
            <w:vAlign w:val="center"/>
          </w:tcPr>
          <w:p w14:paraId="68EE0CC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158</w:t>
            </w:r>
          </w:p>
        </w:tc>
        <w:tc>
          <w:tcPr>
            <w:tcW w:w="440" w:type="pct"/>
            <w:vAlign w:val="center"/>
          </w:tcPr>
          <w:p w14:paraId="0F6D4BA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57</w:t>
            </w:r>
          </w:p>
        </w:tc>
        <w:tc>
          <w:tcPr>
            <w:tcW w:w="431" w:type="pct"/>
            <w:vAlign w:val="center"/>
          </w:tcPr>
          <w:p w14:paraId="6EFBBD8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39</w:t>
            </w:r>
          </w:p>
        </w:tc>
      </w:tr>
      <w:tr w:rsidR="00FF70F0" w:rsidRPr="00DB65D4" w14:paraId="467BD1DD" w14:textId="77777777" w:rsidTr="00363EAC">
        <w:trPr>
          <w:cantSplit/>
          <w:trHeight w:val="227"/>
        </w:trPr>
        <w:tc>
          <w:tcPr>
            <w:tcW w:w="1090" w:type="pct"/>
            <w:vAlign w:val="center"/>
          </w:tcPr>
          <w:p w14:paraId="39453B1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2FF95FAA"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CD7C2F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4C5F5F2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1D1A0A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10,37</w:t>
            </w:r>
          </w:p>
        </w:tc>
        <w:tc>
          <w:tcPr>
            <w:tcW w:w="431" w:type="pct"/>
            <w:vAlign w:val="center"/>
          </w:tcPr>
          <w:p w14:paraId="620CDF7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10,26</w:t>
            </w:r>
          </w:p>
        </w:tc>
        <w:tc>
          <w:tcPr>
            <w:tcW w:w="453" w:type="pct"/>
            <w:vAlign w:val="center"/>
          </w:tcPr>
          <w:p w14:paraId="22E5A5F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6,34</w:t>
            </w:r>
          </w:p>
        </w:tc>
        <w:tc>
          <w:tcPr>
            <w:tcW w:w="445" w:type="pct"/>
            <w:vAlign w:val="center"/>
          </w:tcPr>
          <w:p w14:paraId="5F1B9A2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6,27</w:t>
            </w:r>
          </w:p>
        </w:tc>
        <w:tc>
          <w:tcPr>
            <w:tcW w:w="440" w:type="pct"/>
            <w:vAlign w:val="center"/>
          </w:tcPr>
          <w:p w14:paraId="40F61D0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8,18</w:t>
            </w:r>
          </w:p>
        </w:tc>
        <w:tc>
          <w:tcPr>
            <w:tcW w:w="431" w:type="pct"/>
            <w:vAlign w:val="center"/>
          </w:tcPr>
          <w:p w14:paraId="3CC4018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7,99</w:t>
            </w:r>
          </w:p>
        </w:tc>
      </w:tr>
      <w:tr w:rsidR="00FF70F0" w:rsidRPr="00DB65D4" w14:paraId="4D6ECDA8" w14:textId="77777777" w:rsidTr="00363EAC">
        <w:trPr>
          <w:cantSplit/>
          <w:trHeight w:val="227"/>
        </w:trPr>
        <w:tc>
          <w:tcPr>
            <w:tcW w:w="1090" w:type="pct"/>
            <w:vAlign w:val="center"/>
          </w:tcPr>
          <w:p w14:paraId="172EF71C"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7FCAAF4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457" w:type="pct"/>
            <w:vAlign w:val="center"/>
          </w:tcPr>
          <w:p w14:paraId="1DB258C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5E03E5F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569A064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93,9</w:t>
            </w:r>
          </w:p>
        </w:tc>
        <w:tc>
          <w:tcPr>
            <w:tcW w:w="431" w:type="pct"/>
            <w:vAlign w:val="center"/>
          </w:tcPr>
          <w:p w14:paraId="6DEEB71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93</w:t>
            </w:r>
          </w:p>
        </w:tc>
        <w:tc>
          <w:tcPr>
            <w:tcW w:w="453" w:type="pct"/>
            <w:vAlign w:val="center"/>
          </w:tcPr>
          <w:p w14:paraId="79F1DDA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66,9</w:t>
            </w:r>
          </w:p>
        </w:tc>
        <w:tc>
          <w:tcPr>
            <w:tcW w:w="445" w:type="pct"/>
            <w:vAlign w:val="center"/>
          </w:tcPr>
          <w:p w14:paraId="4ED0CE1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66,4</w:t>
            </w:r>
          </w:p>
        </w:tc>
        <w:tc>
          <w:tcPr>
            <w:tcW w:w="440" w:type="pct"/>
            <w:vAlign w:val="center"/>
          </w:tcPr>
          <w:p w14:paraId="3B7F4FC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73,4</w:t>
            </w:r>
          </w:p>
        </w:tc>
        <w:tc>
          <w:tcPr>
            <w:tcW w:w="431" w:type="pct"/>
            <w:vAlign w:val="center"/>
          </w:tcPr>
          <w:p w14:paraId="1E235B3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77,7</w:t>
            </w:r>
          </w:p>
        </w:tc>
      </w:tr>
      <w:tr w:rsidR="00FF70F0" w:rsidRPr="00DB65D4" w14:paraId="00AB0690" w14:textId="77777777" w:rsidTr="00363EAC">
        <w:trPr>
          <w:cantSplit/>
          <w:trHeight w:val="227"/>
        </w:trPr>
        <w:tc>
          <w:tcPr>
            <w:tcW w:w="1090" w:type="pct"/>
            <w:vAlign w:val="center"/>
          </w:tcPr>
          <w:p w14:paraId="2ED471DC"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2720D7D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2063C6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4485D0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57261AC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47</w:t>
            </w:r>
          </w:p>
        </w:tc>
        <w:tc>
          <w:tcPr>
            <w:tcW w:w="431" w:type="pct"/>
            <w:vAlign w:val="center"/>
          </w:tcPr>
          <w:p w14:paraId="6BDD3AF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50</w:t>
            </w:r>
          </w:p>
        </w:tc>
        <w:tc>
          <w:tcPr>
            <w:tcW w:w="453" w:type="pct"/>
            <w:vAlign w:val="center"/>
          </w:tcPr>
          <w:p w14:paraId="212B582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89</w:t>
            </w:r>
          </w:p>
        </w:tc>
        <w:tc>
          <w:tcPr>
            <w:tcW w:w="445" w:type="pct"/>
            <w:vAlign w:val="center"/>
          </w:tcPr>
          <w:p w14:paraId="16E12B3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94</w:t>
            </w:r>
          </w:p>
        </w:tc>
        <w:tc>
          <w:tcPr>
            <w:tcW w:w="440" w:type="pct"/>
            <w:vAlign w:val="center"/>
          </w:tcPr>
          <w:p w14:paraId="57443B3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12</w:t>
            </w:r>
          </w:p>
        </w:tc>
        <w:tc>
          <w:tcPr>
            <w:tcW w:w="431" w:type="pct"/>
            <w:vAlign w:val="center"/>
          </w:tcPr>
          <w:p w14:paraId="6FA0A37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12</w:t>
            </w:r>
          </w:p>
        </w:tc>
      </w:tr>
      <w:tr w:rsidR="00FF70F0" w:rsidRPr="00DB65D4" w14:paraId="3CEA0ED9" w14:textId="77777777" w:rsidTr="00363EAC">
        <w:trPr>
          <w:cantSplit/>
          <w:trHeight w:val="227"/>
        </w:trPr>
        <w:tc>
          <w:tcPr>
            <w:tcW w:w="1090" w:type="pct"/>
            <w:vAlign w:val="center"/>
          </w:tcPr>
          <w:p w14:paraId="3C2773F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50999B2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FE2489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7069FE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430D70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w:t>
            </w:r>
          </w:p>
        </w:tc>
        <w:tc>
          <w:tcPr>
            <w:tcW w:w="431" w:type="pct"/>
            <w:vAlign w:val="center"/>
          </w:tcPr>
          <w:p w14:paraId="10B6024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53" w:type="pct"/>
            <w:vAlign w:val="center"/>
          </w:tcPr>
          <w:p w14:paraId="31825CC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45" w:type="pct"/>
            <w:vAlign w:val="center"/>
          </w:tcPr>
          <w:p w14:paraId="712ED36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w:t>
            </w:r>
          </w:p>
        </w:tc>
        <w:tc>
          <w:tcPr>
            <w:tcW w:w="440" w:type="pct"/>
            <w:vAlign w:val="center"/>
          </w:tcPr>
          <w:p w14:paraId="2C6FFED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60</w:t>
            </w:r>
          </w:p>
        </w:tc>
        <w:tc>
          <w:tcPr>
            <w:tcW w:w="431" w:type="pct"/>
            <w:vAlign w:val="center"/>
          </w:tcPr>
          <w:p w14:paraId="5F90466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110</w:t>
            </w:r>
          </w:p>
        </w:tc>
      </w:tr>
      <w:tr w:rsidR="00FF70F0" w:rsidRPr="00DB65D4" w14:paraId="5F5A2906" w14:textId="77777777" w:rsidTr="00363EAC">
        <w:trPr>
          <w:cantSplit/>
          <w:trHeight w:val="227"/>
        </w:trPr>
        <w:tc>
          <w:tcPr>
            <w:tcW w:w="1090" w:type="pct"/>
            <w:vAlign w:val="center"/>
          </w:tcPr>
          <w:p w14:paraId="7A48797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4968B3E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0C99D1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19BAFA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2CAF6E8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31" w:type="pct"/>
            <w:vAlign w:val="center"/>
          </w:tcPr>
          <w:p w14:paraId="612FA2A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53" w:type="pct"/>
            <w:vAlign w:val="center"/>
          </w:tcPr>
          <w:p w14:paraId="7B7FE5A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45" w:type="pct"/>
            <w:vAlign w:val="center"/>
          </w:tcPr>
          <w:p w14:paraId="749A946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40" w:type="pct"/>
            <w:vAlign w:val="center"/>
          </w:tcPr>
          <w:p w14:paraId="693C381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30</w:t>
            </w:r>
          </w:p>
        </w:tc>
        <w:tc>
          <w:tcPr>
            <w:tcW w:w="431" w:type="pct"/>
            <w:vAlign w:val="center"/>
          </w:tcPr>
          <w:p w14:paraId="4641A4C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53</w:t>
            </w:r>
          </w:p>
        </w:tc>
      </w:tr>
      <w:tr w:rsidR="00FF70F0" w:rsidRPr="00DB65D4" w14:paraId="7F387084" w14:textId="77777777" w:rsidTr="00363EAC">
        <w:trPr>
          <w:cantSplit/>
          <w:trHeight w:val="227"/>
        </w:trPr>
        <w:tc>
          <w:tcPr>
            <w:tcW w:w="1090" w:type="pct"/>
            <w:vAlign w:val="center"/>
          </w:tcPr>
          <w:p w14:paraId="20E4ABC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7F9E36D8"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3AB08F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03838F0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6912A1E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1,2</w:t>
            </w:r>
          </w:p>
        </w:tc>
        <w:tc>
          <w:tcPr>
            <w:tcW w:w="431" w:type="pct"/>
            <w:vAlign w:val="center"/>
          </w:tcPr>
          <w:p w14:paraId="0ADB35F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1,4</w:t>
            </w:r>
          </w:p>
        </w:tc>
        <w:tc>
          <w:tcPr>
            <w:tcW w:w="453" w:type="pct"/>
            <w:vAlign w:val="center"/>
          </w:tcPr>
          <w:p w14:paraId="16B27DB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3,5</w:t>
            </w:r>
          </w:p>
        </w:tc>
        <w:tc>
          <w:tcPr>
            <w:tcW w:w="445" w:type="pct"/>
            <w:vAlign w:val="center"/>
          </w:tcPr>
          <w:p w14:paraId="588E347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w:t>
            </w:r>
          </w:p>
        </w:tc>
        <w:tc>
          <w:tcPr>
            <w:tcW w:w="440" w:type="pct"/>
            <w:vAlign w:val="center"/>
          </w:tcPr>
          <w:p w14:paraId="627FA8A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17,9</w:t>
            </w:r>
          </w:p>
        </w:tc>
        <w:tc>
          <w:tcPr>
            <w:tcW w:w="431" w:type="pct"/>
            <w:vAlign w:val="center"/>
          </w:tcPr>
          <w:p w14:paraId="5675C5F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43</w:t>
            </w:r>
          </w:p>
        </w:tc>
      </w:tr>
      <w:tr w:rsidR="00FF70F0" w:rsidRPr="00DB65D4" w14:paraId="1E12A08D" w14:textId="77777777" w:rsidTr="00363EAC">
        <w:trPr>
          <w:cantSplit/>
          <w:trHeight w:val="227"/>
        </w:trPr>
        <w:tc>
          <w:tcPr>
            <w:tcW w:w="1090" w:type="pct"/>
            <w:vAlign w:val="center"/>
          </w:tcPr>
          <w:p w14:paraId="3341655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6ED9E8A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8BF99B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297931A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2972157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1,2</w:t>
            </w:r>
          </w:p>
        </w:tc>
        <w:tc>
          <w:tcPr>
            <w:tcW w:w="431" w:type="pct"/>
            <w:vAlign w:val="center"/>
          </w:tcPr>
          <w:p w14:paraId="18AECC4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1,1</w:t>
            </w:r>
          </w:p>
        </w:tc>
        <w:tc>
          <w:tcPr>
            <w:tcW w:w="453" w:type="pct"/>
            <w:vAlign w:val="center"/>
          </w:tcPr>
          <w:p w14:paraId="04E07DC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1,1</w:t>
            </w:r>
          </w:p>
        </w:tc>
        <w:tc>
          <w:tcPr>
            <w:tcW w:w="445" w:type="pct"/>
            <w:vAlign w:val="center"/>
          </w:tcPr>
          <w:p w14:paraId="334683B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1,4</w:t>
            </w:r>
          </w:p>
        </w:tc>
        <w:tc>
          <w:tcPr>
            <w:tcW w:w="440" w:type="pct"/>
            <w:vAlign w:val="center"/>
          </w:tcPr>
          <w:p w14:paraId="33384C2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17</w:t>
            </w:r>
          </w:p>
        </w:tc>
        <w:tc>
          <w:tcPr>
            <w:tcW w:w="431" w:type="pct"/>
            <w:vAlign w:val="center"/>
          </w:tcPr>
          <w:p w14:paraId="11CDC53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39,9</w:t>
            </w:r>
          </w:p>
        </w:tc>
      </w:tr>
      <w:tr w:rsidR="00FF70F0" w:rsidRPr="00DB65D4" w14:paraId="7919DC9A" w14:textId="77777777" w:rsidTr="00363EAC">
        <w:trPr>
          <w:cantSplit/>
          <w:trHeight w:val="227"/>
        </w:trPr>
        <w:tc>
          <w:tcPr>
            <w:tcW w:w="1090" w:type="pct"/>
            <w:vAlign w:val="center"/>
          </w:tcPr>
          <w:p w14:paraId="4BA5FA1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39783F6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457" w:type="pct"/>
            <w:vAlign w:val="center"/>
          </w:tcPr>
          <w:p w14:paraId="55249C8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89669B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D61AC6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9,6</w:t>
            </w:r>
          </w:p>
        </w:tc>
        <w:tc>
          <w:tcPr>
            <w:tcW w:w="431" w:type="pct"/>
            <w:vAlign w:val="center"/>
          </w:tcPr>
          <w:p w14:paraId="671FC40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9,7</w:t>
            </w:r>
          </w:p>
        </w:tc>
        <w:tc>
          <w:tcPr>
            <w:tcW w:w="453" w:type="pct"/>
            <w:vAlign w:val="center"/>
          </w:tcPr>
          <w:p w14:paraId="48B148B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11,8</w:t>
            </w:r>
          </w:p>
        </w:tc>
        <w:tc>
          <w:tcPr>
            <w:tcW w:w="445" w:type="pct"/>
            <w:vAlign w:val="center"/>
          </w:tcPr>
          <w:p w14:paraId="543F897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11,8</w:t>
            </w:r>
          </w:p>
        </w:tc>
        <w:tc>
          <w:tcPr>
            <w:tcW w:w="440" w:type="pct"/>
            <w:vAlign w:val="center"/>
          </w:tcPr>
          <w:p w14:paraId="2488A2A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10,7</w:t>
            </w:r>
          </w:p>
        </w:tc>
        <w:tc>
          <w:tcPr>
            <w:tcW w:w="431" w:type="pct"/>
            <w:vAlign w:val="center"/>
          </w:tcPr>
          <w:p w14:paraId="28D471A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12,5</w:t>
            </w:r>
          </w:p>
        </w:tc>
      </w:tr>
      <w:tr w:rsidR="00FF70F0" w:rsidRPr="00DB65D4" w14:paraId="76DB74E8" w14:textId="77777777" w:rsidTr="00363EAC">
        <w:trPr>
          <w:cantSplit/>
          <w:trHeight w:val="227"/>
        </w:trPr>
        <w:tc>
          <w:tcPr>
            <w:tcW w:w="1090" w:type="pct"/>
            <w:vAlign w:val="center"/>
          </w:tcPr>
          <w:p w14:paraId="7030E93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1F6FEB2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39C061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3A3580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1C7602E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25</w:t>
            </w:r>
          </w:p>
        </w:tc>
        <w:tc>
          <w:tcPr>
            <w:tcW w:w="431" w:type="pct"/>
            <w:vAlign w:val="center"/>
          </w:tcPr>
          <w:p w14:paraId="765A2E6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21</w:t>
            </w:r>
          </w:p>
        </w:tc>
        <w:tc>
          <w:tcPr>
            <w:tcW w:w="453" w:type="pct"/>
            <w:vAlign w:val="center"/>
          </w:tcPr>
          <w:p w14:paraId="7CB256F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42</w:t>
            </w:r>
          </w:p>
        </w:tc>
        <w:tc>
          <w:tcPr>
            <w:tcW w:w="445" w:type="pct"/>
            <w:vAlign w:val="center"/>
          </w:tcPr>
          <w:p w14:paraId="60BF3B3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39</w:t>
            </w:r>
          </w:p>
        </w:tc>
        <w:tc>
          <w:tcPr>
            <w:tcW w:w="440" w:type="pct"/>
            <w:vAlign w:val="center"/>
          </w:tcPr>
          <w:p w14:paraId="234E8B3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29</w:t>
            </w:r>
          </w:p>
        </w:tc>
        <w:tc>
          <w:tcPr>
            <w:tcW w:w="431" w:type="pct"/>
            <w:vAlign w:val="center"/>
          </w:tcPr>
          <w:p w14:paraId="173F6A3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23</w:t>
            </w:r>
          </w:p>
        </w:tc>
      </w:tr>
      <w:tr w:rsidR="00FF70F0" w:rsidRPr="00DB65D4" w14:paraId="6393FAA6" w14:textId="77777777" w:rsidTr="00363EAC">
        <w:trPr>
          <w:cantSplit/>
          <w:trHeight w:val="227"/>
        </w:trPr>
        <w:tc>
          <w:tcPr>
            <w:tcW w:w="1090" w:type="pct"/>
            <w:vAlign w:val="center"/>
          </w:tcPr>
          <w:p w14:paraId="5C20E4D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74F6D534"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C5E1D5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0198200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411270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307</w:t>
            </w:r>
          </w:p>
        </w:tc>
        <w:tc>
          <w:tcPr>
            <w:tcW w:w="431" w:type="pct"/>
            <w:vAlign w:val="center"/>
          </w:tcPr>
          <w:p w14:paraId="6111F3E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299</w:t>
            </w:r>
          </w:p>
        </w:tc>
        <w:tc>
          <w:tcPr>
            <w:tcW w:w="453" w:type="pct"/>
            <w:vAlign w:val="center"/>
          </w:tcPr>
          <w:p w14:paraId="08C6E67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546</w:t>
            </w:r>
          </w:p>
        </w:tc>
        <w:tc>
          <w:tcPr>
            <w:tcW w:w="445" w:type="pct"/>
            <w:vAlign w:val="center"/>
          </w:tcPr>
          <w:p w14:paraId="5184659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568</w:t>
            </w:r>
          </w:p>
        </w:tc>
        <w:tc>
          <w:tcPr>
            <w:tcW w:w="440" w:type="pct"/>
            <w:vAlign w:val="center"/>
          </w:tcPr>
          <w:p w14:paraId="5F3AC73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62</w:t>
            </w:r>
          </w:p>
        </w:tc>
        <w:tc>
          <w:tcPr>
            <w:tcW w:w="431" w:type="pct"/>
            <w:vAlign w:val="center"/>
          </w:tcPr>
          <w:p w14:paraId="6CFA90D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54</w:t>
            </w:r>
          </w:p>
        </w:tc>
      </w:tr>
      <w:tr w:rsidR="00FF70F0" w:rsidRPr="00DB65D4" w14:paraId="1A946E22" w14:textId="77777777" w:rsidTr="00363EAC">
        <w:trPr>
          <w:cantSplit/>
          <w:trHeight w:val="227"/>
        </w:trPr>
        <w:tc>
          <w:tcPr>
            <w:tcW w:w="1090" w:type="pct"/>
            <w:vAlign w:val="center"/>
          </w:tcPr>
          <w:p w14:paraId="3F038B1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05FBFAE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ED61C7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70E7D7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1F0D4B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w:t>
            </w:r>
          </w:p>
        </w:tc>
        <w:tc>
          <w:tcPr>
            <w:tcW w:w="431" w:type="pct"/>
            <w:vAlign w:val="center"/>
          </w:tcPr>
          <w:p w14:paraId="7F1E369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w:t>
            </w:r>
          </w:p>
        </w:tc>
        <w:tc>
          <w:tcPr>
            <w:tcW w:w="453" w:type="pct"/>
            <w:vAlign w:val="center"/>
          </w:tcPr>
          <w:p w14:paraId="452045B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w:t>
            </w:r>
          </w:p>
        </w:tc>
        <w:tc>
          <w:tcPr>
            <w:tcW w:w="445" w:type="pct"/>
            <w:vAlign w:val="center"/>
          </w:tcPr>
          <w:p w14:paraId="021EA29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w:t>
            </w:r>
          </w:p>
        </w:tc>
        <w:tc>
          <w:tcPr>
            <w:tcW w:w="440" w:type="pct"/>
            <w:vAlign w:val="center"/>
          </w:tcPr>
          <w:p w14:paraId="6C506E64" w14:textId="77777777" w:rsidR="00FF70F0" w:rsidRPr="000C5C5E" w:rsidRDefault="00FF70F0" w:rsidP="00363EAC">
            <w:pPr>
              <w:jc w:val="center"/>
              <w:rPr>
                <w:rFonts w:asciiTheme="minorHAnsi" w:hAnsiTheme="minorHAnsi" w:cs="Arial"/>
                <w:color w:val="FF0000"/>
                <w:sz w:val="18"/>
                <w:szCs w:val="18"/>
              </w:rPr>
            </w:pPr>
            <w:r w:rsidRPr="000C5C5E">
              <w:rPr>
                <w:rFonts w:asciiTheme="minorHAnsi" w:hAnsiTheme="minorHAnsi" w:cs="Arial"/>
                <w:color w:val="FF0000"/>
                <w:sz w:val="18"/>
                <w:szCs w:val="18"/>
              </w:rPr>
              <w:t>17</w:t>
            </w:r>
          </w:p>
        </w:tc>
        <w:tc>
          <w:tcPr>
            <w:tcW w:w="431" w:type="pct"/>
            <w:vAlign w:val="center"/>
          </w:tcPr>
          <w:p w14:paraId="64A7F5FA" w14:textId="77777777" w:rsidR="00FF70F0" w:rsidRPr="000C5C5E" w:rsidRDefault="00FF70F0" w:rsidP="00363EAC">
            <w:pPr>
              <w:jc w:val="center"/>
              <w:rPr>
                <w:rFonts w:asciiTheme="minorHAnsi" w:hAnsiTheme="minorHAnsi" w:cs="Arial"/>
                <w:color w:val="FF0000"/>
                <w:sz w:val="18"/>
                <w:szCs w:val="18"/>
              </w:rPr>
            </w:pPr>
            <w:r w:rsidRPr="000C5C5E">
              <w:rPr>
                <w:rFonts w:asciiTheme="minorHAnsi" w:hAnsiTheme="minorHAnsi" w:cs="Arial"/>
                <w:color w:val="FF0000"/>
                <w:sz w:val="18"/>
                <w:szCs w:val="18"/>
              </w:rPr>
              <w:t>23</w:t>
            </w:r>
          </w:p>
        </w:tc>
      </w:tr>
      <w:tr w:rsidR="00FF70F0" w:rsidRPr="00DB65D4" w14:paraId="0A455058" w14:textId="77777777" w:rsidTr="00363EAC">
        <w:trPr>
          <w:cantSplit/>
          <w:trHeight w:val="227"/>
        </w:trPr>
        <w:tc>
          <w:tcPr>
            <w:tcW w:w="1090" w:type="pct"/>
            <w:vAlign w:val="center"/>
          </w:tcPr>
          <w:p w14:paraId="4B51E0EC"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1F2E9E05"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A70E8F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8A5A8E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64CFAE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31" w:type="pct"/>
            <w:vAlign w:val="center"/>
          </w:tcPr>
          <w:p w14:paraId="12428C7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53" w:type="pct"/>
            <w:vAlign w:val="center"/>
          </w:tcPr>
          <w:p w14:paraId="1E12B60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45" w:type="pct"/>
            <w:vAlign w:val="center"/>
          </w:tcPr>
          <w:p w14:paraId="4EDED2E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40" w:type="pct"/>
            <w:vAlign w:val="center"/>
          </w:tcPr>
          <w:p w14:paraId="554D10D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31" w:type="pct"/>
            <w:vAlign w:val="center"/>
          </w:tcPr>
          <w:p w14:paraId="088C527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r>
      <w:tr w:rsidR="00FF70F0" w:rsidRPr="00DB65D4" w14:paraId="55E36177" w14:textId="77777777" w:rsidTr="00363EAC">
        <w:trPr>
          <w:cantSplit/>
          <w:trHeight w:val="227"/>
        </w:trPr>
        <w:tc>
          <w:tcPr>
            <w:tcW w:w="1090" w:type="pct"/>
            <w:vAlign w:val="center"/>
          </w:tcPr>
          <w:p w14:paraId="2027E5A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35A245E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D5FBF8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4D42678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78A20E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27,2</w:t>
            </w:r>
          </w:p>
        </w:tc>
        <w:tc>
          <w:tcPr>
            <w:tcW w:w="431" w:type="pct"/>
            <w:vAlign w:val="center"/>
          </w:tcPr>
          <w:p w14:paraId="591BF6C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27,3</w:t>
            </w:r>
          </w:p>
        </w:tc>
        <w:tc>
          <w:tcPr>
            <w:tcW w:w="453" w:type="pct"/>
            <w:vAlign w:val="center"/>
          </w:tcPr>
          <w:p w14:paraId="20D651F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32,4</w:t>
            </w:r>
          </w:p>
        </w:tc>
        <w:tc>
          <w:tcPr>
            <w:tcW w:w="445" w:type="pct"/>
            <w:vAlign w:val="center"/>
          </w:tcPr>
          <w:p w14:paraId="591309E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32,2</w:t>
            </w:r>
          </w:p>
        </w:tc>
        <w:tc>
          <w:tcPr>
            <w:tcW w:w="440" w:type="pct"/>
            <w:vAlign w:val="center"/>
          </w:tcPr>
          <w:p w14:paraId="4A6FE45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30,6</w:t>
            </w:r>
          </w:p>
        </w:tc>
        <w:tc>
          <w:tcPr>
            <w:tcW w:w="431" w:type="pct"/>
            <w:vAlign w:val="center"/>
          </w:tcPr>
          <w:p w14:paraId="4196EBD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37,9</w:t>
            </w:r>
          </w:p>
        </w:tc>
      </w:tr>
      <w:tr w:rsidR="00FF70F0" w:rsidRPr="00DB65D4" w14:paraId="770C20C1" w14:textId="77777777" w:rsidTr="00363EAC">
        <w:trPr>
          <w:cantSplit/>
          <w:trHeight w:val="227"/>
        </w:trPr>
        <w:tc>
          <w:tcPr>
            <w:tcW w:w="1090" w:type="pct"/>
            <w:vAlign w:val="center"/>
          </w:tcPr>
          <w:p w14:paraId="0F1EE67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2F7BA9E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6322B3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DB068B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3AF2EB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31" w:type="pct"/>
            <w:vAlign w:val="center"/>
          </w:tcPr>
          <w:p w14:paraId="62A01FA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53" w:type="pct"/>
            <w:vAlign w:val="center"/>
          </w:tcPr>
          <w:p w14:paraId="33EC6A6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45" w:type="pct"/>
            <w:vAlign w:val="center"/>
          </w:tcPr>
          <w:p w14:paraId="0FBB6FA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40" w:type="pct"/>
            <w:vAlign w:val="center"/>
          </w:tcPr>
          <w:p w14:paraId="24B718E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c>
          <w:tcPr>
            <w:tcW w:w="431" w:type="pct"/>
            <w:vAlign w:val="center"/>
          </w:tcPr>
          <w:p w14:paraId="1F4361D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0.5</w:t>
            </w:r>
          </w:p>
        </w:tc>
      </w:tr>
      <w:tr w:rsidR="00FF70F0" w:rsidRPr="00DB65D4" w14:paraId="51EB4E00" w14:textId="77777777" w:rsidTr="00363EAC">
        <w:trPr>
          <w:cantSplit/>
          <w:trHeight w:val="227"/>
        </w:trPr>
        <w:tc>
          <w:tcPr>
            <w:tcW w:w="1090" w:type="pct"/>
            <w:vAlign w:val="center"/>
          </w:tcPr>
          <w:p w14:paraId="2751952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7FD401E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35A347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69AA30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656C099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31" w:type="pct"/>
            <w:vAlign w:val="center"/>
          </w:tcPr>
          <w:p w14:paraId="7CB8065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53" w:type="pct"/>
            <w:vAlign w:val="center"/>
          </w:tcPr>
          <w:p w14:paraId="3AD7614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45" w:type="pct"/>
            <w:vAlign w:val="center"/>
          </w:tcPr>
          <w:p w14:paraId="73BC242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40" w:type="pct"/>
            <w:vAlign w:val="center"/>
          </w:tcPr>
          <w:p w14:paraId="13C2F47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31" w:type="pct"/>
            <w:vAlign w:val="center"/>
          </w:tcPr>
          <w:p w14:paraId="3928164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r>
      <w:tr w:rsidR="00FF70F0" w:rsidRPr="00DB65D4" w14:paraId="67309258" w14:textId="77777777" w:rsidTr="00363EAC">
        <w:trPr>
          <w:cantSplit/>
          <w:trHeight w:val="227"/>
        </w:trPr>
        <w:tc>
          <w:tcPr>
            <w:tcW w:w="1090" w:type="pct"/>
            <w:vAlign w:val="center"/>
          </w:tcPr>
          <w:p w14:paraId="4B1C364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145B51A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E586A4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0F2143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11FF37F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25</w:t>
            </w:r>
          </w:p>
        </w:tc>
        <w:tc>
          <w:tcPr>
            <w:tcW w:w="431" w:type="pct"/>
            <w:vAlign w:val="center"/>
          </w:tcPr>
          <w:p w14:paraId="07129D1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21</w:t>
            </w:r>
          </w:p>
        </w:tc>
        <w:tc>
          <w:tcPr>
            <w:tcW w:w="453" w:type="pct"/>
            <w:vAlign w:val="center"/>
          </w:tcPr>
          <w:p w14:paraId="7020D16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34</w:t>
            </w:r>
          </w:p>
        </w:tc>
        <w:tc>
          <w:tcPr>
            <w:tcW w:w="445" w:type="pct"/>
            <w:vAlign w:val="center"/>
          </w:tcPr>
          <w:p w14:paraId="360DF45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26</w:t>
            </w:r>
          </w:p>
        </w:tc>
        <w:tc>
          <w:tcPr>
            <w:tcW w:w="440" w:type="pct"/>
            <w:vAlign w:val="center"/>
          </w:tcPr>
          <w:p w14:paraId="5062C58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31</w:t>
            </w:r>
          </w:p>
        </w:tc>
        <w:tc>
          <w:tcPr>
            <w:tcW w:w="431" w:type="pct"/>
            <w:vAlign w:val="center"/>
          </w:tcPr>
          <w:p w14:paraId="7840C0C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36</w:t>
            </w:r>
          </w:p>
        </w:tc>
      </w:tr>
      <w:tr w:rsidR="00FF70F0" w:rsidRPr="00DB65D4" w14:paraId="5EFDB314" w14:textId="77777777" w:rsidTr="00363EAC">
        <w:trPr>
          <w:cantSplit/>
          <w:trHeight w:val="227"/>
        </w:trPr>
        <w:tc>
          <w:tcPr>
            <w:tcW w:w="1090" w:type="pct"/>
            <w:vAlign w:val="center"/>
          </w:tcPr>
          <w:p w14:paraId="4D6B242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225661A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6EE199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5757A2D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580F2A2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301</w:t>
            </w:r>
          </w:p>
        </w:tc>
        <w:tc>
          <w:tcPr>
            <w:tcW w:w="431" w:type="pct"/>
            <w:vAlign w:val="center"/>
          </w:tcPr>
          <w:p w14:paraId="58D0493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274</w:t>
            </w:r>
          </w:p>
        </w:tc>
        <w:tc>
          <w:tcPr>
            <w:tcW w:w="453" w:type="pct"/>
            <w:vAlign w:val="center"/>
          </w:tcPr>
          <w:p w14:paraId="4996C92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621</w:t>
            </w:r>
          </w:p>
        </w:tc>
        <w:tc>
          <w:tcPr>
            <w:tcW w:w="445" w:type="pct"/>
            <w:vAlign w:val="center"/>
          </w:tcPr>
          <w:p w14:paraId="38AEEFA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692</w:t>
            </w:r>
          </w:p>
        </w:tc>
        <w:tc>
          <w:tcPr>
            <w:tcW w:w="440" w:type="pct"/>
            <w:vAlign w:val="center"/>
          </w:tcPr>
          <w:p w14:paraId="2A2B918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64</w:t>
            </w:r>
          </w:p>
        </w:tc>
        <w:tc>
          <w:tcPr>
            <w:tcW w:w="431" w:type="pct"/>
            <w:vAlign w:val="center"/>
          </w:tcPr>
          <w:p w14:paraId="647B086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73</w:t>
            </w:r>
          </w:p>
        </w:tc>
      </w:tr>
      <w:tr w:rsidR="00FF70F0" w:rsidRPr="00DB65D4" w14:paraId="65D0B35D" w14:textId="77777777" w:rsidTr="00363EAC">
        <w:trPr>
          <w:cantSplit/>
          <w:trHeight w:val="227"/>
        </w:trPr>
        <w:tc>
          <w:tcPr>
            <w:tcW w:w="1090" w:type="pct"/>
            <w:vAlign w:val="center"/>
          </w:tcPr>
          <w:p w14:paraId="45CBDC6F"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38D463D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7062C6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52E35A3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707E8A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7,3</w:t>
            </w:r>
          </w:p>
        </w:tc>
        <w:tc>
          <w:tcPr>
            <w:tcW w:w="431" w:type="pct"/>
            <w:vAlign w:val="center"/>
          </w:tcPr>
          <w:p w14:paraId="0575739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7,4</w:t>
            </w:r>
          </w:p>
        </w:tc>
        <w:tc>
          <w:tcPr>
            <w:tcW w:w="453" w:type="pct"/>
            <w:vAlign w:val="center"/>
          </w:tcPr>
          <w:p w14:paraId="05E0136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10,9</w:t>
            </w:r>
          </w:p>
        </w:tc>
        <w:tc>
          <w:tcPr>
            <w:tcW w:w="445" w:type="pct"/>
            <w:vAlign w:val="center"/>
          </w:tcPr>
          <w:p w14:paraId="0054AB4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10,8</w:t>
            </w:r>
          </w:p>
        </w:tc>
        <w:tc>
          <w:tcPr>
            <w:tcW w:w="440" w:type="pct"/>
            <w:vAlign w:val="center"/>
          </w:tcPr>
          <w:p w14:paraId="4B3AEB3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8,2</w:t>
            </w:r>
          </w:p>
        </w:tc>
        <w:tc>
          <w:tcPr>
            <w:tcW w:w="431" w:type="pct"/>
            <w:vAlign w:val="center"/>
          </w:tcPr>
          <w:p w14:paraId="2E5DF6C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w:t>
            </w:r>
          </w:p>
        </w:tc>
      </w:tr>
      <w:tr w:rsidR="00FF70F0" w:rsidRPr="00DB65D4" w14:paraId="4916CA49" w14:textId="77777777" w:rsidTr="00363EAC">
        <w:trPr>
          <w:cantSplit/>
          <w:trHeight w:val="227"/>
        </w:trPr>
        <w:tc>
          <w:tcPr>
            <w:tcW w:w="1090" w:type="pct"/>
            <w:vAlign w:val="center"/>
          </w:tcPr>
          <w:p w14:paraId="127DE1C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024B9E2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A00337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4C30D2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29DCBFD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31" w:type="pct"/>
            <w:vAlign w:val="center"/>
          </w:tcPr>
          <w:p w14:paraId="14B7EB0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53" w:type="pct"/>
            <w:vAlign w:val="center"/>
          </w:tcPr>
          <w:p w14:paraId="6EBF47A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45" w:type="pct"/>
            <w:vAlign w:val="center"/>
          </w:tcPr>
          <w:p w14:paraId="3B2D882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5</w:t>
            </w:r>
          </w:p>
        </w:tc>
        <w:tc>
          <w:tcPr>
            <w:tcW w:w="440" w:type="pct"/>
            <w:vAlign w:val="center"/>
          </w:tcPr>
          <w:p w14:paraId="5CCDCF0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w:t>
            </w:r>
          </w:p>
        </w:tc>
        <w:tc>
          <w:tcPr>
            <w:tcW w:w="431" w:type="pct"/>
            <w:vAlign w:val="center"/>
          </w:tcPr>
          <w:p w14:paraId="5E8C57F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22</w:t>
            </w:r>
          </w:p>
        </w:tc>
      </w:tr>
      <w:tr w:rsidR="00FF70F0" w:rsidRPr="00DB65D4" w14:paraId="194A55BA" w14:textId="77777777" w:rsidTr="00363EAC">
        <w:trPr>
          <w:cantSplit/>
          <w:trHeight w:val="227"/>
        </w:trPr>
        <w:tc>
          <w:tcPr>
            <w:tcW w:w="1090" w:type="pct"/>
            <w:vAlign w:val="center"/>
          </w:tcPr>
          <w:p w14:paraId="0A5B378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686DE3D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AC9EED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0FDBA79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8B9E3C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0E64873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53" w:type="pct"/>
            <w:vAlign w:val="center"/>
          </w:tcPr>
          <w:p w14:paraId="41A4F45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5" w:type="pct"/>
            <w:vAlign w:val="center"/>
          </w:tcPr>
          <w:p w14:paraId="703DBA5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0" w:type="pct"/>
            <w:vAlign w:val="center"/>
          </w:tcPr>
          <w:p w14:paraId="0B23740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6A27F0B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r>
      <w:tr w:rsidR="00FF70F0" w:rsidRPr="00DB65D4" w14:paraId="2B26F631" w14:textId="77777777" w:rsidTr="00363EAC">
        <w:trPr>
          <w:cantSplit/>
          <w:trHeight w:val="227"/>
        </w:trPr>
        <w:tc>
          <w:tcPr>
            <w:tcW w:w="1090" w:type="pct"/>
            <w:vAlign w:val="center"/>
          </w:tcPr>
          <w:p w14:paraId="53C791B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2A2E0ED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3FB530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BABF02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2E28069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2</w:t>
            </w:r>
          </w:p>
        </w:tc>
        <w:tc>
          <w:tcPr>
            <w:tcW w:w="431" w:type="pct"/>
            <w:vAlign w:val="center"/>
          </w:tcPr>
          <w:p w14:paraId="5092B31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2</w:t>
            </w:r>
          </w:p>
        </w:tc>
        <w:tc>
          <w:tcPr>
            <w:tcW w:w="453" w:type="pct"/>
            <w:vAlign w:val="center"/>
          </w:tcPr>
          <w:p w14:paraId="26EC5A9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2</w:t>
            </w:r>
          </w:p>
        </w:tc>
        <w:tc>
          <w:tcPr>
            <w:tcW w:w="445" w:type="pct"/>
            <w:vAlign w:val="center"/>
          </w:tcPr>
          <w:p w14:paraId="545BE3F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2</w:t>
            </w:r>
          </w:p>
        </w:tc>
        <w:tc>
          <w:tcPr>
            <w:tcW w:w="440" w:type="pct"/>
            <w:vAlign w:val="center"/>
          </w:tcPr>
          <w:p w14:paraId="644457E9" w14:textId="77777777" w:rsidR="00FF70F0" w:rsidRPr="000C5C5E" w:rsidRDefault="00FF70F0" w:rsidP="00363EAC">
            <w:pPr>
              <w:jc w:val="center"/>
              <w:rPr>
                <w:rFonts w:asciiTheme="minorHAnsi" w:hAnsiTheme="minorHAnsi" w:cs="Arial"/>
                <w:color w:val="FF0000"/>
                <w:sz w:val="18"/>
                <w:szCs w:val="18"/>
              </w:rPr>
            </w:pPr>
            <w:r w:rsidRPr="000C5C5E">
              <w:rPr>
                <w:rFonts w:asciiTheme="minorHAnsi" w:hAnsiTheme="minorHAnsi" w:cs="Arial"/>
                <w:color w:val="FF0000"/>
                <w:sz w:val="18"/>
                <w:szCs w:val="18"/>
              </w:rPr>
              <w:t>10</w:t>
            </w:r>
          </w:p>
        </w:tc>
        <w:tc>
          <w:tcPr>
            <w:tcW w:w="431" w:type="pct"/>
            <w:vAlign w:val="center"/>
          </w:tcPr>
          <w:p w14:paraId="2CED6ACD" w14:textId="77777777" w:rsidR="00FF70F0" w:rsidRPr="000C5C5E" w:rsidRDefault="00FF70F0" w:rsidP="00363EAC">
            <w:pPr>
              <w:jc w:val="center"/>
              <w:rPr>
                <w:rFonts w:asciiTheme="minorHAnsi" w:hAnsiTheme="minorHAnsi" w:cs="Arial"/>
                <w:color w:val="FF0000"/>
                <w:sz w:val="18"/>
                <w:szCs w:val="18"/>
              </w:rPr>
            </w:pPr>
            <w:r w:rsidRPr="000C5C5E">
              <w:rPr>
                <w:rFonts w:asciiTheme="minorHAnsi" w:hAnsiTheme="minorHAnsi" w:cs="Arial"/>
                <w:color w:val="FF0000"/>
                <w:sz w:val="18"/>
                <w:szCs w:val="18"/>
              </w:rPr>
              <w:t>21</w:t>
            </w:r>
          </w:p>
        </w:tc>
      </w:tr>
      <w:tr w:rsidR="00FF70F0" w:rsidRPr="00DB65D4" w14:paraId="63B058BD" w14:textId="77777777" w:rsidTr="00363EAC">
        <w:trPr>
          <w:cantSplit/>
          <w:trHeight w:val="227"/>
        </w:trPr>
        <w:tc>
          <w:tcPr>
            <w:tcW w:w="1090" w:type="pct"/>
            <w:vAlign w:val="center"/>
          </w:tcPr>
          <w:p w14:paraId="10BF86B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1EA047A4"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5E92FA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5DD5E1A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13F72A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2A1F45F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0CCBFCF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08B40FE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7ED2128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5C1D1B6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4015A66B" w14:textId="77777777" w:rsidTr="00363EAC">
        <w:trPr>
          <w:cantSplit/>
          <w:trHeight w:val="227"/>
        </w:trPr>
        <w:tc>
          <w:tcPr>
            <w:tcW w:w="1090" w:type="pct"/>
            <w:vAlign w:val="center"/>
          </w:tcPr>
          <w:p w14:paraId="7F49383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36FE122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C0B7EB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008374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63E472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1,5</w:t>
            </w:r>
          </w:p>
        </w:tc>
        <w:tc>
          <w:tcPr>
            <w:tcW w:w="431" w:type="pct"/>
            <w:vAlign w:val="center"/>
          </w:tcPr>
          <w:p w14:paraId="1E3BCC2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1,7</w:t>
            </w:r>
          </w:p>
        </w:tc>
        <w:tc>
          <w:tcPr>
            <w:tcW w:w="453" w:type="pct"/>
            <w:vAlign w:val="center"/>
          </w:tcPr>
          <w:p w14:paraId="7714B89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2,6</w:t>
            </w:r>
          </w:p>
        </w:tc>
        <w:tc>
          <w:tcPr>
            <w:tcW w:w="445" w:type="pct"/>
            <w:vAlign w:val="center"/>
          </w:tcPr>
          <w:p w14:paraId="70FAFF7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2,5</w:t>
            </w:r>
          </w:p>
        </w:tc>
        <w:tc>
          <w:tcPr>
            <w:tcW w:w="440" w:type="pct"/>
            <w:vAlign w:val="center"/>
          </w:tcPr>
          <w:p w14:paraId="6827DE2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3,2</w:t>
            </w:r>
          </w:p>
        </w:tc>
        <w:tc>
          <w:tcPr>
            <w:tcW w:w="431" w:type="pct"/>
            <w:vAlign w:val="center"/>
          </w:tcPr>
          <w:p w14:paraId="5C839C7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2,5</w:t>
            </w:r>
          </w:p>
        </w:tc>
      </w:tr>
      <w:tr w:rsidR="00FF70F0" w:rsidRPr="00DB65D4" w14:paraId="6BBE620E" w14:textId="77777777" w:rsidTr="00363EAC">
        <w:trPr>
          <w:cantSplit/>
          <w:trHeight w:val="227"/>
        </w:trPr>
        <w:tc>
          <w:tcPr>
            <w:tcW w:w="1090" w:type="pct"/>
            <w:vAlign w:val="center"/>
          </w:tcPr>
          <w:p w14:paraId="199E2B05"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63E5119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5E1BA1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FAC8FB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A135D3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31" w:type="pct"/>
            <w:vAlign w:val="center"/>
          </w:tcPr>
          <w:p w14:paraId="13ECD89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53" w:type="pct"/>
            <w:vAlign w:val="center"/>
          </w:tcPr>
          <w:p w14:paraId="003E9E4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45" w:type="pct"/>
            <w:vAlign w:val="center"/>
          </w:tcPr>
          <w:p w14:paraId="7D4B002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40" w:type="pct"/>
            <w:vAlign w:val="center"/>
          </w:tcPr>
          <w:p w14:paraId="4152BE4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12</w:t>
            </w:r>
          </w:p>
        </w:tc>
        <w:tc>
          <w:tcPr>
            <w:tcW w:w="431" w:type="pct"/>
            <w:vAlign w:val="center"/>
          </w:tcPr>
          <w:p w14:paraId="1E5987E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21</w:t>
            </w:r>
          </w:p>
        </w:tc>
      </w:tr>
      <w:tr w:rsidR="00FF70F0" w:rsidRPr="00DB65D4" w14:paraId="4788CBC0" w14:textId="77777777" w:rsidTr="00363EAC">
        <w:trPr>
          <w:cantSplit/>
          <w:trHeight w:val="227"/>
        </w:trPr>
        <w:tc>
          <w:tcPr>
            <w:tcW w:w="1090" w:type="pct"/>
            <w:vAlign w:val="center"/>
          </w:tcPr>
          <w:p w14:paraId="01C4B072"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71B1B48B"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9681C0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A07254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F2F247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2,7</w:t>
            </w:r>
          </w:p>
        </w:tc>
        <w:tc>
          <w:tcPr>
            <w:tcW w:w="431" w:type="pct"/>
            <w:vAlign w:val="center"/>
          </w:tcPr>
          <w:p w14:paraId="0E9697C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2,7</w:t>
            </w:r>
          </w:p>
        </w:tc>
        <w:tc>
          <w:tcPr>
            <w:tcW w:w="453" w:type="pct"/>
            <w:vAlign w:val="center"/>
          </w:tcPr>
          <w:p w14:paraId="4248E5F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w:t>
            </w:r>
          </w:p>
        </w:tc>
        <w:tc>
          <w:tcPr>
            <w:tcW w:w="445" w:type="pct"/>
            <w:vAlign w:val="center"/>
          </w:tcPr>
          <w:p w14:paraId="01AAEB3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w:t>
            </w:r>
          </w:p>
        </w:tc>
        <w:tc>
          <w:tcPr>
            <w:tcW w:w="440" w:type="pct"/>
            <w:vAlign w:val="center"/>
          </w:tcPr>
          <w:p w14:paraId="150E05C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0,3</w:t>
            </w:r>
          </w:p>
        </w:tc>
        <w:tc>
          <w:tcPr>
            <w:tcW w:w="431" w:type="pct"/>
            <w:vAlign w:val="center"/>
          </w:tcPr>
          <w:p w14:paraId="55FF8B1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0,5</w:t>
            </w:r>
          </w:p>
        </w:tc>
      </w:tr>
      <w:tr w:rsidR="00FF70F0" w:rsidRPr="00DB65D4" w14:paraId="4D25C316" w14:textId="77777777" w:rsidTr="00363EAC">
        <w:trPr>
          <w:cantSplit/>
          <w:trHeight w:val="227"/>
        </w:trPr>
        <w:tc>
          <w:tcPr>
            <w:tcW w:w="1090" w:type="pct"/>
            <w:vAlign w:val="center"/>
          </w:tcPr>
          <w:p w14:paraId="65FD5406"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428D4AC3"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179F9D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F72DFF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506A9F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3,8</w:t>
            </w:r>
          </w:p>
        </w:tc>
        <w:tc>
          <w:tcPr>
            <w:tcW w:w="431" w:type="pct"/>
            <w:vAlign w:val="center"/>
          </w:tcPr>
          <w:p w14:paraId="1BB2912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3,6</w:t>
            </w:r>
          </w:p>
        </w:tc>
        <w:tc>
          <w:tcPr>
            <w:tcW w:w="453" w:type="pct"/>
            <w:vAlign w:val="center"/>
          </w:tcPr>
          <w:p w14:paraId="2C76DF0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4,2</w:t>
            </w:r>
          </w:p>
        </w:tc>
        <w:tc>
          <w:tcPr>
            <w:tcW w:w="445" w:type="pct"/>
            <w:vAlign w:val="center"/>
          </w:tcPr>
          <w:p w14:paraId="6756FE4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4,2</w:t>
            </w:r>
          </w:p>
        </w:tc>
        <w:tc>
          <w:tcPr>
            <w:tcW w:w="440" w:type="pct"/>
            <w:vAlign w:val="center"/>
          </w:tcPr>
          <w:p w14:paraId="0F66223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7,1</w:t>
            </w:r>
          </w:p>
        </w:tc>
        <w:tc>
          <w:tcPr>
            <w:tcW w:w="431" w:type="pct"/>
            <w:vAlign w:val="center"/>
          </w:tcPr>
          <w:p w14:paraId="5C3A8C5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9,5</w:t>
            </w:r>
          </w:p>
        </w:tc>
      </w:tr>
      <w:tr w:rsidR="00FF70F0" w:rsidRPr="00DB65D4" w14:paraId="609CC002" w14:textId="77777777" w:rsidTr="00363EAC">
        <w:trPr>
          <w:cantSplit/>
          <w:trHeight w:val="227"/>
        </w:trPr>
        <w:tc>
          <w:tcPr>
            <w:tcW w:w="1090" w:type="pct"/>
            <w:vAlign w:val="center"/>
          </w:tcPr>
          <w:p w14:paraId="3CB9FDA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4644E7A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C76DDE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572C05F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EEEACA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31" w:type="pct"/>
            <w:vAlign w:val="center"/>
          </w:tcPr>
          <w:p w14:paraId="3562522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53" w:type="pct"/>
            <w:vAlign w:val="center"/>
          </w:tcPr>
          <w:p w14:paraId="17F70AC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45" w:type="pct"/>
            <w:vAlign w:val="center"/>
          </w:tcPr>
          <w:p w14:paraId="7B64140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40" w:type="pct"/>
            <w:vAlign w:val="center"/>
          </w:tcPr>
          <w:p w14:paraId="49615E2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31" w:type="pct"/>
            <w:vAlign w:val="center"/>
          </w:tcPr>
          <w:p w14:paraId="37660A0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r>
      <w:tr w:rsidR="00FF70F0" w:rsidRPr="00DB65D4" w14:paraId="1ABF90DB" w14:textId="77777777" w:rsidTr="00363EAC">
        <w:trPr>
          <w:cantSplit/>
          <w:trHeight w:val="227"/>
        </w:trPr>
        <w:tc>
          <w:tcPr>
            <w:tcW w:w="1090" w:type="pct"/>
            <w:vAlign w:val="center"/>
          </w:tcPr>
          <w:p w14:paraId="787EEF6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38B34B1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15470D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2F78FC5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F76279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0.020</w:t>
            </w:r>
          </w:p>
        </w:tc>
        <w:tc>
          <w:tcPr>
            <w:tcW w:w="431" w:type="pct"/>
            <w:vAlign w:val="center"/>
          </w:tcPr>
          <w:p w14:paraId="02DABC3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0.020</w:t>
            </w:r>
          </w:p>
        </w:tc>
        <w:tc>
          <w:tcPr>
            <w:tcW w:w="453" w:type="pct"/>
            <w:vAlign w:val="center"/>
          </w:tcPr>
          <w:p w14:paraId="1C72EEA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0.020</w:t>
            </w:r>
          </w:p>
        </w:tc>
        <w:tc>
          <w:tcPr>
            <w:tcW w:w="445" w:type="pct"/>
            <w:vAlign w:val="center"/>
          </w:tcPr>
          <w:p w14:paraId="00398B3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0.020</w:t>
            </w:r>
          </w:p>
        </w:tc>
        <w:tc>
          <w:tcPr>
            <w:tcW w:w="440" w:type="pct"/>
            <w:vAlign w:val="center"/>
          </w:tcPr>
          <w:p w14:paraId="3A9F20C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0,155</w:t>
            </w:r>
          </w:p>
        </w:tc>
        <w:tc>
          <w:tcPr>
            <w:tcW w:w="431" w:type="pct"/>
            <w:vAlign w:val="center"/>
          </w:tcPr>
          <w:p w14:paraId="05B8B9E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0,183</w:t>
            </w:r>
          </w:p>
        </w:tc>
      </w:tr>
      <w:tr w:rsidR="00FF70F0" w:rsidRPr="00DB65D4" w14:paraId="0070FC5C" w14:textId="77777777" w:rsidTr="00363EAC">
        <w:trPr>
          <w:cantSplit/>
          <w:trHeight w:val="227"/>
        </w:trPr>
        <w:tc>
          <w:tcPr>
            <w:tcW w:w="1090" w:type="pct"/>
            <w:vAlign w:val="center"/>
          </w:tcPr>
          <w:p w14:paraId="4224EA2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1D382779"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E4F1B1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0BCFC5F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CEA181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0.2</w:t>
            </w:r>
          </w:p>
        </w:tc>
        <w:tc>
          <w:tcPr>
            <w:tcW w:w="431" w:type="pct"/>
            <w:vAlign w:val="center"/>
          </w:tcPr>
          <w:p w14:paraId="7BAB7DF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0.2</w:t>
            </w:r>
          </w:p>
        </w:tc>
        <w:tc>
          <w:tcPr>
            <w:tcW w:w="453" w:type="pct"/>
            <w:vAlign w:val="center"/>
          </w:tcPr>
          <w:p w14:paraId="7D0BD1A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0.2</w:t>
            </w:r>
          </w:p>
        </w:tc>
        <w:tc>
          <w:tcPr>
            <w:tcW w:w="445" w:type="pct"/>
            <w:vAlign w:val="center"/>
          </w:tcPr>
          <w:p w14:paraId="4977EA8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0.2</w:t>
            </w:r>
          </w:p>
        </w:tc>
        <w:tc>
          <w:tcPr>
            <w:tcW w:w="440" w:type="pct"/>
            <w:vAlign w:val="center"/>
          </w:tcPr>
          <w:p w14:paraId="186D5A0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0.2</w:t>
            </w:r>
          </w:p>
        </w:tc>
        <w:tc>
          <w:tcPr>
            <w:tcW w:w="431" w:type="pct"/>
            <w:vAlign w:val="center"/>
          </w:tcPr>
          <w:p w14:paraId="362339E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0.2</w:t>
            </w:r>
          </w:p>
        </w:tc>
      </w:tr>
      <w:tr w:rsidR="00FF70F0" w:rsidRPr="00DB65D4" w14:paraId="770AB6B0" w14:textId="77777777" w:rsidTr="00363EAC">
        <w:trPr>
          <w:cantSplit/>
          <w:trHeight w:val="227"/>
        </w:trPr>
        <w:tc>
          <w:tcPr>
            <w:tcW w:w="1090" w:type="pct"/>
            <w:vAlign w:val="center"/>
          </w:tcPr>
          <w:p w14:paraId="098DF3B2"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25CAB5D4"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CAE53E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6D5AAD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E08855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0,05</w:t>
            </w:r>
          </w:p>
        </w:tc>
        <w:tc>
          <w:tcPr>
            <w:tcW w:w="431" w:type="pct"/>
            <w:vAlign w:val="center"/>
          </w:tcPr>
          <w:p w14:paraId="27F18A6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0,05</w:t>
            </w:r>
          </w:p>
        </w:tc>
        <w:tc>
          <w:tcPr>
            <w:tcW w:w="453" w:type="pct"/>
            <w:vAlign w:val="center"/>
          </w:tcPr>
          <w:p w14:paraId="7857FCE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0,08</w:t>
            </w:r>
          </w:p>
        </w:tc>
        <w:tc>
          <w:tcPr>
            <w:tcW w:w="445" w:type="pct"/>
            <w:vAlign w:val="center"/>
          </w:tcPr>
          <w:p w14:paraId="628E993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0,08</w:t>
            </w:r>
          </w:p>
        </w:tc>
        <w:tc>
          <w:tcPr>
            <w:tcW w:w="440" w:type="pct"/>
            <w:vAlign w:val="center"/>
          </w:tcPr>
          <w:p w14:paraId="1399994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0,06</w:t>
            </w:r>
          </w:p>
        </w:tc>
        <w:tc>
          <w:tcPr>
            <w:tcW w:w="431" w:type="pct"/>
            <w:vAlign w:val="center"/>
          </w:tcPr>
          <w:p w14:paraId="069AADD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0,07</w:t>
            </w:r>
          </w:p>
        </w:tc>
      </w:tr>
      <w:tr w:rsidR="00FF70F0" w:rsidRPr="00DB65D4" w14:paraId="1E10A5F7" w14:textId="77777777" w:rsidTr="00363EAC">
        <w:trPr>
          <w:cantSplit/>
          <w:trHeight w:val="227"/>
        </w:trPr>
        <w:tc>
          <w:tcPr>
            <w:tcW w:w="1090" w:type="pct"/>
            <w:vAlign w:val="center"/>
          </w:tcPr>
          <w:p w14:paraId="710F6BA1"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77A0FCB1"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60B003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F14502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695443C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31" w:type="pct"/>
            <w:vAlign w:val="center"/>
          </w:tcPr>
          <w:p w14:paraId="60B9386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53" w:type="pct"/>
            <w:vAlign w:val="center"/>
          </w:tcPr>
          <w:p w14:paraId="3CB5C51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45" w:type="pct"/>
            <w:vAlign w:val="center"/>
          </w:tcPr>
          <w:p w14:paraId="245634D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40" w:type="pct"/>
            <w:vAlign w:val="center"/>
          </w:tcPr>
          <w:p w14:paraId="1A359B6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31" w:type="pct"/>
            <w:vAlign w:val="center"/>
          </w:tcPr>
          <w:p w14:paraId="1598B2D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r>
      <w:tr w:rsidR="00FF70F0" w:rsidRPr="00DB65D4" w14:paraId="6CDFC20F" w14:textId="77777777" w:rsidTr="00363EAC">
        <w:trPr>
          <w:cantSplit/>
          <w:trHeight w:val="227"/>
        </w:trPr>
        <w:tc>
          <w:tcPr>
            <w:tcW w:w="1090" w:type="pct"/>
            <w:vAlign w:val="center"/>
          </w:tcPr>
          <w:p w14:paraId="7FBBA462"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5C9E3185" w14:textId="18825754" w:rsidR="00FF70F0" w:rsidRPr="00DB65D4" w:rsidRDefault="00256184" w:rsidP="00363EAC">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457" w:type="pct"/>
            <w:vAlign w:val="center"/>
          </w:tcPr>
          <w:p w14:paraId="3BDEA72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7BED22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1E91770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14</w:t>
            </w:r>
          </w:p>
        </w:tc>
        <w:tc>
          <w:tcPr>
            <w:tcW w:w="431" w:type="pct"/>
            <w:vAlign w:val="center"/>
          </w:tcPr>
          <w:p w14:paraId="4D90960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22</w:t>
            </w:r>
          </w:p>
        </w:tc>
        <w:tc>
          <w:tcPr>
            <w:tcW w:w="453" w:type="pct"/>
            <w:vAlign w:val="center"/>
          </w:tcPr>
          <w:p w14:paraId="3ED914E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18</w:t>
            </w:r>
          </w:p>
        </w:tc>
        <w:tc>
          <w:tcPr>
            <w:tcW w:w="445" w:type="pct"/>
            <w:vAlign w:val="center"/>
          </w:tcPr>
          <w:p w14:paraId="2904249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20</w:t>
            </w:r>
          </w:p>
        </w:tc>
        <w:tc>
          <w:tcPr>
            <w:tcW w:w="440" w:type="pct"/>
            <w:vAlign w:val="center"/>
          </w:tcPr>
          <w:p w14:paraId="1EFC3E3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6</w:t>
            </w:r>
          </w:p>
        </w:tc>
        <w:tc>
          <w:tcPr>
            <w:tcW w:w="431" w:type="pct"/>
            <w:vAlign w:val="center"/>
          </w:tcPr>
          <w:p w14:paraId="4DEBDF3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6</w:t>
            </w:r>
          </w:p>
        </w:tc>
      </w:tr>
      <w:tr w:rsidR="00FF70F0" w:rsidRPr="00DB65D4" w14:paraId="19A57EF4" w14:textId="77777777" w:rsidTr="00363EAC">
        <w:trPr>
          <w:cantSplit/>
          <w:trHeight w:val="227"/>
        </w:trPr>
        <w:tc>
          <w:tcPr>
            <w:tcW w:w="1090" w:type="pct"/>
            <w:vAlign w:val="center"/>
          </w:tcPr>
          <w:p w14:paraId="5F249B4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1A66E1D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7F3D60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066458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E85F91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31" w:type="pct"/>
            <w:vAlign w:val="center"/>
          </w:tcPr>
          <w:p w14:paraId="04B12E1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1,1</w:t>
            </w:r>
          </w:p>
        </w:tc>
        <w:tc>
          <w:tcPr>
            <w:tcW w:w="453" w:type="pct"/>
            <w:vAlign w:val="center"/>
          </w:tcPr>
          <w:p w14:paraId="1C42CAB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45" w:type="pct"/>
            <w:vAlign w:val="center"/>
          </w:tcPr>
          <w:p w14:paraId="49672FC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1.0</w:t>
            </w:r>
          </w:p>
        </w:tc>
        <w:tc>
          <w:tcPr>
            <w:tcW w:w="440" w:type="pct"/>
            <w:vAlign w:val="center"/>
          </w:tcPr>
          <w:p w14:paraId="16A0138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1,9</w:t>
            </w:r>
          </w:p>
        </w:tc>
        <w:tc>
          <w:tcPr>
            <w:tcW w:w="431" w:type="pct"/>
            <w:vAlign w:val="center"/>
          </w:tcPr>
          <w:p w14:paraId="161AB52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4</w:t>
            </w:r>
          </w:p>
        </w:tc>
      </w:tr>
      <w:tr w:rsidR="00FF70F0" w:rsidRPr="00DB65D4" w14:paraId="37AB9531" w14:textId="77777777" w:rsidTr="00363EAC">
        <w:trPr>
          <w:cantSplit/>
          <w:trHeight w:val="227"/>
        </w:trPr>
        <w:tc>
          <w:tcPr>
            <w:tcW w:w="1090" w:type="pct"/>
            <w:vAlign w:val="center"/>
          </w:tcPr>
          <w:p w14:paraId="7D0416E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20F07C7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4E35FC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1DF50B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F28E92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4</w:t>
            </w:r>
          </w:p>
        </w:tc>
        <w:tc>
          <w:tcPr>
            <w:tcW w:w="431" w:type="pct"/>
            <w:vAlign w:val="center"/>
          </w:tcPr>
          <w:p w14:paraId="6F865BF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4</w:t>
            </w:r>
          </w:p>
        </w:tc>
        <w:tc>
          <w:tcPr>
            <w:tcW w:w="453" w:type="pct"/>
            <w:vAlign w:val="center"/>
          </w:tcPr>
          <w:p w14:paraId="108396F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5</w:t>
            </w:r>
          </w:p>
        </w:tc>
        <w:tc>
          <w:tcPr>
            <w:tcW w:w="445" w:type="pct"/>
            <w:vAlign w:val="center"/>
          </w:tcPr>
          <w:p w14:paraId="234308B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5</w:t>
            </w:r>
          </w:p>
        </w:tc>
        <w:tc>
          <w:tcPr>
            <w:tcW w:w="440" w:type="pct"/>
            <w:vAlign w:val="center"/>
          </w:tcPr>
          <w:p w14:paraId="5DB190B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8</w:t>
            </w:r>
          </w:p>
        </w:tc>
        <w:tc>
          <w:tcPr>
            <w:tcW w:w="431" w:type="pct"/>
            <w:vAlign w:val="center"/>
          </w:tcPr>
          <w:p w14:paraId="000AC17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10</w:t>
            </w:r>
          </w:p>
        </w:tc>
      </w:tr>
      <w:tr w:rsidR="00FF70F0" w:rsidRPr="00DB65D4" w14:paraId="58BB6A0D" w14:textId="77777777" w:rsidTr="00363EAC">
        <w:trPr>
          <w:cantSplit/>
          <w:trHeight w:val="227"/>
        </w:trPr>
        <w:tc>
          <w:tcPr>
            <w:tcW w:w="1090" w:type="pct"/>
            <w:vAlign w:val="center"/>
          </w:tcPr>
          <w:p w14:paraId="4C8758C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7F65F24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50C972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4F0EF19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B57A3A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24</w:t>
            </w:r>
          </w:p>
        </w:tc>
        <w:tc>
          <w:tcPr>
            <w:tcW w:w="431" w:type="pct"/>
            <w:vAlign w:val="center"/>
          </w:tcPr>
          <w:p w14:paraId="3C2CDC3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24</w:t>
            </w:r>
          </w:p>
        </w:tc>
        <w:tc>
          <w:tcPr>
            <w:tcW w:w="453" w:type="pct"/>
            <w:vAlign w:val="center"/>
          </w:tcPr>
          <w:p w14:paraId="2008C81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35</w:t>
            </w:r>
          </w:p>
        </w:tc>
        <w:tc>
          <w:tcPr>
            <w:tcW w:w="445" w:type="pct"/>
            <w:vAlign w:val="center"/>
          </w:tcPr>
          <w:p w14:paraId="0BF1680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35</w:t>
            </w:r>
          </w:p>
        </w:tc>
        <w:tc>
          <w:tcPr>
            <w:tcW w:w="440" w:type="pct"/>
            <w:vAlign w:val="center"/>
          </w:tcPr>
          <w:p w14:paraId="4730EBE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45</w:t>
            </w:r>
          </w:p>
        </w:tc>
        <w:tc>
          <w:tcPr>
            <w:tcW w:w="431" w:type="pct"/>
            <w:vAlign w:val="center"/>
          </w:tcPr>
          <w:p w14:paraId="3AD6AD1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59</w:t>
            </w:r>
          </w:p>
        </w:tc>
      </w:tr>
      <w:tr w:rsidR="00FF70F0" w:rsidRPr="00DB65D4" w14:paraId="08AC4815" w14:textId="77777777" w:rsidTr="00363EAC">
        <w:trPr>
          <w:cantSplit/>
          <w:trHeight w:val="227"/>
        </w:trPr>
        <w:tc>
          <w:tcPr>
            <w:tcW w:w="1090" w:type="pct"/>
            <w:vAlign w:val="center"/>
          </w:tcPr>
          <w:p w14:paraId="28E069F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444ECCA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E0DEFE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7B9EEA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53044B5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31" w:type="pct"/>
            <w:vAlign w:val="center"/>
          </w:tcPr>
          <w:p w14:paraId="66CA181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53" w:type="pct"/>
            <w:vAlign w:val="center"/>
          </w:tcPr>
          <w:p w14:paraId="720A6CD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45" w:type="pct"/>
            <w:vAlign w:val="center"/>
          </w:tcPr>
          <w:p w14:paraId="14FE491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40" w:type="pct"/>
            <w:vAlign w:val="center"/>
          </w:tcPr>
          <w:p w14:paraId="7A46372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31" w:type="pct"/>
            <w:vAlign w:val="center"/>
          </w:tcPr>
          <w:p w14:paraId="72BE46B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r>
      <w:tr w:rsidR="00FF70F0" w:rsidRPr="00DB65D4" w14:paraId="6AA717A3" w14:textId="77777777" w:rsidTr="00363EAC">
        <w:trPr>
          <w:cantSplit/>
          <w:trHeight w:val="227"/>
        </w:trPr>
        <w:tc>
          <w:tcPr>
            <w:tcW w:w="1090" w:type="pct"/>
            <w:vAlign w:val="center"/>
          </w:tcPr>
          <w:p w14:paraId="54560081"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025E3B85"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41E0AF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F96D78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18D66ED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31" w:type="pct"/>
            <w:vAlign w:val="center"/>
          </w:tcPr>
          <w:p w14:paraId="75680FE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53" w:type="pct"/>
            <w:vAlign w:val="center"/>
          </w:tcPr>
          <w:p w14:paraId="343778F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45" w:type="pct"/>
            <w:vAlign w:val="center"/>
          </w:tcPr>
          <w:p w14:paraId="4F28B0C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40" w:type="pct"/>
            <w:vAlign w:val="center"/>
          </w:tcPr>
          <w:p w14:paraId="67120D8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31" w:type="pct"/>
            <w:vAlign w:val="center"/>
          </w:tcPr>
          <w:p w14:paraId="3A9E6C2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r>
      <w:tr w:rsidR="00FF70F0" w:rsidRPr="00DB65D4" w14:paraId="52BD36EF" w14:textId="77777777" w:rsidTr="00363EAC">
        <w:trPr>
          <w:cantSplit/>
          <w:trHeight w:val="227"/>
        </w:trPr>
        <w:tc>
          <w:tcPr>
            <w:tcW w:w="1090" w:type="pct"/>
            <w:vAlign w:val="center"/>
          </w:tcPr>
          <w:p w14:paraId="2742A66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42F67D4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5301D8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21E981A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161F098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31" w:type="pct"/>
            <w:vAlign w:val="center"/>
          </w:tcPr>
          <w:p w14:paraId="3FBD6C8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53" w:type="pct"/>
            <w:vAlign w:val="center"/>
          </w:tcPr>
          <w:p w14:paraId="60F9C49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45" w:type="pct"/>
            <w:vAlign w:val="center"/>
          </w:tcPr>
          <w:p w14:paraId="68F6F81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40" w:type="pct"/>
            <w:vAlign w:val="center"/>
          </w:tcPr>
          <w:p w14:paraId="65988F8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c>
          <w:tcPr>
            <w:tcW w:w="431" w:type="pct"/>
            <w:vAlign w:val="center"/>
          </w:tcPr>
          <w:p w14:paraId="28C6191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30</w:t>
            </w:r>
          </w:p>
        </w:tc>
      </w:tr>
      <w:tr w:rsidR="00FF70F0" w:rsidRPr="00DB65D4" w14:paraId="15A30E62" w14:textId="77777777" w:rsidTr="00363EAC">
        <w:trPr>
          <w:cantSplit/>
          <w:trHeight w:val="227"/>
        </w:trPr>
        <w:tc>
          <w:tcPr>
            <w:tcW w:w="1090" w:type="pct"/>
            <w:vAlign w:val="center"/>
          </w:tcPr>
          <w:p w14:paraId="3FF155C7"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28747CC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17E47F3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3F14A6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AC0411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31" w:type="pct"/>
            <w:vAlign w:val="center"/>
          </w:tcPr>
          <w:p w14:paraId="4C8CCF0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53" w:type="pct"/>
            <w:vAlign w:val="center"/>
          </w:tcPr>
          <w:p w14:paraId="50EE9BE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45" w:type="pct"/>
            <w:vAlign w:val="center"/>
          </w:tcPr>
          <w:p w14:paraId="6CDECEE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40" w:type="pct"/>
            <w:vAlign w:val="center"/>
          </w:tcPr>
          <w:p w14:paraId="3AB3FDF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31" w:type="pct"/>
            <w:vAlign w:val="center"/>
          </w:tcPr>
          <w:p w14:paraId="2622870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r>
      <w:tr w:rsidR="00FF70F0" w:rsidRPr="00DB65D4" w14:paraId="1CF9A493" w14:textId="77777777" w:rsidTr="00363EAC">
        <w:trPr>
          <w:cantSplit/>
          <w:trHeight w:val="227"/>
        </w:trPr>
        <w:tc>
          <w:tcPr>
            <w:tcW w:w="1090" w:type="pct"/>
            <w:vAlign w:val="center"/>
          </w:tcPr>
          <w:p w14:paraId="2B6B7C3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55898081"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713C0F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BDF618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3AC898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31" w:type="pct"/>
            <w:vAlign w:val="center"/>
          </w:tcPr>
          <w:p w14:paraId="3D24B6A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53" w:type="pct"/>
            <w:vAlign w:val="center"/>
          </w:tcPr>
          <w:p w14:paraId="448081A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45" w:type="pct"/>
            <w:vAlign w:val="center"/>
          </w:tcPr>
          <w:p w14:paraId="10F9F09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0,12</w:t>
            </w:r>
          </w:p>
        </w:tc>
        <w:tc>
          <w:tcPr>
            <w:tcW w:w="440" w:type="pct"/>
            <w:vAlign w:val="center"/>
          </w:tcPr>
          <w:p w14:paraId="5F8F379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0,29</w:t>
            </w:r>
          </w:p>
        </w:tc>
        <w:tc>
          <w:tcPr>
            <w:tcW w:w="431" w:type="pct"/>
            <w:vAlign w:val="center"/>
          </w:tcPr>
          <w:p w14:paraId="145506F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0,12</w:t>
            </w:r>
          </w:p>
        </w:tc>
      </w:tr>
      <w:tr w:rsidR="00FF70F0" w:rsidRPr="00DB65D4" w14:paraId="0658619D" w14:textId="77777777" w:rsidTr="00363EAC">
        <w:trPr>
          <w:cantSplit/>
          <w:trHeight w:val="227"/>
        </w:trPr>
        <w:tc>
          <w:tcPr>
            <w:tcW w:w="1090" w:type="pct"/>
            <w:vAlign w:val="center"/>
          </w:tcPr>
          <w:p w14:paraId="302B69A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0C80113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822438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4584666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358922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31" w:type="pct"/>
            <w:vAlign w:val="center"/>
          </w:tcPr>
          <w:p w14:paraId="77EA84E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53" w:type="pct"/>
            <w:vAlign w:val="center"/>
          </w:tcPr>
          <w:p w14:paraId="7AF9835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45" w:type="pct"/>
            <w:vAlign w:val="center"/>
          </w:tcPr>
          <w:p w14:paraId="51313A8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40" w:type="pct"/>
            <w:vAlign w:val="center"/>
          </w:tcPr>
          <w:p w14:paraId="68A06D9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0,18</w:t>
            </w:r>
          </w:p>
        </w:tc>
        <w:tc>
          <w:tcPr>
            <w:tcW w:w="431" w:type="pct"/>
            <w:vAlign w:val="center"/>
          </w:tcPr>
          <w:p w14:paraId="6D9849E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0,28</w:t>
            </w:r>
          </w:p>
        </w:tc>
      </w:tr>
      <w:tr w:rsidR="00FF70F0" w:rsidRPr="00DB65D4" w14:paraId="344B741B" w14:textId="77777777" w:rsidTr="00363EAC">
        <w:trPr>
          <w:cantSplit/>
          <w:trHeight w:val="227"/>
        </w:trPr>
        <w:tc>
          <w:tcPr>
            <w:tcW w:w="1090" w:type="pct"/>
            <w:vAlign w:val="center"/>
          </w:tcPr>
          <w:p w14:paraId="07A58228"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737EDBE5"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64C6D63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B14660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189AEBE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31" w:type="pct"/>
            <w:vAlign w:val="center"/>
          </w:tcPr>
          <w:p w14:paraId="0A5953E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53" w:type="pct"/>
            <w:vAlign w:val="center"/>
          </w:tcPr>
          <w:p w14:paraId="1FF40A2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45" w:type="pct"/>
            <w:vAlign w:val="center"/>
          </w:tcPr>
          <w:p w14:paraId="70372A9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40" w:type="pct"/>
            <w:vAlign w:val="center"/>
          </w:tcPr>
          <w:p w14:paraId="0F6A300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31" w:type="pct"/>
            <w:vAlign w:val="center"/>
          </w:tcPr>
          <w:p w14:paraId="77C0A37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r>
      <w:tr w:rsidR="00FF70F0" w:rsidRPr="00DB65D4" w14:paraId="5B504532" w14:textId="77777777" w:rsidTr="00363EAC">
        <w:trPr>
          <w:cantSplit/>
          <w:trHeight w:val="227"/>
        </w:trPr>
        <w:tc>
          <w:tcPr>
            <w:tcW w:w="1090" w:type="pct"/>
            <w:vAlign w:val="center"/>
          </w:tcPr>
          <w:p w14:paraId="4DB1F71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3F60170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461195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C15698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5C7F55B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1C07FAF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53" w:type="pct"/>
            <w:vAlign w:val="center"/>
          </w:tcPr>
          <w:p w14:paraId="7933930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5" w:type="pct"/>
            <w:vAlign w:val="center"/>
          </w:tcPr>
          <w:p w14:paraId="4A9C16F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0" w:type="pct"/>
            <w:vAlign w:val="center"/>
          </w:tcPr>
          <w:p w14:paraId="612A983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3A1F3C1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r>
      <w:tr w:rsidR="00FF70F0" w:rsidRPr="00DB65D4" w14:paraId="0EE59651" w14:textId="77777777" w:rsidTr="00363EAC">
        <w:trPr>
          <w:cantSplit/>
          <w:trHeight w:val="227"/>
        </w:trPr>
        <w:tc>
          <w:tcPr>
            <w:tcW w:w="1090" w:type="pct"/>
            <w:vAlign w:val="center"/>
          </w:tcPr>
          <w:p w14:paraId="317B7405"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681EAA06"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B6D899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4441E6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4501AD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0022320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3AE6D9F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4543B56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5192801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7C48C61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093F8DE4" w14:textId="77777777" w:rsidTr="00363EAC">
        <w:trPr>
          <w:cantSplit/>
          <w:trHeight w:val="227"/>
        </w:trPr>
        <w:tc>
          <w:tcPr>
            <w:tcW w:w="1090" w:type="pct"/>
            <w:vAlign w:val="center"/>
          </w:tcPr>
          <w:p w14:paraId="18C4491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3D33C80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68D668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9A2DC1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7E1A3F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265CE7B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55324A5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055AFD4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0EB2F7B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02D6E5E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26113FD1" w14:textId="77777777" w:rsidTr="00363EAC">
        <w:trPr>
          <w:cantSplit/>
          <w:trHeight w:val="227"/>
        </w:trPr>
        <w:tc>
          <w:tcPr>
            <w:tcW w:w="1090" w:type="pct"/>
            <w:vAlign w:val="center"/>
          </w:tcPr>
          <w:p w14:paraId="663320AC"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527943D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12C3FB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995E4B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6741D0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1F8A08C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0D80A55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1B53168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5D9312E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6E49F38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481BE127" w14:textId="77777777" w:rsidTr="00363EAC">
        <w:trPr>
          <w:cantSplit/>
          <w:trHeight w:val="227"/>
        </w:trPr>
        <w:tc>
          <w:tcPr>
            <w:tcW w:w="1090" w:type="pct"/>
            <w:vAlign w:val="center"/>
          </w:tcPr>
          <w:p w14:paraId="7EC9F56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24D9B29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EA509B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2C72C0E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95EDDF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57773A1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13FC052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465F8F7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5B10060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10C3F1B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08359898" w14:textId="77777777" w:rsidTr="00363EAC">
        <w:trPr>
          <w:cantSplit/>
          <w:trHeight w:val="227"/>
        </w:trPr>
        <w:tc>
          <w:tcPr>
            <w:tcW w:w="1090" w:type="pct"/>
            <w:vAlign w:val="center"/>
          </w:tcPr>
          <w:p w14:paraId="7099647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47AF23A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24F6DCF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2D86A9E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2231883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31" w:type="pct"/>
            <w:vAlign w:val="center"/>
          </w:tcPr>
          <w:p w14:paraId="6142A84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53" w:type="pct"/>
            <w:vAlign w:val="center"/>
          </w:tcPr>
          <w:p w14:paraId="553D810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45" w:type="pct"/>
            <w:vAlign w:val="center"/>
          </w:tcPr>
          <w:p w14:paraId="338BEB5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40" w:type="pct"/>
            <w:vAlign w:val="center"/>
          </w:tcPr>
          <w:p w14:paraId="19CF735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31" w:type="pct"/>
            <w:vAlign w:val="center"/>
          </w:tcPr>
          <w:p w14:paraId="4688C68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r>
      <w:tr w:rsidR="00FF70F0" w:rsidRPr="00DB65D4" w14:paraId="24950BEB" w14:textId="77777777" w:rsidTr="00363EAC">
        <w:trPr>
          <w:cantSplit/>
          <w:trHeight w:val="227"/>
        </w:trPr>
        <w:tc>
          <w:tcPr>
            <w:tcW w:w="1090" w:type="pct"/>
            <w:vAlign w:val="center"/>
          </w:tcPr>
          <w:p w14:paraId="0B2BA762"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24C11BDE"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F56CF2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0557A7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A47C74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3EB5A4E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53" w:type="pct"/>
            <w:vAlign w:val="center"/>
          </w:tcPr>
          <w:p w14:paraId="5984C44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5" w:type="pct"/>
            <w:vAlign w:val="center"/>
          </w:tcPr>
          <w:p w14:paraId="556BC49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0" w:type="pct"/>
            <w:vAlign w:val="center"/>
          </w:tcPr>
          <w:p w14:paraId="2262CAE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430EA9C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r>
      <w:tr w:rsidR="00FF70F0" w:rsidRPr="00DB65D4" w14:paraId="7C1B4FE3" w14:textId="77777777" w:rsidTr="00363EAC">
        <w:trPr>
          <w:cantSplit/>
          <w:trHeight w:val="227"/>
        </w:trPr>
        <w:tc>
          <w:tcPr>
            <w:tcW w:w="1090" w:type="pct"/>
            <w:vAlign w:val="center"/>
          </w:tcPr>
          <w:p w14:paraId="04F7062C"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13B48A9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036B7E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E3AC17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4F1D895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3B2A998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6C50E8D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7700A82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6F3F3DA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682C072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4077A964" w14:textId="77777777" w:rsidTr="00363EAC">
        <w:trPr>
          <w:cantSplit/>
          <w:trHeight w:val="227"/>
        </w:trPr>
        <w:tc>
          <w:tcPr>
            <w:tcW w:w="1090" w:type="pct"/>
            <w:vAlign w:val="center"/>
          </w:tcPr>
          <w:p w14:paraId="3ED4A6C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7F102A0A"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A29AF7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C3DC04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805246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485346E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3DD32B6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693536C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3983761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0357201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5195DAAE" w14:textId="77777777" w:rsidTr="00363EAC">
        <w:trPr>
          <w:cantSplit/>
          <w:trHeight w:val="227"/>
        </w:trPr>
        <w:tc>
          <w:tcPr>
            <w:tcW w:w="1090" w:type="pct"/>
            <w:vAlign w:val="center"/>
          </w:tcPr>
          <w:p w14:paraId="49AA254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1F65580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DEFF89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4A1F803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587420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20FDFF2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4B31925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47C80F6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6103258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50C285D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6679C8E6" w14:textId="77777777" w:rsidTr="00363EAC">
        <w:trPr>
          <w:cantSplit/>
          <w:trHeight w:val="227"/>
        </w:trPr>
        <w:tc>
          <w:tcPr>
            <w:tcW w:w="1090" w:type="pct"/>
            <w:vAlign w:val="center"/>
          </w:tcPr>
          <w:p w14:paraId="7CF320E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1642E42A"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F37DE6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D5CB3C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286A556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0.3</w:t>
            </w:r>
          </w:p>
        </w:tc>
        <w:tc>
          <w:tcPr>
            <w:tcW w:w="431" w:type="pct"/>
            <w:vAlign w:val="center"/>
          </w:tcPr>
          <w:p w14:paraId="125C18E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0.3</w:t>
            </w:r>
          </w:p>
        </w:tc>
        <w:tc>
          <w:tcPr>
            <w:tcW w:w="453" w:type="pct"/>
            <w:vAlign w:val="center"/>
          </w:tcPr>
          <w:p w14:paraId="72343BB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0.3</w:t>
            </w:r>
          </w:p>
        </w:tc>
        <w:tc>
          <w:tcPr>
            <w:tcW w:w="445" w:type="pct"/>
            <w:vAlign w:val="center"/>
          </w:tcPr>
          <w:p w14:paraId="58E4E27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0.3</w:t>
            </w:r>
          </w:p>
        </w:tc>
        <w:tc>
          <w:tcPr>
            <w:tcW w:w="440" w:type="pct"/>
            <w:vAlign w:val="center"/>
          </w:tcPr>
          <w:p w14:paraId="5FD074D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0.3</w:t>
            </w:r>
          </w:p>
        </w:tc>
        <w:tc>
          <w:tcPr>
            <w:tcW w:w="431" w:type="pct"/>
            <w:vAlign w:val="center"/>
          </w:tcPr>
          <w:p w14:paraId="5B1F9A9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0.3</w:t>
            </w:r>
          </w:p>
        </w:tc>
      </w:tr>
      <w:tr w:rsidR="00FF70F0" w:rsidRPr="00DB65D4" w14:paraId="3A7230F0" w14:textId="77777777" w:rsidTr="00363EAC">
        <w:trPr>
          <w:cantSplit/>
          <w:trHeight w:val="227"/>
        </w:trPr>
        <w:tc>
          <w:tcPr>
            <w:tcW w:w="1090" w:type="pct"/>
            <w:vAlign w:val="center"/>
          </w:tcPr>
          <w:p w14:paraId="691D150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1BBD19A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08D8FD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1D39D6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E49FC5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0.15</w:t>
            </w:r>
          </w:p>
        </w:tc>
        <w:tc>
          <w:tcPr>
            <w:tcW w:w="431" w:type="pct"/>
            <w:vAlign w:val="center"/>
          </w:tcPr>
          <w:p w14:paraId="776173F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0.15</w:t>
            </w:r>
          </w:p>
        </w:tc>
        <w:tc>
          <w:tcPr>
            <w:tcW w:w="453" w:type="pct"/>
            <w:vAlign w:val="center"/>
          </w:tcPr>
          <w:p w14:paraId="70AB6C2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0.15</w:t>
            </w:r>
          </w:p>
        </w:tc>
        <w:tc>
          <w:tcPr>
            <w:tcW w:w="445" w:type="pct"/>
            <w:vAlign w:val="center"/>
          </w:tcPr>
          <w:p w14:paraId="7B61EE4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0.15</w:t>
            </w:r>
          </w:p>
        </w:tc>
        <w:tc>
          <w:tcPr>
            <w:tcW w:w="440" w:type="pct"/>
            <w:vAlign w:val="center"/>
          </w:tcPr>
          <w:p w14:paraId="76FE5A2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0.15</w:t>
            </w:r>
          </w:p>
        </w:tc>
        <w:tc>
          <w:tcPr>
            <w:tcW w:w="431" w:type="pct"/>
            <w:vAlign w:val="center"/>
          </w:tcPr>
          <w:p w14:paraId="16D6687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0.15</w:t>
            </w:r>
          </w:p>
        </w:tc>
      </w:tr>
      <w:tr w:rsidR="00FF70F0" w:rsidRPr="00DB65D4" w14:paraId="241A57E2" w14:textId="77777777" w:rsidTr="00363EAC">
        <w:trPr>
          <w:cantSplit/>
          <w:trHeight w:val="227"/>
        </w:trPr>
        <w:tc>
          <w:tcPr>
            <w:tcW w:w="1090" w:type="pct"/>
            <w:vAlign w:val="center"/>
          </w:tcPr>
          <w:p w14:paraId="49CC3842"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3A972A59"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440612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44DC510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531CC83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31" w:type="pct"/>
            <w:vAlign w:val="center"/>
          </w:tcPr>
          <w:p w14:paraId="123AB86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53" w:type="pct"/>
            <w:vAlign w:val="center"/>
          </w:tcPr>
          <w:p w14:paraId="71C23FD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45" w:type="pct"/>
            <w:vAlign w:val="center"/>
          </w:tcPr>
          <w:p w14:paraId="4418A3F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40" w:type="pct"/>
            <w:vAlign w:val="center"/>
          </w:tcPr>
          <w:p w14:paraId="00578B8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31" w:type="pct"/>
            <w:vAlign w:val="center"/>
          </w:tcPr>
          <w:p w14:paraId="3991A95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r>
      <w:tr w:rsidR="00FF70F0" w:rsidRPr="00DB65D4" w14:paraId="2E494473" w14:textId="77777777" w:rsidTr="00363EAC">
        <w:trPr>
          <w:cantSplit/>
          <w:trHeight w:val="227"/>
        </w:trPr>
        <w:tc>
          <w:tcPr>
            <w:tcW w:w="1090" w:type="pct"/>
            <w:vAlign w:val="center"/>
          </w:tcPr>
          <w:p w14:paraId="21AA42D5"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1BD2B50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D77AA9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2D8C6B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14C1C3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5FE2692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53" w:type="pct"/>
            <w:vAlign w:val="center"/>
          </w:tcPr>
          <w:p w14:paraId="0BE9DA5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5" w:type="pct"/>
            <w:vAlign w:val="center"/>
          </w:tcPr>
          <w:p w14:paraId="2569E54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0" w:type="pct"/>
            <w:vAlign w:val="center"/>
          </w:tcPr>
          <w:p w14:paraId="6A8D3B3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472695A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r>
      <w:tr w:rsidR="00FF70F0" w:rsidRPr="00DB65D4" w14:paraId="5A981E91" w14:textId="77777777" w:rsidTr="00363EAC">
        <w:trPr>
          <w:cantSplit/>
          <w:trHeight w:val="227"/>
        </w:trPr>
        <w:tc>
          <w:tcPr>
            <w:tcW w:w="1090" w:type="pct"/>
            <w:vAlign w:val="center"/>
          </w:tcPr>
          <w:p w14:paraId="4BD3BC8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14F37AB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BB71D1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AE2C83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927411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41F9E7A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53" w:type="pct"/>
            <w:vAlign w:val="center"/>
          </w:tcPr>
          <w:p w14:paraId="2B38BDA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5" w:type="pct"/>
            <w:vAlign w:val="center"/>
          </w:tcPr>
          <w:p w14:paraId="3AD043D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0" w:type="pct"/>
            <w:vAlign w:val="center"/>
          </w:tcPr>
          <w:p w14:paraId="62C6CA2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7F46CFA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r>
      <w:tr w:rsidR="00FF70F0" w:rsidRPr="00DB65D4" w14:paraId="06A2B119" w14:textId="77777777" w:rsidTr="00363EAC">
        <w:trPr>
          <w:cantSplit/>
          <w:trHeight w:val="227"/>
        </w:trPr>
        <w:tc>
          <w:tcPr>
            <w:tcW w:w="1090" w:type="pct"/>
            <w:vAlign w:val="center"/>
          </w:tcPr>
          <w:p w14:paraId="18D97AD1"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6A496B1B"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D9EDA1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22100F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72FCDF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7FFC5CE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53" w:type="pct"/>
            <w:vAlign w:val="center"/>
          </w:tcPr>
          <w:p w14:paraId="0F851FB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5" w:type="pct"/>
            <w:vAlign w:val="center"/>
          </w:tcPr>
          <w:p w14:paraId="011DF3C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40" w:type="pct"/>
            <w:vAlign w:val="center"/>
          </w:tcPr>
          <w:p w14:paraId="751D629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c>
          <w:tcPr>
            <w:tcW w:w="431" w:type="pct"/>
            <w:vAlign w:val="center"/>
          </w:tcPr>
          <w:p w14:paraId="035C4A8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0.1</w:t>
            </w:r>
          </w:p>
        </w:tc>
      </w:tr>
      <w:tr w:rsidR="00FF70F0" w:rsidRPr="00DB65D4" w14:paraId="6DBFB5EA" w14:textId="77777777" w:rsidTr="00363EAC">
        <w:trPr>
          <w:cantSplit/>
          <w:trHeight w:val="227"/>
        </w:trPr>
        <w:tc>
          <w:tcPr>
            <w:tcW w:w="1090" w:type="pct"/>
            <w:vAlign w:val="center"/>
          </w:tcPr>
          <w:p w14:paraId="2A70C015"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4285C1B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0656C6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DFBE2C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3391F0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31" w:type="pct"/>
            <w:vAlign w:val="center"/>
          </w:tcPr>
          <w:p w14:paraId="716824E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53" w:type="pct"/>
            <w:vAlign w:val="center"/>
          </w:tcPr>
          <w:p w14:paraId="435BEE1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45" w:type="pct"/>
            <w:vAlign w:val="center"/>
          </w:tcPr>
          <w:p w14:paraId="38CA735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40" w:type="pct"/>
            <w:vAlign w:val="center"/>
          </w:tcPr>
          <w:p w14:paraId="49B7181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c>
          <w:tcPr>
            <w:tcW w:w="431" w:type="pct"/>
            <w:vAlign w:val="center"/>
          </w:tcPr>
          <w:p w14:paraId="1024C5A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0.01</w:t>
            </w:r>
          </w:p>
        </w:tc>
      </w:tr>
      <w:tr w:rsidR="00FF70F0" w:rsidRPr="00DB65D4" w14:paraId="067319B4" w14:textId="77777777" w:rsidTr="00363EAC">
        <w:trPr>
          <w:cantSplit/>
          <w:trHeight w:val="227"/>
        </w:trPr>
        <w:tc>
          <w:tcPr>
            <w:tcW w:w="1090" w:type="pct"/>
            <w:vAlign w:val="center"/>
          </w:tcPr>
          <w:p w14:paraId="6EB2C3D2"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5B0F4C3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74EAEC3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7374A97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5D96DA2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31" w:type="pct"/>
            <w:vAlign w:val="center"/>
          </w:tcPr>
          <w:p w14:paraId="7F3CF25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53" w:type="pct"/>
            <w:vAlign w:val="center"/>
          </w:tcPr>
          <w:p w14:paraId="602A1FC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45" w:type="pct"/>
            <w:vAlign w:val="center"/>
          </w:tcPr>
          <w:p w14:paraId="4B12721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40" w:type="pct"/>
            <w:vAlign w:val="center"/>
          </w:tcPr>
          <w:p w14:paraId="1DB05AF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c>
          <w:tcPr>
            <w:tcW w:w="431" w:type="pct"/>
            <w:vAlign w:val="center"/>
          </w:tcPr>
          <w:p w14:paraId="119E717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 </w:t>
            </w:r>
          </w:p>
        </w:tc>
      </w:tr>
      <w:tr w:rsidR="00FF70F0" w:rsidRPr="00DB65D4" w14:paraId="2267014E" w14:textId="77777777" w:rsidTr="00363EAC">
        <w:trPr>
          <w:cantSplit/>
          <w:trHeight w:val="227"/>
        </w:trPr>
        <w:tc>
          <w:tcPr>
            <w:tcW w:w="1090" w:type="pct"/>
            <w:vAlign w:val="center"/>
          </w:tcPr>
          <w:p w14:paraId="08ADC877"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0DF027F1"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139108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53D06C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6139EF6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06A2774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21C7648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796807D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2701FF4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12AA17F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7F1A6F69" w14:textId="77777777" w:rsidTr="00363EAC">
        <w:trPr>
          <w:cantSplit/>
          <w:trHeight w:val="227"/>
        </w:trPr>
        <w:tc>
          <w:tcPr>
            <w:tcW w:w="1090" w:type="pct"/>
            <w:vAlign w:val="center"/>
          </w:tcPr>
          <w:p w14:paraId="64A9D03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61A6E29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A4FB5A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EF9096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72EBB68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57C60C4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63D27C6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1CFA54A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4A8D719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2F4B842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49541CC7" w14:textId="77777777" w:rsidTr="00363EAC">
        <w:trPr>
          <w:cantSplit/>
          <w:trHeight w:val="227"/>
        </w:trPr>
        <w:tc>
          <w:tcPr>
            <w:tcW w:w="1090" w:type="pct"/>
            <w:vAlign w:val="center"/>
          </w:tcPr>
          <w:p w14:paraId="343110C6"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595D38B2"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854EA6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CB1D7F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6DB741C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2A632C5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53" w:type="pct"/>
            <w:vAlign w:val="center"/>
          </w:tcPr>
          <w:p w14:paraId="39A9A0C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5" w:type="pct"/>
            <w:vAlign w:val="center"/>
          </w:tcPr>
          <w:p w14:paraId="3B891C6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40" w:type="pct"/>
            <w:vAlign w:val="center"/>
          </w:tcPr>
          <w:p w14:paraId="1614554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c>
          <w:tcPr>
            <w:tcW w:w="431" w:type="pct"/>
            <w:vAlign w:val="center"/>
          </w:tcPr>
          <w:p w14:paraId="2518F3F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r w:rsidR="00FF70F0" w:rsidRPr="00DB65D4" w14:paraId="7804E5BD" w14:textId="77777777" w:rsidTr="00363EAC">
        <w:trPr>
          <w:cantSplit/>
          <w:trHeight w:val="227"/>
        </w:trPr>
        <w:tc>
          <w:tcPr>
            <w:tcW w:w="1090" w:type="pct"/>
            <w:vAlign w:val="center"/>
          </w:tcPr>
          <w:p w14:paraId="3AE0D429"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5E3808E0"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6B96D5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32A5698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0ECDD9E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31" w:type="pct"/>
            <w:vAlign w:val="center"/>
          </w:tcPr>
          <w:p w14:paraId="0A2D2A7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53" w:type="pct"/>
            <w:vAlign w:val="center"/>
          </w:tcPr>
          <w:p w14:paraId="01C1FB6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45" w:type="pct"/>
            <w:vAlign w:val="center"/>
          </w:tcPr>
          <w:p w14:paraId="09D5994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40" w:type="pct"/>
            <w:vAlign w:val="center"/>
          </w:tcPr>
          <w:p w14:paraId="6265CE8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c>
          <w:tcPr>
            <w:tcW w:w="431" w:type="pct"/>
            <w:vAlign w:val="center"/>
          </w:tcPr>
          <w:p w14:paraId="76B0CF1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0.05</w:t>
            </w:r>
          </w:p>
        </w:tc>
      </w:tr>
      <w:tr w:rsidR="00FF70F0" w:rsidRPr="00DB65D4" w14:paraId="0EBCB7A6" w14:textId="77777777" w:rsidTr="00363EAC">
        <w:trPr>
          <w:cantSplit/>
          <w:trHeight w:val="227"/>
        </w:trPr>
        <w:tc>
          <w:tcPr>
            <w:tcW w:w="1090" w:type="pct"/>
            <w:vAlign w:val="center"/>
          </w:tcPr>
          <w:p w14:paraId="6EEE7BC5"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4E0F1500"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3A5722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D18EAC7"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6FF3BF5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31" w:type="pct"/>
            <w:vAlign w:val="center"/>
          </w:tcPr>
          <w:p w14:paraId="7501425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53" w:type="pct"/>
            <w:vAlign w:val="center"/>
          </w:tcPr>
          <w:p w14:paraId="4C5B625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45" w:type="pct"/>
            <w:vAlign w:val="center"/>
          </w:tcPr>
          <w:p w14:paraId="68D98AB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40" w:type="pct"/>
            <w:vAlign w:val="center"/>
          </w:tcPr>
          <w:p w14:paraId="7CAC3F4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31" w:type="pct"/>
            <w:vAlign w:val="center"/>
          </w:tcPr>
          <w:p w14:paraId="7704D06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r>
      <w:tr w:rsidR="00FF70F0" w:rsidRPr="00DB65D4" w14:paraId="7BDA9724" w14:textId="77777777" w:rsidTr="00363EAC">
        <w:trPr>
          <w:cantSplit/>
          <w:trHeight w:val="227"/>
        </w:trPr>
        <w:tc>
          <w:tcPr>
            <w:tcW w:w="1090" w:type="pct"/>
            <w:vAlign w:val="center"/>
          </w:tcPr>
          <w:p w14:paraId="78DE0AE2"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7954670D"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6024DB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16D3AC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2674CC7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31" w:type="pct"/>
            <w:vAlign w:val="center"/>
          </w:tcPr>
          <w:p w14:paraId="69D3F75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53" w:type="pct"/>
            <w:vAlign w:val="center"/>
          </w:tcPr>
          <w:p w14:paraId="03C3F0B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45" w:type="pct"/>
            <w:vAlign w:val="center"/>
          </w:tcPr>
          <w:p w14:paraId="0EF558F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40" w:type="pct"/>
            <w:vAlign w:val="center"/>
          </w:tcPr>
          <w:p w14:paraId="7563E5EE"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31" w:type="pct"/>
            <w:vAlign w:val="center"/>
          </w:tcPr>
          <w:p w14:paraId="1478DD9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r>
      <w:tr w:rsidR="00FF70F0" w:rsidRPr="00DB65D4" w14:paraId="4A5EF711" w14:textId="77777777" w:rsidTr="00363EAC">
        <w:trPr>
          <w:cantSplit/>
          <w:trHeight w:val="227"/>
        </w:trPr>
        <w:tc>
          <w:tcPr>
            <w:tcW w:w="1090" w:type="pct"/>
            <w:vAlign w:val="center"/>
          </w:tcPr>
          <w:p w14:paraId="0BE52862"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714AE51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1433A4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6B1FCC7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3DF42283"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31" w:type="pct"/>
            <w:vAlign w:val="center"/>
          </w:tcPr>
          <w:p w14:paraId="59DCCC7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53" w:type="pct"/>
            <w:vAlign w:val="center"/>
          </w:tcPr>
          <w:p w14:paraId="069BBE2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45" w:type="pct"/>
            <w:vAlign w:val="center"/>
          </w:tcPr>
          <w:p w14:paraId="1FDAB35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40" w:type="pct"/>
            <w:vAlign w:val="center"/>
          </w:tcPr>
          <w:p w14:paraId="241FBE6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c>
          <w:tcPr>
            <w:tcW w:w="431" w:type="pct"/>
            <w:vAlign w:val="center"/>
          </w:tcPr>
          <w:p w14:paraId="70D8DB3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0.4</w:t>
            </w:r>
          </w:p>
        </w:tc>
      </w:tr>
      <w:tr w:rsidR="00FF70F0" w:rsidRPr="00DB65D4" w14:paraId="567B184B" w14:textId="77777777" w:rsidTr="00363EAC">
        <w:trPr>
          <w:cantSplit/>
          <w:trHeight w:val="227"/>
        </w:trPr>
        <w:tc>
          <w:tcPr>
            <w:tcW w:w="1090" w:type="pct"/>
            <w:vAlign w:val="center"/>
          </w:tcPr>
          <w:p w14:paraId="38392D9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0497526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C40EAA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2176A2BF"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5F4E34F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0.001</w:t>
            </w:r>
          </w:p>
        </w:tc>
        <w:tc>
          <w:tcPr>
            <w:tcW w:w="431" w:type="pct"/>
            <w:vAlign w:val="center"/>
          </w:tcPr>
          <w:p w14:paraId="56525DF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0.001</w:t>
            </w:r>
          </w:p>
        </w:tc>
        <w:tc>
          <w:tcPr>
            <w:tcW w:w="453" w:type="pct"/>
            <w:vAlign w:val="center"/>
          </w:tcPr>
          <w:p w14:paraId="30EC9B96"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0.001</w:t>
            </w:r>
          </w:p>
        </w:tc>
        <w:tc>
          <w:tcPr>
            <w:tcW w:w="445" w:type="pct"/>
            <w:vAlign w:val="center"/>
          </w:tcPr>
          <w:p w14:paraId="001999D2"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0.001</w:t>
            </w:r>
          </w:p>
        </w:tc>
        <w:tc>
          <w:tcPr>
            <w:tcW w:w="440" w:type="pct"/>
            <w:vAlign w:val="center"/>
          </w:tcPr>
          <w:p w14:paraId="712EB5F9"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0.001</w:t>
            </w:r>
          </w:p>
        </w:tc>
        <w:tc>
          <w:tcPr>
            <w:tcW w:w="431" w:type="pct"/>
            <w:vAlign w:val="center"/>
          </w:tcPr>
          <w:p w14:paraId="28080380"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0.001</w:t>
            </w:r>
          </w:p>
        </w:tc>
      </w:tr>
      <w:tr w:rsidR="00FF70F0" w:rsidRPr="00DB65D4" w14:paraId="3A0D6DFE" w14:textId="77777777" w:rsidTr="00363EAC">
        <w:trPr>
          <w:cantSplit/>
          <w:trHeight w:val="227"/>
        </w:trPr>
        <w:tc>
          <w:tcPr>
            <w:tcW w:w="1090" w:type="pct"/>
            <w:vAlign w:val="center"/>
          </w:tcPr>
          <w:p w14:paraId="4B5FEA6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39B18176"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457" w:type="pct"/>
            <w:vAlign w:val="center"/>
          </w:tcPr>
          <w:p w14:paraId="69C05D3D"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20" w:type="pct"/>
            <w:vAlign w:val="center"/>
          </w:tcPr>
          <w:p w14:paraId="13C5D10B"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w:t>
            </w:r>
          </w:p>
        </w:tc>
        <w:tc>
          <w:tcPr>
            <w:tcW w:w="438" w:type="pct"/>
            <w:vAlign w:val="center"/>
          </w:tcPr>
          <w:p w14:paraId="26F14B58"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660</w:t>
            </w:r>
          </w:p>
        </w:tc>
        <w:tc>
          <w:tcPr>
            <w:tcW w:w="431" w:type="pct"/>
            <w:vAlign w:val="center"/>
          </w:tcPr>
          <w:p w14:paraId="11E4393A"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620</w:t>
            </w:r>
          </w:p>
        </w:tc>
        <w:tc>
          <w:tcPr>
            <w:tcW w:w="453" w:type="pct"/>
            <w:vAlign w:val="center"/>
          </w:tcPr>
          <w:p w14:paraId="7B7419C4"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1600</w:t>
            </w:r>
          </w:p>
        </w:tc>
        <w:tc>
          <w:tcPr>
            <w:tcW w:w="445" w:type="pct"/>
            <w:vAlign w:val="center"/>
          </w:tcPr>
          <w:p w14:paraId="300D8125"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1500</w:t>
            </w:r>
          </w:p>
        </w:tc>
        <w:tc>
          <w:tcPr>
            <w:tcW w:w="440" w:type="pct"/>
            <w:vAlign w:val="center"/>
          </w:tcPr>
          <w:p w14:paraId="1120358C"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10</w:t>
            </w:r>
          </w:p>
        </w:tc>
        <w:tc>
          <w:tcPr>
            <w:tcW w:w="431" w:type="pct"/>
            <w:vAlign w:val="center"/>
          </w:tcPr>
          <w:p w14:paraId="1BB2EBD1" w14:textId="77777777" w:rsidR="00FF70F0" w:rsidRPr="001D2CB6" w:rsidRDefault="00FF70F0" w:rsidP="00363EAC">
            <w:pPr>
              <w:jc w:val="center"/>
              <w:rPr>
                <w:rFonts w:asciiTheme="minorHAnsi" w:hAnsiTheme="minorHAnsi" w:cs="Arial"/>
                <w:sz w:val="18"/>
                <w:szCs w:val="18"/>
              </w:rPr>
            </w:pPr>
            <w:r w:rsidRPr="001D2CB6">
              <w:rPr>
                <w:rFonts w:asciiTheme="minorHAnsi" w:hAnsiTheme="minorHAnsi" w:cs="Arial"/>
                <w:sz w:val="18"/>
                <w:szCs w:val="18"/>
              </w:rPr>
              <w:t>&lt; 1</w:t>
            </w:r>
          </w:p>
        </w:tc>
      </w:tr>
    </w:tbl>
    <w:p w14:paraId="3041848A" w14:textId="32CC7655"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91</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r w:rsidR="000C5C5E">
        <w:rPr>
          <w:rFonts w:ascii="Calibri" w:hAnsi="Calibri"/>
          <w:b/>
          <w:snapToGrid w:val="0"/>
          <w:sz w:val="18"/>
          <w:szCs w:val="22"/>
        </w:rPr>
        <w:t xml:space="preserve">. In rosso sono riportati i superamenti dei SQA-MA: </w:t>
      </w:r>
      <w:r w:rsidR="000C5C5E" w:rsidRPr="000C5C5E">
        <w:rPr>
          <w:rFonts w:ascii="Calibri" w:hAnsi="Calibri"/>
          <w:b/>
          <w:snapToGrid w:val="0"/>
          <w:sz w:val="18"/>
          <w:szCs w:val="22"/>
        </w:rPr>
        <w:t>DM 260/2010 (Allegato 1 – Tabelle 1/A e 1/B e successivi aggiornamenti)</w:t>
      </w:r>
    </w:p>
    <w:p w14:paraId="5C865EC0" w14:textId="77777777" w:rsidR="00FF70F0"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21746705" w14:textId="360B4299" w:rsidR="00FF70F0" w:rsidRDefault="00FF70F0" w:rsidP="00FF70F0">
      <w:pPr>
        <w:overflowPunct/>
        <w:autoSpaceDE/>
        <w:autoSpaceDN/>
        <w:adjustRightInd/>
        <w:spacing w:after="60" w:line="288" w:lineRule="auto"/>
        <w:ind w:right="142"/>
        <w:contextualSpacing/>
        <w:jc w:val="both"/>
        <w:textAlignment w:val="auto"/>
        <w:rPr>
          <w:rFonts w:ascii="Calibri" w:hAnsi="Calibri"/>
          <w:sz w:val="22"/>
          <w:szCs w:val="22"/>
        </w:rPr>
      </w:pPr>
    </w:p>
    <w:p w14:paraId="6906A552" w14:textId="3F012E67" w:rsidR="00F61C6B" w:rsidRDefault="00F61C6B" w:rsidP="00FF70F0">
      <w:pPr>
        <w:overflowPunct/>
        <w:autoSpaceDE/>
        <w:autoSpaceDN/>
        <w:adjustRightInd/>
        <w:spacing w:after="60" w:line="288" w:lineRule="auto"/>
        <w:ind w:right="142"/>
        <w:contextualSpacing/>
        <w:jc w:val="both"/>
        <w:textAlignment w:val="auto"/>
        <w:rPr>
          <w:rFonts w:ascii="Calibri" w:hAnsi="Calibri"/>
          <w:sz w:val="22"/>
          <w:szCs w:val="22"/>
        </w:rPr>
      </w:pPr>
    </w:p>
    <w:p w14:paraId="2B5E09AC" w14:textId="77777777" w:rsidR="00F61C6B" w:rsidRDefault="00F61C6B"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AE5A06" w:rsidRPr="00AE5A06" w14:paraId="00989A14" w14:textId="77777777" w:rsidTr="00AE5A06">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A10063" w14:textId="77777777" w:rsidR="00AE5A06" w:rsidRPr="00534917" w:rsidRDefault="00AE5A06" w:rsidP="00AE5A06">
            <w:pPr>
              <w:overflowPunct/>
              <w:autoSpaceDE/>
              <w:autoSpaceDN/>
              <w:adjustRightInd/>
              <w:jc w:val="center"/>
              <w:textAlignment w:val="auto"/>
              <w:rPr>
                <w:rFonts w:ascii="Calibri" w:hAnsi="Calibri"/>
                <w:b/>
                <w:bCs/>
                <w:sz w:val="18"/>
                <w:szCs w:val="18"/>
              </w:rPr>
            </w:pPr>
            <w:r w:rsidRPr="00534917">
              <w:rPr>
                <w:rFonts w:ascii="Calibri" w:hAnsi="Calibri"/>
                <w:b/>
                <w:bCs/>
                <w:sz w:val="18"/>
                <w:szCs w:val="18"/>
              </w:rPr>
              <w:t>RISULTATI MISURA DI PORTATA</w:t>
            </w:r>
          </w:p>
        </w:tc>
      </w:tr>
      <w:tr w:rsidR="00AE5A06" w:rsidRPr="00AE5A06" w14:paraId="2E746F7A" w14:textId="77777777" w:rsidTr="00AE5A06">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795BA902" w14:textId="77777777" w:rsidR="00AE5A06" w:rsidRPr="00534917" w:rsidRDefault="00AE5A06" w:rsidP="00AE5A06">
            <w:pPr>
              <w:overflowPunct/>
              <w:autoSpaceDE/>
              <w:autoSpaceDN/>
              <w:adjustRightInd/>
              <w:jc w:val="center"/>
              <w:textAlignment w:val="auto"/>
              <w:rPr>
                <w:rFonts w:ascii="Calibri" w:hAnsi="Calibri"/>
                <w:b/>
                <w:bCs/>
                <w:color w:val="000000"/>
                <w:sz w:val="18"/>
                <w:szCs w:val="18"/>
              </w:rPr>
            </w:pPr>
            <w:r w:rsidRPr="00534917">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C6FB753" w14:textId="77777777" w:rsidR="00AE5A06" w:rsidRPr="00534917" w:rsidRDefault="00AE5A06" w:rsidP="00AE5A06">
            <w:pPr>
              <w:overflowPunct/>
              <w:autoSpaceDE/>
              <w:autoSpaceDN/>
              <w:adjustRightInd/>
              <w:jc w:val="center"/>
              <w:textAlignment w:val="auto"/>
              <w:rPr>
                <w:rFonts w:ascii="Calibri" w:hAnsi="Calibri"/>
                <w:b/>
                <w:color w:val="000000"/>
                <w:sz w:val="18"/>
                <w:szCs w:val="18"/>
              </w:rPr>
            </w:pPr>
            <w:r w:rsidRPr="00534917">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4D8CB6F" w14:textId="77777777" w:rsidR="00AE5A06" w:rsidRPr="00534917" w:rsidRDefault="00AE5A06" w:rsidP="00AE5A06">
            <w:pPr>
              <w:overflowPunct/>
              <w:autoSpaceDE/>
              <w:autoSpaceDN/>
              <w:adjustRightInd/>
              <w:jc w:val="center"/>
              <w:textAlignment w:val="auto"/>
              <w:rPr>
                <w:rFonts w:ascii="Calibri" w:hAnsi="Calibri"/>
                <w:b/>
                <w:bCs/>
                <w:color w:val="000000"/>
                <w:sz w:val="18"/>
                <w:szCs w:val="18"/>
              </w:rPr>
            </w:pPr>
            <w:r w:rsidRPr="00534917">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C014AD3" w14:textId="77777777" w:rsidR="00AE5A06" w:rsidRPr="00534917" w:rsidRDefault="00AE5A06" w:rsidP="00AE5A06">
            <w:pPr>
              <w:overflowPunct/>
              <w:autoSpaceDE/>
              <w:autoSpaceDN/>
              <w:adjustRightInd/>
              <w:jc w:val="center"/>
              <w:textAlignment w:val="auto"/>
              <w:rPr>
                <w:rFonts w:ascii="Calibri" w:hAnsi="Calibri"/>
                <w:b/>
                <w:color w:val="000000"/>
                <w:sz w:val="18"/>
                <w:szCs w:val="18"/>
              </w:rPr>
            </w:pPr>
            <w:r w:rsidRPr="00534917">
              <w:rPr>
                <w:rFonts w:ascii="Calibri" w:hAnsi="Calibri"/>
                <w:b/>
                <w:color w:val="000000"/>
                <w:sz w:val="18"/>
                <w:szCs w:val="18"/>
              </w:rPr>
              <w:t xml:space="preserve">I CAMPAGNA </w:t>
            </w:r>
          </w:p>
          <w:p w14:paraId="18A050E7" w14:textId="77777777" w:rsidR="00AE5A06" w:rsidRPr="00534917" w:rsidRDefault="00AE5A06" w:rsidP="00AE5A06">
            <w:pPr>
              <w:overflowPunct/>
              <w:autoSpaceDE/>
              <w:autoSpaceDN/>
              <w:adjustRightInd/>
              <w:jc w:val="center"/>
              <w:textAlignment w:val="auto"/>
              <w:rPr>
                <w:rFonts w:ascii="Calibri" w:hAnsi="Calibri"/>
                <w:b/>
                <w:color w:val="000000"/>
                <w:sz w:val="18"/>
                <w:szCs w:val="18"/>
              </w:rPr>
            </w:pPr>
            <w:r w:rsidRPr="00534917">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94C75FF" w14:textId="77777777" w:rsidR="00AE5A06" w:rsidRPr="00534917" w:rsidRDefault="00AE5A06" w:rsidP="00AE5A06">
            <w:pPr>
              <w:overflowPunct/>
              <w:autoSpaceDE/>
              <w:autoSpaceDN/>
              <w:adjustRightInd/>
              <w:jc w:val="center"/>
              <w:textAlignment w:val="auto"/>
              <w:rPr>
                <w:rFonts w:ascii="Calibri" w:hAnsi="Calibri"/>
                <w:b/>
                <w:bCs/>
                <w:color w:val="000000"/>
                <w:sz w:val="18"/>
                <w:szCs w:val="18"/>
              </w:rPr>
            </w:pPr>
            <w:r w:rsidRPr="00534917">
              <w:rPr>
                <w:rFonts w:ascii="Calibri" w:hAnsi="Calibri"/>
                <w:b/>
                <w:bCs/>
                <w:color w:val="000000"/>
                <w:sz w:val="18"/>
                <w:szCs w:val="18"/>
              </w:rPr>
              <w:t xml:space="preserve">II CAMPAGNA </w:t>
            </w:r>
          </w:p>
          <w:p w14:paraId="6557ADCC" w14:textId="77777777" w:rsidR="00AE5A06" w:rsidRPr="00534917" w:rsidRDefault="00AE5A06" w:rsidP="00AE5A06">
            <w:pPr>
              <w:overflowPunct/>
              <w:autoSpaceDE/>
              <w:autoSpaceDN/>
              <w:adjustRightInd/>
              <w:jc w:val="center"/>
              <w:textAlignment w:val="auto"/>
              <w:rPr>
                <w:rFonts w:ascii="Calibri" w:hAnsi="Calibri"/>
                <w:b/>
                <w:bCs/>
                <w:color w:val="000000"/>
                <w:sz w:val="18"/>
                <w:szCs w:val="18"/>
              </w:rPr>
            </w:pPr>
            <w:r w:rsidRPr="00534917">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FB3561B" w14:textId="77777777" w:rsidR="00AE5A06" w:rsidRPr="00534917" w:rsidRDefault="00AE5A06" w:rsidP="00AE5A06">
            <w:pPr>
              <w:overflowPunct/>
              <w:autoSpaceDE/>
              <w:autoSpaceDN/>
              <w:adjustRightInd/>
              <w:jc w:val="center"/>
              <w:textAlignment w:val="auto"/>
              <w:rPr>
                <w:rFonts w:ascii="Calibri" w:hAnsi="Calibri"/>
                <w:b/>
                <w:color w:val="000000"/>
                <w:sz w:val="18"/>
                <w:szCs w:val="18"/>
              </w:rPr>
            </w:pPr>
            <w:r w:rsidRPr="00534917">
              <w:rPr>
                <w:rFonts w:ascii="Calibri" w:hAnsi="Calibri"/>
                <w:b/>
                <w:color w:val="000000"/>
                <w:sz w:val="18"/>
                <w:szCs w:val="18"/>
              </w:rPr>
              <w:t>III CAMPAGNA</w:t>
            </w:r>
          </w:p>
          <w:p w14:paraId="4DFB3255" w14:textId="77777777" w:rsidR="00AE5A06" w:rsidRPr="00534917" w:rsidRDefault="00AE5A06" w:rsidP="00AE5A06">
            <w:pPr>
              <w:overflowPunct/>
              <w:autoSpaceDE/>
              <w:autoSpaceDN/>
              <w:adjustRightInd/>
              <w:jc w:val="center"/>
              <w:textAlignment w:val="auto"/>
              <w:rPr>
                <w:rFonts w:ascii="Calibri" w:hAnsi="Calibri"/>
                <w:b/>
                <w:color w:val="000000"/>
                <w:sz w:val="18"/>
                <w:szCs w:val="18"/>
              </w:rPr>
            </w:pPr>
            <w:r w:rsidRPr="00534917">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8C6CFB4" w14:textId="77777777" w:rsidR="00AE5A06" w:rsidRPr="00534917" w:rsidRDefault="00AE5A06" w:rsidP="00AE5A06">
            <w:pPr>
              <w:overflowPunct/>
              <w:autoSpaceDE/>
              <w:autoSpaceDN/>
              <w:adjustRightInd/>
              <w:jc w:val="center"/>
              <w:textAlignment w:val="auto"/>
              <w:rPr>
                <w:rFonts w:ascii="Calibri" w:hAnsi="Calibri"/>
                <w:b/>
                <w:color w:val="000000"/>
                <w:sz w:val="18"/>
                <w:szCs w:val="18"/>
              </w:rPr>
            </w:pPr>
            <w:r w:rsidRPr="00534917">
              <w:rPr>
                <w:rFonts w:ascii="Calibri" w:hAnsi="Calibri"/>
                <w:b/>
                <w:color w:val="000000"/>
                <w:sz w:val="18"/>
                <w:szCs w:val="18"/>
              </w:rPr>
              <w:t>IV CAMPAGNA</w:t>
            </w:r>
          </w:p>
          <w:p w14:paraId="3E1B0AA7" w14:textId="77777777" w:rsidR="00AE5A06" w:rsidRPr="00534917" w:rsidRDefault="00AE5A06" w:rsidP="00AE5A06">
            <w:pPr>
              <w:overflowPunct/>
              <w:autoSpaceDE/>
              <w:autoSpaceDN/>
              <w:adjustRightInd/>
              <w:jc w:val="center"/>
              <w:textAlignment w:val="auto"/>
              <w:rPr>
                <w:rFonts w:ascii="Calibri" w:hAnsi="Calibri"/>
                <w:b/>
                <w:color w:val="000000"/>
                <w:sz w:val="18"/>
                <w:szCs w:val="18"/>
              </w:rPr>
            </w:pPr>
            <w:r w:rsidRPr="00534917">
              <w:rPr>
                <w:rFonts w:ascii="Calibri" w:hAnsi="Calibri"/>
                <w:b/>
                <w:color w:val="000000"/>
                <w:sz w:val="18"/>
                <w:szCs w:val="18"/>
              </w:rPr>
              <w:t>OTTOBRE 2018</w:t>
            </w:r>
          </w:p>
        </w:tc>
      </w:tr>
      <w:tr w:rsidR="00AE5A06" w:rsidRPr="00AE5A06" w14:paraId="64748788" w14:textId="77777777" w:rsidTr="00AE5A06">
        <w:trPr>
          <w:trHeight w:val="288"/>
        </w:trPr>
        <w:tc>
          <w:tcPr>
            <w:tcW w:w="714" w:type="pct"/>
            <w:vMerge w:val="restart"/>
            <w:tcBorders>
              <w:top w:val="nil"/>
              <w:left w:val="single" w:sz="4" w:space="0" w:color="auto"/>
              <w:right w:val="single" w:sz="4" w:space="0" w:color="auto"/>
            </w:tcBorders>
            <w:vAlign w:val="center"/>
          </w:tcPr>
          <w:p w14:paraId="43E567BF" w14:textId="77777777" w:rsidR="00AE5A06" w:rsidRPr="00534917" w:rsidRDefault="00AE5A06" w:rsidP="00AE5A06">
            <w:pPr>
              <w:overflowPunct/>
              <w:autoSpaceDE/>
              <w:autoSpaceDN/>
              <w:adjustRightInd/>
              <w:jc w:val="center"/>
              <w:textAlignment w:val="auto"/>
              <w:rPr>
                <w:rFonts w:ascii="Calibri" w:hAnsi="Calibri"/>
                <w:b/>
                <w:bCs/>
                <w:color w:val="000000"/>
                <w:sz w:val="18"/>
                <w:szCs w:val="18"/>
              </w:rPr>
            </w:pPr>
            <w:r w:rsidRPr="00534917">
              <w:rPr>
                <w:rFonts w:ascii="Calibri" w:hAnsi="Calibri"/>
                <w:b/>
                <w:bCs/>
                <w:color w:val="000000"/>
                <w:sz w:val="18"/>
                <w:szCs w:val="18"/>
              </w:rPr>
              <w:t>Portata</w:t>
            </w:r>
          </w:p>
        </w:tc>
        <w:tc>
          <w:tcPr>
            <w:tcW w:w="714" w:type="pct"/>
            <w:vMerge w:val="restart"/>
            <w:tcBorders>
              <w:top w:val="single" w:sz="4" w:space="0" w:color="auto"/>
              <w:left w:val="nil"/>
              <w:right w:val="single" w:sz="4" w:space="0" w:color="auto"/>
            </w:tcBorders>
            <w:vAlign w:val="center"/>
          </w:tcPr>
          <w:p w14:paraId="52C9EEB7" w14:textId="77777777" w:rsidR="00AE5A06" w:rsidRPr="00534917" w:rsidRDefault="00AE5A06" w:rsidP="00AE5A06">
            <w:pPr>
              <w:overflowPunct/>
              <w:autoSpaceDE/>
              <w:autoSpaceDN/>
              <w:adjustRightInd/>
              <w:jc w:val="center"/>
              <w:textAlignment w:val="auto"/>
              <w:rPr>
                <w:rFonts w:ascii="Calibri" w:hAnsi="Calibri"/>
                <w:color w:val="000000"/>
                <w:sz w:val="18"/>
                <w:szCs w:val="18"/>
              </w:rPr>
            </w:pPr>
            <w:r w:rsidRPr="00534917">
              <w:rPr>
                <w:rFonts w:ascii="Calibri" w:hAnsi="Calibri"/>
                <w:color w:val="000000"/>
                <w:sz w:val="18"/>
                <w:szCs w:val="18"/>
              </w:rPr>
              <w:t>m</w:t>
            </w:r>
            <w:r w:rsidRPr="00534917">
              <w:rPr>
                <w:rFonts w:ascii="Calibri" w:hAnsi="Calibri"/>
                <w:color w:val="000000"/>
                <w:sz w:val="18"/>
                <w:szCs w:val="18"/>
                <w:vertAlign w:val="superscript"/>
              </w:rPr>
              <w:t>3</w:t>
            </w:r>
            <w:r w:rsidRPr="00534917">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27D7C4A3" w14:textId="77777777" w:rsidR="00AE5A06" w:rsidRPr="00534917" w:rsidRDefault="00534917" w:rsidP="00AE5A06">
            <w:pPr>
              <w:jc w:val="center"/>
              <w:rPr>
                <w:rFonts w:ascii="Calibri" w:hAnsi="Calibri"/>
                <w:bCs/>
                <w:color w:val="000000"/>
                <w:sz w:val="18"/>
                <w:szCs w:val="18"/>
              </w:rPr>
            </w:pPr>
            <w:r>
              <w:rPr>
                <w:rFonts w:ascii="Calibri" w:hAnsi="Calibri"/>
                <w:bCs/>
                <w:color w:val="000000"/>
                <w:sz w:val="18"/>
                <w:szCs w:val="18"/>
              </w:rPr>
              <w:t>AV-SO-SU-35</w:t>
            </w:r>
          </w:p>
        </w:tc>
        <w:tc>
          <w:tcPr>
            <w:tcW w:w="714" w:type="pct"/>
            <w:tcBorders>
              <w:top w:val="single" w:sz="4" w:space="0" w:color="auto"/>
              <w:left w:val="nil"/>
              <w:bottom w:val="single" w:sz="4" w:space="0" w:color="auto"/>
              <w:right w:val="single" w:sz="4" w:space="0" w:color="auto"/>
            </w:tcBorders>
            <w:shd w:val="clear" w:color="auto" w:fill="auto"/>
            <w:vAlign w:val="center"/>
          </w:tcPr>
          <w:p w14:paraId="1B9F791C" w14:textId="77777777" w:rsidR="00AE5A06" w:rsidRPr="00534917" w:rsidRDefault="00534917" w:rsidP="00AE5A06">
            <w:pPr>
              <w:jc w:val="center"/>
              <w:rPr>
                <w:rFonts w:ascii="Calibri" w:hAnsi="Calibri"/>
                <w:bCs/>
                <w:color w:val="000000"/>
                <w:sz w:val="18"/>
                <w:szCs w:val="18"/>
              </w:rPr>
            </w:pPr>
            <w:r w:rsidRPr="00534917">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shd w:val="clear" w:color="auto" w:fill="auto"/>
            <w:vAlign w:val="center"/>
          </w:tcPr>
          <w:p w14:paraId="4FF5DD1F" w14:textId="77777777" w:rsidR="00AE5A06" w:rsidRPr="00534917" w:rsidRDefault="00534917" w:rsidP="00AE5A06">
            <w:pPr>
              <w:jc w:val="center"/>
              <w:rPr>
                <w:rFonts w:ascii="Calibri" w:hAnsi="Calibri"/>
                <w:bCs/>
                <w:color w:val="000000"/>
                <w:sz w:val="18"/>
                <w:szCs w:val="18"/>
              </w:rPr>
            </w:pPr>
            <w:r w:rsidRPr="00534917">
              <w:rPr>
                <w:rFonts w:ascii="Calibri" w:hAnsi="Calibri"/>
                <w:bCs/>
                <w:color w:val="000000"/>
                <w:sz w:val="18"/>
                <w:szCs w:val="18"/>
              </w:rPr>
              <w:t>*</w:t>
            </w:r>
          </w:p>
        </w:tc>
        <w:tc>
          <w:tcPr>
            <w:tcW w:w="714" w:type="pct"/>
            <w:tcBorders>
              <w:top w:val="single" w:sz="4" w:space="0" w:color="auto"/>
              <w:left w:val="nil"/>
              <w:bottom w:val="single" w:sz="4" w:space="0" w:color="auto"/>
              <w:right w:val="single" w:sz="4" w:space="0" w:color="auto"/>
            </w:tcBorders>
            <w:vAlign w:val="center"/>
          </w:tcPr>
          <w:p w14:paraId="2630BFB6" w14:textId="77777777" w:rsidR="00AE5A06" w:rsidRPr="00534917" w:rsidRDefault="00534917" w:rsidP="00AE5A06">
            <w:pPr>
              <w:jc w:val="center"/>
              <w:rPr>
                <w:rFonts w:ascii="Calibri" w:hAnsi="Calibri"/>
                <w:bCs/>
                <w:color w:val="000000"/>
                <w:sz w:val="18"/>
                <w:szCs w:val="18"/>
              </w:rPr>
            </w:pPr>
            <w:r w:rsidRPr="00534917">
              <w:rPr>
                <w:rFonts w:ascii="Calibri" w:hAnsi="Calibri"/>
                <w:bCs/>
                <w:color w:val="000000"/>
                <w:sz w:val="18"/>
                <w:szCs w:val="18"/>
              </w:rPr>
              <w:t>*</w:t>
            </w:r>
          </w:p>
        </w:tc>
        <w:tc>
          <w:tcPr>
            <w:tcW w:w="716" w:type="pct"/>
            <w:tcBorders>
              <w:top w:val="single" w:sz="4" w:space="0" w:color="auto"/>
              <w:left w:val="nil"/>
              <w:bottom w:val="single" w:sz="4" w:space="0" w:color="auto"/>
              <w:right w:val="single" w:sz="4" w:space="0" w:color="auto"/>
            </w:tcBorders>
            <w:vAlign w:val="center"/>
          </w:tcPr>
          <w:p w14:paraId="37376D9A" w14:textId="77777777" w:rsidR="00AE5A06" w:rsidRPr="00534917" w:rsidRDefault="00534917" w:rsidP="00AE5A06">
            <w:pPr>
              <w:jc w:val="center"/>
              <w:rPr>
                <w:rFonts w:ascii="Calibri" w:hAnsi="Calibri"/>
                <w:bCs/>
                <w:color w:val="000000"/>
                <w:sz w:val="18"/>
                <w:szCs w:val="18"/>
              </w:rPr>
            </w:pPr>
            <w:r w:rsidRPr="00534917">
              <w:rPr>
                <w:rFonts w:ascii="Calibri" w:hAnsi="Calibri"/>
                <w:bCs/>
                <w:color w:val="000000"/>
                <w:sz w:val="18"/>
                <w:szCs w:val="18"/>
              </w:rPr>
              <w:t>alveo in asciutta</w:t>
            </w:r>
          </w:p>
        </w:tc>
      </w:tr>
      <w:tr w:rsidR="00AE5A06" w:rsidRPr="00AE5A06" w14:paraId="16DB6B05" w14:textId="77777777" w:rsidTr="00AE5A06">
        <w:trPr>
          <w:trHeight w:val="288"/>
        </w:trPr>
        <w:tc>
          <w:tcPr>
            <w:tcW w:w="714" w:type="pct"/>
            <w:vMerge/>
            <w:tcBorders>
              <w:left w:val="single" w:sz="4" w:space="0" w:color="auto"/>
              <w:bottom w:val="single" w:sz="4" w:space="0" w:color="auto"/>
              <w:right w:val="single" w:sz="4" w:space="0" w:color="auto"/>
            </w:tcBorders>
            <w:vAlign w:val="center"/>
          </w:tcPr>
          <w:p w14:paraId="65805D65" w14:textId="77777777" w:rsidR="00AE5A06" w:rsidRPr="00534917" w:rsidRDefault="00AE5A06" w:rsidP="00AE5A06">
            <w:pPr>
              <w:overflowPunct/>
              <w:autoSpaceDE/>
              <w:autoSpaceDN/>
              <w:adjustRightInd/>
              <w:jc w:val="center"/>
              <w:textAlignment w:val="auto"/>
              <w:rPr>
                <w:rFonts w:ascii="Calibri" w:hAnsi="Calibri"/>
                <w:b/>
                <w:bCs/>
                <w:color w:val="000000"/>
                <w:sz w:val="18"/>
                <w:szCs w:val="18"/>
              </w:rPr>
            </w:pPr>
          </w:p>
        </w:tc>
        <w:tc>
          <w:tcPr>
            <w:tcW w:w="714" w:type="pct"/>
            <w:vMerge/>
            <w:tcBorders>
              <w:left w:val="nil"/>
              <w:bottom w:val="single" w:sz="4" w:space="0" w:color="auto"/>
              <w:right w:val="single" w:sz="4" w:space="0" w:color="auto"/>
            </w:tcBorders>
            <w:vAlign w:val="center"/>
          </w:tcPr>
          <w:p w14:paraId="088BE89A" w14:textId="77777777" w:rsidR="00AE5A06" w:rsidRPr="00534917" w:rsidRDefault="00AE5A06" w:rsidP="00AE5A06">
            <w:pPr>
              <w:overflowPunct/>
              <w:autoSpaceDE/>
              <w:autoSpaceDN/>
              <w:adjustRightInd/>
              <w:jc w:val="center"/>
              <w:textAlignment w:val="auto"/>
              <w:rPr>
                <w:rFonts w:ascii="Calibri" w:hAnsi="Calibri"/>
                <w:color w:val="000000"/>
                <w:sz w:val="18"/>
                <w:szCs w:val="18"/>
              </w:rPr>
            </w:pPr>
          </w:p>
        </w:tc>
        <w:tc>
          <w:tcPr>
            <w:tcW w:w="714" w:type="pct"/>
            <w:tcBorders>
              <w:top w:val="single" w:sz="4" w:space="0" w:color="auto"/>
              <w:left w:val="nil"/>
              <w:bottom w:val="single" w:sz="4" w:space="0" w:color="auto"/>
              <w:right w:val="single" w:sz="4" w:space="0" w:color="auto"/>
            </w:tcBorders>
            <w:shd w:val="clear" w:color="auto" w:fill="auto"/>
            <w:vAlign w:val="center"/>
          </w:tcPr>
          <w:p w14:paraId="7A67078D" w14:textId="77777777" w:rsidR="00AE5A06" w:rsidRPr="00534917" w:rsidRDefault="00AE5A06" w:rsidP="00534917">
            <w:pPr>
              <w:jc w:val="center"/>
              <w:rPr>
                <w:rFonts w:ascii="Calibri" w:hAnsi="Calibri"/>
                <w:bCs/>
                <w:color w:val="000000"/>
                <w:sz w:val="18"/>
                <w:szCs w:val="18"/>
              </w:rPr>
            </w:pPr>
            <w:r w:rsidRPr="00534917">
              <w:rPr>
                <w:rFonts w:ascii="Calibri" w:hAnsi="Calibri"/>
                <w:bCs/>
                <w:color w:val="000000"/>
                <w:sz w:val="18"/>
                <w:szCs w:val="18"/>
              </w:rPr>
              <w:t>AV-SO-SU-3</w:t>
            </w:r>
            <w:r w:rsidR="00534917">
              <w:rPr>
                <w:rFonts w:ascii="Calibri" w:hAnsi="Calibri"/>
                <w:bCs/>
                <w:color w:val="000000"/>
                <w:sz w:val="18"/>
                <w:szCs w:val="18"/>
              </w:rPr>
              <w:t>6</w:t>
            </w:r>
          </w:p>
        </w:tc>
        <w:tc>
          <w:tcPr>
            <w:tcW w:w="714" w:type="pct"/>
            <w:tcBorders>
              <w:top w:val="single" w:sz="4" w:space="0" w:color="auto"/>
              <w:left w:val="nil"/>
              <w:bottom w:val="single" w:sz="4" w:space="0" w:color="auto"/>
              <w:right w:val="single" w:sz="4" w:space="0" w:color="auto"/>
            </w:tcBorders>
            <w:shd w:val="clear" w:color="auto" w:fill="auto"/>
            <w:vAlign w:val="center"/>
          </w:tcPr>
          <w:p w14:paraId="5D99A17C" w14:textId="77777777" w:rsidR="00AE5A06" w:rsidRPr="00534917" w:rsidRDefault="00534917" w:rsidP="00AE5A06">
            <w:pPr>
              <w:jc w:val="center"/>
              <w:rPr>
                <w:rFonts w:ascii="Calibri" w:hAnsi="Calibri"/>
                <w:bCs/>
                <w:color w:val="000000"/>
                <w:sz w:val="18"/>
                <w:szCs w:val="18"/>
              </w:rPr>
            </w:pPr>
            <w:r w:rsidRPr="00534917">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shd w:val="clear" w:color="auto" w:fill="auto"/>
            <w:vAlign w:val="center"/>
          </w:tcPr>
          <w:p w14:paraId="69D4F639" w14:textId="77777777" w:rsidR="00AE5A06" w:rsidRPr="00534917" w:rsidRDefault="00534917" w:rsidP="00AE5A06">
            <w:pPr>
              <w:jc w:val="center"/>
              <w:rPr>
                <w:rFonts w:ascii="Calibri" w:hAnsi="Calibri"/>
                <w:bCs/>
                <w:color w:val="000000"/>
                <w:sz w:val="18"/>
                <w:szCs w:val="18"/>
              </w:rPr>
            </w:pPr>
            <w:r w:rsidRPr="00534917">
              <w:rPr>
                <w:rFonts w:ascii="Calibri" w:hAnsi="Calibri"/>
                <w:bCs/>
                <w:color w:val="000000"/>
                <w:sz w:val="18"/>
                <w:szCs w:val="18"/>
              </w:rPr>
              <w:t>*</w:t>
            </w:r>
          </w:p>
        </w:tc>
        <w:tc>
          <w:tcPr>
            <w:tcW w:w="714" w:type="pct"/>
            <w:tcBorders>
              <w:top w:val="single" w:sz="4" w:space="0" w:color="auto"/>
              <w:left w:val="nil"/>
              <w:bottom w:val="single" w:sz="4" w:space="0" w:color="auto"/>
              <w:right w:val="single" w:sz="4" w:space="0" w:color="auto"/>
            </w:tcBorders>
            <w:vAlign w:val="center"/>
          </w:tcPr>
          <w:p w14:paraId="29F6E34B" w14:textId="77777777" w:rsidR="00AE5A06" w:rsidRPr="00534917" w:rsidRDefault="00534917" w:rsidP="00AE5A06">
            <w:pPr>
              <w:jc w:val="center"/>
              <w:rPr>
                <w:rFonts w:ascii="Calibri" w:hAnsi="Calibri"/>
                <w:bCs/>
                <w:color w:val="000000"/>
                <w:sz w:val="18"/>
                <w:szCs w:val="18"/>
              </w:rPr>
            </w:pPr>
            <w:r w:rsidRPr="00534917">
              <w:rPr>
                <w:rFonts w:ascii="Calibri" w:hAnsi="Calibri"/>
                <w:bCs/>
                <w:color w:val="000000"/>
                <w:sz w:val="18"/>
                <w:szCs w:val="18"/>
              </w:rPr>
              <w:t>*</w:t>
            </w:r>
          </w:p>
        </w:tc>
        <w:tc>
          <w:tcPr>
            <w:tcW w:w="716" w:type="pct"/>
            <w:tcBorders>
              <w:top w:val="single" w:sz="4" w:space="0" w:color="auto"/>
              <w:left w:val="nil"/>
              <w:bottom w:val="single" w:sz="4" w:space="0" w:color="auto"/>
              <w:right w:val="single" w:sz="4" w:space="0" w:color="auto"/>
            </w:tcBorders>
            <w:vAlign w:val="center"/>
          </w:tcPr>
          <w:p w14:paraId="7F7A6E03" w14:textId="77777777" w:rsidR="00AE5A06" w:rsidRPr="00534917" w:rsidRDefault="00534917" w:rsidP="00AE5A06">
            <w:pPr>
              <w:jc w:val="center"/>
              <w:rPr>
                <w:rFonts w:ascii="Calibri" w:hAnsi="Calibri"/>
                <w:bCs/>
                <w:color w:val="000000"/>
                <w:sz w:val="18"/>
                <w:szCs w:val="18"/>
              </w:rPr>
            </w:pPr>
            <w:r w:rsidRPr="00534917">
              <w:rPr>
                <w:rFonts w:ascii="Calibri" w:hAnsi="Calibri"/>
                <w:bCs/>
                <w:color w:val="000000"/>
                <w:sz w:val="18"/>
                <w:szCs w:val="18"/>
              </w:rPr>
              <w:t>alveo in asciutta</w:t>
            </w:r>
          </w:p>
        </w:tc>
      </w:tr>
    </w:tbl>
    <w:p w14:paraId="7AA55117" w14:textId="77777777" w:rsidR="00AE5A06" w:rsidRPr="00534917" w:rsidRDefault="00AE5A06" w:rsidP="00AE5A06">
      <w:pPr>
        <w:overflowPunct/>
        <w:autoSpaceDE/>
        <w:autoSpaceDN/>
        <w:adjustRightInd/>
        <w:ind w:right="141"/>
        <w:jc w:val="center"/>
        <w:textAlignment w:val="auto"/>
        <w:rPr>
          <w:rFonts w:ascii="Calibri" w:hAnsi="Calibri"/>
          <w:b/>
          <w:sz w:val="18"/>
        </w:rPr>
      </w:pPr>
      <w:r w:rsidRPr="00534917">
        <w:rPr>
          <w:rFonts w:ascii="Calibri" w:hAnsi="Calibri"/>
          <w:b/>
          <w:sz w:val="18"/>
        </w:rPr>
        <w:t xml:space="preserve">Tab. </w:t>
      </w:r>
      <w:r w:rsidR="00C30CE2" w:rsidRPr="00534917">
        <w:rPr>
          <w:rFonts w:ascii="Calibri" w:hAnsi="Calibri"/>
          <w:b/>
          <w:sz w:val="18"/>
        </w:rPr>
        <w:fldChar w:fldCharType="begin"/>
      </w:r>
      <w:r w:rsidRPr="00534917">
        <w:rPr>
          <w:rFonts w:ascii="Calibri" w:hAnsi="Calibri"/>
          <w:b/>
          <w:sz w:val="18"/>
        </w:rPr>
        <w:instrText xml:space="preserve"> STYLEREF 1 \s </w:instrText>
      </w:r>
      <w:r w:rsidR="00C30CE2" w:rsidRPr="00534917">
        <w:rPr>
          <w:rFonts w:ascii="Calibri" w:hAnsi="Calibri"/>
          <w:b/>
          <w:sz w:val="18"/>
        </w:rPr>
        <w:fldChar w:fldCharType="separate"/>
      </w:r>
      <w:r w:rsidR="00A72604">
        <w:rPr>
          <w:rFonts w:ascii="Calibri" w:hAnsi="Calibri"/>
          <w:b/>
          <w:noProof/>
          <w:sz w:val="18"/>
        </w:rPr>
        <w:t>5</w:t>
      </w:r>
      <w:r w:rsidR="00C30CE2" w:rsidRPr="00534917">
        <w:rPr>
          <w:rFonts w:ascii="Calibri" w:hAnsi="Calibri"/>
          <w:b/>
          <w:sz w:val="18"/>
        </w:rPr>
        <w:fldChar w:fldCharType="end"/>
      </w:r>
      <w:r w:rsidRPr="00534917">
        <w:rPr>
          <w:rFonts w:ascii="Calibri" w:hAnsi="Calibri"/>
          <w:b/>
          <w:sz w:val="18"/>
        </w:rPr>
        <w:t>.</w:t>
      </w:r>
      <w:r w:rsidR="00C30CE2" w:rsidRPr="00534917">
        <w:rPr>
          <w:rFonts w:ascii="Calibri" w:hAnsi="Calibri"/>
          <w:b/>
          <w:sz w:val="18"/>
        </w:rPr>
        <w:fldChar w:fldCharType="begin"/>
      </w:r>
      <w:r w:rsidRPr="00534917">
        <w:rPr>
          <w:rFonts w:ascii="Calibri" w:hAnsi="Calibri"/>
          <w:b/>
          <w:sz w:val="18"/>
        </w:rPr>
        <w:instrText xml:space="preserve"> SEQ Tab._ \* ARABIC \s 1 </w:instrText>
      </w:r>
      <w:r w:rsidR="00C30CE2" w:rsidRPr="00534917">
        <w:rPr>
          <w:rFonts w:ascii="Calibri" w:hAnsi="Calibri"/>
          <w:b/>
          <w:sz w:val="18"/>
        </w:rPr>
        <w:fldChar w:fldCharType="separate"/>
      </w:r>
      <w:r w:rsidR="00A72604">
        <w:rPr>
          <w:rFonts w:ascii="Calibri" w:hAnsi="Calibri"/>
          <w:b/>
          <w:noProof/>
          <w:sz w:val="18"/>
        </w:rPr>
        <w:t>92</w:t>
      </w:r>
      <w:r w:rsidR="00C30CE2" w:rsidRPr="00534917">
        <w:rPr>
          <w:rFonts w:ascii="Calibri" w:hAnsi="Calibri"/>
          <w:b/>
          <w:sz w:val="18"/>
        </w:rPr>
        <w:fldChar w:fldCharType="end"/>
      </w:r>
      <w:r w:rsidRPr="00534917">
        <w:rPr>
          <w:rFonts w:ascii="Calibri" w:hAnsi="Calibri"/>
          <w:b/>
          <w:sz w:val="18"/>
        </w:rPr>
        <w:t xml:space="preserve"> Risultati delle misure di portata del </w:t>
      </w:r>
      <w:r w:rsidR="00534917" w:rsidRPr="00534917">
        <w:rPr>
          <w:rFonts w:ascii="Calibri" w:hAnsi="Calibri"/>
          <w:b/>
          <w:sz w:val="18"/>
        </w:rPr>
        <w:t>Canale consortile Sona,</w:t>
      </w:r>
      <w:r w:rsidRPr="00534917">
        <w:rPr>
          <w:rFonts w:ascii="Calibri" w:hAnsi="Calibri"/>
          <w:b/>
          <w:sz w:val="18"/>
        </w:rPr>
        <w:t xml:space="preserve"> fase AO - 2018</w:t>
      </w:r>
    </w:p>
    <w:p w14:paraId="3324DAFD" w14:textId="77777777" w:rsidR="00AE5A06" w:rsidRPr="00534917" w:rsidRDefault="00534917" w:rsidP="00AE5A06">
      <w:pPr>
        <w:pStyle w:val="DatitabellaBS-TG"/>
        <w:jc w:val="left"/>
        <w:rPr>
          <w:sz w:val="16"/>
          <w:szCs w:val="16"/>
          <w:lang w:eastAsia="en-US"/>
        </w:rPr>
      </w:pPr>
      <w:r w:rsidRPr="00534917">
        <w:rPr>
          <w:sz w:val="16"/>
          <w:szCs w:val="16"/>
          <w:lang w:eastAsia="en-US"/>
        </w:rPr>
        <w:t>* = misura non eseguibile in</w:t>
      </w:r>
      <w:r>
        <w:rPr>
          <w:sz w:val="16"/>
          <w:szCs w:val="16"/>
          <w:lang w:eastAsia="en-US"/>
        </w:rPr>
        <w:t xml:space="preserve"> condizioni di</w:t>
      </w:r>
      <w:r w:rsidRPr="00534917">
        <w:rPr>
          <w:sz w:val="16"/>
          <w:szCs w:val="16"/>
          <w:lang w:eastAsia="en-US"/>
        </w:rPr>
        <w:t xml:space="preserve"> sicurezza</w:t>
      </w:r>
    </w:p>
    <w:p w14:paraId="27F1EAA9" w14:textId="77777777" w:rsidR="00534917" w:rsidRDefault="00534917" w:rsidP="00AE5A06">
      <w:pPr>
        <w:overflowPunct/>
        <w:autoSpaceDE/>
        <w:autoSpaceDN/>
        <w:adjustRightInd/>
        <w:spacing w:after="60" w:line="288" w:lineRule="auto"/>
        <w:ind w:right="142"/>
        <w:contextualSpacing/>
        <w:jc w:val="both"/>
        <w:textAlignment w:val="auto"/>
        <w:rPr>
          <w:rFonts w:ascii="Calibri" w:hAnsi="Calibri"/>
          <w:sz w:val="22"/>
          <w:szCs w:val="22"/>
          <w:highlight w:val="yellow"/>
        </w:rPr>
      </w:pPr>
    </w:p>
    <w:p w14:paraId="06C42B91" w14:textId="77777777" w:rsidR="00AE5A06" w:rsidRPr="0014754F" w:rsidRDefault="00534917" w:rsidP="00AE5A06">
      <w:pPr>
        <w:overflowPunct/>
        <w:autoSpaceDE/>
        <w:autoSpaceDN/>
        <w:adjustRightInd/>
        <w:spacing w:after="60" w:line="288" w:lineRule="auto"/>
        <w:ind w:right="142"/>
        <w:contextualSpacing/>
        <w:jc w:val="both"/>
        <w:textAlignment w:val="auto"/>
        <w:rPr>
          <w:rFonts w:ascii="Calibri" w:hAnsi="Calibri"/>
          <w:sz w:val="22"/>
          <w:szCs w:val="22"/>
        </w:rPr>
      </w:pPr>
      <w:r>
        <w:rPr>
          <w:rFonts w:ascii="Calibri" w:hAnsi="Calibri"/>
          <w:sz w:val="22"/>
          <w:szCs w:val="22"/>
        </w:rPr>
        <w:t xml:space="preserve">Il Canale consortile Sona nella prima e nell’ultima campagna d’indagine del 2018 si presentava in asciutta. </w:t>
      </w:r>
      <w:r w:rsidR="00B01A7C">
        <w:rPr>
          <w:rFonts w:ascii="Calibri" w:hAnsi="Calibri"/>
          <w:sz w:val="22"/>
          <w:szCs w:val="22"/>
        </w:rPr>
        <w:t>Nelle campagne di</w:t>
      </w:r>
      <w:r>
        <w:rPr>
          <w:rFonts w:ascii="Calibri" w:hAnsi="Calibri"/>
          <w:sz w:val="22"/>
          <w:szCs w:val="22"/>
        </w:rPr>
        <w:t xml:space="preserve"> aprile </w:t>
      </w:r>
      <w:r w:rsidR="00B01A7C">
        <w:rPr>
          <w:rFonts w:ascii="Calibri" w:hAnsi="Calibri"/>
          <w:sz w:val="22"/>
          <w:szCs w:val="22"/>
        </w:rPr>
        <w:t>e di</w:t>
      </w:r>
      <w:r>
        <w:rPr>
          <w:rFonts w:ascii="Calibri" w:hAnsi="Calibri"/>
          <w:sz w:val="22"/>
          <w:szCs w:val="22"/>
        </w:rPr>
        <w:t xml:space="preserve"> luglio 2018</w:t>
      </w:r>
      <w:r w:rsidR="00A72604">
        <w:rPr>
          <w:rFonts w:ascii="Calibri" w:hAnsi="Calibri"/>
          <w:sz w:val="22"/>
          <w:szCs w:val="22"/>
        </w:rPr>
        <w:t xml:space="preserve"> </w:t>
      </w:r>
      <w:r>
        <w:rPr>
          <w:rFonts w:ascii="Calibri" w:hAnsi="Calibri"/>
          <w:sz w:val="22"/>
          <w:szCs w:val="22"/>
        </w:rPr>
        <w:t>non è stato possibile eseguire le misure di portata in condizioni di sicurezza.</w:t>
      </w:r>
    </w:p>
    <w:p w14:paraId="2EC808CF" w14:textId="77777777" w:rsidR="00FF70F0" w:rsidRPr="001E7E21" w:rsidRDefault="00FF70F0" w:rsidP="00FF70F0">
      <w:pPr>
        <w:pStyle w:val="Titolo3"/>
        <w:spacing w:after="240"/>
      </w:pPr>
      <w:bookmarkStart w:id="78" w:name="_Toc1377443"/>
      <w:bookmarkStart w:id="79" w:name="_Toc2084602"/>
      <w:bookmarkStart w:id="80" w:name="_Toc50383831"/>
      <w:r w:rsidRPr="001E7E21">
        <w:t>Confronto dei risultati tra le stazioni di monte e valle</w:t>
      </w:r>
      <w:bookmarkEnd w:id="78"/>
      <w:bookmarkEnd w:id="79"/>
      <w:bookmarkEnd w:id="80"/>
    </w:p>
    <w:p w14:paraId="4B06AA57" w14:textId="77777777" w:rsidR="00FF70F0" w:rsidRPr="001E7E21"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1E7E21">
        <w:rPr>
          <w:rFonts w:ascii="Calibri" w:hAnsi="Calibri"/>
          <w:sz w:val="22"/>
          <w:szCs w:val="22"/>
          <w:lang w:eastAsia="en-US"/>
        </w:rPr>
        <w:t>Si riporta di seguito la tabella dove si raffrontano i dati relativi alle stazioni di MONTE e di VALLE mediante il calcolo del valore dei ΔVIP.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6"/>
        <w:gridCol w:w="768"/>
        <w:gridCol w:w="710"/>
        <w:gridCol w:w="710"/>
        <w:gridCol w:w="762"/>
        <w:gridCol w:w="762"/>
        <w:gridCol w:w="766"/>
        <w:gridCol w:w="766"/>
        <w:gridCol w:w="762"/>
        <w:gridCol w:w="744"/>
        <w:gridCol w:w="744"/>
        <w:gridCol w:w="762"/>
        <w:gridCol w:w="727"/>
      </w:tblGrid>
      <w:tr w:rsidR="00FF70F0" w:rsidRPr="00665CCF" w14:paraId="7636C999" w14:textId="77777777" w:rsidTr="00363EAC">
        <w:trPr>
          <w:cantSplit/>
          <w:trHeight w:val="227"/>
          <w:tblHeader/>
        </w:trPr>
        <w:tc>
          <w:tcPr>
            <w:tcW w:w="5000" w:type="pct"/>
            <w:gridSpan w:val="13"/>
            <w:shd w:val="clear" w:color="auto" w:fill="D9D9D9" w:themeFill="background1" w:themeFillShade="D9"/>
          </w:tcPr>
          <w:p w14:paraId="59C1ADD6" w14:textId="77777777" w:rsidR="00FF70F0" w:rsidRPr="00665CCF" w:rsidRDefault="00FF70F0" w:rsidP="00363EAC">
            <w:pPr>
              <w:widowControl w:val="0"/>
              <w:overflowPunct/>
              <w:autoSpaceDE/>
              <w:autoSpaceDN/>
              <w:spacing w:line="240" w:lineRule="atLeast"/>
              <w:jc w:val="center"/>
              <w:rPr>
                <w:rFonts w:asciiTheme="minorHAnsi" w:hAnsiTheme="minorHAnsi"/>
                <w:b/>
                <w:smallCaps/>
                <w:sz w:val="18"/>
                <w:szCs w:val="18"/>
              </w:rPr>
            </w:pPr>
            <w:r w:rsidRPr="00665CCF">
              <w:rPr>
                <w:rFonts w:asciiTheme="minorHAnsi" w:hAnsiTheme="minorHAnsi"/>
                <w:b/>
                <w:smallCaps/>
                <w:sz w:val="18"/>
                <w:szCs w:val="18"/>
              </w:rPr>
              <w:t xml:space="preserve">Qualità Chimico-Fisica e Microbiologica </w:t>
            </w:r>
            <w:r w:rsidRPr="00665CCF">
              <w:rPr>
                <w:rFonts w:ascii="Calibri" w:hAnsi="Calibri"/>
                <w:b/>
                <w:smallCaps/>
                <w:sz w:val="18"/>
                <w:szCs w:val="18"/>
              </w:rPr>
              <w:t>Canale Consortile Sona</w:t>
            </w:r>
          </w:p>
        </w:tc>
      </w:tr>
      <w:tr w:rsidR="00FF70F0" w:rsidRPr="00665CCF" w14:paraId="6F44DC5C" w14:textId="77777777" w:rsidTr="00471A99">
        <w:trPr>
          <w:cantSplit/>
          <w:trHeight w:val="227"/>
          <w:tblHeader/>
        </w:trPr>
        <w:tc>
          <w:tcPr>
            <w:tcW w:w="849" w:type="pct"/>
            <w:vMerge w:val="restart"/>
            <w:vAlign w:val="center"/>
          </w:tcPr>
          <w:p w14:paraId="2EE0F123"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Parametri</w:t>
            </w:r>
          </w:p>
        </w:tc>
        <w:tc>
          <w:tcPr>
            <w:tcW w:w="1011" w:type="pct"/>
            <w:gridSpan w:val="3"/>
          </w:tcPr>
          <w:p w14:paraId="068F9D9E"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I CAMPAGNA</w:t>
            </w:r>
          </w:p>
          <w:p w14:paraId="4E9E57F7"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GENNAIO 2018</w:t>
            </w:r>
          </w:p>
        </w:tc>
        <w:tc>
          <w:tcPr>
            <w:tcW w:w="1058" w:type="pct"/>
            <w:gridSpan w:val="3"/>
            <w:vAlign w:val="center"/>
          </w:tcPr>
          <w:p w14:paraId="2BA186F5"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II CAMPAGNA</w:t>
            </w:r>
          </w:p>
          <w:p w14:paraId="6EC331E1"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MAGGIO 2018</w:t>
            </w:r>
          </w:p>
        </w:tc>
        <w:tc>
          <w:tcPr>
            <w:tcW w:w="1050" w:type="pct"/>
            <w:gridSpan w:val="3"/>
            <w:vAlign w:val="center"/>
          </w:tcPr>
          <w:p w14:paraId="515D6C83"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III CAMPAGNA</w:t>
            </w:r>
          </w:p>
          <w:p w14:paraId="0818CD76"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LUGLIO 2018</w:t>
            </w:r>
          </w:p>
        </w:tc>
        <w:tc>
          <w:tcPr>
            <w:tcW w:w="1032" w:type="pct"/>
            <w:gridSpan w:val="3"/>
            <w:vAlign w:val="center"/>
          </w:tcPr>
          <w:p w14:paraId="3A8EE29D"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IV CAMPAGNA</w:t>
            </w:r>
          </w:p>
          <w:p w14:paraId="16986419"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OTTOBRE 2018</w:t>
            </w:r>
          </w:p>
        </w:tc>
      </w:tr>
      <w:tr w:rsidR="00471A99" w:rsidRPr="00665CCF" w14:paraId="00A8F3E9" w14:textId="77777777" w:rsidTr="00471A99">
        <w:trPr>
          <w:cantSplit/>
          <w:trHeight w:val="227"/>
          <w:tblHeader/>
        </w:trPr>
        <w:tc>
          <w:tcPr>
            <w:tcW w:w="849" w:type="pct"/>
            <w:vMerge/>
            <w:vAlign w:val="center"/>
          </w:tcPr>
          <w:p w14:paraId="3FC6A7FD"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p>
        </w:tc>
        <w:tc>
          <w:tcPr>
            <w:tcW w:w="355" w:type="pct"/>
            <w:vAlign w:val="center"/>
          </w:tcPr>
          <w:p w14:paraId="43276469"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Monte</w:t>
            </w:r>
          </w:p>
        </w:tc>
        <w:tc>
          <w:tcPr>
            <w:tcW w:w="328" w:type="pct"/>
            <w:vAlign w:val="center"/>
          </w:tcPr>
          <w:p w14:paraId="5943DF45"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Valle</w:t>
            </w:r>
          </w:p>
        </w:tc>
        <w:tc>
          <w:tcPr>
            <w:tcW w:w="328" w:type="pct"/>
            <w:vAlign w:val="center"/>
          </w:tcPr>
          <w:p w14:paraId="1BD92CB7"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Symbol" w:hAnsi="Symbol"/>
                <w:b/>
                <w:sz w:val="18"/>
                <w:szCs w:val="18"/>
              </w:rPr>
              <w:t></w:t>
            </w:r>
            <w:r w:rsidRPr="00665CCF">
              <w:rPr>
                <w:rFonts w:asciiTheme="minorHAnsi" w:hAnsiTheme="minorHAnsi"/>
                <w:b/>
                <w:sz w:val="18"/>
                <w:szCs w:val="18"/>
              </w:rPr>
              <w:t>VIP</w:t>
            </w:r>
          </w:p>
        </w:tc>
        <w:tc>
          <w:tcPr>
            <w:tcW w:w="352" w:type="pct"/>
            <w:vAlign w:val="center"/>
          </w:tcPr>
          <w:p w14:paraId="7595295E"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Monte</w:t>
            </w:r>
          </w:p>
        </w:tc>
        <w:tc>
          <w:tcPr>
            <w:tcW w:w="352" w:type="pct"/>
            <w:vAlign w:val="center"/>
          </w:tcPr>
          <w:p w14:paraId="7660E086"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Valle</w:t>
            </w:r>
          </w:p>
        </w:tc>
        <w:tc>
          <w:tcPr>
            <w:tcW w:w="354" w:type="pct"/>
          </w:tcPr>
          <w:p w14:paraId="7D926BBD"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Symbol" w:hAnsi="Symbol"/>
                <w:b/>
                <w:sz w:val="18"/>
                <w:szCs w:val="18"/>
              </w:rPr>
              <w:t></w:t>
            </w:r>
            <w:r w:rsidRPr="00665CCF">
              <w:rPr>
                <w:rFonts w:asciiTheme="minorHAnsi" w:hAnsiTheme="minorHAnsi"/>
                <w:b/>
                <w:sz w:val="18"/>
                <w:szCs w:val="18"/>
              </w:rPr>
              <w:t>VIP</w:t>
            </w:r>
          </w:p>
        </w:tc>
        <w:tc>
          <w:tcPr>
            <w:tcW w:w="354" w:type="pct"/>
            <w:vAlign w:val="center"/>
          </w:tcPr>
          <w:p w14:paraId="753C23A0"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Monte</w:t>
            </w:r>
          </w:p>
        </w:tc>
        <w:tc>
          <w:tcPr>
            <w:tcW w:w="352" w:type="pct"/>
            <w:vAlign w:val="center"/>
          </w:tcPr>
          <w:p w14:paraId="1F2F959B"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Valle</w:t>
            </w:r>
          </w:p>
        </w:tc>
        <w:tc>
          <w:tcPr>
            <w:tcW w:w="344" w:type="pct"/>
          </w:tcPr>
          <w:p w14:paraId="7F8B251C"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Symbol" w:hAnsi="Symbol"/>
                <w:b/>
                <w:sz w:val="18"/>
                <w:szCs w:val="18"/>
              </w:rPr>
              <w:t></w:t>
            </w:r>
            <w:r w:rsidRPr="00665CCF">
              <w:rPr>
                <w:rFonts w:asciiTheme="minorHAnsi" w:hAnsiTheme="minorHAnsi"/>
                <w:b/>
                <w:sz w:val="18"/>
                <w:szCs w:val="18"/>
              </w:rPr>
              <w:t>VIP</w:t>
            </w:r>
          </w:p>
        </w:tc>
        <w:tc>
          <w:tcPr>
            <w:tcW w:w="344" w:type="pct"/>
            <w:vAlign w:val="center"/>
          </w:tcPr>
          <w:p w14:paraId="181BA028"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Monte</w:t>
            </w:r>
          </w:p>
        </w:tc>
        <w:tc>
          <w:tcPr>
            <w:tcW w:w="352" w:type="pct"/>
            <w:vAlign w:val="center"/>
          </w:tcPr>
          <w:p w14:paraId="76DBD11B"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Theme="minorHAnsi" w:hAnsiTheme="minorHAnsi"/>
                <w:b/>
                <w:sz w:val="18"/>
                <w:szCs w:val="18"/>
              </w:rPr>
              <w:t>Valle</w:t>
            </w:r>
          </w:p>
        </w:tc>
        <w:tc>
          <w:tcPr>
            <w:tcW w:w="336" w:type="pct"/>
          </w:tcPr>
          <w:p w14:paraId="69F1E9F3" w14:textId="77777777" w:rsidR="00FF70F0" w:rsidRPr="00665CCF" w:rsidRDefault="00FF70F0" w:rsidP="00363EAC">
            <w:pPr>
              <w:widowControl w:val="0"/>
              <w:overflowPunct/>
              <w:autoSpaceDE/>
              <w:autoSpaceDN/>
              <w:spacing w:line="240" w:lineRule="atLeast"/>
              <w:jc w:val="center"/>
              <w:rPr>
                <w:rFonts w:asciiTheme="minorHAnsi" w:hAnsiTheme="minorHAnsi"/>
                <w:b/>
                <w:sz w:val="18"/>
                <w:szCs w:val="18"/>
              </w:rPr>
            </w:pPr>
            <w:r w:rsidRPr="00665CCF">
              <w:rPr>
                <w:rFonts w:ascii="Symbol" w:hAnsi="Symbol"/>
                <w:b/>
                <w:sz w:val="18"/>
                <w:szCs w:val="18"/>
              </w:rPr>
              <w:t></w:t>
            </w:r>
            <w:r w:rsidRPr="00665CCF">
              <w:rPr>
                <w:rFonts w:asciiTheme="minorHAnsi" w:hAnsiTheme="minorHAnsi"/>
                <w:b/>
                <w:sz w:val="18"/>
                <w:szCs w:val="18"/>
              </w:rPr>
              <w:t>VIP</w:t>
            </w:r>
          </w:p>
        </w:tc>
      </w:tr>
      <w:tr w:rsidR="00471A99" w:rsidRPr="00665CCF" w14:paraId="15780CBE" w14:textId="77777777" w:rsidTr="00471A99">
        <w:trPr>
          <w:cantSplit/>
          <w:trHeight w:val="227"/>
        </w:trPr>
        <w:tc>
          <w:tcPr>
            <w:tcW w:w="849" w:type="pct"/>
            <w:vAlign w:val="center"/>
          </w:tcPr>
          <w:p w14:paraId="6CA1E2F2" w14:textId="77777777" w:rsidR="00665CCF" w:rsidRPr="00665CCF" w:rsidRDefault="00665CCF" w:rsidP="00363EAC">
            <w:pPr>
              <w:rPr>
                <w:rFonts w:asciiTheme="minorHAnsi" w:hAnsiTheme="minorHAnsi"/>
                <w:sz w:val="18"/>
                <w:szCs w:val="18"/>
              </w:rPr>
            </w:pPr>
            <w:r w:rsidRPr="00665CCF">
              <w:rPr>
                <w:rFonts w:asciiTheme="minorHAnsi" w:hAnsiTheme="minorHAnsi"/>
                <w:sz w:val="18"/>
                <w:szCs w:val="18"/>
              </w:rPr>
              <w:t xml:space="preserve">pH </w:t>
            </w:r>
          </w:p>
        </w:tc>
        <w:tc>
          <w:tcPr>
            <w:tcW w:w="355" w:type="pct"/>
            <w:vAlign w:val="center"/>
          </w:tcPr>
          <w:p w14:paraId="198C4BB0" w14:textId="77777777" w:rsidR="00665CCF" w:rsidRPr="00471A99" w:rsidRDefault="00665CCF"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36406200" w14:textId="77777777" w:rsidR="00665CCF" w:rsidRPr="00471A99" w:rsidRDefault="00665CCF"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5EFC6347" w14:textId="77777777" w:rsidR="00665CCF" w:rsidRPr="00471A99" w:rsidRDefault="00665CCF"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13798D5D" w14:textId="77777777" w:rsidR="00665CCF" w:rsidRPr="00471A99" w:rsidRDefault="00665CCF" w:rsidP="007929C5">
            <w:pPr>
              <w:jc w:val="center"/>
              <w:rPr>
                <w:rFonts w:asciiTheme="minorHAnsi" w:hAnsiTheme="minorHAnsi" w:cs="Arial"/>
                <w:sz w:val="18"/>
                <w:szCs w:val="18"/>
              </w:rPr>
            </w:pPr>
            <w:r w:rsidRPr="00471A99">
              <w:rPr>
                <w:rFonts w:asciiTheme="minorHAnsi" w:hAnsiTheme="minorHAnsi" w:cs="Arial"/>
                <w:sz w:val="18"/>
                <w:szCs w:val="18"/>
              </w:rPr>
              <w:t>7,7</w:t>
            </w:r>
          </w:p>
        </w:tc>
        <w:tc>
          <w:tcPr>
            <w:tcW w:w="352" w:type="pct"/>
            <w:vAlign w:val="center"/>
          </w:tcPr>
          <w:p w14:paraId="3930D1D9" w14:textId="77777777" w:rsidR="00665CCF" w:rsidRPr="00471A99" w:rsidRDefault="00665CCF" w:rsidP="007929C5">
            <w:pPr>
              <w:jc w:val="center"/>
              <w:rPr>
                <w:rFonts w:asciiTheme="minorHAnsi" w:hAnsiTheme="minorHAnsi" w:cs="Arial"/>
                <w:sz w:val="18"/>
                <w:szCs w:val="18"/>
              </w:rPr>
            </w:pPr>
            <w:r w:rsidRPr="00471A99">
              <w:rPr>
                <w:rFonts w:asciiTheme="minorHAnsi" w:hAnsiTheme="minorHAnsi" w:cs="Arial"/>
                <w:sz w:val="18"/>
                <w:szCs w:val="18"/>
              </w:rPr>
              <w:t>7,8</w:t>
            </w:r>
          </w:p>
        </w:tc>
        <w:tc>
          <w:tcPr>
            <w:tcW w:w="354" w:type="pct"/>
            <w:vAlign w:val="center"/>
          </w:tcPr>
          <w:p w14:paraId="20EF39FD" w14:textId="77777777" w:rsidR="00665CCF" w:rsidRPr="00471A99" w:rsidRDefault="00665CCF" w:rsidP="007929C5">
            <w:pPr>
              <w:jc w:val="center"/>
              <w:rPr>
                <w:rFonts w:asciiTheme="minorHAnsi" w:hAnsiTheme="minorHAnsi" w:cs="Arial"/>
                <w:b/>
                <w:sz w:val="18"/>
                <w:szCs w:val="18"/>
              </w:rPr>
            </w:pPr>
            <w:r w:rsidRPr="00471A99">
              <w:rPr>
                <w:rFonts w:asciiTheme="minorHAnsi" w:hAnsiTheme="minorHAnsi" w:cs="Arial"/>
                <w:b/>
                <w:sz w:val="18"/>
                <w:szCs w:val="18"/>
              </w:rPr>
              <w:t>-0,1</w:t>
            </w:r>
          </w:p>
        </w:tc>
        <w:tc>
          <w:tcPr>
            <w:tcW w:w="354" w:type="pct"/>
            <w:vAlign w:val="center"/>
          </w:tcPr>
          <w:p w14:paraId="149075AE" w14:textId="77777777" w:rsidR="00665CCF" w:rsidRPr="00471A99" w:rsidRDefault="00665CCF" w:rsidP="007929C5">
            <w:pPr>
              <w:jc w:val="center"/>
              <w:rPr>
                <w:rFonts w:asciiTheme="minorHAnsi" w:hAnsiTheme="minorHAnsi" w:cs="Arial"/>
                <w:sz w:val="18"/>
                <w:szCs w:val="18"/>
              </w:rPr>
            </w:pPr>
            <w:r w:rsidRPr="00471A99">
              <w:rPr>
                <w:rFonts w:asciiTheme="minorHAnsi" w:hAnsiTheme="minorHAnsi" w:cs="Arial"/>
                <w:sz w:val="18"/>
                <w:szCs w:val="18"/>
              </w:rPr>
              <w:t>7,9</w:t>
            </w:r>
          </w:p>
        </w:tc>
        <w:tc>
          <w:tcPr>
            <w:tcW w:w="352" w:type="pct"/>
            <w:vAlign w:val="center"/>
          </w:tcPr>
          <w:p w14:paraId="04FF54BA" w14:textId="77777777" w:rsidR="00665CCF" w:rsidRPr="00471A99" w:rsidRDefault="00665CCF" w:rsidP="007929C5">
            <w:pPr>
              <w:jc w:val="center"/>
              <w:rPr>
                <w:rFonts w:asciiTheme="minorHAnsi" w:hAnsiTheme="minorHAnsi" w:cs="Arial"/>
                <w:sz w:val="18"/>
                <w:szCs w:val="18"/>
              </w:rPr>
            </w:pPr>
            <w:r w:rsidRPr="00471A99">
              <w:rPr>
                <w:rFonts w:asciiTheme="minorHAnsi" w:hAnsiTheme="minorHAnsi" w:cs="Arial"/>
                <w:sz w:val="18"/>
                <w:szCs w:val="18"/>
              </w:rPr>
              <w:t>7,9</w:t>
            </w:r>
          </w:p>
        </w:tc>
        <w:tc>
          <w:tcPr>
            <w:tcW w:w="344" w:type="pct"/>
            <w:vAlign w:val="center"/>
          </w:tcPr>
          <w:p w14:paraId="5262261B" w14:textId="77777777" w:rsidR="00665CCF" w:rsidRPr="00471A99" w:rsidRDefault="00665CCF" w:rsidP="007929C5">
            <w:pPr>
              <w:jc w:val="center"/>
              <w:rPr>
                <w:rFonts w:asciiTheme="minorHAnsi" w:hAnsiTheme="minorHAnsi" w:cs="Arial"/>
                <w:b/>
                <w:sz w:val="18"/>
                <w:szCs w:val="18"/>
              </w:rPr>
            </w:pPr>
            <w:r w:rsidRPr="00471A99">
              <w:rPr>
                <w:rFonts w:asciiTheme="minorHAnsi" w:hAnsiTheme="minorHAnsi" w:cs="Arial"/>
                <w:b/>
                <w:sz w:val="18"/>
                <w:szCs w:val="18"/>
              </w:rPr>
              <w:t>0,0</w:t>
            </w:r>
          </w:p>
        </w:tc>
        <w:tc>
          <w:tcPr>
            <w:tcW w:w="344" w:type="pct"/>
            <w:vAlign w:val="center"/>
          </w:tcPr>
          <w:p w14:paraId="1A5CBF0A" w14:textId="77777777" w:rsidR="00665CCF" w:rsidRPr="00471A99" w:rsidRDefault="00665CCF" w:rsidP="007929C5">
            <w:pPr>
              <w:jc w:val="center"/>
              <w:rPr>
                <w:rFonts w:asciiTheme="minorHAnsi" w:hAnsiTheme="minorHAnsi" w:cs="Arial"/>
                <w:sz w:val="18"/>
                <w:szCs w:val="18"/>
              </w:rPr>
            </w:pPr>
            <w:r w:rsidRPr="00471A99">
              <w:rPr>
                <w:rFonts w:asciiTheme="minorHAnsi" w:hAnsiTheme="minorHAnsi" w:cs="Arial"/>
                <w:sz w:val="18"/>
                <w:szCs w:val="18"/>
              </w:rPr>
              <w:t>8,5</w:t>
            </w:r>
          </w:p>
        </w:tc>
        <w:tc>
          <w:tcPr>
            <w:tcW w:w="352" w:type="pct"/>
            <w:vAlign w:val="center"/>
          </w:tcPr>
          <w:p w14:paraId="7319A551" w14:textId="77777777" w:rsidR="00665CCF" w:rsidRPr="00471A99" w:rsidRDefault="00665CCF" w:rsidP="007929C5">
            <w:pPr>
              <w:jc w:val="center"/>
              <w:rPr>
                <w:rFonts w:asciiTheme="minorHAnsi" w:hAnsiTheme="minorHAnsi" w:cs="Arial"/>
                <w:sz w:val="18"/>
                <w:szCs w:val="18"/>
              </w:rPr>
            </w:pPr>
            <w:r w:rsidRPr="00471A99">
              <w:rPr>
                <w:rFonts w:asciiTheme="minorHAnsi" w:hAnsiTheme="minorHAnsi" w:cs="Arial"/>
                <w:sz w:val="18"/>
                <w:szCs w:val="18"/>
              </w:rPr>
              <w:t>9,0</w:t>
            </w:r>
          </w:p>
        </w:tc>
        <w:tc>
          <w:tcPr>
            <w:tcW w:w="336" w:type="pct"/>
          </w:tcPr>
          <w:p w14:paraId="39E80797" w14:textId="77777777" w:rsidR="00665CCF" w:rsidRPr="00471A99" w:rsidRDefault="00665CCF" w:rsidP="00363EAC">
            <w:pPr>
              <w:jc w:val="center"/>
              <w:rPr>
                <w:rFonts w:asciiTheme="minorHAnsi" w:hAnsiTheme="minorHAnsi"/>
                <w:b/>
                <w:sz w:val="18"/>
                <w:szCs w:val="18"/>
              </w:rPr>
            </w:pPr>
            <w:r w:rsidRPr="00471A99">
              <w:rPr>
                <w:rFonts w:asciiTheme="minorHAnsi" w:hAnsiTheme="minorHAnsi"/>
                <w:b/>
                <w:sz w:val="18"/>
                <w:szCs w:val="18"/>
              </w:rPr>
              <w:t>-0,5</w:t>
            </w:r>
          </w:p>
        </w:tc>
      </w:tr>
      <w:tr w:rsidR="00471A99" w:rsidRPr="00665CCF" w14:paraId="7DA75FF5" w14:textId="77777777" w:rsidTr="00471A99">
        <w:trPr>
          <w:cantSplit/>
          <w:trHeight w:val="227"/>
        </w:trPr>
        <w:tc>
          <w:tcPr>
            <w:tcW w:w="849" w:type="pct"/>
            <w:vAlign w:val="center"/>
          </w:tcPr>
          <w:p w14:paraId="398D832E" w14:textId="77777777" w:rsidR="0023253A" w:rsidRPr="00665CCF" w:rsidRDefault="0023253A" w:rsidP="00363EAC">
            <w:pPr>
              <w:rPr>
                <w:rFonts w:asciiTheme="minorHAnsi" w:hAnsiTheme="minorHAnsi"/>
                <w:sz w:val="18"/>
                <w:szCs w:val="18"/>
              </w:rPr>
            </w:pPr>
            <w:r w:rsidRPr="00665CCF">
              <w:rPr>
                <w:rFonts w:asciiTheme="minorHAnsi" w:hAnsiTheme="minorHAnsi"/>
                <w:sz w:val="18"/>
                <w:szCs w:val="18"/>
              </w:rPr>
              <w:t xml:space="preserve">Conducibilità </w:t>
            </w:r>
          </w:p>
        </w:tc>
        <w:tc>
          <w:tcPr>
            <w:tcW w:w="355" w:type="pct"/>
            <w:vAlign w:val="center"/>
          </w:tcPr>
          <w:p w14:paraId="04EE515C"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45B3DB23"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1FEAA7B5" w14:textId="77777777" w:rsidR="0023253A" w:rsidRPr="00471A99" w:rsidRDefault="0023253A"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08308401" w14:textId="77777777" w:rsidR="0023253A" w:rsidRPr="00471A99" w:rsidRDefault="0023253A">
            <w:pPr>
              <w:jc w:val="center"/>
              <w:rPr>
                <w:rFonts w:asciiTheme="minorHAnsi" w:hAnsiTheme="minorHAnsi" w:cs="Arial"/>
                <w:sz w:val="18"/>
                <w:szCs w:val="18"/>
              </w:rPr>
            </w:pPr>
            <w:r w:rsidRPr="00471A99">
              <w:rPr>
                <w:rFonts w:asciiTheme="minorHAnsi" w:hAnsiTheme="minorHAnsi" w:cs="Arial"/>
                <w:sz w:val="18"/>
                <w:szCs w:val="18"/>
              </w:rPr>
              <w:t>9,52</w:t>
            </w:r>
          </w:p>
        </w:tc>
        <w:tc>
          <w:tcPr>
            <w:tcW w:w="352" w:type="pct"/>
            <w:vAlign w:val="center"/>
          </w:tcPr>
          <w:p w14:paraId="4844C526" w14:textId="77777777" w:rsidR="0023253A" w:rsidRPr="00471A99" w:rsidRDefault="0023253A">
            <w:pPr>
              <w:jc w:val="center"/>
              <w:rPr>
                <w:rFonts w:asciiTheme="minorHAnsi" w:hAnsiTheme="minorHAnsi" w:cs="Arial"/>
                <w:sz w:val="18"/>
                <w:szCs w:val="18"/>
              </w:rPr>
            </w:pPr>
            <w:r w:rsidRPr="00471A99">
              <w:rPr>
                <w:rFonts w:asciiTheme="minorHAnsi" w:hAnsiTheme="minorHAnsi" w:cs="Arial"/>
                <w:sz w:val="18"/>
                <w:szCs w:val="18"/>
              </w:rPr>
              <w:t>9,52</w:t>
            </w:r>
          </w:p>
        </w:tc>
        <w:tc>
          <w:tcPr>
            <w:tcW w:w="354" w:type="pct"/>
            <w:vAlign w:val="center"/>
          </w:tcPr>
          <w:p w14:paraId="114C11C8" w14:textId="77777777" w:rsidR="0023253A" w:rsidRPr="00471A99" w:rsidRDefault="0023253A">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54" w:type="pct"/>
            <w:vAlign w:val="center"/>
          </w:tcPr>
          <w:p w14:paraId="2E52EA5E"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8,89</w:t>
            </w:r>
          </w:p>
        </w:tc>
        <w:tc>
          <w:tcPr>
            <w:tcW w:w="352" w:type="pct"/>
            <w:vAlign w:val="center"/>
          </w:tcPr>
          <w:p w14:paraId="3DF5E147"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8,89</w:t>
            </w:r>
          </w:p>
        </w:tc>
        <w:tc>
          <w:tcPr>
            <w:tcW w:w="344" w:type="pct"/>
            <w:vAlign w:val="center"/>
          </w:tcPr>
          <w:p w14:paraId="1CD0456D" w14:textId="77777777" w:rsidR="0023253A" w:rsidRPr="00471A99" w:rsidRDefault="0023253A" w:rsidP="007929C5">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44" w:type="pct"/>
            <w:vAlign w:val="center"/>
          </w:tcPr>
          <w:p w14:paraId="7D0417E6"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9,20</w:t>
            </w:r>
          </w:p>
        </w:tc>
        <w:tc>
          <w:tcPr>
            <w:tcW w:w="352" w:type="pct"/>
            <w:vAlign w:val="center"/>
          </w:tcPr>
          <w:p w14:paraId="2115C054"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8,75</w:t>
            </w:r>
          </w:p>
        </w:tc>
        <w:tc>
          <w:tcPr>
            <w:tcW w:w="336" w:type="pct"/>
            <w:vAlign w:val="center"/>
          </w:tcPr>
          <w:p w14:paraId="5A800E09" w14:textId="77777777" w:rsidR="0023253A" w:rsidRPr="00471A99" w:rsidRDefault="0023253A" w:rsidP="007929C5">
            <w:pPr>
              <w:jc w:val="center"/>
              <w:rPr>
                <w:rFonts w:asciiTheme="minorHAnsi" w:hAnsiTheme="minorHAnsi" w:cs="Arial"/>
                <w:b/>
                <w:bCs/>
                <w:sz w:val="18"/>
                <w:szCs w:val="18"/>
              </w:rPr>
            </w:pPr>
            <w:r w:rsidRPr="00471A99">
              <w:rPr>
                <w:rFonts w:asciiTheme="minorHAnsi" w:hAnsiTheme="minorHAnsi" w:cs="Arial"/>
                <w:b/>
                <w:bCs/>
                <w:sz w:val="18"/>
                <w:szCs w:val="18"/>
              </w:rPr>
              <w:t>0,5</w:t>
            </w:r>
          </w:p>
        </w:tc>
      </w:tr>
      <w:tr w:rsidR="00471A99" w:rsidRPr="00665CCF" w14:paraId="605B1033" w14:textId="77777777" w:rsidTr="00471A99">
        <w:trPr>
          <w:cantSplit/>
          <w:trHeight w:val="227"/>
        </w:trPr>
        <w:tc>
          <w:tcPr>
            <w:tcW w:w="849" w:type="pct"/>
            <w:vAlign w:val="center"/>
          </w:tcPr>
          <w:p w14:paraId="19194167" w14:textId="77777777" w:rsidR="0023253A" w:rsidRPr="00665CCF" w:rsidRDefault="0023253A" w:rsidP="00363EAC">
            <w:pPr>
              <w:rPr>
                <w:rFonts w:asciiTheme="minorHAnsi" w:hAnsiTheme="minorHAnsi"/>
                <w:sz w:val="18"/>
                <w:szCs w:val="18"/>
              </w:rPr>
            </w:pPr>
            <w:r w:rsidRPr="00665CCF">
              <w:rPr>
                <w:rFonts w:asciiTheme="minorHAnsi" w:hAnsiTheme="minorHAnsi"/>
                <w:sz w:val="18"/>
                <w:szCs w:val="18"/>
              </w:rPr>
              <w:t>OD (% sat.)</w:t>
            </w:r>
          </w:p>
        </w:tc>
        <w:tc>
          <w:tcPr>
            <w:tcW w:w="355" w:type="pct"/>
            <w:vAlign w:val="center"/>
          </w:tcPr>
          <w:p w14:paraId="78EEC895"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7B91F6DC"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29B84425" w14:textId="77777777" w:rsidR="0023253A" w:rsidRPr="00471A99" w:rsidRDefault="0023253A"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1D1AFA6A" w14:textId="77777777" w:rsidR="0023253A" w:rsidRPr="00471A99" w:rsidRDefault="0023253A">
            <w:pPr>
              <w:jc w:val="center"/>
              <w:rPr>
                <w:rFonts w:asciiTheme="minorHAnsi" w:hAnsiTheme="minorHAnsi" w:cs="Arial"/>
                <w:sz w:val="18"/>
                <w:szCs w:val="18"/>
              </w:rPr>
            </w:pPr>
            <w:r w:rsidRPr="00471A99">
              <w:rPr>
                <w:rFonts w:asciiTheme="minorHAnsi" w:hAnsiTheme="minorHAnsi" w:cs="Arial"/>
                <w:sz w:val="18"/>
                <w:szCs w:val="18"/>
              </w:rPr>
              <w:t>6,34</w:t>
            </w:r>
          </w:p>
        </w:tc>
        <w:tc>
          <w:tcPr>
            <w:tcW w:w="352" w:type="pct"/>
            <w:vAlign w:val="center"/>
          </w:tcPr>
          <w:p w14:paraId="2F05661D" w14:textId="77777777" w:rsidR="0023253A" w:rsidRPr="00471A99" w:rsidRDefault="0023253A">
            <w:pPr>
              <w:jc w:val="center"/>
              <w:rPr>
                <w:rFonts w:asciiTheme="minorHAnsi" w:hAnsiTheme="minorHAnsi" w:cs="Arial"/>
                <w:sz w:val="18"/>
                <w:szCs w:val="18"/>
              </w:rPr>
            </w:pPr>
            <w:r w:rsidRPr="00471A99">
              <w:rPr>
                <w:rFonts w:asciiTheme="minorHAnsi" w:hAnsiTheme="minorHAnsi" w:cs="Arial"/>
                <w:sz w:val="18"/>
                <w:szCs w:val="18"/>
              </w:rPr>
              <w:t>8,24</w:t>
            </w:r>
          </w:p>
        </w:tc>
        <w:tc>
          <w:tcPr>
            <w:tcW w:w="354" w:type="pct"/>
            <w:vAlign w:val="center"/>
          </w:tcPr>
          <w:p w14:paraId="7D2B2373" w14:textId="77777777" w:rsidR="0023253A" w:rsidRPr="00471A99" w:rsidRDefault="0023253A">
            <w:pPr>
              <w:jc w:val="center"/>
              <w:rPr>
                <w:rFonts w:asciiTheme="minorHAnsi" w:hAnsiTheme="minorHAnsi" w:cs="Arial"/>
                <w:b/>
                <w:bCs/>
                <w:sz w:val="18"/>
                <w:szCs w:val="18"/>
              </w:rPr>
            </w:pPr>
            <w:r w:rsidRPr="00471A99">
              <w:rPr>
                <w:rFonts w:asciiTheme="minorHAnsi" w:hAnsiTheme="minorHAnsi" w:cs="Arial"/>
                <w:b/>
                <w:bCs/>
                <w:sz w:val="18"/>
                <w:szCs w:val="18"/>
              </w:rPr>
              <w:t>-1,9</w:t>
            </w:r>
          </w:p>
        </w:tc>
        <w:tc>
          <w:tcPr>
            <w:tcW w:w="354" w:type="pct"/>
            <w:vAlign w:val="center"/>
          </w:tcPr>
          <w:p w14:paraId="7AFBE677"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3,28</w:t>
            </w:r>
          </w:p>
        </w:tc>
        <w:tc>
          <w:tcPr>
            <w:tcW w:w="352" w:type="pct"/>
            <w:vAlign w:val="center"/>
          </w:tcPr>
          <w:p w14:paraId="2CC54E74"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3,36</w:t>
            </w:r>
          </w:p>
        </w:tc>
        <w:tc>
          <w:tcPr>
            <w:tcW w:w="344" w:type="pct"/>
            <w:vAlign w:val="center"/>
          </w:tcPr>
          <w:p w14:paraId="285F8F49" w14:textId="77777777" w:rsidR="0023253A" w:rsidRPr="00471A99" w:rsidRDefault="0023253A" w:rsidP="007929C5">
            <w:pPr>
              <w:jc w:val="center"/>
              <w:rPr>
                <w:rFonts w:asciiTheme="minorHAnsi" w:hAnsiTheme="minorHAnsi" w:cs="Arial"/>
                <w:b/>
                <w:bCs/>
                <w:sz w:val="18"/>
                <w:szCs w:val="18"/>
              </w:rPr>
            </w:pPr>
            <w:r w:rsidRPr="00471A99">
              <w:rPr>
                <w:rFonts w:asciiTheme="minorHAnsi" w:hAnsiTheme="minorHAnsi" w:cs="Arial"/>
                <w:b/>
                <w:bCs/>
                <w:sz w:val="18"/>
                <w:szCs w:val="18"/>
              </w:rPr>
              <w:t>-0,1</w:t>
            </w:r>
          </w:p>
        </w:tc>
        <w:tc>
          <w:tcPr>
            <w:tcW w:w="344" w:type="pct"/>
            <w:vAlign w:val="center"/>
          </w:tcPr>
          <w:p w14:paraId="7508A082"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4,70</w:t>
            </w:r>
          </w:p>
        </w:tc>
        <w:tc>
          <w:tcPr>
            <w:tcW w:w="352" w:type="pct"/>
            <w:vAlign w:val="center"/>
          </w:tcPr>
          <w:p w14:paraId="670295E2"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3,12</w:t>
            </w:r>
          </w:p>
        </w:tc>
        <w:tc>
          <w:tcPr>
            <w:tcW w:w="336" w:type="pct"/>
            <w:vAlign w:val="center"/>
          </w:tcPr>
          <w:p w14:paraId="693CE647" w14:textId="77777777" w:rsidR="0023253A" w:rsidRPr="00471A99" w:rsidRDefault="0023253A" w:rsidP="007929C5">
            <w:pPr>
              <w:jc w:val="center"/>
              <w:rPr>
                <w:rFonts w:asciiTheme="minorHAnsi" w:hAnsiTheme="minorHAnsi" w:cs="Arial"/>
                <w:b/>
                <w:bCs/>
                <w:sz w:val="18"/>
                <w:szCs w:val="18"/>
              </w:rPr>
            </w:pPr>
            <w:r w:rsidRPr="00471A99">
              <w:rPr>
                <w:rFonts w:asciiTheme="minorHAnsi" w:hAnsiTheme="minorHAnsi" w:cs="Arial"/>
                <w:b/>
                <w:bCs/>
                <w:color w:val="FF0000"/>
                <w:sz w:val="18"/>
                <w:szCs w:val="18"/>
              </w:rPr>
              <w:t>1,6</w:t>
            </w:r>
          </w:p>
        </w:tc>
      </w:tr>
      <w:tr w:rsidR="00471A99" w:rsidRPr="00665CCF" w14:paraId="5F58DF7C" w14:textId="77777777" w:rsidTr="00471A99">
        <w:trPr>
          <w:cantSplit/>
          <w:trHeight w:val="227"/>
        </w:trPr>
        <w:tc>
          <w:tcPr>
            <w:tcW w:w="849" w:type="pct"/>
            <w:vAlign w:val="center"/>
          </w:tcPr>
          <w:p w14:paraId="20896FA3" w14:textId="77777777" w:rsidR="0023253A" w:rsidRPr="00665CCF" w:rsidRDefault="0023253A" w:rsidP="00363EAC">
            <w:pPr>
              <w:rPr>
                <w:rFonts w:asciiTheme="minorHAnsi" w:hAnsiTheme="minorHAnsi"/>
                <w:sz w:val="18"/>
                <w:szCs w:val="18"/>
              </w:rPr>
            </w:pPr>
            <w:r w:rsidRPr="00665CCF">
              <w:rPr>
                <w:rFonts w:asciiTheme="minorHAnsi" w:hAnsiTheme="minorHAnsi"/>
                <w:sz w:val="18"/>
                <w:szCs w:val="18"/>
              </w:rPr>
              <w:t>SST</w:t>
            </w:r>
          </w:p>
        </w:tc>
        <w:tc>
          <w:tcPr>
            <w:tcW w:w="355" w:type="pct"/>
            <w:vAlign w:val="center"/>
          </w:tcPr>
          <w:p w14:paraId="538C8466"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50C02222"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75EA4D76" w14:textId="77777777" w:rsidR="0023253A" w:rsidRPr="00471A99" w:rsidRDefault="0023253A"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38AAA346" w14:textId="77777777" w:rsidR="0023253A" w:rsidRPr="00471A99" w:rsidRDefault="0023253A">
            <w:pPr>
              <w:jc w:val="center"/>
              <w:rPr>
                <w:rFonts w:asciiTheme="minorHAnsi" w:hAnsiTheme="minorHAnsi" w:cs="Arial"/>
                <w:sz w:val="18"/>
                <w:szCs w:val="18"/>
              </w:rPr>
            </w:pPr>
            <w:r w:rsidRPr="00471A99">
              <w:rPr>
                <w:rFonts w:asciiTheme="minorHAnsi" w:hAnsiTheme="minorHAnsi" w:cs="Arial"/>
                <w:sz w:val="18"/>
                <w:szCs w:val="18"/>
              </w:rPr>
              <w:t>6,74</w:t>
            </w:r>
          </w:p>
        </w:tc>
        <w:tc>
          <w:tcPr>
            <w:tcW w:w="352" w:type="pct"/>
            <w:vAlign w:val="center"/>
          </w:tcPr>
          <w:p w14:paraId="05469491" w14:textId="77777777" w:rsidR="0023253A" w:rsidRPr="00471A99" w:rsidRDefault="0023253A">
            <w:pPr>
              <w:jc w:val="center"/>
              <w:rPr>
                <w:rFonts w:asciiTheme="minorHAnsi" w:hAnsiTheme="minorHAnsi" w:cs="Arial"/>
                <w:sz w:val="18"/>
                <w:szCs w:val="18"/>
              </w:rPr>
            </w:pPr>
            <w:r w:rsidRPr="00471A99">
              <w:rPr>
                <w:rFonts w:asciiTheme="minorHAnsi" w:hAnsiTheme="minorHAnsi" w:cs="Arial"/>
                <w:sz w:val="18"/>
                <w:szCs w:val="18"/>
              </w:rPr>
              <w:t>6,57</w:t>
            </w:r>
          </w:p>
        </w:tc>
        <w:tc>
          <w:tcPr>
            <w:tcW w:w="354" w:type="pct"/>
            <w:vAlign w:val="center"/>
          </w:tcPr>
          <w:p w14:paraId="7FBE33DF" w14:textId="77777777" w:rsidR="0023253A" w:rsidRPr="00471A99" w:rsidRDefault="0023253A">
            <w:pPr>
              <w:jc w:val="center"/>
              <w:rPr>
                <w:rFonts w:asciiTheme="minorHAnsi" w:hAnsiTheme="minorHAnsi" w:cs="Arial"/>
                <w:b/>
                <w:bCs/>
                <w:sz w:val="18"/>
                <w:szCs w:val="18"/>
              </w:rPr>
            </w:pPr>
            <w:r w:rsidRPr="00471A99">
              <w:rPr>
                <w:rFonts w:asciiTheme="minorHAnsi" w:hAnsiTheme="minorHAnsi" w:cs="Arial"/>
                <w:b/>
                <w:bCs/>
                <w:sz w:val="18"/>
                <w:szCs w:val="18"/>
              </w:rPr>
              <w:t>0,2</w:t>
            </w:r>
          </w:p>
        </w:tc>
        <w:tc>
          <w:tcPr>
            <w:tcW w:w="354" w:type="pct"/>
            <w:vAlign w:val="center"/>
          </w:tcPr>
          <w:p w14:paraId="3ED8F0DE"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3,55</w:t>
            </w:r>
          </w:p>
        </w:tc>
        <w:tc>
          <w:tcPr>
            <w:tcW w:w="352" w:type="pct"/>
            <w:vAlign w:val="center"/>
          </w:tcPr>
          <w:p w14:paraId="239D3C0F"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3,30</w:t>
            </w:r>
          </w:p>
        </w:tc>
        <w:tc>
          <w:tcPr>
            <w:tcW w:w="344" w:type="pct"/>
            <w:vAlign w:val="center"/>
          </w:tcPr>
          <w:p w14:paraId="6215C2E5" w14:textId="77777777" w:rsidR="0023253A" w:rsidRPr="00471A99" w:rsidRDefault="0023253A" w:rsidP="007929C5">
            <w:pPr>
              <w:jc w:val="center"/>
              <w:rPr>
                <w:rFonts w:asciiTheme="minorHAnsi" w:hAnsiTheme="minorHAnsi" w:cs="Arial"/>
                <w:b/>
                <w:bCs/>
                <w:sz w:val="18"/>
                <w:szCs w:val="18"/>
              </w:rPr>
            </w:pPr>
            <w:r w:rsidRPr="00471A99">
              <w:rPr>
                <w:rFonts w:asciiTheme="minorHAnsi" w:hAnsiTheme="minorHAnsi" w:cs="Arial"/>
                <w:b/>
                <w:bCs/>
                <w:sz w:val="18"/>
                <w:szCs w:val="18"/>
              </w:rPr>
              <w:t>0,3</w:t>
            </w:r>
          </w:p>
        </w:tc>
        <w:tc>
          <w:tcPr>
            <w:tcW w:w="344" w:type="pct"/>
            <w:vAlign w:val="center"/>
          </w:tcPr>
          <w:p w14:paraId="77E2B4EA"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9,30</w:t>
            </w:r>
          </w:p>
        </w:tc>
        <w:tc>
          <w:tcPr>
            <w:tcW w:w="352" w:type="pct"/>
            <w:vAlign w:val="center"/>
          </w:tcPr>
          <w:p w14:paraId="4F435A29"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9,30</w:t>
            </w:r>
          </w:p>
        </w:tc>
        <w:tc>
          <w:tcPr>
            <w:tcW w:w="336" w:type="pct"/>
            <w:vAlign w:val="center"/>
          </w:tcPr>
          <w:p w14:paraId="65E6B920" w14:textId="77777777" w:rsidR="0023253A" w:rsidRPr="00471A99" w:rsidRDefault="0023253A" w:rsidP="007929C5">
            <w:pPr>
              <w:jc w:val="center"/>
              <w:rPr>
                <w:rFonts w:asciiTheme="minorHAnsi" w:hAnsiTheme="minorHAnsi" w:cs="Arial"/>
                <w:b/>
                <w:bCs/>
                <w:sz w:val="18"/>
                <w:szCs w:val="18"/>
              </w:rPr>
            </w:pPr>
            <w:r w:rsidRPr="00471A99">
              <w:rPr>
                <w:rFonts w:asciiTheme="minorHAnsi" w:hAnsiTheme="minorHAnsi" w:cs="Arial"/>
                <w:b/>
                <w:bCs/>
                <w:sz w:val="18"/>
                <w:szCs w:val="18"/>
              </w:rPr>
              <w:t>0,0</w:t>
            </w:r>
          </w:p>
        </w:tc>
      </w:tr>
      <w:tr w:rsidR="00471A99" w:rsidRPr="00665CCF" w14:paraId="059F7456" w14:textId="77777777" w:rsidTr="00471A99">
        <w:trPr>
          <w:cantSplit/>
          <w:trHeight w:val="227"/>
        </w:trPr>
        <w:tc>
          <w:tcPr>
            <w:tcW w:w="849" w:type="pct"/>
            <w:vAlign w:val="center"/>
          </w:tcPr>
          <w:p w14:paraId="6F82703C" w14:textId="77777777" w:rsidR="0023253A" w:rsidRPr="00665CCF" w:rsidRDefault="0023253A" w:rsidP="00363EAC">
            <w:pPr>
              <w:rPr>
                <w:rFonts w:asciiTheme="minorHAnsi" w:hAnsiTheme="minorHAnsi"/>
                <w:sz w:val="18"/>
                <w:szCs w:val="18"/>
              </w:rPr>
            </w:pPr>
            <w:r w:rsidRPr="00665CCF">
              <w:rPr>
                <w:rFonts w:asciiTheme="minorHAnsi" w:hAnsiTheme="minorHAnsi"/>
                <w:sz w:val="18"/>
                <w:szCs w:val="18"/>
              </w:rPr>
              <w:t>COD</w:t>
            </w:r>
          </w:p>
        </w:tc>
        <w:tc>
          <w:tcPr>
            <w:tcW w:w="355" w:type="pct"/>
            <w:vAlign w:val="center"/>
          </w:tcPr>
          <w:p w14:paraId="7A18A5FB"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1EA47583"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263CE8A6" w14:textId="77777777" w:rsidR="0023253A" w:rsidRPr="00471A99" w:rsidRDefault="0023253A"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09B5FBC7" w14:textId="77777777" w:rsidR="0023253A" w:rsidRPr="00471A99" w:rsidRDefault="0023253A">
            <w:pPr>
              <w:jc w:val="center"/>
              <w:rPr>
                <w:rFonts w:asciiTheme="minorHAnsi" w:hAnsiTheme="minorHAnsi" w:cs="Arial"/>
                <w:sz w:val="18"/>
                <w:szCs w:val="18"/>
              </w:rPr>
            </w:pPr>
            <w:r w:rsidRPr="00471A99">
              <w:rPr>
                <w:rFonts w:asciiTheme="minorHAnsi" w:hAnsiTheme="minorHAnsi" w:cs="Arial"/>
                <w:sz w:val="18"/>
                <w:szCs w:val="18"/>
              </w:rPr>
              <w:t>9,60</w:t>
            </w:r>
          </w:p>
        </w:tc>
        <w:tc>
          <w:tcPr>
            <w:tcW w:w="352" w:type="pct"/>
            <w:vAlign w:val="center"/>
          </w:tcPr>
          <w:p w14:paraId="2588C21C" w14:textId="77777777" w:rsidR="0023253A" w:rsidRPr="00471A99" w:rsidRDefault="0023253A">
            <w:pPr>
              <w:jc w:val="center"/>
              <w:rPr>
                <w:rFonts w:asciiTheme="minorHAnsi" w:hAnsiTheme="minorHAnsi" w:cs="Arial"/>
                <w:sz w:val="18"/>
                <w:szCs w:val="18"/>
              </w:rPr>
            </w:pPr>
            <w:r w:rsidRPr="00471A99">
              <w:rPr>
                <w:rFonts w:asciiTheme="minorHAnsi" w:hAnsiTheme="minorHAnsi" w:cs="Arial"/>
                <w:sz w:val="18"/>
                <w:szCs w:val="18"/>
              </w:rPr>
              <w:t>10,00</w:t>
            </w:r>
          </w:p>
        </w:tc>
        <w:tc>
          <w:tcPr>
            <w:tcW w:w="354" w:type="pct"/>
            <w:vAlign w:val="center"/>
          </w:tcPr>
          <w:p w14:paraId="0A8B6439" w14:textId="77777777" w:rsidR="0023253A" w:rsidRPr="00471A99" w:rsidRDefault="0023253A">
            <w:pPr>
              <w:jc w:val="center"/>
              <w:rPr>
                <w:rFonts w:asciiTheme="minorHAnsi" w:hAnsiTheme="minorHAnsi" w:cs="Arial"/>
                <w:b/>
                <w:bCs/>
                <w:sz w:val="18"/>
                <w:szCs w:val="18"/>
              </w:rPr>
            </w:pPr>
            <w:r w:rsidRPr="00471A99">
              <w:rPr>
                <w:rFonts w:asciiTheme="minorHAnsi" w:hAnsiTheme="minorHAnsi" w:cs="Arial"/>
                <w:b/>
                <w:bCs/>
                <w:sz w:val="18"/>
                <w:szCs w:val="18"/>
              </w:rPr>
              <w:t>-0,4</w:t>
            </w:r>
          </w:p>
        </w:tc>
        <w:tc>
          <w:tcPr>
            <w:tcW w:w="354" w:type="pct"/>
            <w:vAlign w:val="center"/>
          </w:tcPr>
          <w:p w14:paraId="20908D17"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10,00</w:t>
            </w:r>
          </w:p>
        </w:tc>
        <w:tc>
          <w:tcPr>
            <w:tcW w:w="352" w:type="pct"/>
            <w:vAlign w:val="center"/>
          </w:tcPr>
          <w:p w14:paraId="64816F8A"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9,60</w:t>
            </w:r>
          </w:p>
        </w:tc>
        <w:tc>
          <w:tcPr>
            <w:tcW w:w="344" w:type="pct"/>
            <w:vAlign w:val="center"/>
          </w:tcPr>
          <w:p w14:paraId="54A0E636" w14:textId="77777777" w:rsidR="0023253A" w:rsidRPr="00471A99" w:rsidRDefault="0023253A" w:rsidP="007929C5">
            <w:pPr>
              <w:jc w:val="center"/>
              <w:rPr>
                <w:rFonts w:asciiTheme="minorHAnsi" w:hAnsiTheme="minorHAnsi" w:cs="Arial"/>
                <w:b/>
                <w:bCs/>
                <w:sz w:val="18"/>
                <w:szCs w:val="18"/>
              </w:rPr>
            </w:pPr>
            <w:r w:rsidRPr="00471A99">
              <w:rPr>
                <w:rFonts w:asciiTheme="minorHAnsi" w:hAnsiTheme="minorHAnsi" w:cs="Arial"/>
                <w:b/>
                <w:bCs/>
                <w:sz w:val="18"/>
                <w:szCs w:val="18"/>
              </w:rPr>
              <w:t>0,4</w:t>
            </w:r>
          </w:p>
        </w:tc>
        <w:tc>
          <w:tcPr>
            <w:tcW w:w="344" w:type="pct"/>
            <w:vAlign w:val="center"/>
          </w:tcPr>
          <w:p w14:paraId="3BAC80BB"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sz w:val="18"/>
                <w:szCs w:val="18"/>
              </w:rPr>
              <w:t>1,20</w:t>
            </w:r>
          </w:p>
        </w:tc>
        <w:tc>
          <w:tcPr>
            <w:tcW w:w="352" w:type="pct"/>
            <w:vAlign w:val="center"/>
          </w:tcPr>
          <w:p w14:paraId="63D35AFA" w14:textId="77777777" w:rsidR="0023253A" w:rsidRPr="00471A99" w:rsidRDefault="0023253A" w:rsidP="007929C5">
            <w:pPr>
              <w:jc w:val="center"/>
              <w:rPr>
                <w:rFonts w:asciiTheme="minorHAnsi" w:hAnsiTheme="minorHAnsi" w:cs="Arial"/>
                <w:sz w:val="18"/>
                <w:szCs w:val="18"/>
              </w:rPr>
            </w:pPr>
            <w:r w:rsidRPr="00471A99">
              <w:rPr>
                <w:rFonts w:asciiTheme="minorHAnsi" w:hAnsiTheme="minorHAnsi" w:cs="Arial"/>
                <w:color w:val="FF0000"/>
                <w:sz w:val="18"/>
                <w:szCs w:val="18"/>
              </w:rPr>
              <w:t>valore fuori scala</w:t>
            </w:r>
          </w:p>
        </w:tc>
        <w:tc>
          <w:tcPr>
            <w:tcW w:w="336" w:type="pct"/>
            <w:vAlign w:val="center"/>
          </w:tcPr>
          <w:p w14:paraId="3E5608E1" w14:textId="77777777" w:rsidR="0023253A" w:rsidRPr="00471A99" w:rsidRDefault="0023253A" w:rsidP="007929C5">
            <w:pPr>
              <w:jc w:val="center"/>
              <w:rPr>
                <w:rFonts w:asciiTheme="minorHAnsi" w:hAnsiTheme="minorHAnsi" w:cs="Arial"/>
                <w:b/>
                <w:bCs/>
                <w:sz w:val="18"/>
                <w:szCs w:val="18"/>
              </w:rPr>
            </w:pPr>
            <w:r w:rsidRPr="00471A99">
              <w:rPr>
                <w:rFonts w:asciiTheme="minorHAnsi" w:hAnsiTheme="minorHAnsi" w:cs="Arial"/>
                <w:b/>
                <w:bCs/>
                <w:sz w:val="18"/>
                <w:szCs w:val="18"/>
              </w:rPr>
              <w:t>n.d.</w:t>
            </w:r>
          </w:p>
        </w:tc>
      </w:tr>
      <w:tr w:rsidR="00471A99" w:rsidRPr="00665CCF" w14:paraId="4CBE94AB" w14:textId="77777777" w:rsidTr="00471A99">
        <w:trPr>
          <w:cantSplit/>
          <w:trHeight w:val="227"/>
        </w:trPr>
        <w:tc>
          <w:tcPr>
            <w:tcW w:w="849" w:type="pct"/>
            <w:vAlign w:val="center"/>
          </w:tcPr>
          <w:p w14:paraId="513EBD7D" w14:textId="77777777" w:rsidR="00471A99" w:rsidRPr="00665CCF" w:rsidRDefault="00471A99" w:rsidP="00363EAC">
            <w:pPr>
              <w:rPr>
                <w:rFonts w:asciiTheme="minorHAnsi" w:hAnsiTheme="minorHAnsi"/>
                <w:sz w:val="18"/>
                <w:szCs w:val="18"/>
              </w:rPr>
            </w:pPr>
            <w:r w:rsidRPr="00665CCF">
              <w:rPr>
                <w:rFonts w:asciiTheme="minorHAnsi" w:hAnsiTheme="minorHAnsi"/>
                <w:sz w:val="18"/>
                <w:szCs w:val="18"/>
              </w:rPr>
              <w:t>TOC</w:t>
            </w:r>
          </w:p>
        </w:tc>
        <w:tc>
          <w:tcPr>
            <w:tcW w:w="355" w:type="pct"/>
            <w:vAlign w:val="center"/>
          </w:tcPr>
          <w:p w14:paraId="6EF851BA"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47644D4C"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6DF638D8"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19EFA750"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10,00</w:t>
            </w:r>
          </w:p>
        </w:tc>
        <w:tc>
          <w:tcPr>
            <w:tcW w:w="352" w:type="pct"/>
            <w:vAlign w:val="center"/>
          </w:tcPr>
          <w:p w14:paraId="19F270D2"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10,00</w:t>
            </w:r>
          </w:p>
        </w:tc>
        <w:tc>
          <w:tcPr>
            <w:tcW w:w="354" w:type="pct"/>
            <w:vAlign w:val="center"/>
          </w:tcPr>
          <w:p w14:paraId="04DEEA14"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54" w:type="pct"/>
            <w:vAlign w:val="center"/>
          </w:tcPr>
          <w:p w14:paraId="76C6C72C"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10,00</w:t>
            </w:r>
          </w:p>
        </w:tc>
        <w:tc>
          <w:tcPr>
            <w:tcW w:w="352" w:type="pct"/>
            <w:vAlign w:val="center"/>
          </w:tcPr>
          <w:p w14:paraId="42D3CEE2"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10,00</w:t>
            </w:r>
          </w:p>
        </w:tc>
        <w:tc>
          <w:tcPr>
            <w:tcW w:w="344" w:type="pct"/>
            <w:vAlign w:val="center"/>
          </w:tcPr>
          <w:p w14:paraId="52B47D28"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44" w:type="pct"/>
            <w:vAlign w:val="center"/>
          </w:tcPr>
          <w:p w14:paraId="71324530"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7,21</w:t>
            </w:r>
          </w:p>
        </w:tc>
        <w:tc>
          <w:tcPr>
            <w:tcW w:w="352" w:type="pct"/>
            <w:vAlign w:val="center"/>
          </w:tcPr>
          <w:p w14:paraId="30954497"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4,70</w:t>
            </w:r>
          </w:p>
        </w:tc>
        <w:tc>
          <w:tcPr>
            <w:tcW w:w="336" w:type="pct"/>
            <w:vAlign w:val="center"/>
          </w:tcPr>
          <w:p w14:paraId="69751BF6"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color w:val="FF0000"/>
                <w:sz w:val="18"/>
                <w:szCs w:val="18"/>
              </w:rPr>
              <w:t>2,5</w:t>
            </w:r>
          </w:p>
        </w:tc>
      </w:tr>
      <w:tr w:rsidR="00471A99" w:rsidRPr="00665CCF" w14:paraId="1F87EE3B" w14:textId="77777777" w:rsidTr="00471A99">
        <w:trPr>
          <w:cantSplit/>
          <w:trHeight w:val="227"/>
        </w:trPr>
        <w:tc>
          <w:tcPr>
            <w:tcW w:w="849" w:type="pct"/>
            <w:vAlign w:val="center"/>
          </w:tcPr>
          <w:p w14:paraId="465A37F7" w14:textId="77777777" w:rsidR="00471A99" w:rsidRPr="00665CCF" w:rsidRDefault="00471A99" w:rsidP="00363EAC">
            <w:pPr>
              <w:rPr>
                <w:rFonts w:asciiTheme="minorHAnsi" w:hAnsiTheme="minorHAnsi"/>
                <w:sz w:val="18"/>
                <w:szCs w:val="18"/>
              </w:rPr>
            </w:pPr>
            <w:r w:rsidRPr="00665CCF">
              <w:rPr>
                <w:rFonts w:asciiTheme="minorHAnsi" w:hAnsiTheme="minorHAnsi"/>
                <w:sz w:val="18"/>
                <w:szCs w:val="18"/>
              </w:rPr>
              <w:t>Alluminio totale</w:t>
            </w:r>
          </w:p>
        </w:tc>
        <w:tc>
          <w:tcPr>
            <w:tcW w:w="355" w:type="pct"/>
            <w:vAlign w:val="center"/>
          </w:tcPr>
          <w:p w14:paraId="0E21E263"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44F6B9C5"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4841912F"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166B9104" w14:textId="77777777" w:rsidR="00471A99" w:rsidRPr="00471A99" w:rsidRDefault="00471A99">
            <w:pPr>
              <w:jc w:val="center"/>
              <w:rPr>
                <w:rFonts w:asciiTheme="minorHAnsi" w:hAnsiTheme="minorHAnsi" w:cs="Arial"/>
                <w:color w:val="FF0000"/>
                <w:sz w:val="18"/>
                <w:szCs w:val="18"/>
              </w:rPr>
            </w:pPr>
            <w:r w:rsidRPr="00471A99">
              <w:rPr>
                <w:rFonts w:asciiTheme="minorHAnsi" w:hAnsiTheme="minorHAnsi" w:cs="Arial"/>
                <w:color w:val="FF0000"/>
                <w:sz w:val="18"/>
                <w:szCs w:val="18"/>
              </w:rPr>
              <w:t>valore fuori scala</w:t>
            </w:r>
          </w:p>
        </w:tc>
        <w:tc>
          <w:tcPr>
            <w:tcW w:w="352" w:type="pct"/>
            <w:vAlign w:val="center"/>
          </w:tcPr>
          <w:p w14:paraId="37A7113B" w14:textId="77777777" w:rsidR="00471A99" w:rsidRPr="00471A99" w:rsidRDefault="00471A99">
            <w:pPr>
              <w:jc w:val="center"/>
              <w:rPr>
                <w:rFonts w:asciiTheme="minorHAnsi" w:hAnsiTheme="minorHAnsi" w:cs="Arial"/>
                <w:color w:val="FF0000"/>
                <w:sz w:val="18"/>
                <w:szCs w:val="18"/>
              </w:rPr>
            </w:pPr>
            <w:r w:rsidRPr="00471A99">
              <w:rPr>
                <w:rFonts w:asciiTheme="minorHAnsi" w:hAnsiTheme="minorHAnsi" w:cs="Arial"/>
                <w:color w:val="FF0000"/>
                <w:sz w:val="18"/>
                <w:szCs w:val="18"/>
              </w:rPr>
              <w:t>valore fuori scala</w:t>
            </w:r>
          </w:p>
        </w:tc>
        <w:tc>
          <w:tcPr>
            <w:tcW w:w="354" w:type="pct"/>
            <w:vAlign w:val="center"/>
          </w:tcPr>
          <w:p w14:paraId="1F4CE8EA"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n.d.</w:t>
            </w:r>
          </w:p>
        </w:tc>
        <w:tc>
          <w:tcPr>
            <w:tcW w:w="354" w:type="pct"/>
            <w:vAlign w:val="center"/>
          </w:tcPr>
          <w:p w14:paraId="649022BC" w14:textId="77777777" w:rsidR="00471A99" w:rsidRPr="00471A99" w:rsidRDefault="00471A99" w:rsidP="007929C5">
            <w:pPr>
              <w:jc w:val="center"/>
              <w:rPr>
                <w:rFonts w:asciiTheme="minorHAnsi" w:hAnsiTheme="minorHAnsi" w:cs="Arial"/>
                <w:color w:val="FF0000"/>
                <w:sz w:val="18"/>
                <w:szCs w:val="18"/>
              </w:rPr>
            </w:pPr>
            <w:r w:rsidRPr="00471A99">
              <w:rPr>
                <w:rFonts w:asciiTheme="minorHAnsi" w:hAnsiTheme="minorHAnsi" w:cs="Arial"/>
                <w:color w:val="FF0000"/>
                <w:sz w:val="18"/>
                <w:szCs w:val="18"/>
              </w:rPr>
              <w:t>valore fuori scala</w:t>
            </w:r>
          </w:p>
        </w:tc>
        <w:tc>
          <w:tcPr>
            <w:tcW w:w="352" w:type="pct"/>
            <w:vAlign w:val="center"/>
          </w:tcPr>
          <w:p w14:paraId="08917C50" w14:textId="77777777" w:rsidR="00471A99" w:rsidRPr="00471A99" w:rsidRDefault="00471A99" w:rsidP="007929C5">
            <w:pPr>
              <w:jc w:val="center"/>
              <w:rPr>
                <w:rFonts w:asciiTheme="minorHAnsi" w:hAnsiTheme="minorHAnsi" w:cs="Arial"/>
                <w:color w:val="FF0000"/>
                <w:sz w:val="18"/>
                <w:szCs w:val="18"/>
              </w:rPr>
            </w:pPr>
            <w:r w:rsidRPr="00471A99">
              <w:rPr>
                <w:rFonts w:asciiTheme="minorHAnsi" w:hAnsiTheme="minorHAnsi" w:cs="Arial"/>
                <w:color w:val="FF0000"/>
                <w:sz w:val="18"/>
                <w:szCs w:val="18"/>
              </w:rPr>
              <w:t>valore fuori scala</w:t>
            </w:r>
          </w:p>
        </w:tc>
        <w:tc>
          <w:tcPr>
            <w:tcW w:w="344" w:type="pct"/>
            <w:vAlign w:val="center"/>
          </w:tcPr>
          <w:p w14:paraId="505ABFC2"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sz w:val="18"/>
                <w:szCs w:val="18"/>
              </w:rPr>
              <w:t>n.d.</w:t>
            </w:r>
          </w:p>
        </w:tc>
        <w:tc>
          <w:tcPr>
            <w:tcW w:w="344" w:type="pct"/>
            <w:vAlign w:val="center"/>
          </w:tcPr>
          <w:p w14:paraId="447B663E"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5,52</w:t>
            </w:r>
          </w:p>
        </w:tc>
        <w:tc>
          <w:tcPr>
            <w:tcW w:w="352" w:type="pct"/>
            <w:vAlign w:val="center"/>
          </w:tcPr>
          <w:p w14:paraId="4D0E4086"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5,84</w:t>
            </w:r>
          </w:p>
        </w:tc>
        <w:tc>
          <w:tcPr>
            <w:tcW w:w="336" w:type="pct"/>
            <w:vAlign w:val="center"/>
          </w:tcPr>
          <w:p w14:paraId="36CE3304"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sz w:val="18"/>
                <w:szCs w:val="18"/>
              </w:rPr>
              <w:t>-0,3</w:t>
            </w:r>
          </w:p>
        </w:tc>
      </w:tr>
      <w:tr w:rsidR="00471A99" w:rsidRPr="00665CCF" w14:paraId="2230F94A" w14:textId="77777777" w:rsidTr="00471A99">
        <w:trPr>
          <w:cantSplit/>
          <w:trHeight w:val="227"/>
        </w:trPr>
        <w:tc>
          <w:tcPr>
            <w:tcW w:w="849" w:type="pct"/>
            <w:vAlign w:val="center"/>
          </w:tcPr>
          <w:p w14:paraId="3CCB15BD" w14:textId="77777777" w:rsidR="00471A99" w:rsidRPr="00665CCF" w:rsidRDefault="00471A99" w:rsidP="00363EAC">
            <w:pPr>
              <w:rPr>
                <w:rFonts w:asciiTheme="minorHAnsi" w:hAnsiTheme="minorHAnsi"/>
                <w:sz w:val="18"/>
                <w:szCs w:val="18"/>
              </w:rPr>
            </w:pPr>
            <w:r w:rsidRPr="00665CCF">
              <w:rPr>
                <w:rFonts w:asciiTheme="minorHAnsi" w:hAnsiTheme="minorHAnsi"/>
                <w:sz w:val="18"/>
                <w:szCs w:val="18"/>
              </w:rPr>
              <w:t>Cromo totale</w:t>
            </w:r>
          </w:p>
        </w:tc>
        <w:tc>
          <w:tcPr>
            <w:tcW w:w="355" w:type="pct"/>
            <w:vAlign w:val="center"/>
          </w:tcPr>
          <w:p w14:paraId="560DD85D"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6C32466B"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5FC46085"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0BB7ACA8"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9,43</w:t>
            </w:r>
          </w:p>
        </w:tc>
        <w:tc>
          <w:tcPr>
            <w:tcW w:w="352" w:type="pct"/>
            <w:vAlign w:val="center"/>
          </w:tcPr>
          <w:p w14:paraId="20675072"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9,43</w:t>
            </w:r>
          </w:p>
        </w:tc>
        <w:tc>
          <w:tcPr>
            <w:tcW w:w="354" w:type="pct"/>
            <w:vAlign w:val="center"/>
          </w:tcPr>
          <w:p w14:paraId="3685EDB9"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54" w:type="pct"/>
            <w:vAlign w:val="center"/>
          </w:tcPr>
          <w:p w14:paraId="4AFD908C"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9,43</w:t>
            </w:r>
          </w:p>
        </w:tc>
        <w:tc>
          <w:tcPr>
            <w:tcW w:w="352" w:type="pct"/>
            <w:vAlign w:val="center"/>
          </w:tcPr>
          <w:p w14:paraId="7C9F297E"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9,43</w:t>
            </w:r>
          </w:p>
        </w:tc>
        <w:tc>
          <w:tcPr>
            <w:tcW w:w="344" w:type="pct"/>
            <w:vAlign w:val="center"/>
          </w:tcPr>
          <w:p w14:paraId="0107B06D"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44" w:type="pct"/>
            <w:vAlign w:val="center"/>
          </w:tcPr>
          <w:p w14:paraId="1F07FD92"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9,43</w:t>
            </w:r>
          </w:p>
        </w:tc>
        <w:tc>
          <w:tcPr>
            <w:tcW w:w="352" w:type="pct"/>
            <w:vAlign w:val="center"/>
          </w:tcPr>
          <w:p w14:paraId="109797D2"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9,43</w:t>
            </w:r>
          </w:p>
        </w:tc>
        <w:tc>
          <w:tcPr>
            <w:tcW w:w="336" w:type="pct"/>
            <w:vAlign w:val="center"/>
          </w:tcPr>
          <w:p w14:paraId="22A800BC"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r>
      <w:tr w:rsidR="00471A99" w:rsidRPr="00665CCF" w14:paraId="0E7E7D9E" w14:textId="77777777" w:rsidTr="007929C5">
        <w:trPr>
          <w:cantSplit/>
          <w:trHeight w:val="227"/>
        </w:trPr>
        <w:tc>
          <w:tcPr>
            <w:tcW w:w="849" w:type="pct"/>
            <w:vAlign w:val="center"/>
          </w:tcPr>
          <w:p w14:paraId="4BD84491" w14:textId="77777777" w:rsidR="00471A99" w:rsidRPr="00665CCF" w:rsidRDefault="00471A99" w:rsidP="00363EAC">
            <w:pPr>
              <w:rPr>
                <w:rFonts w:asciiTheme="minorHAnsi" w:hAnsiTheme="minorHAnsi"/>
                <w:sz w:val="18"/>
                <w:szCs w:val="18"/>
              </w:rPr>
            </w:pPr>
            <w:r w:rsidRPr="00665CCF">
              <w:rPr>
                <w:rFonts w:asciiTheme="minorHAnsi" w:hAnsiTheme="minorHAnsi"/>
                <w:sz w:val="18"/>
                <w:szCs w:val="18"/>
              </w:rPr>
              <w:t>Azoto ammoniacale</w:t>
            </w:r>
          </w:p>
        </w:tc>
        <w:tc>
          <w:tcPr>
            <w:tcW w:w="355" w:type="pct"/>
            <w:vAlign w:val="center"/>
          </w:tcPr>
          <w:p w14:paraId="42CB451B"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0B26F77A"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70F0AE8D"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5C655001"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9,43</w:t>
            </w:r>
          </w:p>
        </w:tc>
        <w:tc>
          <w:tcPr>
            <w:tcW w:w="352" w:type="pct"/>
            <w:vAlign w:val="center"/>
          </w:tcPr>
          <w:p w14:paraId="35BB2F13"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9,43</w:t>
            </w:r>
          </w:p>
        </w:tc>
        <w:tc>
          <w:tcPr>
            <w:tcW w:w="354" w:type="pct"/>
            <w:vAlign w:val="center"/>
          </w:tcPr>
          <w:p w14:paraId="6909B747"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54" w:type="pct"/>
            <w:vAlign w:val="center"/>
          </w:tcPr>
          <w:p w14:paraId="34C914A8"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8,57</w:t>
            </w:r>
          </w:p>
        </w:tc>
        <w:tc>
          <w:tcPr>
            <w:tcW w:w="352" w:type="pct"/>
            <w:vAlign w:val="center"/>
          </w:tcPr>
          <w:p w14:paraId="212A4028"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8,57</w:t>
            </w:r>
          </w:p>
        </w:tc>
        <w:tc>
          <w:tcPr>
            <w:tcW w:w="344" w:type="pct"/>
            <w:vAlign w:val="center"/>
          </w:tcPr>
          <w:p w14:paraId="6CEC112D"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44" w:type="pct"/>
            <w:vAlign w:val="center"/>
          </w:tcPr>
          <w:p w14:paraId="375BD29A"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9,14</w:t>
            </w:r>
          </w:p>
        </w:tc>
        <w:tc>
          <w:tcPr>
            <w:tcW w:w="352" w:type="pct"/>
            <w:vAlign w:val="center"/>
          </w:tcPr>
          <w:p w14:paraId="58AB1D1C"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8,86</w:t>
            </w:r>
          </w:p>
        </w:tc>
        <w:tc>
          <w:tcPr>
            <w:tcW w:w="336" w:type="pct"/>
            <w:vAlign w:val="center"/>
          </w:tcPr>
          <w:p w14:paraId="378899BB"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sz w:val="18"/>
                <w:szCs w:val="18"/>
              </w:rPr>
              <w:t>0,3</w:t>
            </w:r>
          </w:p>
        </w:tc>
      </w:tr>
      <w:tr w:rsidR="00471A99" w:rsidRPr="00665CCF" w14:paraId="1A3A1801" w14:textId="77777777" w:rsidTr="007929C5">
        <w:trPr>
          <w:cantSplit/>
          <w:trHeight w:val="227"/>
        </w:trPr>
        <w:tc>
          <w:tcPr>
            <w:tcW w:w="849" w:type="pct"/>
            <w:vAlign w:val="center"/>
          </w:tcPr>
          <w:p w14:paraId="25A5D258" w14:textId="77777777" w:rsidR="00471A99" w:rsidRPr="00665CCF" w:rsidRDefault="00471A99" w:rsidP="00363EAC">
            <w:pPr>
              <w:rPr>
                <w:rFonts w:asciiTheme="minorHAnsi" w:hAnsiTheme="minorHAnsi"/>
                <w:sz w:val="18"/>
                <w:szCs w:val="18"/>
              </w:rPr>
            </w:pPr>
            <w:r w:rsidRPr="00665CCF">
              <w:rPr>
                <w:rFonts w:asciiTheme="minorHAnsi" w:hAnsiTheme="minorHAnsi"/>
                <w:sz w:val="18"/>
                <w:szCs w:val="18"/>
              </w:rPr>
              <w:t>Cloruri</w:t>
            </w:r>
          </w:p>
        </w:tc>
        <w:tc>
          <w:tcPr>
            <w:tcW w:w="355" w:type="pct"/>
            <w:vAlign w:val="center"/>
          </w:tcPr>
          <w:p w14:paraId="6583396E"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763F2B64"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707093E3"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29E64F59"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9,00</w:t>
            </w:r>
          </w:p>
        </w:tc>
        <w:tc>
          <w:tcPr>
            <w:tcW w:w="352" w:type="pct"/>
            <w:vAlign w:val="center"/>
          </w:tcPr>
          <w:p w14:paraId="037EC1C2"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9,00</w:t>
            </w:r>
          </w:p>
        </w:tc>
        <w:tc>
          <w:tcPr>
            <w:tcW w:w="354" w:type="pct"/>
            <w:vAlign w:val="center"/>
          </w:tcPr>
          <w:p w14:paraId="30DBDA56"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54" w:type="pct"/>
            <w:vAlign w:val="center"/>
          </w:tcPr>
          <w:p w14:paraId="7D53EB2E"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8,00</w:t>
            </w:r>
          </w:p>
        </w:tc>
        <w:tc>
          <w:tcPr>
            <w:tcW w:w="352" w:type="pct"/>
            <w:vAlign w:val="center"/>
          </w:tcPr>
          <w:p w14:paraId="17725107"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8,00</w:t>
            </w:r>
          </w:p>
        </w:tc>
        <w:tc>
          <w:tcPr>
            <w:tcW w:w="344" w:type="pct"/>
            <w:vAlign w:val="center"/>
          </w:tcPr>
          <w:p w14:paraId="179B4333"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44" w:type="pct"/>
            <w:vAlign w:val="center"/>
          </w:tcPr>
          <w:p w14:paraId="3A6DC435"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7,40</w:t>
            </w:r>
          </w:p>
        </w:tc>
        <w:tc>
          <w:tcPr>
            <w:tcW w:w="352" w:type="pct"/>
            <w:vAlign w:val="center"/>
          </w:tcPr>
          <w:p w14:paraId="200D0670"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7,00</w:t>
            </w:r>
          </w:p>
        </w:tc>
        <w:tc>
          <w:tcPr>
            <w:tcW w:w="336" w:type="pct"/>
            <w:vAlign w:val="center"/>
          </w:tcPr>
          <w:p w14:paraId="2EBCC0B8"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sz w:val="18"/>
                <w:szCs w:val="18"/>
              </w:rPr>
              <w:t>0,4</w:t>
            </w:r>
          </w:p>
        </w:tc>
      </w:tr>
      <w:tr w:rsidR="00471A99" w:rsidRPr="00665CCF" w14:paraId="61092AAE" w14:textId="77777777" w:rsidTr="007929C5">
        <w:trPr>
          <w:cantSplit/>
          <w:trHeight w:val="227"/>
        </w:trPr>
        <w:tc>
          <w:tcPr>
            <w:tcW w:w="849" w:type="pct"/>
            <w:vAlign w:val="center"/>
          </w:tcPr>
          <w:p w14:paraId="41B7AAF1" w14:textId="77777777" w:rsidR="00471A99" w:rsidRPr="00665CCF" w:rsidRDefault="00471A99" w:rsidP="00363EAC">
            <w:pPr>
              <w:rPr>
                <w:rFonts w:asciiTheme="minorHAnsi" w:hAnsiTheme="minorHAnsi"/>
                <w:sz w:val="18"/>
                <w:szCs w:val="18"/>
              </w:rPr>
            </w:pPr>
            <w:r w:rsidRPr="00665CCF">
              <w:rPr>
                <w:rFonts w:asciiTheme="minorHAnsi" w:hAnsiTheme="minorHAnsi"/>
                <w:sz w:val="18"/>
                <w:szCs w:val="18"/>
              </w:rPr>
              <w:t>Solfati</w:t>
            </w:r>
          </w:p>
        </w:tc>
        <w:tc>
          <w:tcPr>
            <w:tcW w:w="355" w:type="pct"/>
            <w:vAlign w:val="center"/>
          </w:tcPr>
          <w:p w14:paraId="3E25AB74"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462F5B0E"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21C500BA"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1DB9B4D7"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8,13</w:t>
            </w:r>
          </w:p>
        </w:tc>
        <w:tc>
          <w:tcPr>
            <w:tcW w:w="352" w:type="pct"/>
            <w:vAlign w:val="center"/>
          </w:tcPr>
          <w:p w14:paraId="785B6AB4"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8,13</w:t>
            </w:r>
          </w:p>
        </w:tc>
        <w:tc>
          <w:tcPr>
            <w:tcW w:w="354" w:type="pct"/>
            <w:vAlign w:val="center"/>
          </w:tcPr>
          <w:p w14:paraId="661969FC"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54" w:type="pct"/>
            <w:vAlign w:val="center"/>
          </w:tcPr>
          <w:p w14:paraId="7803C647"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6,67</w:t>
            </w:r>
          </w:p>
        </w:tc>
        <w:tc>
          <w:tcPr>
            <w:tcW w:w="352" w:type="pct"/>
            <w:vAlign w:val="center"/>
          </w:tcPr>
          <w:p w14:paraId="43DA9AE9"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6,67</w:t>
            </w:r>
          </w:p>
        </w:tc>
        <w:tc>
          <w:tcPr>
            <w:tcW w:w="344" w:type="pct"/>
            <w:vAlign w:val="center"/>
          </w:tcPr>
          <w:p w14:paraId="3475C612"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44" w:type="pct"/>
            <w:vAlign w:val="center"/>
          </w:tcPr>
          <w:p w14:paraId="253C69D2"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5,86</w:t>
            </w:r>
          </w:p>
        </w:tc>
        <w:tc>
          <w:tcPr>
            <w:tcW w:w="352" w:type="pct"/>
            <w:vAlign w:val="center"/>
          </w:tcPr>
          <w:p w14:paraId="19B4697E"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5,46</w:t>
            </w:r>
          </w:p>
        </w:tc>
        <w:tc>
          <w:tcPr>
            <w:tcW w:w="336" w:type="pct"/>
            <w:vAlign w:val="center"/>
          </w:tcPr>
          <w:p w14:paraId="393FD633" w14:textId="77777777" w:rsidR="00471A99" w:rsidRPr="00471A99" w:rsidRDefault="00471A99" w:rsidP="007929C5">
            <w:pPr>
              <w:jc w:val="center"/>
              <w:rPr>
                <w:rFonts w:asciiTheme="minorHAnsi" w:hAnsiTheme="minorHAnsi" w:cs="Arial"/>
                <w:b/>
                <w:bCs/>
                <w:sz w:val="18"/>
                <w:szCs w:val="18"/>
              </w:rPr>
            </w:pPr>
            <w:r w:rsidRPr="00471A99">
              <w:rPr>
                <w:rFonts w:asciiTheme="minorHAnsi" w:hAnsiTheme="minorHAnsi" w:cs="Arial"/>
                <w:b/>
                <w:bCs/>
                <w:sz w:val="18"/>
                <w:szCs w:val="18"/>
              </w:rPr>
              <w:t>0,4</w:t>
            </w:r>
          </w:p>
        </w:tc>
      </w:tr>
      <w:tr w:rsidR="00471A99" w:rsidRPr="00665CCF" w14:paraId="60E45F8B" w14:textId="77777777" w:rsidTr="007929C5">
        <w:trPr>
          <w:cantSplit/>
          <w:trHeight w:val="227"/>
        </w:trPr>
        <w:tc>
          <w:tcPr>
            <w:tcW w:w="849" w:type="pct"/>
            <w:vAlign w:val="center"/>
          </w:tcPr>
          <w:p w14:paraId="37B75258" w14:textId="77777777" w:rsidR="00471A99" w:rsidRPr="00665CCF" w:rsidRDefault="00471A99" w:rsidP="00363EAC">
            <w:pPr>
              <w:rPr>
                <w:rFonts w:asciiTheme="minorHAnsi" w:hAnsiTheme="minorHAnsi"/>
                <w:sz w:val="18"/>
                <w:szCs w:val="18"/>
              </w:rPr>
            </w:pPr>
            <w:r w:rsidRPr="00665CCF">
              <w:rPr>
                <w:rFonts w:asciiTheme="minorHAnsi" w:hAnsiTheme="minorHAnsi"/>
                <w:sz w:val="18"/>
                <w:szCs w:val="18"/>
              </w:rPr>
              <w:t>Idrocarburi totali</w:t>
            </w:r>
          </w:p>
        </w:tc>
        <w:tc>
          <w:tcPr>
            <w:tcW w:w="355" w:type="pct"/>
            <w:vAlign w:val="center"/>
          </w:tcPr>
          <w:p w14:paraId="0EDEBA7C"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11A4E996"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7EA1DE5B"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22DC321C"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9,79</w:t>
            </w:r>
          </w:p>
        </w:tc>
        <w:tc>
          <w:tcPr>
            <w:tcW w:w="352" w:type="pct"/>
            <w:vAlign w:val="center"/>
          </w:tcPr>
          <w:p w14:paraId="747B291F"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9,79</w:t>
            </w:r>
          </w:p>
        </w:tc>
        <w:tc>
          <w:tcPr>
            <w:tcW w:w="354" w:type="pct"/>
            <w:vAlign w:val="center"/>
          </w:tcPr>
          <w:p w14:paraId="33E57902"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54" w:type="pct"/>
            <w:vAlign w:val="center"/>
          </w:tcPr>
          <w:p w14:paraId="05600730"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9,79</w:t>
            </w:r>
          </w:p>
        </w:tc>
        <w:tc>
          <w:tcPr>
            <w:tcW w:w="352" w:type="pct"/>
            <w:vAlign w:val="center"/>
          </w:tcPr>
          <w:p w14:paraId="50007E86"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9,79</w:t>
            </w:r>
          </w:p>
        </w:tc>
        <w:tc>
          <w:tcPr>
            <w:tcW w:w="344" w:type="pct"/>
            <w:vAlign w:val="center"/>
          </w:tcPr>
          <w:p w14:paraId="3E02BC76"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44" w:type="pct"/>
            <w:vAlign w:val="center"/>
          </w:tcPr>
          <w:p w14:paraId="0A04D649"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9,79</w:t>
            </w:r>
          </w:p>
        </w:tc>
        <w:tc>
          <w:tcPr>
            <w:tcW w:w="352" w:type="pct"/>
            <w:vAlign w:val="center"/>
          </w:tcPr>
          <w:p w14:paraId="769D52B5"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9,79</w:t>
            </w:r>
          </w:p>
        </w:tc>
        <w:tc>
          <w:tcPr>
            <w:tcW w:w="336" w:type="pct"/>
            <w:vAlign w:val="center"/>
          </w:tcPr>
          <w:p w14:paraId="0C7ADFB2"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r>
      <w:tr w:rsidR="00471A99" w:rsidRPr="00665CCF" w14:paraId="3393139D" w14:textId="77777777" w:rsidTr="007929C5">
        <w:trPr>
          <w:cantSplit/>
          <w:trHeight w:val="227"/>
        </w:trPr>
        <w:tc>
          <w:tcPr>
            <w:tcW w:w="849" w:type="pct"/>
            <w:vAlign w:val="center"/>
          </w:tcPr>
          <w:p w14:paraId="343233F5" w14:textId="77777777" w:rsidR="00471A99" w:rsidRPr="00665CCF" w:rsidRDefault="00471A99" w:rsidP="00363EAC">
            <w:pPr>
              <w:rPr>
                <w:rFonts w:asciiTheme="minorHAnsi" w:hAnsiTheme="minorHAnsi" w:cs="Arial"/>
                <w:sz w:val="18"/>
                <w:szCs w:val="18"/>
              </w:rPr>
            </w:pPr>
            <w:r w:rsidRPr="00665CCF">
              <w:rPr>
                <w:rFonts w:asciiTheme="minorHAnsi" w:hAnsiTheme="minorHAnsi" w:cs="Arial"/>
                <w:sz w:val="18"/>
                <w:szCs w:val="18"/>
              </w:rPr>
              <w:t>Tensioattivi anionici</w:t>
            </w:r>
          </w:p>
        </w:tc>
        <w:tc>
          <w:tcPr>
            <w:tcW w:w="355" w:type="pct"/>
            <w:vAlign w:val="center"/>
          </w:tcPr>
          <w:p w14:paraId="05001D64"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70744191"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37045961"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3CE5A1E6"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10,00</w:t>
            </w:r>
          </w:p>
        </w:tc>
        <w:tc>
          <w:tcPr>
            <w:tcW w:w="352" w:type="pct"/>
            <w:vAlign w:val="center"/>
          </w:tcPr>
          <w:p w14:paraId="5080CF38"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10,00</w:t>
            </w:r>
          </w:p>
        </w:tc>
        <w:tc>
          <w:tcPr>
            <w:tcW w:w="354" w:type="pct"/>
            <w:vAlign w:val="center"/>
          </w:tcPr>
          <w:p w14:paraId="789A68F0"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54" w:type="pct"/>
            <w:vAlign w:val="center"/>
          </w:tcPr>
          <w:p w14:paraId="56B8B7F9"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10,00</w:t>
            </w:r>
          </w:p>
        </w:tc>
        <w:tc>
          <w:tcPr>
            <w:tcW w:w="352" w:type="pct"/>
            <w:vAlign w:val="center"/>
          </w:tcPr>
          <w:p w14:paraId="07769DCF"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9,07</w:t>
            </w:r>
          </w:p>
        </w:tc>
        <w:tc>
          <w:tcPr>
            <w:tcW w:w="344" w:type="pct"/>
            <w:vAlign w:val="center"/>
          </w:tcPr>
          <w:p w14:paraId="6C90B336"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0,9</w:t>
            </w:r>
          </w:p>
        </w:tc>
        <w:tc>
          <w:tcPr>
            <w:tcW w:w="344" w:type="pct"/>
            <w:vAlign w:val="center"/>
          </w:tcPr>
          <w:p w14:paraId="0638147C"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6,80</w:t>
            </w:r>
          </w:p>
        </w:tc>
        <w:tc>
          <w:tcPr>
            <w:tcW w:w="352" w:type="pct"/>
            <w:vAlign w:val="center"/>
          </w:tcPr>
          <w:p w14:paraId="307681E2"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9,07</w:t>
            </w:r>
          </w:p>
        </w:tc>
        <w:tc>
          <w:tcPr>
            <w:tcW w:w="336" w:type="pct"/>
            <w:vAlign w:val="center"/>
          </w:tcPr>
          <w:p w14:paraId="4D6194B7"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-2,3</w:t>
            </w:r>
          </w:p>
        </w:tc>
      </w:tr>
      <w:tr w:rsidR="00471A99" w:rsidRPr="00665CCF" w14:paraId="0578E17D" w14:textId="77777777" w:rsidTr="007929C5">
        <w:trPr>
          <w:cantSplit/>
          <w:trHeight w:val="227"/>
        </w:trPr>
        <w:tc>
          <w:tcPr>
            <w:tcW w:w="849" w:type="pct"/>
            <w:vAlign w:val="center"/>
          </w:tcPr>
          <w:p w14:paraId="2C642D6D" w14:textId="77777777" w:rsidR="00471A99" w:rsidRPr="00665CCF" w:rsidRDefault="00471A99" w:rsidP="00363EAC">
            <w:pPr>
              <w:rPr>
                <w:rFonts w:asciiTheme="minorHAnsi" w:hAnsiTheme="minorHAnsi" w:cs="Arial"/>
                <w:sz w:val="18"/>
                <w:szCs w:val="18"/>
              </w:rPr>
            </w:pPr>
            <w:r w:rsidRPr="00665CCF">
              <w:rPr>
                <w:rFonts w:asciiTheme="minorHAnsi" w:hAnsiTheme="minorHAnsi" w:cs="Arial"/>
                <w:sz w:val="18"/>
                <w:szCs w:val="18"/>
              </w:rPr>
              <w:t>Tensioattivi non ionici</w:t>
            </w:r>
          </w:p>
        </w:tc>
        <w:tc>
          <w:tcPr>
            <w:tcW w:w="355" w:type="pct"/>
            <w:vAlign w:val="center"/>
          </w:tcPr>
          <w:p w14:paraId="1A2F7BB4"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2AA95859"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3DAF0B66"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7F552350"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10,00</w:t>
            </w:r>
          </w:p>
        </w:tc>
        <w:tc>
          <w:tcPr>
            <w:tcW w:w="352" w:type="pct"/>
            <w:vAlign w:val="center"/>
          </w:tcPr>
          <w:p w14:paraId="0038BD69"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10,00</w:t>
            </w:r>
          </w:p>
        </w:tc>
        <w:tc>
          <w:tcPr>
            <w:tcW w:w="354" w:type="pct"/>
            <w:vAlign w:val="center"/>
          </w:tcPr>
          <w:p w14:paraId="1BC716AD"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54" w:type="pct"/>
            <w:vAlign w:val="center"/>
          </w:tcPr>
          <w:p w14:paraId="3FBDA0CC"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10,00</w:t>
            </w:r>
          </w:p>
        </w:tc>
        <w:tc>
          <w:tcPr>
            <w:tcW w:w="352" w:type="pct"/>
            <w:vAlign w:val="center"/>
          </w:tcPr>
          <w:p w14:paraId="68CE91F1"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10,00</w:t>
            </w:r>
          </w:p>
        </w:tc>
        <w:tc>
          <w:tcPr>
            <w:tcW w:w="344" w:type="pct"/>
            <w:vAlign w:val="center"/>
          </w:tcPr>
          <w:p w14:paraId="57C1B09A"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w:t>
            </w:r>
          </w:p>
        </w:tc>
        <w:tc>
          <w:tcPr>
            <w:tcW w:w="344" w:type="pct"/>
            <w:vAlign w:val="center"/>
          </w:tcPr>
          <w:p w14:paraId="3CA0ECEC"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8,27</w:t>
            </w:r>
          </w:p>
        </w:tc>
        <w:tc>
          <w:tcPr>
            <w:tcW w:w="352" w:type="pct"/>
            <w:vAlign w:val="center"/>
          </w:tcPr>
          <w:p w14:paraId="04ADDF92"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6,93</w:t>
            </w:r>
          </w:p>
        </w:tc>
        <w:tc>
          <w:tcPr>
            <w:tcW w:w="336" w:type="pct"/>
            <w:vAlign w:val="center"/>
          </w:tcPr>
          <w:p w14:paraId="1D66A29B"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color w:val="FF0000"/>
                <w:sz w:val="18"/>
                <w:szCs w:val="18"/>
              </w:rPr>
              <w:t>1,3</w:t>
            </w:r>
          </w:p>
        </w:tc>
      </w:tr>
      <w:tr w:rsidR="00471A99" w:rsidRPr="00DB65D4" w14:paraId="2438283B" w14:textId="77777777" w:rsidTr="007929C5">
        <w:trPr>
          <w:cantSplit/>
          <w:trHeight w:val="227"/>
        </w:trPr>
        <w:tc>
          <w:tcPr>
            <w:tcW w:w="849" w:type="pct"/>
            <w:vAlign w:val="center"/>
          </w:tcPr>
          <w:p w14:paraId="096F2F56" w14:textId="77777777" w:rsidR="00471A99" w:rsidRPr="00DB65D4" w:rsidRDefault="00471A99" w:rsidP="00363EAC">
            <w:pPr>
              <w:rPr>
                <w:rFonts w:asciiTheme="minorHAnsi" w:hAnsiTheme="minorHAnsi" w:cs="Arial"/>
                <w:sz w:val="18"/>
                <w:szCs w:val="18"/>
              </w:rPr>
            </w:pPr>
            <w:r w:rsidRPr="00665CCF">
              <w:rPr>
                <w:rFonts w:asciiTheme="minorHAnsi" w:hAnsiTheme="minorHAnsi" w:cs="Arial"/>
                <w:sz w:val="18"/>
                <w:szCs w:val="18"/>
              </w:rPr>
              <w:t>Conta Escherichia coli</w:t>
            </w:r>
          </w:p>
        </w:tc>
        <w:tc>
          <w:tcPr>
            <w:tcW w:w="355" w:type="pct"/>
            <w:vAlign w:val="center"/>
          </w:tcPr>
          <w:p w14:paraId="0977AF31"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4F88A013" w14:textId="77777777" w:rsidR="00471A99" w:rsidRPr="00471A99" w:rsidRDefault="00471A99" w:rsidP="007929C5">
            <w:pPr>
              <w:jc w:val="center"/>
              <w:rPr>
                <w:rFonts w:asciiTheme="minorHAnsi" w:hAnsiTheme="minorHAnsi" w:cs="Arial"/>
                <w:sz w:val="18"/>
                <w:szCs w:val="18"/>
              </w:rPr>
            </w:pPr>
            <w:r w:rsidRPr="00471A99">
              <w:rPr>
                <w:rFonts w:asciiTheme="minorHAnsi" w:hAnsiTheme="minorHAnsi" w:cs="Arial"/>
                <w:sz w:val="18"/>
                <w:szCs w:val="18"/>
              </w:rPr>
              <w:t>-</w:t>
            </w:r>
          </w:p>
        </w:tc>
        <w:tc>
          <w:tcPr>
            <w:tcW w:w="328" w:type="pct"/>
            <w:vAlign w:val="center"/>
          </w:tcPr>
          <w:p w14:paraId="4771D85C" w14:textId="77777777" w:rsidR="00471A99" w:rsidRPr="00471A99" w:rsidRDefault="00471A99" w:rsidP="007929C5">
            <w:pPr>
              <w:jc w:val="center"/>
              <w:rPr>
                <w:rFonts w:asciiTheme="minorHAnsi" w:hAnsiTheme="minorHAnsi" w:cs="Arial"/>
                <w:b/>
                <w:sz w:val="18"/>
                <w:szCs w:val="18"/>
              </w:rPr>
            </w:pPr>
            <w:r w:rsidRPr="00471A99">
              <w:rPr>
                <w:rFonts w:asciiTheme="minorHAnsi" w:hAnsiTheme="minorHAnsi" w:cs="Arial"/>
                <w:b/>
                <w:sz w:val="18"/>
                <w:szCs w:val="18"/>
              </w:rPr>
              <w:t>-</w:t>
            </w:r>
          </w:p>
        </w:tc>
        <w:tc>
          <w:tcPr>
            <w:tcW w:w="352" w:type="pct"/>
            <w:vAlign w:val="center"/>
          </w:tcPr>
          <w:p w14:paraId="75862AFE"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8,38</w:t>
            </w:r>
          </w:p>
        </w:tc>
        <w:tc>
          <w:tcPr>
            <w:tcW w:w="352" w:type="pct"/>
            <w:vAlign w:val="center"/>
          </w:tcPr>
          <w:p w14:paraId="372C4FDB"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8,42</w:t>
            </w:r>
          </w:p>
        </w:tc>
        <w:tc>
          <w:tcPr>
            <w:tcW w:w="354" w:type="pct"/>
            <w:vAlign w:val="center"/>
          </w:tcPr>
          <w:p w14:paraId="3A004885"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-0,04</w:t>
            </w:r>
          </w:p>
        </w:tc>
        <w:tc>
          <w:tcPr>
            <w:tcW w:w="354" w:type="pct"/>
            <w:vAlign w:val="center"/>
          </w:tcPr>
          <w:p w14:paraId="37EAE67E"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7,70</w:t>
            </w:r>
          </w:p>
        </w:tc>
        <w:tc>
          <w:tcPr>
            <w:tcW w:w="352" w:type="pct"/>
            <w:vAlign w:val="center"/>
          </w:tcPr>
          <w:p w14:paraId="499930E3"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7,75</w:t>
            </w:r>
          </w:p>
        </w:tc>
        <w:tc>
          <w:tcPr>
            <w:tcW w:w="344" w:type="pct"/>
            <w:vAlign w:val="center"/>
          </w:tcPr>
          <w:p w14:paraId="14F54863"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-0,05</w:t>
            </w:r>
          </w:p>
        </w:tc>
        <w:tc>
          <w:tcPr>
            <w:tcW w:w="344" w:type="pct"/>
            <w:vAlign w:val="center"/>
          </w:tcPr>
          <w:p w14:paraId="20E6C23A"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9,90</w:t>
            </w:r>
          </w:p>
        </w:tc>
        <w:tc>
          <w:tcPr>
            <w:tcW w:w="352" w:type="pct"/>
            <w:vAlign w:val="center"/>
          </w:tcPr>
          <w:p w14:paraId="4FB5F0C1" w14:textId="77777777" w:rsidR="00471A99" w:rsidRPr="00471A99" w:rsidRDefault="00471A99">
            <w:pPr>
              <w:jc w:val="center"/>
              <w:rPr>
                <w:rFonts w:asciiTheme="minorHAnsi" w:hAnsiTheme="minorHAnsi" w:cs="Arial"/>
                <w:sz w:val="18"/>
                <w:szCs w:val="18"/>
              </w:rPr>
            </w:pPr>
            <w:r w:rsidRPr="00471A99">
              <w:rPr>
                <w:rFonts w:asciiTheme="minorHAnsi" w:hAnsiTheme="minorHAnsi" w:cs="Arial"/>
                <w:sz w:val="18"/>
                <w:szCs w:val="18"/>
              </w:rPr>
              <w:t>9,99</w:t>
            </w:r>
          </w:p>
        </w:tc>
        <w:tc>
          <w:tcPr>
            <w:tcW w:w="336" w:type="pct"/>
            <w:vAlign w:val="center"/>
          </w:tcPr>
          <w:p w14:paraId="11E1F31C" w14:textId="77777777" w:rsidR="00471A99" w:rsidRPr="00471A99" w:rsidRDefault="00471A99">
            <w:pPr>
              <w:jc w:val="center"/>
              <w:rPr>
                <w:rFonts w:asciiTheme="minorHAnsi" w:hAnsiTheme="minorHAnsi" w:cs="Arial"/>
                <w:b/>
                <w:bCs/>
                <w:sz w:val="18"/>
                <w:szCs w:val="18"/>
              </w:rPr>
            </w:pPr>
            <w:r w:rsidRPr="00471A99">
              <w:rPr>
                <w:rFonts w:asciiTheme="minorHAnsi" w:hAnsiTheme="minorHAnsi" w:cs="Arial"/>
                <w:b/>
                <w:bCs/>
                <w:sz w:val="18"/>
                <w:szCs w:val="18"/>
              </w:rPr>
              <w:t>-0,09</w:t>
            </w:r>
          </w:p>
        </w:tc>
      </w:tr>
    </w:tbl>
    <w:p w14:paraId="196C159C" w14:textId="77777777"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93</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ΔVIP tra le stazioni di monte e valle della qualità </w:t>
      </w:r>
      <w:r>
        <w:rPr>
          <w:rFonts w:ascii="Calibri" w:hAnsi="Calibri"/>
          <w:b/>
          <w:snapToGrid w:val="0"/>
          <w:sz w:val="18"/>
          <w:szCs w:val="22"/>
        </w:rPr>
        <w:t>chimica e biologica</w:t>
      </w:r>
      <w:r w:rsidRPr="00235A31">
        <w:rPr>
          <w:rFonts w:ascii="Calibri" w:hAnsi="Calibri"/>
          <w:b/>
          <w:snapToGrid w:val="0"/>
          <w:sz w:val="18"/>
          <w:szCs w:val="22"/>
        </w:rPr>
        <w:t xml:space="preserve"> del </w:t>
      </w:r>
      <w:r>
        <w:rPr>
          <w:rFonts w:ascii="Calibri" w:hAnsi="Calibri"/>
          <w:b/>
          <w:snapToGrid w:val="0"/>
          <w:sz w:val="18"/>
          <w:szCs w:val="22"/>
        </w:rPr>
        <w:t>Canale Consortile Sona</w:t>
      </w:r>
      <w:r w:rsidRPr="00235A31">
        <w:rPr>
          <w:rFonts w:ascii="Calibri" w:hAnsi="Calibri"/>
          <w:b/>
          <w:snapToGrid w:val="0"/>
          <w:sz w:val="18"/>
          <w:szCs w:val="22"/>
        </w:rPr>
        <w:t xml:space="preserve"> – fase AO - 2018</w:t>
      </w:r>
    </w:p>
    <w:p w14:paraId="6285C1A9" w14:textId="77777777" w:rsidR="00FF70F0" w:rsidRDefault="00FF70F0" w:rsidP="00FF70F0">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40634EE1" w14:textId="77777777" w:rsidR="00FF70F0" w:rsidRPr="0006721D" w:rsidRDefault="00FF70F0" w:rsidP="00FF70F0">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06721D">
        <w:rPr>
          <w:rFonts w:ascii="Calibri" w:hAnsi="Calibri"/>
          <w:b/>
          <w:i/>
          <w:sz w:val="22"/>
          <w:szCs w:val="22"/>
          <w:u w:val="single"/>
          <w:lang w:eastAsia="en-US"/>
        </w:rPr>
        <w:t xml:space="preserve">Parametri chimico-fisici e microbiologici </w:t>
      </w:r>
    </w:p>
    <w:p w14:paraId="3CD5E973" w14:textId="77777777" w:rsidR="00FF70F0" w:rsidRPr="002C4F71"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C4F71">
        <w:rPr>
          <w:rFonts w:ascii="Calibri" w:hAnsi="Calibri"/>
          <w:sz w:val="22"/>
          <w:szCs w:val="22"/>
          <w:lang w:eastAsia="en-US"/>
        </w:rPr>
        <w:t xml:space="preserve">Le analisi chimico-fisiche e microbiologiche mostrano il buono stato chimico-fisico delle acque della roggia. I VIP calcolati sono generalmente medio-alti, indice di una qualità ottimale. </w:t>
      </w:r>
    </w:p>
    <w:p w14:paraId="7569C734" w14:textId="77777777" w:rsidR="0062306E"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C4F71">
        <w:rPr>
          <w:rFonts w:ascii="Calibri" w:hAnsi="Calibri"/>
          <w:sz w:val="22"/>
          <w:szCs w:val="22"/>
          <w:lang w:eastAsia="en-US"/>
        </w:rPr>
        <w:t xml:space="preserve">Dal calcolo dei ∆VIP sono stati riscontrati </w:t>
      </w:r>
      <w:r w:rsidR="00471A99" w:rsidRPr="002C4F71">
        <w:rPr>
          <w:rFonts w:ascii="Calibri" w:hAnsi="Calibri"/>
          <w:sz w:val="22"/>
          <w:szCs w:val="22"/>
          <w:lang w:eastAsia="en-US"/>
        </w:rPr>
        <w:t xml:space="preserve">alcuni </w:t>
      </w:r>
      <w:r w:rsidRPr="002C4F71">
        <w:rPr>
          <w:rFonts w:ascii="Calibri" w:hAnsi="Calibri"/>
          <w:sz w:val="22"/>
          <w:szCs w:val="22"/>
          <w:lang w:eastAsia="en-US"/>
        </w:rPr>
        <w:t>superamenti della soglia di attenzione e/o intervento</w:t>
      </w:r>
      <w:r w:rsidR="00471A99" w:rsidRPr="002C4F71">
        <w:rPr>
          <w:rFonts w:ascii="Calibri" w:hAnsi="Calibri"/>
          <w:sz w:val="22"/>
          <w:szCs w:val="22"/>
          <w:lang w:eastAsia="en-US"/>
        </w:rPr>
        <w:t xml:space="preserve">. </w:t>
      </w:r>
    </w:p>
    <w:p w14:paraId="760BFB57" w14:textId="77777777" w:rsidR="0062306E" w:rsidRDefault="002C4F71"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C4F71">
        <w:rPr>
          <w:rFonts w:ascii="Calibri" w:hAnsi="Calibri"/>
          <w:sz w:val="22"/>
          <w:szCs w:val="22"/>
          <w:lang w:eastAsia="en-US"/>
        </w:rPr>
        <w:t xml:space="preserve">Per il parametro </w:t>
      </w:r>
      <w:r w:rsidRPr="002C4F71">
        <w:rPr>
          <w:rFonts w:ascii="Calibri" w:hAnsi="Calibri"/>
          <w:i/>
          <w:sz w:val="22"/>
          <w:szCs w:val="22"/>
          <w:lang w:eastAsia="en-US"/>
        </w:rPr>
        <w:t>Alluminio totale</w:t>
      </w:r>
      <w:r w:rsidRPr="002C4F71">
        <w:rPr>
          <w:rFonts w:ascii="Calibri" w:hAnsi="Calibri"/>
          <w:sz w:val="22"/>
          <w:szCs w:val="22"/>
          <w:lang w:eastAsia="en-US"/>
        </w:rPr>
        <w:t xml:space="preserve"> nella seconda e nella terza campagna i valori delle stazioni di monte e di valle sono risultate fuori scala e pertanto non è possibile calcolare i valori VIP. </w:t>
      </w:r>
    </w:p>
    <w:p w14:paraId="44B636B6" w14:textId="77777777" w:rsidR="002C4F71" w:rsidRPr="0062306E" w:rsidRDefault="002C4F71" w:rsidP="0062306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C4F71">
        <w:rPr>
          <w:rFonts w:ascii="Calibri" w:hAnsi="Calibri"/>
          <w:sz w:val="22"/>
          <w:szCs w:val="22"/>
          <w:lang w:eastAsia="en-US"/>
        </w:rPr>
        <w:t xml:space="preserve">Nella quarta campagna di monitoraggio sono stati rilevati superi di ∆VIP per i parametri </w:t>
      </w:r>
      <w:r w:rsidRPr="0062306E">
        <w:rPr>
          <w:rFonts w:ascii="Calibri" w:hAnsi="Calibri"/>
          <w:i/>
          <w:sz w:val="22"/>
          <w:szCs w:val="22"/>
          <w:lang w:eastAsia="en-US"/>
        </w:rPr>
        <w:t>Ossigeno disciolto</w:t>
      </w:r>
      <w:r w:rsidRPr="002C4F71">
        <w:rPr>
          <w:rFonts w:ascii="Calibri" w:hAnsi="Calibri"/>
          <w:sz w:val="22"/>
          <w:szCs w:val="22"/>
          <w:lang w:eastAsia="en-US"/>
        </w:rPr>
        <w:t xml:space="preserve"> (∆VIP = 1,6), </w:t>
      </w:r>
      <w:r w:rsidRPr="0062306E">
        <w:rPr>
          <w:rFonts w:ascii="Calibri" w:hAnsi="Calibri"/>
          <w:i/>
          <w:sz w:val="22"/>
          <w:szCs w:val="22"/>
          <w:lang w:eastAsia="en-US"/>
        </w:rPr>
        <w:t>TOC</w:t>
      </w:r>
      <w:r w:rsidRPr="002C4F71">
        <w:rPr>
          <w:rFonts w:ascii="Calibri" w:hAnsi="Calibri"/>
          <w:sz w:val="22"/>
          <w:szCs w:val="22"/>
          <w:lang w:eastAsia="en-US"/>
        </w:rPr>
        <w:t xml:space="preserve"> (∆VIP = 2,5) e </w:t>
      </w:r>
      <w:r w:rsidRPr="0062306E">
        <w:rPr>
          <w:rFonts w:ascii="Calibri" w:hAnsi="Calibri"/>
          <w:i/>
          <w:sz w:val="22"/>
          <w:szCs w:val="22"/>
          <w:lang w:eastAsia="en-US"/>
        </w:rPr>
        <w:t>Tensioattivi non ionici</w:t>
      </w:r>
      <w:r w:rsidRPr="002C4F71">
        <w:rPr>
          <w:rFonts w:ascii="Calibri" w:hAnsi="Calibri"/>
          <w:sz w:val="22"/>
          <w:szCs w:val="22"/>
          <w:lang w:eastAsia="en-US"/>
        </w:rPr>
        <w:t xml:space="preserve"> (∆VIP = 1,3) mentre per il parametro </w:t>
      </w:r>
      <w:r w:rsidRPr="0062306E">
        <w:rPr>
          <w:rFonts w:ascii="Calibri" w:hAnsi="Calibri"/>
          <w:i/>
          <w:sz w:val="22"/>
          <w:szCs w:val="22"/>
          <w:lang w:eastAsia="en-US"/>
        </w:rPr>
        <w:t>COD</w:t>
      </w:r>
      <w:r w:rsidR="0062306E">
        <w:rPr>
          <w:rFonts w:ascii="Calibri" w:hAnsi="Calibri"/>
          <w:sz w:val="22"/>
          <w:szCs w:val="22"/>
          <w:lang w:eastAsia="en-US"/>
        </w:rPr>
        <w:t xml:space="preserve"> è stato rilevato </w:t>
      </w:r>
      <w:r w:rsidRPr="002C4F71">
        <w:rPr>
          <w:rFonts w:ascii="Calibri" w:hAnsi="Calibri"/>
          <w:sz w:val="22"/>
          <w:szCs w:val="22"/>
          <w:lang w:eastAsia="en-US"/>
        </w:rPr>
        <w:t>un valore fuori</w:t>
      </w:r>
      <w:r w:rsidR="0062306E">
        <w:rPr>
          <w:rFonts w:ascii="Calibri" w:hAnsi="Calibri"/>
          <w:sz w:val="22"/>
          <w:szCs w:val="22"/>
          <w:lang w:eastAsia="en-US"/>
        </w:rPr>
        <w:t xml:space="preserve"> scala per la stazione di valle; tali valori verrano valutati con la prima campagna di corso d’opera.</w:t>
      </w:r>
    </w:p>
    <w:p w14:paraId="1D5DB292" w14:textId="77777777" w:rsidR="00534917" w:rsidRPr="00476D88" w:rsidRDefault="00476D88" w:rsidP="00534917">
      <w:pPr>
        <w:pStyle w:val="Titolo2"/>
      </w:pPr>
      <w:bookmarkStart w:id="81" w:name="_Toc50383832"/>
      <w:r w:rsidRPr="00476D88">
        <w:t>Scolo Bulgarella</w:t>
      </w:r>
      <w:bookmarkEnd w:id="81"/>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0"/>
        <w:gridCol w:w="3641"/>
        <w:gridCol w:w="3458"/>
      </w:tblGrid>
      <w:tr w:rsidR="00534917" w:rsidRPr="00534917" w14:paraId="22A8B3DC" w14:textId="77777777" w:rsidTr="00534917">
        <w:trPr>
          <w:trHeight w:val="187"/>
        </w:trPr>
        <w:tc>
          <w:tcPr>
            <w:tcW w:w="5000" w:type="pct"/>
            <w:gridSpan w:val="3"/>
            <w:shd w:val="clear" w:color="auto" w:fill="D9D9D9" w:themeFill="background1" w:themeFillShade="D9"/>
          </w:tcPr>
          <w:p w14:paraId="2E984556" w14:textId="77777777" w:rsidR="00534917" w:rsidRPr="00476D88" w:rsidRDefault="00534917" w:rsidP="00534917">
            <w:pPr>
              <w:overflowPunct/>
              <w:autoSpaceDE/>
              <w:autoSpaceDN/>
              <w:adjustRightInd/>
              <w:jc w:val="center"/>
              <w:textAlignment w:val="auto"/>
              <w:rPr>
                <w:rFonts w:ascii="Calibri" w:hAnsi="Calibri"/>
                <w:b/>
                <w:sz w:val="18"/>
                <w:szCs w:val="18"/>
              </w:rPr>
            </w:pPr>
            <w:r w:rsidRPr="00476D88">
              <w:rPr>
                <w:rFonts w:ascii="Calibri" w:hAnsi="Calibri"/>
                <w:b/>
                <w:sz w:val="18"/>
                <w:szCs w:val="18"/>
              </w:rPr>
              <w:t>MONITORAGGIO AMBIENTALE LINEA FERROVIARIA AV/CA BRESCIA - VERONA - FASE A.O.</w:t>
            </w:r>
          </w:p>
        </w:tc>
      </w:tr>
      <w:tr w:rsidR="00534917" w:rsidRPr="00534917" w14:paraId="3973030B" w14:textId="77777777" w:rsidTr="00534917">
        <w:trPr>
          <w:trHeight w:val="187"/>
        </w:trPr>
        <w:tc>
          <w:tcPr>
            <w:tcW w:w="1695" w:type="pct"/>
            <w:vAlign w:val="center"/>
          </w:tcPr>
          <w:p w14:paraId="3D08BA91" w14:textId="77777777" w:rsidR="00534917" w:rsidRPr="00482B72" w:rsidRDefault="00534917" w:rsidP="00534917">
            <w:pPr>
              <w:overflowPunct/>
              <w:autoSpaceDE/>
              <w:autoSpaceDN/>
              <w:adjustRightInd/>
              <w:jc w:val="center"/>
              <w:textAlignment w:val="auto"/>
              <w:rPr>
                <w:rFonts w:ascii="Calibri" w:hAnsi="Calibri"/>
                <w:b/>
                <w:sz w:val="18"/>
                <w:szCs w:val="18"/>
              </w:rPr>
            </w:pPr>
            <w:r w:rsidRPr="00482B72">
              <w:rPr>
                <w:rFonts w:ascii="Calibri" w:hAnsi="Calibri"/>
                <w:b/>
                <w:sz w:val="18"/>
                <w:szCs w:val="18"/>
              </w:rPr>
              <w:t>Comparto</w:t>
            </w:r>
          </w:p>
        </w:tc>
        <w:tc>
          <w:tcPr>
            <w:tcW w:w="3305" w:type="pct"/>
            <w:gridSpan w:val="2"/>
            <w:vAlign w:val="center"/>
          </w:tcPr>
          <w:p w14:paraId="12EA16A2" w14:textId="77777777" w:rsidR="00534917" w:rsidRPr="00482B72" w:rsidRDefault="00534917" w:rsidP="00534917">
            <w:pPr>
              <w:overflowPunct/>
              <w:autoSpaceDE/>
              <w:autoSpaceDN/>
              <w:adjustRightInd/>
              <w:jc w:val="center"/>
              <w:textAlignment w:val="auto"/>
              <w:rPr>
                <w:rFonts w:ascii="Calibri" w:hAnsi="Calibri"/>
                <w:sz w:val="18"/>
                <w:szCs w:val="18"/>
              </w:rPr>
            </w:pPr>
            <w:r w:rsidRPr="00482B72">
              <w:rPr>
                <w:rFonts w:ascii="Calibri" w:hAnsi="Calibri"/>
                <w:sz w:val="18"/>
                <w:szCs w:val="18"/>
              </w:rPr>
              <w:t>ACQUE SUPERFICIALI</w:t>
            </w:r>
          </w:p>
        </w:tc>
      </w:tr>
      <w:tr w:rsidR="00534917" w:rsidRPr="00534917" w14:paraId="3C4A823D" w14:textId="77777777" w:rsidTr="00534917">
        <w:trPr>
          <w:trHeight w:val="187"/>
        </w:trPr>
        <w:tc>
          <w:tcPr>
            <w:tcW w:w="1695" w:type="pct"/>
            <w:vAlign w:val="center"/>
          </w:tcPr>
          <w:p w14:paraId="0C488DB3" w14:textId="77777777" w:rsidR="00534917" w:rsidRPr="00482B72" w:rsidRDefault="00534917" w:rsidP="00534917">
            <w:pPr>
              <w:overflowPunct/>
              <w:autoSpaceDE/>
              <w:autoSpaceDN/>
              <w:adjustRightInd/>
              <w:jc w:val="center"/>
              <w:textAlignment w:val="auto"/>
              <w:rPr>
                <w:rFonts w:ascii="Calibri" w:hAnsi="Calibri"/>
                <w:b/>
                <w:sz w:val="18"/>
                <w:szCs w:val="18"/>
              </w:rPr>
            </w:pPr>
            <w:r w:rsidRPr="00482B72">
              <w:rPr>
                <w:rFonts w:ascii="Calibri" w:hAnsi="Calibri"/>
                <w:b/>
                <w:sz w:val="18"/>
                <w:szCs w:val="18"/>
              </w:rPr>
              <w:t>Corso d’acqua oggetto di monitoraggio</w:t>
            </w:r>
          </w:p>
        </w:tc>
        <w:tc>
          <w:tcPr>
            <w:tcW w:w="3305" w:type="pct"/>
            <w:gridSpan w:val="2"/>
            <w:vAlign w:val="center"/>
          </w:tcPr>
          <w:p w14:paraId="5670B131" w14:textId="77777777" w:rsidR="00534917" w:rsidRPr="00482B72" w:rsidRDefault="00476D88" w:rsidP="00534917">
            <w:pPr>
              <w:overflowPunct/>
              <w:autoSpaceDE/>
              <w:autoSpaceDN/>
              <w:adjustRightInd/>
              <w:jc w:val="center"/>
              <w:textAlignment w:val="auto"/>
              <w:rPr>
                <w:rFonts w:ascii="Calibri" w:hAnsi="Calibri"/>
                <w:sz w:val="18"/>
                <w:szCs w:val="18"/>
              </w:rPr>
            </w:pPr>
            <w:r w:rsidRPr="00482B72">
              <w:rPr>
                <w:rFonts w:ascii="Calibri" w:hAnsi="Calibri"/>
                <w:sz w:val="18"/>
                <w:szCs w:val="18"/>
              </w:rPr>
              <w:t>Scolo Bulgarella</w:t>
            </w:r>
          </w:p>
        </w:tc>
      </w:tr>
      <w:tr w:rsidR="00534917" w:rsidRPr="00534917" w14:paraId="16C2104E" w14:textId="77777777" w:rsidTr="00534917">
        <w:trPr>
          <w:trHeight w:val="187"/>
        </w:trPr>
        <w:tc>
          <w:tcPr>
            <w:tcW w:w="1695" w:type="pct"/>
            <w:vAlign w:val="center"/>
          </w:tcPr>
          <w:p w14:paraId="1173250C" w14:textId="77777777" w:rsidR="00534917" w:rsidRPr="00482B72" w:rsidRDefault="00534917" w:rsidP="00534917">
            <w:pPr>
              <w:overflowPunct/>
              <w:autoSpaceDE/>
              <w:autoSpaceDN/>
              <w:adjustRightInd/>
              <w:jc w:val="center"/>
              <w:textAlignment w:val="auto"/>
              <w:rPr>
                <w:rFonts w:ascii="Calibri" w:hAnsi="Calibri"/>
                <w:b/>
                <w:sz w:val="18"/>
                <w:szCs w:val="18"/>
              </w:rPr>
            </w:pPr>
            <w:r w:rsidRPr="00482B72">
              <w:rPr>
                <w:rFonts w:ascii="Calibri" w:hAnsi="Calibri"/>
                <w:b/>
                <w:sz w:val="18"/>
                <w:szCs w:val="18"/>
              </w:rPr>
              <w:t>Codice stazione</w:t>
            </w:r>
          </w:p>
        </w:tc>
        <w:tc>
          <w:tcPr>
            <w:tcW w:w="1695" w:type="pct"/>
            <w:vAlign w:val="center"/>
          </w:tcPr>
          <w:p w14:paraId="0960EA65" w14:textId="77777777" w:rsidR="00534917" w:rsidRPr="00482B72" w:rsidRDefault="00534917" w:rsidP="00476D88">
            <w:pPr>
              <w:overflowPunct/>
              <w:autoSpaceDE/>
              <w:autoSpaceDN/>
              <w:adjustRightInd/>
              <w:jc w:val="center"/>
              <w:textAlignment w:val="auto"/>
              <w:rPr>
                <w:rFonts w:ascii="Calibri" w:hAnsi="Calibri"/>
                <w:sz w:val="18"/>
                <w:szCs w:val="18"/>
              </w:rPr>
            </w:pPr>
            <w:r w:rsidRPr="00482B72">
              <w:rPr>
                <w:rFonts w:ascii="Calibri" w:hAnsi="Calibri"/>
                <w:sz w:val="18"/>
                <w:szCs w:val="18"/>
              </w:rPr>
              <w:t>AV-SO-SU-3</w:t>
            </w:r>
            <w:r w:rsidR="00476D88" w:rsidRPr="00482B72">
              <w:rPr>
                <w:rFonts w:ascii="Calibri" w:hAnsi="Calibri"/>
                <w:sz w:val="18"/>
                <w:szCs w:val="18"/>
              </w:rPr>
              <w:t>7</w:t>
            </w:r>
          </w:p>
        </w:tc>
        <w:tc>
          <w:tcPr>
            <w:tcW w:w="1610" w:type="pct"/>
            <w:vAlign w:val="center"/>
          </w:tcPr>
          <w:p w14:paraId="660CDE89" w14:textId="77777777" w:rsidR="00534917" w:rsidRPr="00476D88" w:rsidRDefault="00534917" w:rsidP="00476D88">
            <w:pPr>
              <w:overflowPunct/>
              <w:autoSpaceDE/>
              <w:autoSpaceDN/>
              <w:adjustRightInd/>
              <w:jc w:val="center"/>
              <w:textAlignment w:val="auto"/>
              <w:rPr>
                <w:rFonts w:ascii="Calibri" w:hAnsi="Calibri"/>
                <w:sz w:val="18"/>
                <w:szCs w:val="18"/>
              </w:rPr>
            </w:pPr>
            <w:r w:rsidRPr="00476D88">
              <w:rPr>
                <w:rFonts w:ascii="Calibri" w:hAnsi="Calibri"/>
                <w:sz w:val="18"/>
                <w:szCs w:val="18"/>
              </w:rPr>
              <w:t>AV-SO-SU-3</w:t>
            </w:r>
            <w:r w:rsidR="00476D88" w:rsidRPr="00476D88">
              <w:rPr>
                <w:rFonts w:ascii="Calibri" w:hAnsi="Calibri"/>
                <w:sz w:val="18"/>
                <w:szCs w:val="18"/>
              </w:rPr>
              <w:t>8</w:t>
            </w:r>
          </w:p>
        </w:tc>
      </w:tr>
      <w:tr w:rsidR="00534917" w:rsidRPr="00534917" w14:paraId="282DDFDD" w14:textId="77777777" w:rsidTr="00534917">
        <w:trPr>
          <w:trHeight w:val="187"/>
        </w:trPr>
        <w:tc>
          <w:tcPr>
            <w:tcW w:w="1695" w:type="pct"/>
            <w:vAlign w:val="center"/>
          </w:tcPr>
          <w:p w14:paraId="2DF82E58" w14:textId="77777777" w:rsidR="00534917" w:rsidRPr="00482B72" w:rsidRDefault="00534917" w:rsidP="00534917">
            <w:pPr>
              <w:overflowPunct/>
              <w:autoSpaceDE/>
              <w:autoSpaceDN/>
              <w:adjustRightInd/>
              <w:jc w:val="center"/>
              <w:textAlignment w:val="auto"/>
              <w:rPr>
                <w:rFonts w:ascii="Calibri" w:hAnsi="Calibri"/>
                <w:b/>
                <w:sz w:val="18"/>
                <w:szCs w:val="18"/>
              </w:rPr>
            </w:pPr>
            <w:r w:rsidRPr="00482B72">
              <w:rPr>
                <w:rFonts w:ascii="Calibri" w:hAnsi="Calibri"/>
                <w:b/>
                <w:sz w:val="18"/>
                <w:szCs w:val="18"/>
              </w:rPr>
              <w:t xml:space="preserve">Posizione </w:t>
            </w:r>
          </w:p>
        </w:tc>
        <w:tc>
          <w:tcPr>
            <w:tcW w:w="1695" w:type="pct"/>
            <w:vAlign w:val="center"/>
          </w:tcPr>
          <w:p w14:paraId="2516ADAD" w14:textId="77777777" w:rsidR="00534917" w:rsidRPr="00482B72" w:rsidRDefault="00534917" w:rsidP="00534917">
            <w:pPr>
              <w:overflowPunct/>
              <w:autoSpaceDE/>
              <w:autoSpaceDN/>
              <w:adjustRightInd/>
              <w:jc w:val="center"/>
              <w:textAlignment w:val="auto"/>
              <w:rPr>
                <w:rFonts w:ascii="Calibri" w:hAnsi="Calibri"/>
                <w:sz w:val="18"/>
                <w:szCs w:val="18"/>
              </w:rPr>
            </w:pPr>
            <w:r w:rsidRPr="00482B72">
              <w:rPr>
                <w:rFonts w:ascii="Calibri" w:hAnsi="Calibri"/>
                <w:sz w:val="18"/>
                <w:szCs w:val="18"/>
              </w:rPr>
              <w:t>Monte</w:t>
            </w:r>
          </w:p>
        </w:tc>
        <w:tc>
          <w:tcPr>
            <w:tcW w:w="1610" w:type="pct"/>
            <w:vAlign w:val="center"/>
          </w:tcPr>
          <w:p w14:paraId="7211992A" w14:textId="77777777" w:rsidR="00534917" w:rsidRPr="00476D88" w:rsidRDefault="00534917" w:rsidP="00534917">
            <w:pPr>
              <w:overflowPunct/>
              <w:autoSpaceDE/>
              <w:autoSpaceDN/>
              <w:adjustRightInd/>
              <w:jc w:val="center"/>
              <w:textAlignment w:val="auto"/>
              <w:rPr>
                <w:rFonts w:ascii="Calibri" w:hAnsi="Calibri"/>
                <w:sz w:val="18"/>
                <w:szCs w:val="18"/>
              </w:rPr>
            </w:pPr>
            <w:r w:rsidRPr="00476D88">
              <w:rPr>
                <w:rFonts w:ascii="Calibri" w:hAnsi="Calibri"/>
                <w:sz w:val="18"/>
                <w:szCs w:val="18"/>
              </w:rPr>
              <w:t>Valle</w:t>
            </w:r>
          </w:p>
        </w:tc>
      </w:tr>
      <w:tr w:rsidR="00534917" w:rsidRPr="00534917" w14:paraId="0B1DB54B" w14:textId="77777777" w:rsidTr="00534917">
        <w:trPr>
          <w:trHeight w:val="187"/>
        </w:trPr>
        <w:tc>
          <w:tcPr>
            <w:tcW w:w="1695" w:type="pct"/>
            <w:vAlign w:val="center"/>
          </w:tcPr>
          <w:p w14:paraId="02F1E1A7" w14:textId="77777777" w:rsidR="00534917" w:rsidRPr="00476D88" w:rsidRDefault="00534917" w:rsidP="00534917">
            <w:pPr>
              <w:overflowPunct/>
              <w:autoSpaceDE/>
              <w:autoSpaceDN/>
              <w:adjustRightInd/>
              <w:jc w:val="center"/>
              <w:textAlignment w:val="auto"/>
              <w:rPr>
                <w:rFonts w:ascii="Calibri" w:hAnsi="Calibri"/>
                <w:b/>
                <w:sz w:val="18"/>
                <w:szCs w:val="18"/>
              </w:rPr>
            </w:pPr>
            <w:r w:rsidRPr="00476D88">
              <w:rPr>
                <w:rFonts w:ascii="Calibri" w:hAnsi="Calibri"/>
                <w:b/>
                <w:sz w:val="18"/>
                <w:szCs w:val="18"/>
              </w:rPr>
              <w:t>Provincia</w:t>
            </w:r>
          </w:p>
        </w:tc>
        <w:tc>
          <w:tcPr>
            <w:tcW w:w="1695" w:type="pct"/>
            <w:vAlign w:val="center"/>
          </w:tcPr>
          <w:p w14:paraId="146A7845" w14:textId="77777777" w:rsidR="00534917" w:rsidRPr="00476D88" w:rsidRDefault="00534917" w:rsidP="00534917">
            <w:pPr>
              <w:overflowPunct/>
              <w:autoSpaceDE/>
              <w:autoSpaceDN/>
              <w:adjustRightInd/>
              <w:jc w:val="center"/>
              <w:textAlignment w:val="auto"/>
              <w:rPr>
                <w:rFonts w:ascii="Calibri" w:hAnsi="Calibri"/>
                <w:sz w:val="18"/>
                <w:szCs w:val="18"/>
              </w:rPr>
            </w:pPr>
            <w:r w:rsidRPr="00476D88">
              <w:rPr>
                <w:rFonts w:ascii="Calibri" w:hAnsi="Calibri"/>
                <w:sz w:val="18"/>
                <w:szCs w:val="18"/>
              </w:rPr>
              <w:t>Verona</w:t>
            </w:r>
          </w:p>
        </w:tc>
        <w:tc>
          <w:tcPr>
            <w:tcW w:w="1610" w:type="pct"/>
            <w:vAlign w:val="center"/>
          </w:tcPr>
          <w:p w14:paraId="5394B62D" w14:textId="77777777" w:rsidR="00534917" w:rsidRPr="00476D88" w:rsidRDefault="00534917" w:rsidP="00534917">
            <w:pPr>
              <w:overflowPunct/>
              <w:autoSpaceDE/>
              <w:autoSpaceDN/>
              <w:adjustRightInd/>
              <w:jc w:val="center"/>
              <w:textAlignment w:val="auto"/>
              <w:rPr>
                <w:rFonts w:ascii="Calibri" w:hAnsi="Calibri"/>
                <w:sz w:val="18"/>
                <w:szCs w:val="18"/>
              </w:rPr>
            </w:pPr>
            <w:r w:rsidRPr="00476D88">
              <w:rPr>
                <w:rFonts w:ascii="Calibri" w:hAnsi="Calibri"/>
                <w:sz w:val="18"/>
                <w:szCs w:val="18"/>
              </w:rPr>
              <w:t>Verona</w:t>
            </w:r>
          </w:p>
        </w:tc>
      </w:tr>
      <w:tr w:rsidR="00534917" w:rsidRPr="00534917" w14:paraId="36594375" w14:textId="77777777" w:rsidTr="00534917">
        <w:trPr>
          <w:trHeight w:val="187"/>
        </w:trPr>
        <w:tc>
          <w:tcPr>
            <w:tcW w:w="1695" w:type="pct"/>
            <w:vAlign w:val="center"/>
          </w:tcPr>
          <w:p w14:paraId="0DC0A2AA" w14:textId="77777777" w:rsidR="00534917" w:rsidRPr="00476D88" w:rsidRDefault="00534917" w:rsidP="00534917">
            <w:pPr>
              <w:overflowPunct/>
              <w:autoSpaceDE/>
              <w:autoSpaceDN/>
              <w:adjustRightInd/>
              <w:jc w:val="center"/>
              <w:textAlignment w:val="auto"/>
              <w:rPr>
                <w:rFonts w:ascii="Calibri" w:hAnsi="Calibri"/>
                <w:b/>
                <w:sz w:val="18"/>
                <w:szCs w:val="18"/>
              </w:rPr>
            </w:pPr>
            <w:r w:rsidRPr="00476D88">
              <w:rPr>
                <w:rFonts w:ascii="Calibri" w:hAnsi="Calibri"/>
                <w:b/>
                <w:sz w:val="18"/>
                <w:szCs w:val="18"/>
              </w:rPr>
              <w:t>Comune</w:t>
            </w:r>
          </w:p>
        </w:tc>
        <w:tc>
          <w:tcPr>
            <w:tcW w:w="1695" w:type="pct"/>
            <w:vAlign w:val="center"/>
          </w:tcPr>
          <w:p w14:paraId="322D11E0" w14:textId="77777777" w:rsidR="00534917" w:rsidRPr="00476D88" w:rsidRDefault="00534917" w:rsidP="00534917">
            <w:pPr>
              <w:overflowPunct/>
              <w:autoSpaceDE/>
              <w:autoSpaceDN/>
              <w:adjustRightInd/>
              <w:jc w:val="center"/>
              <w:textAlignment w:val="auto"/>
              <w:rPr>
                <w:rFonts w:ascii="Calibri" w:hAnsi="Calibri"/>
                <w:sz w:val="18"/>
                <w:szCs w:val="18"/>
              </w:rPr>
            </w:pPr>
            <w:r w:rsidRPr="00476D88">
              <w:rPr>
                <w:rFonts w:ascii="Calibri" w:hAnsi="Calibri"/>
                <w:sz w:val="18"/>
                <w:szCs w:val="18"/>
              </w:rPr>
              <w:t>Sona</w:t>
            </w:r>
          </w:p>
        </w:tc>
        <w:tc>
          <w:tcPr>
            <w:tcW w:w="1610" w:type="pct"/>
            <w:vAlign w:val="center"/>
          </w:tcPr>
          <w:p w14:paraId="0613881C" w14:textId="77777777" w:rsidR="00534917" w:rsidRPr="00476D88" w:rsidRDefault="00534917" w:rsidP="00534917">
            <w:pPr>
              <w:overflowPunct/>
              <w:autoSpaceDE/>
              <w:autoSpaceDN/>
              <w:adjustRightInd/>
              <w:jc w:val="center"/>
              <w:textAlignment w:val="auto"/>
              <w:rPr>
                <w:rFonts w:ascii="Calibri" w:hAnsi="Calibri"/>
                <w:sz w:val="18"/>
                <w:szCs w:val="18"/>
              </w:rPr>
            </w:pPr>
            <w:r w:rsidRPr="00476D88">
              <w:rPr>
                <w:rFonts w:ascii="Calibri" w:hAnsi="Calibri"/>
                <w:sz w:val="18"/>
                <w:szCs w:val="18"/>
              </w:rPr>
              <w:t>Sona</w:t>
            </w:r>
          </w:p>
        </w:tc>
      </w:tr>
      <w:tr w:rsidR="00534917" w:rsidRPr="00534917" w14:paraId="7FC81309" w14:textId="77777777" w:rsidTr="00534917">
        <w:trPr>
          <w:trHeight w:val="187"/>
        </w:trPr>
        <w:tc>
          <w:tcPr>
            <w:tcW w:w="1695" w:type="pct"/>
            <w:vAlign w:val="center"/>
          </w:tcPr>
          <w:p w14:paraId="197DBC91" w14:textId="77777777" w:rsidR="00534917" w:rsidRPr="00476D88" w:rsidRDefault="00534917" w:rsidP="00534917">
            <w:pPr>
              <w:overflowPunct/>
              <w:autoSpaceDE/>
              <w:autoSpaceDN/>
              <w:adjustRightInd/>
              <w:jc w:val="center"/>
              <w:textAlignment w:val="auto"/>
              <w:rPr>
                <w:rFonts w:ascii="Calibri" w:hAnsi="Calibri"/>
                <w:b/>
                <w:sz w:val="18"/>
                <w:szCs w:val="18"/>
              </w:rPr>
            </w:pPr>
            <w:r w:rsidRPr="00476D88">
              <w:rPr>
                <w:rFonts w:ascii="Calibri" w:hAnsi="Calibri"/>
                <w:b/>
                <w:sz w:val="18"/>
                <w:szCs w:val="18"/>
              </w:rPr>
              <w:t>Località</w:t>
            </w:r>
          </w:p>
        </w:tc>
        <w:tc>
          <w:tcPr>
            <w:tcW w:w="1695" w:type="pct"/>
            <w:vAlign w:val="center"/>
          </w:tcPr>
          <w:p w14:paraId="07B7D115" w14:textId="77777777" w:rsidR="00534917" w:rsidRPr="00476D88" w:rsidRDefault="00476D88" w:rsidP="00534917">
            <w:pPr>
              <w:overflowPunct/>
              <w:jc w:val="center"/>
              <w:textAlignment w:val="auto"/>
              <w:rPr>
                <w:rFonts w:ascii="Calibri" w:hAnsi="Calibri" w:cs="Arial"/>
                <w:sz w:val="18"/>
                <w:szCs w:val="18"/>
              </w:rPr>
            </w:pPr>
            <w:r w:rsidRPr="00476D88">
              <w:rPr>
                <w:rFonts w:ascii="Calibri" w:hAnsi="Calibri" w:cs="Arial"/>
                <w:sz w:val="18"/>
                <w:szCs w:val="18"/>
              </w:rPr>
              <w:t>Tagliaferro</w:t>
            </w:r>
          </w:p>
        </w:tc>
        <w:tc>
          <w:tcPr>
            <w:tcW w:w="1610" w:type="pct"/>
            <w:vAlign w:val="center"/>
          </w:tcPr>
          <w:p w14:paraId="31DCD444" w14:textId="77777777" w:rsidR="00534917" w:rsidRPr="00476D88" w:rsidRDefault="00476D88" w:rsidP="00534917">
            <w:pPr>
              <w:overflowPunct/>
              <w:jc w:val="center"/>
              <w:textAlignment w:val="auto"/>
              <w:rPr>
                <w:rFonts w:ascii="Calibri" w:hAnsi="Calibri" w:cs="Arial"/>
                <w:sz w:val="18"/>
                <w:szCs w:val="18"/>
              </w:rPr>
            </w:pPr>
            <w:r w:rsidRPr="00476D88">
              <w:rPr>
                <w:rFonts w:ascii="Calibri" w:hAnsi="Calibri" w:cs="Arial"/>
                <w:sz w:val="18"/>
                <w:szCs w:val="18"/>
              </w:rPr>
              <w:t>Grolla</w:t>
            </w:r>
          </w:p>
        </w:tc>
      </w:tr>
      <w:tr w:rsidR="00534917" w:rsidRPr="00534917" w14:paraId="79A16919" w14:textId="77777777" w:rsidTr="00534917">
        <w:trPr>
          <w:trHeight w:val="187"/>
        </w:trPr>
        <w:tc>
          <w:tcPr>
            <w:tcW w:w="1695" w:type="pct"/>
            <w:vMerge w:val="restart"/>
            <w:vAlign w:val="center"/>
          </w:tcPr>
          <w:p w14:paraId="398F3469" w14:textId="77777777" w:rsidR="00534917" w:rsidRPr="00482B72" w:rsidRDefault="00534917" w:rsidP="00534917">
            <w:pPr>
              <w:overflowPunct/>
              <w:autoSpaceDE/>
              <w:autoSpaceDN/>
              <w:adjustRightInd/>
              <w:jc w:val="center"/>
              <w:textAlignment w:val="auto"/>
              <w:rPr>
                <w:rFonts w:ascii="Calibri" w:hAnsi="Calibri"/>
                <w:b/>
                <w:sz w:val="18"/>
                <w:szCs w:val="18"/>
              </w:rPr>
            </w:pPr>
            <w:r w:rsidRPr="00482B72">
              <w:rPr>
                <w:rFonts w:ascii="Calibri" w:hAnsi="Calibri"/>
                <w:b/>
                <w:sz w:val="18"/>
                <w:szCs w:val="18"/>
              </w:rPr>
              <w:t>Coordinate GBO</w:t>
            </w:r>
          </w:p>
        </w:tc>
        <w:tc>
          <w:tcPr>
            <w:tcW w:w="1695" w:type="pct"/>
            <w:vAlign w:val="center"/>
          </w:tcPr>
          <w:p w14:paraId="45DA689A" w14:textId="77777777" w:rsidR="00534917" w:rsidRPr="00482B72" w:rsidRDefault="00534917" w:rsidP="00534917">
            <w:pPr>
              <w:jc w:val="center"/>
              <w:rPr>
                <w:rFonts w:ascii="Calibri" w:hAnsi="Calibri"/>
                <w:bCs/>
                <w:sz w:val="18"/>
                <w:szCs w:val="18"/>
              </w:rPr>
            </w:pPr>
            <w:r w:rsidRPr="00482B72">
              <w:rPr>
                <w:rFonts w:ascii="Calibri" w:hAnsi="Calibri"/>
                <w:bCs/>
                <w:sz w:val="18"/>
                <w:szCs w:val="18"/>
              </w:rPr>
              <w:t xml:space="preserve">X: </w:t>
            </w:r>
            <w:r w:rsidR="00482B72" w:rsidRPr="00482B72">
              <w:rPr>
                <w:rFonts w:ascii="Calibri" w:hAnsi="Calibri"/>
                <w:bCs/>
                <w:sz w:val="18"/>
                <w:szCs w:val="18"/>
              </w:rPr>
              <w:t>1640817.0</w:t>
            </w:r>
          </w:p>
        </w:tc>
        <w:tc>
          <w:tcPr>
            <w:tcW w:w="1610" w:type="pct"/>
            <w:vAlign w:val="center"/>
          </w:tcPr>
          <w:p w14:paraId="66EBA838" w14:textId="77777777" w:rsidR="00534917" w:rsidRPr="00482B72" w:rsidRDefault="00534917" w:rsidP="00534917">
            <w:pPr>
              <w:jc w:val="center"/>
              <w:rPr>
                <w:rFonts w:ascii="Calibri" w:hAnsi="Calibri"/>
                <w:bCs/>
                <w:sz w:val="18"/>
                <w:szCs w:val="18"/>
              </w:rPr>
            </w:pPr>
            <w:r w:rsidRPr="00482B72">
              <w:rPr>
                <w:rFonts w:ascii="Calibri" w:hAnsi="Calibri"/>
                <w:bCs/>
                <w:sz w:val="18"/>
                <w:szCs w:val="18"/>
              </w:rPr>
              <w:t xml:space="preserve">X: </w:t>
            </w:r>
            <w:r w:rsidR="00482B72" w:rsidRPr="00482B72">
              <w:rPr>
                <w:rFonts w:ascii="Calibri" w:hAnsi="Calibri"/>
                <w:bCs/>
                <w:sz w:val="18"/>
                <w:szCs w:val="18"/>
              </w:rPr>
              <w:t>1640870.0</w:t>
            </w:r>
          </w:p>
        </w:tc>
      </w:tr>
      <w:tr w:rsidR="00534917" w:rsidRPr="00534917" w14:paraId="26638E06" w14:textId="77777777" w:rsidTr="00534917">
        <w:trPr>
          <w:trHeight w:val="187"/>
        </w:trPr>
        <w:tc>
          <w:tcPr>
            <w:tcW w:w="1695" w:type="pct"/>
            <w:vMerge/>
          </w:tcPr>
          <w:p w14:paraId="4049CE7B" w14:textId="77777777" w:rsidR="00534917" w:rsidRPr="00482B72" w:rsidRDefault="00534917" w:rsidP="00534917">
            <w:pPr>
              <w:overflowPunct/>
              <w:autoSpaceDE/>
              <w:autoSpaceDN/>
              <w:adjustRightInd/>
              <w:jc w:val="center"/>
              <w:textAlignment w:val="auto"/>
              <w:rPr>
                <w:rFonts w:ascii="Calibri" w:hAnsi="Calibri"/>
                <w:b/>
                <w:sz w:val="18"/>
                <w:szCs w:val="18"/>
              </w:rPr>
            </w:pPr>
          </w:p>
        </w:tc>
        <w:tc>
          <w:tcPr>
            <w:tcW w:w="1695" w:type="pct"/>
            <w:vAlign w:val="center"/>
          </w:tcPr>
          <w:p w14:paraId="6A831BD3" w14:textId="77777777" w:rsidR="00534917" w:rsidRPr="00482B72" w:rsidRDefault="00534917" w:rsidP="00534917">
            <w:pPr>
              <w:jc w:val="center"/>
              <w:rPr>
                <w:rFonts w:ascii="Calibri" w:hAnsi="Calibri"/>
                <w:bCs/>
                <w:sz w:val="18"/>
                <w:szCs w:val="18"/>
              </w:rPr>
            </w:pPr>
            <w:r w:rsidRPr="00482B72">
              <w:rPr>
                <w:rFonts w:ascii="Calibri" w:hAnsi="Calibri"/>
                <w:bCs/>
                <w:sz w:val="18"/>
                <w:szCs w:val="18"/>
              </w:rPr>
              <w:t xml:space="preserve">Y: </w:t>
            </w:r>
            <w:r w:rsidR="00482B72" w:rsidRPr="00482B72">
              <w:rPr>
                <w:rFonts w:ascii="Calibri" w:hAnsi="Calibri"/>
                <w:bCs/>
                <w:sz w:val="18"/>
                <w:szCs w:val="18"/>
              </w:rPr>
              <w:t>5031489.7</w:t>
            </w:r>
          </w:p>
        </w:tc>
        <w:tc>
          <w:tcPr>
            <w:tcW w:w="1610" w:type="pct"/>
            <w:vAlign w:val="center"/>
          </w:tcPr>
          <w:p w14:paraId="42CF5102" w14:textId="77777777" w:rsidR="00534917" w:rsidRPr="00482B72" w:rsidRDefault="00534917" w:rsidP="00534917">
            <w:pPr>
              <w:jc w:val="center"/>
              <w:rPr>
                <w:rFonts w:ascii="Calibri" w:hAnsi="Calibri"/>
                <w:bCs/>
                <w:sz w:val="18"/>
                <w:szCs w:val="18"/>
              </w:rPr>
            </w:pPr>
            <w:r w:rsidRPr="00482B72">
              <w:rPr>
                <w:rFonts w:ascii="Calibri" w:hAnsi="Calibri"/>
                <w:bCs/>
                <w:sz w:val="18"/>
                <w:szCs w:val="18"/>
              </w:rPr>
              <w:t xml:space="preserve">Y: </w:t>
            </w:r>
            <w:r w:rsidR="00482B72" w:rsidRPr="00482B72">
              <w:rPr>
                <w:rFonts w:ascii="Calibri" w:hAnsi="Calibri"/>
                <w:bCs/>
                <w:sz w:val="18"/>
                <w:szCs w:val="18"/>
              </w:rPr>
              <w:t>5031088.7</w:t>
            </w:r>
          </w:p>
        </w:tc>
      </w:tr>
      <w:tr w:rsidR="00534917" w:rsidRPr="00534917" w14:paraId="7020DDC5" w14:textId="77777777" w:rsidTr="00534917">
        <w:tc>
          <w:tcPr>
            <w:tcW w:w="5000" w:type="pct"/>
            <w:gridSpan w:val="3"/>
          </w:tcPr>
          <w:p w14:paraId="544C3CEB" w14:textId="77777777" w:rsidR="00534917" w:rsidRPr="00534917" w:rsidRDefault="00534917" w:rsidP="00534917">
            <w:pPr>
              <w:overflowPunct/>
              <w:autoSpaceDE/>
              <w:autoSpaceDN/>
              <w:adjustRightInd/>
              <w:jc w:val="center"/>
              <w:textAlignment w:val="auto"/>
              <w:rPr>
                <w:rFonts w:ascii="Calibri" w:hAnsi="Calibri"/>
                <w:noProof/>
                <w:sz w:val="18"/>
                <w:szCs w:val="18"/>
                <w:highlight w:val="yellow"/>
              </w:rPr>
            </w:pPr>
          </w:p>
          <w:p w14:paraId="0BC9DAD1" w14:textId="77777777" w:rsidR="00534917" w:rsidRPr="00534917" w:rsidRDefault="00476D88" w:rsidP="00534917">
            <w:pPr>
              <w:overflowPunct/>
              <w:autoSpaceDE/>
              <w:autoSpaceDN/>
              <w:adjustRightInd/>
              <w:jc w:val="center"/>
              <w:textAlignment w:val="auto"/>
              <w:rPr>
                <w:rFonts w:ascii="Calibri" w:hAnsi="Calibri"/>
                <w:sz w:val="18"/>
                <w:szCs w:val="18"/>
                <w:highlight w:val="yellow"/>
              </w:rPr>
            </w:pPr>
            <w:r>
              <w:rPr>
                <w:rFonts w:ascii="Calibri" w:hAnsi="Calibri"/>
                <w:noProof/>
                <w:sz w:val="18"/>
                <w:szCs w:val="18"/>
              </w:rPr>
              <w:drawing>
                <wp:inline distT="0" distB="0" distL="0" distR="0" wp14:anchorId="67039473" wp14:editId="0F62DEF1">
                  <wp:extent cx="5756481" cy="3240000"/>
                  <wp:effectExtent l="19050" t="0" r="0" b="0"/>
                  <wp:docPr id="22" name="Immagine 10" descr="\\SERVER\archivio\BRESCIA-VERONA\Materiale di lavoro\Cartografia\Jpg\Ortofoto punti acque\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archivio\BRESCIA-VERONA\Materiale di lavoro\Cartografia\Jpg\Ortofoto punti acque\37-38.jpg"/>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5756481" cy="3240000"/>
                          </a:xfrm>
                          <a:prstGeom prst="rect">
                            <a:avLst/>
                          </a:prstGeom>
                          <a:noFill/>
                          <a:ln w="9525">
                            <a:noFill/>
                            <a:miter lim="800000"/>
                            <a:headEnd/>
                            <a:tailEnd/>
                          </a:ln>
                        </pic:spPr>
                      </pic:pic>
                    </a:graphicData>
                  </a:graphic>
                </wp:inline>
              </w:drawing>
            </w:r>
          </w:p>
          <w:p w14:paraId="59DC366D" w14:textId="77777777" w:rsidR="00534917" w:rsidRPr="00534917" w:rsidRDefault="00534917" w:rsidP="00534917">
            <w:pPr>
              <w:overflowPunct/>
              <w:autoSpaceDE/>
              <w:autoSpaceDN/>
              <w:adjustRightInd/>
              <w:jc w:val="center"/>
              <w:textAlignment w:val="auto"/>
              <w:rPr>
                <w:rFonts w:ascii="Calibri" w:hAnsi="Calibri"/>
                <w:sz w:val="18"/>
                <w:szCs w:val="18"/>
                <w:highlight w:val="yellow"/>
              </w:rPr>
            </w:pPr>
          </w:p>
        </w:tc>
      </w:tr>
    </w:tbl>
    <w:p w14:paraId="37E8B72B" w14:textId="77777777" w:rsidR="00534917" w:rsidRPr="00534917" w:rsidRDefault="00534917" w:rsidP="00534917">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75C7B5F9" w14:textId="77777777" w:rsidR="00534917" w:rsidRPr="00534917" w:rsidRDefault="00534917" w:rsidP="00534917">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534917">
        <w:rPr>
          <w:rFonts w:ascii="Calibri" w:hAnsi="Calibri"/>
          <w:sz w:val="22"/>
          <w:szCs w:val="22"/>
          <w:highlight w:val="yellow"/>
          <w:lang w:eastAsia="en-US"/>
        </w:rPr>
        <w:br w:type="page"/>
      </w:r>
    </w:p>
    <w:p w14:paraId="099D0AFF" w14:textId="77777777" w:rsidR="00534917" w:rsidRPr="00482B72" w:rsidRDefault="00534917" w:rsidP="00534917">
      <w:pPr>
        <w:pStyle w:val="Titolo3"/>
        <w:spacing w:after="240"/>
      </w:pPr>
      <w:bookmarkStart w:id="82" w:name="_Toc50383833"/>
      <w:r w:rsidRPr="00482B72">
        <w:t>Monitoraggio parametri biologici</w:t>
      </w:r>
      <w:bookmarkEnd w:id="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534917" w:rsidRPr="00482B72" w14:paraId="7BD31F09" w14:textId="77777777" w:rsidTr="00534917">
        <w:tc>
          <w:tcPr>
            <w:tcW w:w="10743" w:type="dxa"/>
            <w:gridSpan w:val="3"/>
            <w:shd w:val="clear" w:color="auto" w:fill="D9D9D9" w:themeFill="background1" w:themeFillShade="D9"/>
            <w:vAlign w:val="center"/>
          </w:tcPr>
          <w:p w14:paraId="68BB7DB9" w14:textId="77777777" w:rsidR="00534917" w:rsidRPr="00482B72" w:rsidRDefault="00534917" w:rsidP="00534917">
            <w:pPr>
              <w:widowControl w:val="0"/>
              <w:overflowPunct/>
              <w:autoSpaceDE/>
              <w:autoSpaceDN/>
              <w:spacing w:line="240" w:lineRule="atLeast"/>
              <w:jc w:val="center"/>
              <w:rPr>
                <w:rFonts w:ascii="Calibri" w:hAnsi="Calibri"/>
                <w:b/>
                <w:sz w:val="18"/>
                <w:szCs w:val="18"/>
              </w:rPr>
            </w:pPr>
            <w:r w:rsidRPr="00482B72">
              <w:rPr>
                <w:rFonts w:ascii="Calibri" w:hAnsi="Calibri"/>
                <w:b/>
                <w:smallCaps/>
                <w:sz w:val="18"/>
                <w:szCs w:val="18"/>
              </w:rPr>
              <w:t>Tabella Riassuntiva Stazioni Di Monitoraggio Parametri Biologici</w:t>
            </w:r>
          </w:p>
        </w:tc>
      </w:tr>
      <w:tr w:rsidR="00534917" w:rsidRPr="00482B72" w14:paraId="482F1394" w14:textId="77777777" w:rsidTr="00534917">
        <w:tc>
          <w:tcPr>
            <w:tcW w:w="1390" w:type="dxa"/>
            <w:vAlign w:val="center"/>
          </w:tcPr>
          <w:p w14:paraId="6D5A8DA2" w14:textId="77777777" w:rsidR="00534917" w:rsidRPr="00482B72" w:rsidRDefault="00534917" w:rsidP="00534917">
            <w:pPr>
              <w:widowControl w:val="0"/>
              <w:overflowPunct/>
              <w:autoSpaceDE/>
              <w:autoSpaceDN/>
              <w:spacing w:line="240" w:lineRule="atLeast"/>
              <w:jc w:val="center"/>
              <w:rPr>
                <w:rFonts w:ascii="Calibri" w:hAnsi="Calibri"/>
                <w:b/>
                <w:sz w:val="18"/>
                <w:szCs w:val="18"/>
              </w:rPr>
            </w:pPr>
            <w:r w:rsidRPr="00482B72">
              <w:rPr>
                <w:rFonts w:ascii="Calibri" w:hAnsi="Calibri"/>
                <w:b/>
                <w:sz w:val="18"/>
                <w:szCs w:val="18"/>
              </w:rPr>
              <w:t>Stazione</w:t>
            </w:r>
          </w:p>
        </w:tc>
        <w:tc>
          <w:tcPr>
            <w:tcW w:w="4675" w:type="dxa"/>
            <w:vAlign w:val="center"/>
          </w:tcPr>
          <w:p w14:paraId="45F8794F" w14:textId="77777777" w:rsidR="00534917" w:rsidRPr="00482B72" w:rsidRDefault="00534917" w:rsidP="00482B72">
            <w:pPr>
              <w:widowControl w:val="0"/>
              <w:overflowPunct/>
              <w:autoSpaceDE/>
              <w:autoSpaceDN/>
              <w:spacing w:line="240" w:lineRule="atLeast"/>
              <w:jc w:val="center"/>
              <w:rPr>
                <w:rFonts w:ascii="Calibri" w:hAnsi="Calibri"/>
                <w:b/>
                <w:sz w:val="18"/>
                <w:szCs w:val="18"/>
              </w:rPr>
            </w:pPr>
            <w:r w:rsidRPr="00482B72">
              <w:rPr>
                <w:rFonts w:ascii="Calibri" w:hAnsi="Calibri"/>
                <w:b/>
                <w:sz w:val="18"/>
                <w:szCs w:val="18"/>
              </w:rPr>
              <w:t>AV-SO-SU-3</w:t>
            </w:r>
            <w:r w:rsidR="00482B72" w:rsidRPr="00482B72">
              <w:rPr>
                <w:rFonts w:ascii="Calibri" w:hAnsi="Calibri"/>
                <w:b/>
                <w:sz w:val="18"/>
                <w:szCs w:val="18"/>
              </w:rPr>
              <w:t>7</w:t>
            </w:r>
            <w:r w:rsidRPr="00482B72">
              <w:rPr>
                <w:rFonts w:ascii="Calibri" w:hAnsi="Calibri"/>
                <w:b/>
                <w:sz w:val="18"/>
                <w:szCs w:val="18"/>
              </w:rPr>
              <w:t xml:space="preserve"> (Monte)</w:t>
            </w:r>
          </w:p>
        </w:tc>
        <w:tc>
          <w:tcPr>
            <w:tcW w:w="4678" w:type="dxa"/>
            <w:vAlign w:val="center"/>
          </w:tcPr>
          <w:p w14:paraId="6852B678" w14:textId="77777777" w:rsidR="00534917" w:rsidRPr="00482B72" w:rsidRDefault="00534917" w:rsidP="00482B72">
            <w:pPr>
              <w:widowControl w:val="0"/>
              <w:overflowPunct/>
              <w:autoSpaceDE/>
              <w:autoSpaceDN/>
              <w:spacing w:line="240" w:lineRule="atLeast"/>
              <w:jc w:val="center"/>
              <w:rPr>
                <w:rFonts w:ascii="Calibri" w:hAnsi="Calibri"/>
                <w:b/>
                <w:sz w:val="18"/>
                <w:szCs w:val="18"/>
              </w:rPr>
            </w:pPr>
            <w:r w:rsidRPr="00482B72">
              <w:rPr>
                <w:rFonts w:ascii="Calibri" w:hAnsi="Calibri"/>
                <w:b/>
                <w:sz w:val="18"/>
                <w:szCs w:val="18"/>
              </w:rPr>
              <w:t>AV-SO-SU-3</w:t>
            </w:r>
            <w:r w:rsidR="00482B72" w:rsidRPr="00482B72">
              <w:rPr>
                <w:rFonts w:ascii="Calibri" w:hAnsi="Calibri"/>
                <w:b/>
                <w:sz w:val="18"/>
                <w:szCs w:val="18"/>
              </w:rPr>
              <w:t>8</w:t>
            </w:r>
            <w:r w:rsidRPr="00482B72">
              <w:rPr>
                <w:rFonts w:ascii="Calibri" w:hAnsi="Calibri"/>
                <w:b/>
                <w:sz w:val="18"/>
                <w:szCs w:val="18"/>
              </w:rPr>
              <w:t xml:space="preserve"> (Valle)</w:t>
            </w:r>
          </w:p>
        </w:tc>
      </w:tr>
      <w:tr w:rsidR="00534917" w:rsidRPr="00482B72" w14:paraId="4CA61BC1" w14:textId="77777777" w:rsidTr="00534917">
        <w:tc>
          <w:tcPr>
            <w:tcW w:w="1390" w:type="dxa"/>
            <w:vAlign w:val="center"/>
          </w:tcPr>
          <w:p w14:paraId="510EE384" w14:textId="77777777" w:rsidR="00534917" w:rsidRPr="00482B72" w:rsidRDefault="00534917" w:rsidP="00534917">
            <w:pPr>
              <w:widowControl w:val="0"/>
              <w:overflowPunct/>
              <w:autoSpaceDE/>
              <w:autoSpaceDN/>
              <w:spacing w:line="240" w:lineRule="atLeast"/>
              <w:jc w:val="center"/>
              <w:rPr>
                <w:rFonts w:ascii="Calibri" w:hAnsi="Calibri"/>
                <w:b/>
                <w:sz w:val="18"/>
                <w:szCs w:val="18"/>
              </w:rPr>
            </w:pPr>
            <w:r w:rsidRPr="00482B72">
              <w:rPr>
                <w:rFonts w:ascii="Calibri" w:hAnsi="Calibri"/>
                <w:b/>
                <w:sz w:val="18"/>
                <w:szCs w:val="18"/>
              </w:rPr>
              <w:t>Denominazione</w:t>
            </w:r>
          </w:p>
        </w:tc>
        <w:tc>
          <w:tcPr>
            <w:tcW w:w="9353" w:type="dxa"/>
            <w:gridSpan w:val="2"/>
            <w:vAlign w:val="center"/>
          </w:tcPr>
          <w:p w14:paraId="433B151F" w14:textId="77777777" w:rsidR="00534917" w:rsidRPr="00482B72" w:rsidRDefault="00482B72" w:rsidP="00534917">
            <w:pPr>
              <w:widowControl w:val="0"/>
              <w:overflowPunct/>
              <w:autoSpaceDE/>
              <w:autoSpaceDN/>
              <w:adjustRightInd/>
              <w:jc w:val="center"/>
              <w:textAlignment w:val="auto"/>
              <w:rPr>
                <w:rFonts w:ascii="Calibri" w:hAnsi="Calibri"/>
                <w:sz w:val="18"/>
                <w:szCs w:val="18"/>
              </w:rPr>
            </w:pPr>
            <w:r w:rsidRPr="00482B72">
              <w:rPr>
                <w:rFonts w:ascii="Calibri" w:hAnsi="Calibri"/>
                <w:sz w:val="18"/>
                <w:szCs w:val="18"/>
              </w:rPr>
              <w:t>Scolo Bulgarella</w:t>
            </w:r>
          </w:p>
        </w:tc>
      </w:tr>
      <w:tr w:rsidR="00534917" w:rsidRPr="00482B72" w14:paraId="0AAE2E87" w14:textId="77777777" w:rsidTr="00534917">
        <w:trPr>
          <w:trHeight w:val="2807"/>
        </w:trPr>
        <w:tc>
          <w:tcPr>
            <w:tcW w:w="1390" w:type="dxa"/>
            <w:vAlign w:val="center"/>
          </w:tcPr>
          <w:p w14:paraId="1B839E9F" w14:textId="77777777" w:rsidR="00534917" w:rsidRPr="00482B72" w:rsidRDefault="00534917" w:rsidP="00534917">
            <w:pPr>
              <w:widowControl w:val="0"/>
              <w:overflowPunct/>
              <w:autoSpaceDE/>
              <w:autoSpaceDN/>
              <w:spacing w:line="240" w:lineRule="atLeast"/>
              <w:jc w:val="center"/>
              <w:rPr>
                <w:rFonts w:ascii="Calibri" w:hAnsi="Calibri"/>
                <w:b/>
                <w:sz w:val="18"/>
                <w:szCs w:val="18"/>
              </w:rPr>
            </w:pPr>
            <w:r w:rsidRPr="00482B72">
              <w:rPr>
                <w:rFonts w:ascii="Calibri" w:hAnsi="Calibri"/>
                <w:b/>
                <w:sz w:val="18"/>
                <w:szCs w:val="18"/>
              </w:rPr>
              <w:t>Foto</w:t>
            </w:r>
          </w:p>
        </w:tc>
        <w:tc>
          <w:tcPr>
            <w:tcW w:w="4676" w:type="dxa"/>
            <w:vAlign w:val="center"/>
          </w:tcPr>
          <w:p w14:paraId="2368F5A2" w14:textId="77777777" w:rsidR="00534917" w:rsidRPr="00482B72" w:rsidRDefault="00482B72" w:rsidP="00534917">
            <w:pPr>
              <w:widowControl w:val="0"/>
              <w:overflowPunct/>
              <w:autoSpaceDE/>
              <w:autoSpaceDN/>
              <w:spacing w:line="240" w:lineRule="atLeast"/>
              <w:jc w:val="center"/>
              <w:rPr>
                <w:rFonts w:ascii="Calibri" w:hAnsi="Calibri"/>
                <w:sz w:val="18"/>
                <w:szCs w:val="18"/>
              </w:rPr>
            </w:pPr>
            <w:r w:rsidRPr="00482B72">
              <w:rPr>
                <w:rFonts w:ascii="Calibri" w:hAnsi="Calibri"/>
                <w:noProof/>
                <w:sz w:val="18"/>
                <w:szCs w:val="18"/>
              </w:rPr>
              <w:drawing>
                <wp:inline distT="0" distB="0" distL="0" distR="0" wp14:anchorId="5F0F81E4" wp14:editId="70F6E676">
                  <wp:extent cx="2639290" cy="1980000"/>
                  <wp:effectExtent l="19050" t="0" r="8660" b="0"/>
                  <wp:docPr id="23" name="Immagine 11" descr="\\SERVER\archivio\BRESCIA-VERONA\Materiale di lavoro\Foto\Acque superficiali\Ottobre-Novembre 2018\AV-SO-SU-37\IMG_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archivio\BRESCIA-VERONA\Materiale di lavoro\Foto\Acque superficiali\Ottobre-Novembre 2018\AV-SO-SU-37\IMG_5426.JPG"/>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2639290" cy="1980000"/>
                          </a:xfrm>
                          <a:prstGeom prst="rect">
                            <a:avLst/>
                          </a:prstGeom>
                          <a:noFill/>
                          <a:ln w="9525">
                            <a:noFill/>
                            <a:miter lim="800000"/>
                            <a:headEnd/>
                            <a:tailEnd/>
                          </a:ln>
                        </pic:spPr>
                      </pic:pic>
                    </a:graphicData>
                  </a:graphic>
                </wp:inline>
              </w:drawing>
            </w:r>
          </w:p>
        </w:tc>
        <w:tc>
          <w:tcPr>
            <w:tcW w:w="4677" w:type="dxa"/>
            <w:vAlign w:val="center"/>
          </w:tcPr>
          <w:p w14:paraId="0CA4005A" w14:textId="77777777" w:rsidR="00534917" w:rsidRPr="00482B72" w:rsidRDefault="00482B72" w:rsidP="00534917">
            <w:pPr>
              <w:widowControl w:val="0"/>
              <w:overflowPunct/>
              <w:autoSpaceDE/>
              <w:autoSpaceDN/>
              <w:spacing w:line="240" w:lineRule="atLeast"/>
              <w:jc w:val="center"/>
              <w:rPr>
                <w:rFonts w:ascii="Calibri" w:hAnsi="Calibri"/>
                <w:sz w:val="18"/>
                <w:szCs w:val="18"/>
              </w:rPr>
            </w:pPr>
            <w:r w:rsidRPr="00482B72">
              <w:rPr>
                <w:rFonts w:ascii="Calibri" w:hAnsi="Calibri"/>
                <w:noProof/>
                <w:sz w:val="18"/>
                <w:szCs w:val="18"/>
              </w:rPr>
              <w:drawing>
                <wp:inline distT="0" distB="0" distL="0" distR="0" wp14:anchorId="4AF42684" wp14:editId="1376744A">
                  <wp:extent cx="2639937" cy="1980000"/>
                  <wp:effectExtent l="19050" t="0" r="8013" b="0"/>
                  <wp:docPr id="26" name="Immagine 13" descr="\\SERVER\archivio\BRESCIA-VERONA\Materiale di lavoro\Foto\Acque superficiali\Aprile-Maggio 2018\AV-SO-SU-38_ Scolo Bulgarella_valle\DSCF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archivio\BRESCIA-VERONA\Materiale di lavoro\Foto\Acque superficiali\Aprile-Maggio 2018\AV-SO-SU-38_ Scolo Bulgarella_valle\DSCF4706.JPG"/>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2639937" cy="1980000"/>
                          </a:xfrm>
                          <a:prstGeom prst="rect">
                            <a:avLst/>
                          </a:prstGeom>
                          <a:noFill/>
                          <a:ln w="9525">
                            <a:noFill/>
                            <a:miter lim="800000"/>
                            <a:headEnd/>
                            <a:tailEnd/>
                          </a:ln>
                        </pic:spPr>
                      </pic:pic>
                    </a:graphicData>
                  </a:graphic>
                </wp:inline>
              </w:drawing>
            </w:r>
          </w:p>
        </w:tc>
      </w:tr>
    </w:tbl>
    <w:p w14:paraId="573B9C80" w14:textId="77777777" w:rsidR="00534917" w:rsidRPr="00482B72" w:rsidRDefault="00534917" w:rsidP="00534917">
      <w:pPr>
        <w:overflowPunct/>
        <w:autoSpaceDE/>
        <w:autoSpaceDN/>
        <w:adjustRightInd/>
        <w:ind w:right="141"/>
        <w:jc w:val="center"/>
        <w:textAlignment w:val="auto"/>
        <w:rPr>
          <w:rFonts w:ascii="Calibri" w:hAnsi="Calibri"/>
          <w:b/>
          <w:sz w:val="18"/>
        </w:rPr>
      </w:pPr>
      <w:r w:rsidRPr="00482B72">
        <w:rPr>
          <w:rFonts w:ascii="Calibri" w:hAnsi="Calibri"/>
          <w:b/>
          <w:sz w:val="18"/>
        </w:rPr>
        <w:t xml:space="preserve">Tab. </w:t>
      </w:r>
      <w:r w:rsidR="00C30CE2" w:rsidRPr="00482B72">
        <w:rPr>
          <w:rFonts w:ascii="Calibri" w:hAnsi="Calibri"/>
          <w:b/>
          <w:sz w:val="18"/>
        </w:rPr>
        <w:fldChar w:fldCharType="begin"/>
      </w:r>
      <w:r w:rsidRPr="00482B72">
        <w:rPr>
          <w:rFonts w:ascii="Calibri" w:hAnsi="Calibri"/>
          <w:b/>
          <w:sz w:val="18"/>
        </w:rPr>
        <w:instrText xml:space="preserve"> STYLEREF 1 \s </w:instrText>
      </w:r>
      <w:r w:rsidR="00C30CE2" w:rsidRPr="00482B72">
        <w:rPr>
          <w:rFonts w:ascii="Calibri" w:hAnsi="Calibri"/>
          <w:b/>
          <w:sz w:val="18"/>
        </w:rPr>
        <w:fldChar w:fldCharType="separate"/>
      </w:r>
      <w:r w:rsidR="00A72604">
        <w:rPr>
          <w:rFonts w:ascii="Calibri" w:hAnsi="Calibri"/>
          <w:b/>
          <w:noProof/>
          <w:sz w:val="18"/>
        </w:rPr>
        <w:t>5</w:t>
      </w:r>
      <w:r w:rsidR="00C30CE2" w:rsidRPr="00482B72">
        <w:rPr>
          <w:rFonts w:ascii="Calibri" w:hAnsi="Calibri"/>
          <w:b/>
          <w:sz w:val="18"/>
        </w:rPr>
        <w:fldChar w:fldCharType="end"/>
      </w:r>
      <w:r w:rsidRPr="00482B72">
        <w:rPr>
          <w:rFonts w:ascii="Calibri" w:hAnsi="Calibri"/>
          <w:b/>
          <w:sz w:val="18"/>
        </w:rPr>
        <w:t>.</w:t>
      </w:r>
      <w:r w:rsidR="00C30CE2" w:rsidRPr="00482B72">
        <w:rPr>
          <w:rFonts w:ascii="Calibri" w:hAnsi="Calibri"/>
          <w:b/>
          <w:sz w:val="18"/>
        </w:rPr>
        <w:fldChar w:fldCharType="begin"/>
      </w:r>
      <w:r w:rsidRPr="00482B72">
        <w:rPr>
          <w:rFonts w:ascii="Calibri" w:hAnsi="Calibri"/>
          <w:b/>
          <w:sz w:val="18"/>
        </w:rPr>
        <w:instrText xml:space="preserve"> SEQ Tab._ \* ARABIC \s 1 </w:instrText>
      </w:r>
      <w:r w:rsidR="00C30CE2" w:rsidRPr="00482B72">
        <w:rPr>
          <w:rFonts w:ascii="Calibri" w:hAnsi="Calibri"/>
          <w:b/>
          <w:sz w:val="18"/>
        </w:rPr>
        <w:fldChar w:fldCharType="separate"/>
      </w:r>
      <w:r w:rsidR="00A72604">
        <w:rPr>
          <w:rFonts w:ascii="Calibri" w:hAnsi="Calibri"/>
          <w:b/>
          <w:noProof/>
          <w:sz w:val="18"/>
        </w:rPr>
        <w:t>94</w:t>
      </w:r>
      <w:r w:rsidR="00C30CE2" w:rsidRPr="00482B72">
        <w:rPr>
          <w:rFonts w:ascii="Calibri" w:hAnsi="Calibri"/>
          <w:b/>
          <w:sz w:val="18"/>
        </w:rPr>
        <w:fldChar w:fldCharType="end"/>
      </w:r>
      <w:r w:rsidRPr="00482B72">
        <w:rPr>
          <w:rFonts w:ascii="Calibri" w:hAnsi="Calibri"/>
          <w:b/>
          <w:sz w:val="18"/>
        </w:rPr>
        <w:t xml:space="preserve"> Caratterizzazione</w:t>
      </w:r>
      <w:r w:rsidR="00482B72" w:rsidRPr="00482B72">
        <w:rPr>
          <w:rFonts w:ascii="Calibri" w:hAnsi="Calibri"/>
          <w:b/>
          <w:sz w:val="18"/>
        </w:rPr>
        <w:t xml:space="preserve"> delle stazioni biologiche dello Scolo Bulgarella</w:t>
      </w:r>
    </w:p>
    <w:p w14:paraId="24EFC1D4" w14:textId="77777777" w:rsidR="00534917" w:rsidRPr="00101F86" w:rsidRDefault="00534917" w:rsidP="00534917">
      <w:pPr>
        <w:overflowPunct/>
        <w:autoSpaceDE/>
        <w:autoSpaceDN/>
        <w:adjustRightInd/>
        <w:spacing w:after="60" w:line="288" w:lineRule="auto"/>
        <w:ind w:right="142"/>
        <w:contextualSpacing/>
        <w:jc w:val="both"/>
        <w:textAlignment w:val="auto"/>
        <w:rPr>
          <w:rFonts w:ascii="Calibri" w:hAnsi="Calibri"/>
          <w:sz w:val="18"/>
          <w:szCs w:val="22"/>
          <w:highlight w:val="yellow"/>
          <w:lang w:eastAsia="en-US"/>
        </w:rPr>
      </w:pPr>
      <w:r w:rsidRPr="00534917">
        <w:rPr>
          <w:rFonts w:ascii="Calibri" w:hAnsi="Calibri"/>
          <w:sz w:val="22"/>
          <w:szCs w:val="22"/>
          <w:highlight w:val="yellow"/>
          <w:lang w:eastAsia="en-US"/>
        </w:rPr>
        <w:t xml:space="preserve"> </w:t>
      </w:r>
    </w:p>
    <w:p w14:paraId="1CEBA800" w14:textId="77777777" w:rsidR="00101F86" w:rsidRDefault="00277040"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77040">
        <w:rPr>
          <w:rFonts w:ascii="Calibri" w:hAnsi="Calibri"/>
          <w:sz w:val="22"/>
          <w:szCs w:val="22"/>
          <w:lang w:eastAsia="en-US"/>
        </w:rPr>
        <w:t xml:space="preserve">Lo Scolo Bulgarella è un piccolo corso d’acqua privo di manufatti artificiali sulle sponde e sul fondo, il substrato della stazione di monte è prevalentemente ghiaioso, </w:t>
      </w:r>
      <w:r w:rsidR="00556E5B">
        <w:rPr>
          <w:rFonts w:ascii="Calibri" w:hAnsi="Calibri"/>
          <w:sz w:val="22"/>
          <w:szCs w:val="22"/>
          <w:lang w:eastAsia="en-US"/>
        </w:rPr>
        <w:t>quello della</w:t>
      </w:r>
      <w:r w:rsidRPr="00277040">
        <w:rPr>
          <w:rFonts w:ascii="Calibri" w:hAnsi="Calibri"/>
          <w:sz w:val="22"/>
          <w:szCs w:val="22"/>
          <w:lang w:eastAsia="en-US"/>
        </w:rPr>
        <w:t xml:space="preserve"> stazione di valle è prevalentemente limoso.</w:t>
      </w:r>
      <w:r>
        <w:rPr>
          <w:rFonts w:ascii="Calibri" w:hAnsi="Calibri"/>
          <w:sz w:val="22"/>
          <w:szCs w:val="22"/>
          <w:lang w:eastAsia="en-US"/>
        </w:rPr>
        <w:t xml:space="preserve"> L’ambiente circostante la stazione di monte è costituito da vigneto e colture stagionali o urbanizzazione rada, la stazione di valle </w:t>
      </w:r>
      <w:r w:rsidRPr="00101F86">
        <w:rPr>
          <w:rFonts w:ascii="Calibri" w:hAnsi="Calibri"/>
          <w:sz w:val="22"/>
          <w:szCs w:val="22"/>
          <w:lang w:eastAsia="en-US"/>
        </w:rPr>
        <w:t>è circondata da abitazioni</w:t>
      </w:r>
      <w:r w:rsidR="00101F86" w:rsidRPr="00101F86">
        <w:rPr>
          <w:rFonts w:ascii="Calibri" w:hAnsi="Calibri"/>
          <w:sz w:val="22"/>
          <w:szCs w:val="22"/>
          <w:lang w:eastAsia="en-US"/>
        </w:rPr>
        <w:t xml:space="preserve"> e vigneti</w:t>
      </w:r>
      <w:r w:rsidRPr="00101F86">
        <w:rPr>
          <w:rFonts w:ascii="Calibri" w:hAnsi="Calibri"/>
          <w:sz w:val="22"/>
          <w:szCs w:val="22"/>
          <w:lang w:eastAsia="en-US"/>
        </w:rPr>
        <w:t>.</w:t>
      </w:r>
      <w:r w:rsidR="00101F86" w:rsidRPr="00101F86">
        <w:rPr>
          <w:rFonts w:ascii="Calibri" w:hAnsi="Calibri"/>
          <w:sz w:val="22"/>
          <w:szCs w:val="22"/>
          <w:lang w:eastAsia="en-US"/>
        </w:rPr>
        <w:t xml:space="preserve"> Entrambe le stazioni presentano ombreggiatura elevata.</w:t>
      </w:r>
    </w:p>
    <w:p w14:paraId="1798D481" w14:textId="77777777" w:rsidR="00534917" w:rsidRPr="00101F86" w:rsidRDefault="00534917"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101F86">
        <w:rPr>
          <w:rFonts w:ascii="Calibri" w:hAnsi="Calibri"/>
          <w:sz w:val="22"/>
          <w:szCs w:val="22"/>
          <w:lang w:eastAsia="en-US"/>
        </w:rPr>
        <w:t>Di seguito si riportano i risultati delle analisi biologiche effettuate nel corso dell’anno 2018, per maggiori dettagli si rimanda ai certificati allegati.</w:t>
      </w:r>
    </w:p>
    <w:p w14:paraId="5D1D1DCC" w14:textId="77777777" w:rsidR="00534917" w:rsidRPr="00534917" w:rsidRDefault="00534917" w:rsidP="00534917">
      <w:pPr>
        <w:overflowPunct/>
        <w:autoSpaceDE/>
        <w:autoSpaceDN/>
        <w:adjustRightInd/>
        <w:ind w:right="141"/>
        <w:jc w:val="center"/>
        <w:textAlignment w:val="auto"/>
        <w:rPr>
          <w:rFonts w:ascii="Calibri" w:hAnsi="Calibri"/>
          <w:b/>
          <w:sz w:val="18"/>
          <w:highlight w:val="yellow"/>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534917" w:rsidRPr="00534917" w14:paraId="29BED8B5" w14:textId="77777777" w:rsidTr="00534917">
        <w:trPr>
          <w:trHeight w:val="39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0CF925" w14:textId="77777777" w:rsidR="00534917" w:rsidRPr="00101F86" w:rsidRDefault="00534917" w:rsidP="00534917">
            <w:pPr>
              <w:overflowPunct/>
              <w:autoSpaceDE/>
              <w:autoSpaceDN/>
              <w:adjustRightInd/>
              <w:jc w:val="center"/>
              <w:textAlignment w:val="auto"/>
              <w:rPr>
                <w:rFonts w:ascii="Calibri" w:hAnsi="Calibri"/>
                <w:b/>
                <w:bCs/>
                <w:sz w:val="18"/>
                <w:szCs w:val="18"/>
              </w:rPr>
            </w:pPr>
            <w:r w:rsidRPr="00101F86">
              <w:rPr>
                <w:rFonts w:ascii="Calibri" w:hAnsi="Calibri"/>
                <w:b/>
                <w:bCs/>
                <w:sz w:val="18"/>
                <w:szCs w:val="18"/>
              </w:rPr>
              <w:t>RISULTATI QUALITÀ BIOLOGICA – INDICE I.B.E.</w:t>
            </w:r>
          </w:p>
        </w:tc>
      </w:tr>
      <w:tr w:rsidR="00534917" w:rsidRPr="00534917" w14:paraId="6EED4720" w14:textId="77777777" w:rsidTr="00534917">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198C708C" w14:textId="77777777" w:rsidR="00534917" w:rsidRPr="00101F86" w:rsidRDefault="00534917" w:rsidP="00101F86">
            <w:pPr>
              <w:overflowPunct/>
              <w:autoSpaceDE/>
              <w:autoSpaceDN/>
              <w:adjustRightInd/>
              <w:jc w:val="center"/>
              <w:textAlignment w:val="auto"/>
              <w:rPr>
                <w:rFonts w:ascii="Calibri" w:hAnsi="Calibri"/>
                <w:b/>
                <w:bCs/>
                <w:color w:val="000000"/>
                <w:sz w:val="18"/>
                <w:szCs w:val="18"/>
              </w:rPr>
            </w:pPr>
            <w:r w:rsidRPr="00101F86">
              <w:rPr>
                <w:rFonts w:ascii="Calibri" w:hAnsi="Calibri"/>
                <w:b/>
                <w:bCs/>
                <w:sz w:val="18"/>
                <w:szCs w:val="18"/>
              </w:rPr>
              <w:t>AV-SO-SU-3</w:t>
            </w:r>
            <w:r w:rsidR="00101F86" w:rsidRPr="00101F86">
              <w:rPr>
                <w:rFonts w:ascii="Calibri" w:hAnsi="Calibri"/>
                <w:b/>
                <w:bCs/>
                <w:sz w:val="18"/>
                <w:szCs w:val="18"/>
              </w:rPr>
              <w:t>7</w:t>
            </w:r>
            <w:r w:rsidRPr="00101F86">
              <w:rPr>
                <w:rFonts w:ascii="Calibri" w:hAnsi="Calibri"/>
                <w:b/>
                <w:bCs/>
                <w:sz w:val="18"/>
                <w:szCs w:val="18"/>
              </w:rPr>
              <w:t xml:space="preserve"> (Monte)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BC667B4" w14:textId="77777777" w:rsidR="00534917" w:rsidRPr="00101F86" w:rsidRDefault="00534917" w:rsidP="00534917">
            <w:pPr>
              <w:overflowPunct/>
              <w:autoSpaceDE/>
              <w:autoSpaceDN/>
              <w:adjustRightInd/>
              <w:jc w:val="center"/>
              <w:textAlignment w:val="auto"/>
              <w:rPr>
                <w:rFonts w:ascii="Calibri" w:hAnsi="Calibri"/>
                <w:b/>
                <w:color w:val="000000"/>
                <w:sz w:val="18"/>
                <w:szCs w:val="18"/>
              </w:rPr>
            </w:pPr>
            <w:r w:rsidRPr="00101F86">
              <w:rPr>
                <w:rFonts w:ascii="Calibri" w:hAnsi="Calibri"/>
                <w:b/>
                <w:color w:val="000000"/>
                <w:sz w:val="18"/>
                <w:szCs w:val="18"/>
              </w:rPr>
              <w:t xml:space="preserve">I CAMPAGNA </w:t>
            </w:r>
          </w:p>
          <w:p w14:paraId="45852AC0" w14:textId="77777777" w:rsidR="00534917" w:rsidRPr="00101F86" w:rsidRDefault="00534917" w:rsidP="00534917">
            <w:pPr>
              <w:overflowPunct/>
              <w:autoSpaceDE/>
              <w:autoSpaceDN/>
              <w:adjustRightInd/>
              <w:jc w:val="center"/>
              <w:textAlignment w:val="auto"/>
              <w:rPr>
                <w:rFonts w:ascii="Calibri" w:hAnsi="Calibri"/>
                <w:b/>
                <w:color w:val="000000"/>
                <w:sz w:val="18"/>
                <w:szCs w:val="18"/>
              </w:rPr>
            </w:pPr>
            <w:r w:rsidRPr="00101F86">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0C5D0BB" w14:textId="77777777" w:rsidR="00534917" w:rsidRPr="00101F86" w:rsidRDefault="00534917" w:rsidP="00534917">
            <w:pPr>
              <w:overflowPunct/>
              <w:autoSpaceDE/>
              <w:autoSpaceDN/>
              <w:adjustRightInd/>
              <w:jc w:val="center"/>
              <w:textAlignment w:val="auto"/>
              <w:rPr>
                <w:rFonts w:ascii="Calibri" w:hAnsi="Calibri"/>
                <w:b/>
                <w:bCs/>
                <w:color w:val="000000"/>
                <w:sz w:val="18"/>
                <w:szCs w:val="18"/>
              </w:rPr>
            </w:pPr>
            <w:r w:rsidRPr="00101F86">
              <w:rPr>
                <w:rFonts w:ascii="Calibri" w:hAnsi="Calibri"/>
                <w:b/>
                <w:bCs/>
                <w:color w:val="000000"/>
                <w:sz w:val="18"/>
                <w:szCs w:val="18"/>
              </w:rPr>
              <w:t xml:space="preserve">II CAMPAGNA </w:t>
            </w:r>
          </w:p>
          <w:p w14:paraId="5FE56CA0" w14:textId="77777777" w:rsidR="00534917" w:rsidRPr="00101F86" w:rsidRDefault="00534917" w:rsidP="00534917">
            <w:pPr>
              <w:overflowPunct/>
              <w:autoSpaceDE/>
              <w:autoSpaceDN/>
              <w:adjustRightInd/>
              <w:jc w:val="center"/>
              <w:textAlignment w:val="auto"/>
              <w:rPr>
                <w:rFonts w:ascii="Calibri" w:hAnsi="Calibri"/>
                <w:b/>
                <w:bCs/>
                <w:color w:val="000000"/>
                <w:sz w:val="18"/>
                <w:szCs w:val="18"/>
              </w:rPr>
            </w:pPr>
            <w:r w:rsidRPr="00101F86">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F851608"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III CAMPAGNA</w:t>
            </w:r>
          </w:p>
          <w:p w14:paraId="2FAB1DEE"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2A7F206"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IV CAMPAGNA</w:t>
            </w:r>
          </w:p>
          <w:p w14:paraId="0FFCC3B9"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OTTOBRE 2018</w:t>
            </w:r>
          </w:p>
        </w:tc>
      </w:tr>
      <w:tr w:rsidR="00534917" w:rsidRPr="00534917" w14:paraId="03A53B51" w14:textId="77777777" w:rsidTr="00534917">
        <w:trPr>
          <w:trHeight w:val="288"/>
        </w:trPr>
        <w:tc>
          <w:tcPr>
            <w:tcW w:w="847" w:type="pct"/>
            <w:tcBorders>
              <w:top w:val="nil"/>
              <w:left w:val="single" w:sz="4" w:space="0" w:color="auto"/>
              <w:bottom w:val="single" w:sz="4" w:space="0" w:color="auto"/>
              <w:right w:val="single" w:sz="4" w:space="0" w:color="auto"/>
            </w:tcBorders>
            <w:vAlign w:val="center"/>
          </w:tcPr>
          <w:p w14:paraId="1FCE9C4D" w14:textId="77777777" w:rsidR="00534917" w:rsidRPr="00101F86" w:rsidRDefault="00534917" w:rsidP="00534917">
            <w:pPr>
              <w:overflowPunct/>
              <w:autoSpaceDE/>
              <w:autoSpaceDN/>
              <w:adjustRightInd/>
              <w:jc w:val="center"/>
              <w:textAlignment w:val="auto"/>
              <w:rPr>
                <w:rFonts w:ascii="Calibri" w:hAnsi="Calibri"/>
                <w:b/>
                <w:bCs/>
                <w:color w:val="000000"/>
                <w:sz w:val="18"/>
                <w:szCs w:val="18"/>
              </w:rPr>
            </w:pPr>
            <w:r w:rsidRPr="00101F86">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544EEB3F" w14:textId="77777777" w:rsidR="00534917" w:rsidRPr="00101F86" w:rsidRDefault="00101F86" w:rsidP="00534917">
            <w:pPr>
              <w:overflowPunct/>
              <w:autoSpaceDE/>
              <w:autoSpaceDN/>
              <w:adjustRightInd/>
              <w:jc w:val="center"/>
              <w:textAlignment w:val="auto"/>
              <w:rPr>
                <w:rFonts w:ascii="Calibri" w:hAnsi="Calibri"/>
                <w:color w:val="000000"/>
                <w:sz w:val="18"/>
                <w:szCs w:val="18"/>
              </w:rPr>
            </w:pPr>
            <w:r w:rsidRPr="00101F86">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72A3AF58" w14:textId="77777777" w:rsidR="00534917" w:rsidRPr="00101F86" w:rsidRDefault="00101F86" w:rsidP="00534917">
            <w:pPr>
              <w:overflowPunct/>
              <w:autoSpaceDE/>
              <w:autoSpaceDN/>
              <w:adjustRightInd/>
              <w:jc w:val="center"/>
              <w:textAlignment w:val="auto"/>
              <w:rPr>
                <w:rFonts w:ascii="Calibri" w:hAnsi="Calibri"/>
                <w:bCs/>
                <w:color w:val="000000"/>
                <w:sz w:val="18"/>
                <w:szCs w:val="18"/>
              </w:rPr>
            </w:pPr>
            <w:r w:rsidRPr="00101F86">
              <w:rPr>
                <w:rFonts w:ascii="Calibri" w:hAnsi="Calibri"/>
                <w:bCs/>
                <w:color w:val="000000"/>
                <w:sz w:val="18"/>
                <w:szCs w:val="18"/>
              </w:rPr>
              <w:t>4</w:t>
            </w:r>
          </w:p>
        </w:tc>
        <w:tc>
          <w:tcPr>
            <w:tcW w:w="1038" w:type="pct"/>
            <w:tcBorders>
              <w:top w:val="single" w:sz="4" w:space="0" w:color="auto"/>
              <w:left w:val="nil"/>
              <w:bottom w:val="single" w:sz="4" w:space="0" w:color="auto"/>
              <w:right w:val="single" w:sz="4" w:space="0" w:color="auto"/>
            </w:tcBorders>
            <w:vAlign w:val="center"/>
          </w:tcPr>
          <w:p w14:paraId="0C8AAC8C" w14:textId="77777777" w:rsidR="00534917" w:rsidRPr="00007B52" w:rsidRDefault="00007B52"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12</w:t>
            </w:r>
          </w:p>
        </w:tc>
        <w:tc>
          <w:tcPr>
            <w:tcW w:w="1039" w:type="pct"/>
            <w:tcBorders>
              <w:top w:val="single" w:sz="4" w:space="0" w:color="auto"/>
              <w:left w:val="nil"/>
              <w:bottom w:val="single" w:sz="4" w:space="0" w:color="auto"/>
              <w:right w:val="single" w:sz="4" w:space="0" w:color="auto"/>
            </w:tcBorders>
            <w:vAlign w:val="center"/>
          </w:tcPr>
          <w:p w14:paraId="3F0A27CA" w14:textId="77777777" w:rsidR="00534917" w:rsidRPr="00007B52" w:rsidRDefault="00007B52"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11</w:t>
            </w:r>
          </w:p>
        </w:tc>
      </w:tr>
      <w:tr w:rsidR="00534917" w:rsidRPr="00007B52" w14:paraId="16A04360" w14:textId="77777777" w:rsidTr="00007B52">
        <w:trPr>
          <w:trHeight w:val="257"/>
        </w:trPr>
        <w:tc>
          <w:tcPr>
            <w:tcW w:w="847" w:type="pct"/>
            <w:tcBorders>
              <w:top w:val="nil"/>
              <w:left w:val="single" w:sz="4" w:space="0" w:color="auto"/>
              <w:bottom w:val="single" w:sz="4" w:space="0" w:color="auto"/>
              <w:right w:val="single" w:sz="4" w:space="0" w:color="auto"/>
            </w:tcBorders>
            <w:vAlign w:val="center"/>
          </w:tcPr>
          <w:p w14:paraId="74E1381D" w14:textId="77777777" w:rsidR="00534917" w:rsidRPr="00007B52" w:rsidRDefault="00534917" w:rsidP="00534917">
            <w:pPr>
              <w:overflowPunct/>
              <w:autoSpaceDE/>
              <w:autoSpaceDN/>
              <w:adjustRightInd/>
              <w:jc w:val="center"/>
              <w:textAlignment w:val="auto"/>
              <w:rPr>
                <w:rFonts w:ascii="Calibri" w:hAnsi="Calibri"/>
                <w:b/>
                <w:bCs/>
                <w:color w:val="000000"/>
                <w:sz w:val="18"/>
                <w:szCs w:val="18"/>
              </w:rPr>
            </w:pPr>
            <w:r w:rsidRPr="00007B52">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7F329862" w14:textId="77777777" w:rsidR="00534917" w:rsidRPr="00007B52" w:rsidRDefault="00101F86"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530CDE83" w14:textId="77777777" w:rsidR="00534917" w:rsidRPr="00007B52" w:rsidRDefault="00101F86"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2</w:t>
            </w:r>
          </w:p>
        </w:tc>
        <w:tc>
          <w:tcPr>
            <w:tcW w:w="1038" w:type="pct"/>
            <w:tcBorders>
              <w:top w:val="single" w:sz="4" w:space="0" w:color="auto"/>
              <w:left w:val="nil"/>
              <w:bottom w:val="single" w:sz="4" w:space="0" w:color="auto"/>
              <w:right w:val="single" w:sz="4" w:space="0" w:color="auto"/>
            </w:tcBorders>
            <w:vAlign w:val="center"/>
          </w:tcPr>
          <w:p w14:paraId="2FC12B9F" w14:textId="77777777" w:rsidR="00534917" w:rsidRPr="00007B52" w:rsidRDefault="00007B52"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4</w:t>
            </w:r>
          </w:p>
        </w:tc>
        <w:tc>
          <w:tcPr>
            <w:tcW w:w="1039" w:type="pct"/>
            <w:tcBorders>
              <w:top w:val="single" w:sz="4" w:space="0" w:color="auto"/>
              <w:left w:val="nil"/>
              <w:bottom w:val="single" w:sz="4" w:space="0" w:color="auto"/>
              <w:right w:val="single" w:sz="4" w:space="0" w:color="auto"/>
            </w:tcBorders>
            <w:vAlign w:val="center"/>
          </w:tcPr>
          <w:p w14:paraId="20B3390C" w14:textId="77777777" w:rsidR="00534917" w:rsidRPr="00007B52" w:rsidRDefault="00007B52"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6-5</w:t>
            </w:r>
          </w:p>
        </w:tc>
      </w:tr>
      <w:tr w:rsidR="00534917" w:rsidRPr="00007B52" w14:paraId="4D4DAF1C" w14:textId="77777777" w:rsidTr="00007B52">
        <w:trPr>
          <w:trHeight w:val="276"/>
        </w:trPr>
        <w:tc>
          <w:tcPr>
            <w:tcW w:w="847" w:type="pct"/>
            <w:tcBorders>
              <w:top w:val="nil"/>
              <w:left w:val="single" w:sz="4" w:space="0" w:color="auto"/>
              <w:bottom w:val="single" w:sz="4" w:space="0" w:color="auto"/>
              <w:right w:val="single" w:sz="4" w:space="0" w:color="auto"/>
            </w:tcBorders>
            <w:vAlign w:val="center"/>
          </w:tcPr>
          <w:p w14:paraId="1D456E54" w14:textId="77777777" w:rsidR="00534917" w:rsidRPr="00007B52" w:rsidRDefault="00534917" w:rsidP="00534917">
            <w:pPr>
              <w:overflowPunct/>
              <w:autoSpaceDE/>
              <w:autoSpaceDN/>
              <w:adjustRightInd/>
              <w:jc w:val="center"/>
              <w:textAlignment w:val="auto"/>
              <w:rPr>
                <w:rFonts w:ascii="Calibri" w:hAnsi="Calibri"/>
                <w:b/>
                <w:bCs/>
                <w:color w:val="000000"/>
                <w:sz w:val="18"/>
                <w:szCs w:val="18"/>
              </w:rPr>
            </w:pPr>
            <w:r w:rsidRPr="00007B52">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0BA645B0" w14:textId="77777777" w:rsidR="00534917" w:rsidRPr="00007B52" w:rsidRDefault="00101F86"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0000"/>
            <w:vAlign w:val="center"/>
          </w:tcPr>
          <w:p w14:paraId="04CC3B1F" w14:textId="77777777" w:rsidR="00534917" w:rsidRPr="00007B52" w:rsidRDefault="00101F86"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V</w:t>
            </w:r>
          </w:p>
        </w:tc>
        <w:tc>
          <w:tcPr>
            <w:tcW w:w="1038" w:type="pct"/>
            <w:tcBorders>
              <w:top w:val="single" w:sz="4" w:space="0" w:color="auto"/>
              <w:left w:val="nil"/>
              <w:bottom w:val="single" w:sz="4" w:space="0" w:color="auto"/>
              <w:right w:val="single" w:sz="4" w:space="0" w:color="auto"/>
            </w:tcBorders>
            <w:shd w:val="clear" w:color="auto" w:fill="FFC000"/>
            <w:vAlign w:val="center"/>
          </w:tcPr>
          <w:p w14:paraId="2A04C0FF" w14:textId="77777777" w:rsidR="00534917" w:rsidRPr="00007B52" w:rsidRDefault="00007B52"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IV</w:t>
            </w:r>
          </w:p>
        </w:tc>
        <w:tc>
          <w:tcPr>
            <w:tcW w:w="1039" w:type="pct"/>
            <w:tcBorders>
              <w:top w:val="single" w:sz="4" w:space="0" w:color="auto"/>
              <w:left w:val="nil"/>
              <w:bottom w:val="single" w:sz="4" w:space="0" w:color="auto"/>
              <w:right w:val="single" w:sz="4" w:space="0" w:color="auto"/>
            </w:tcBorders>
            <w:shd w:val="reverseDiagStripe" w:color="FFFF00" w:fill="FFC000"/>
            <w:vAlign w:val="center"/>
          </w:tcPr>
          <w:p w14:paraId="136CBAF9" w14:textId="77777777" w:rsidR="00534917" w:rsidRPr="00007B52" w:rsidRDefault="00007B52"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III-IV</w:t>
            </w:r>
          </w:p>
        </w:tc>
      </w:tr>
      <w:tr w:rsidR="00101F86" w:rsidRPr="00007B52" w14:paraId="26A0107C" w14:textId="77777777" w:rsidTr="00534917">
        <w:trPr>
          <w:trHeight w:val="266"/>
        </w:trPr>
        <w:tc>
          <w:tcPr>
            <w:tcW w:w="847" w:type="pct"/>
            <w:tcBorders>
              <w:top w:val="nil"/>
              <w:left w:val="single" w:sz="4" w:space="0" w:color="auto"/>
              <w:bottom w:val="single" w:sz="4" w:space="0" w:color="auto"/>
              <w:right w:val="single" w:sz="4" w:space="0" w:color="auto"/>
            </w:tcBorders>
            <w:vAlign w:val="center"/>
          </w:tcPr>
          <w:p w14:paraId="3843980B" w14:textId="77777777" w:rsidR="00101F86" w:rsidRPr="00007B52" w:rsidRDefault="00101F86" w:rsidP="00534917">
            <w:pPr>
              <w:overflowPunct/>
              <w:autoSpaceDE/>
              <w:autoSpaceDN/>
              <w:adjustRightInd/>
              <w:jc w:val="center"/>
              <w:textAlignment w:val="auto"/>
              <w:rPr>
                <w:rFonts w:ascii="Calibri" w:hAnsi="Calibri"/>
                <w:b/>
                <w:bCs/>
                <w:color w:val="000000"/>
                <w:sz w:val="18"/>
                <w:szCs w:val="18"/>
              </w:rPr>
            </w:pPr>
            <w:r w:rsidRPr="00007B52">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142CB3CB" w14:textId="77777777" w:rsidR="00101F86" w:rsidRPr="00007B52" w:rsidRDefault="00101F86"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11FA2567" w14:textId="77777777" w:rsidR="00101F86" w:rsidRPr="00007B52" w:rsidRDefault="00101F86" w:rsidP="00101F86">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Ambiente fortemente degradato</w:t>
            </w:r>
          </w:p>
        </w:tc>
        <w:tc>
          <w:tcPr>
            <w:tcW w:w="1038" w:type="pct"/>
            <w:tcBorders>
              <w:top w:val="single" w:sz="4" w:space="0" w:color="auto"/>
              <w:left w:val="nil"/>
              <w:bottom w:val="single" w:sz="4" w:space="0" w:color="auto"/>
              <w:right w:val="single" w:sz="4" w:space="0" w:color="auto"/>
            </w:tcBorders>
            <w:vAlign w:val="center"/>
          </w:tcPr>
          <w:p w14:paraId="44798BCD" w14:textId="77777777" w:rsidR="00101F86" w:rsidRPr="00007B52" w:rsidRDefault="00007B52"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Ambiente molto alterato</w:t>
            </w:r>
          </w:p>
        </w:tc>
        <w:tc>
          <w:tcPr>
            <w:tcW w:w="1039" w:type="pct"/>
            <w:tcBorders>
              <w:top w:val="single" w:sz="4" w:space="0" w:color="auto"/>
              <w:left w:val="nil"/>
              <w:bottom w:val="single" w:sz="4" w:space="0" w:color="auto"/>
              <w:right w:val="single" w:sz="4" w:space="0" w:color="auto"/>
            </w:tcBorders>
            <w:vAlign w:val="center"/>
          </w:tcPr>
          <w:p w14:paraId="05F517D6" w14:textId="77777777" w:rsidR="00101F86" w:rsidRPr="00007B52" w:rsidRDefault="00007B52"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Ambiente sensibilmente alterato</w:t>
            </w:r>
          </w:p>
        </w:tc>
      </w:tr>
    </w:tbl>
    <w:p w14:paraId="65A5312C" w14:textId="77777777" w:rsidR="00534917" w:rsidRPr="00007B52" w:rsidRDefault="00534917" w:rsidP="00534917">
      <w:pPr>
        <w:pStyle w:val="DatitabellaBS-TG"/>
        <w:spacing w:before="0"/>
        <w:rPr>
          <w:sz w:val="16"/>
          <w:szCs w:val="16"/>
          <w:lang w:eastAsia="en-US"/>
        </w:rPr>
      </w:pPr>
      <w:r w:rsidRPr="00007B52">
        <w:rPr>
          <w:b/>
        </w:rPr>
        <w:t xml:space="preserve">Tab. </w:t>
      </w:r>
      <w:r w:rsidR="00C30CE2" w:rsidRPr="00007B52">
        <w:rPr>
          <w:b/>
        </w:rPr>
        <w:fldChar w:fldCharType="begin"/>
      </w:r>
      <w:r w:rsidRPr="00007B52">
        <w:rPr>
          <w:b/>
        </w:rPr>
        <w:instrText xml:space="preserve"> STYLEREF 1 \s </w:instrText>
      </w:r>
      <w:r w:rsidR="00C30CE2" w:rsidRPr="00007B52">
        <w:rPr>
          <w:b/>
        </w:rPr>
        <w:fldChar w:fldCharType="separate"/>
      </w:r>
      <w:r w:rsidR="00A72604">
        <w:rPr>
          <w:b/>
          <w:noProof/>
        </w:rPr>
        <w:t>5</w:t>
      </w:r>
      <w:r w:rsidR="00C30CE2" w:rsidRPr="00007B52">
        <w:rPr>
          <w:b/>
        </w:rPr>
        <w:fldChar w:fldCharType="end"/>
      </w:r>
      <w:r w:rsidRPr="00007B52">
        <w:rPr>
          <w:b/>
        </w:rPr>
        <w:t>.</w:t>
      </w:r>
      <w:r w:rsidR="00C30CE2" w:rsidRPr="00007B52">
        <w:rPr>
          <w:b/>
        </w:rPr>
        <w:fldChar w:fldCharType="begin"/>
      </w:r>
      <w:r w:rsidRPr="00007B52">
        <w:rPr>
          <w:b/>
        </w:rPr>
        <w:instrText xml:space="preserve"> SEQ Tab._ \* ARABIC \s 1 </w:instrText>
      </w:r>
      <w:r w:rsidR="00C30CE2" w:rsidRPr="00007B52">
        <w:rPr>
          <w:b/>
        </w:rPr>
        <w:fldChar w:fldCharType="separate"/>
      </w:r>
      <w:r w:rsidR="00A72604">
        <w:rPr>
          <w:b/>
          <w:noProof/>
        </w:rPr>
        <w:t>95</w:t>
      </w:r>
      <w:r w:rsidR="00C30CE2" w:rsidRPr="00007B52">
        <w:rPr>
          <w:b/>
        </w:rPr>
        <w:fldChar w:fldCharType="end"/>
      </w:r>
      <w:r w:rsidRPr="00007B52">
        <w:rPr>
          <w:b/>
        </w:rPr>
        <w:t xml:space="preserve"> Risultati qualità biologica, indice IBE – Fase AO – 2018 – stazione AV-SO-SU-3</w:t>
      </w:r>
      <w:r w:rsidR="00101F86" w:rsidRPr="00007B52">
        <w:rPr>
          <w:b/>
        </w:rPr>
        <w:t>7</w:t>
      </w:r>
      <w:r w:rsidRPr="00007B52">
        <w:rPr>
          <w:b/>
        </w:rPr>
        <w:t xml:space="preserve"> (Monte)</w:t>
      </w:r>
    </w:p>
    <w:p w14:paraId="0D5C53CF" w14:textId="77777777" w:rsidR="00534917" w:rsidRPr="00534917" w:rsidRDefault="00534917" w:rsidP="00534917">
      <w:pPr>
        <w:pStyle w:val="DatitabellaBS-TG"/>
        <w:jc w:val="left"/>
        <w:rPr>
          <w:sz w:val="16"/>
          <w:szCs w:val="16"/>
          <w:highlight w:val="yellow"/>
          <w:lang w:eastAsia="en-US"/>
        </w:rPr>
      </w:pPr>
    </w:p>
    <w:p w14:paraId="2A07D21D" w14:textId="77777777" w:rsidR="00534917" w:rsidRPr="00513CAA" w:rsidRDefault="00007B52"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513CAA">
        <w:rPr>
          <w:rFonts w:ascii="Calibri" w:hAnsi="Calibri"/>
          <w:sz w:val="22"/>
          <w:szCs w:val="22"/>
          <w:lang w:eastAsia="en-US"/>
        </w:rPr>
        <w:t>Nella prima campagna di monitoraggio 2018 la stazione di monte dello Scolo Bulgarella si presentava in asciutta, nelle restanti campagne si sono registrati valori di IBE che determinano una V classe ad aprile, una IV classe a luglio ed una III-IV classe ad ottobre 2018.</w:t>
      </w: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534917" w:rsidRPr="00007B52" w14:paraId="7170067E" w14:textId="77777777" w:rsidTr="00534917">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1478EE" w14:textId="77777777" w:rsidR="00534917" w:rsidRPr="00007B52" w:rsidRDefault="00534917" w:rsidP="00534917">
            <w:pPr>
              <w:overflowPunct/>
              <w:autoSpaceDE/>
              <w:autoSpaceDN/>
              <w:adjustRightInd/>
              <w:jc w:val="center"/>
              <w:textAlignment w:val="auto"/>
              <w:rPr>
                <w:rFonts w:ascii="Calibri" w:hAnsi="Calibri"/>
                <w:b/>
                <w:bCs/>
                <w:sz w:val="18"/>
                <w:szCs w:val="18"/>
              </w:rPr>
            </w:pPr>
            <w:r w:rsidRPr="00007B52">
              <w:rPr>
                <w:rFonts w:ascii="Calibri" w:hAnsi="Calibri"/>
                <w:b/>
                <w:bCs/>
                <w:sz w:val="18"/>
                <w:szCs w:val="18"/>
              </w:rPr>
              <w:t>RISULTATI QUALITÀ BIOLOGICA – INDICE I.B.E.</w:t>
            </w:r>
          </w:p>
        </w:tc>
      </w:tr>
      <w:tr w:rsidR="00534917" w:rsidRPr="00007B52" w14:paraId="76572381" w14:textId="77777777" w:rsidTr="00534917">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71B60D47" w14:textId="77777777" w:rsidR="00534917" w:rsidRPr="00007B52" w:rsidRDefault="00534917" w:rsidP="00101F86">
            <w:pPr>
              <w:overflowPunct/>
              <w:autoSpaceDE/>
              <w:autoSpaceDN/>
              <w:adjustRightInd/>
              <w:jc w:val="center"/>
              <w:textAlignment w:val="auto"/>
              <w:rPr>
                <w:rFonts w:ascii="Calibri" w:hAnsi="Calibri"/>
                <w:b/>
                <w:bCs/>
                <w:color w:val="000000"/>
                <w:sz w:val="18"/>
                <w:szCs w:val="18"/>
              </w:rPr>
            </w:pPr>
            <w:r w:rsidRPr="00007B52">
              <w:rPr>
                <w:rFonts w:ascii="Calibri" w:hAnsi="Calibri"/>
                <w:b/>
                <w:bCs/>
                <w:sz w:val="18"/>
                <w:szCs w:val="18"/>
              </w:rPr>
              <w:t>AV-SO-SU-3</w:t>
            </w:r>
            <w:r w:rsidR="00101F86" w:rsidRPr="00007B52">
              <w:rPr>
                <w:rFonts w:ascii="Calibri" w:hAnsi="Calibri"/>
                <w:b/>
                <w:bCs/>
                <w:sz w:val="18"/>
                <w:szCs w:val="18"/>
              </w:rPr>
              <w:t>8</w:t>
            </w:r>
            <w:r w:rsidRPr="00007B52">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0284038"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 xml:space="preserve">I CAMPAGNA </w:t>
            </w:r>
          </w:p>
          <w:p w14:paraId="5334A60B"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5D2DE06" w14:textId="77777777" w:rsidR="00534917" w:rsidRPr="00007B52" w:rsidRDefault="00534917" w:rsidP="00534917">
            <w:pPr>
              <w:overflowPunct/>
              <w:autoSpaceDE/>
              <w:autoSpaceDN/>
              <w:adjustRightInd/>
              <w:jc w:val="center"/>
              <w:textAlignment w:val="auto"/>
              <w:rPr>
                <w:rFonts w:ascii="Calibri" w:hAnsi="Calibri"/>
                <w:b/>
                <w:bCs/>
                <w:color w:val="000000"/>
                <w:sz w:val="18"/>
                <w:szCs w:val="18"/>
              </w:rPr>
            </w:pPr>
            <w:r w:rsidRPr="00007B52">
              <w:rPr>
                <w:rFonts w:ascii="Calibri" w:hAnsi="Calibri"/>
                <w:b/>
                <w:bCs/>
                <w:color w:val="000000"/>
                <w:sz w:val="18"/>
                <w:szCs w:val="18"/>
              </w:rPr>
              <w:t xml:space="preserve">II CAMPAGNA </w:t>
            </w:r>
          </w:p>
          <w:p w14:paraId="259C407B" w14:textId="77777777" w:rsidR="00534917" w:rsidRPr="00007B52" w:rsidRDefault="00534917" w:rsidP="00534917">
            <w:pPr>
              <w:overflowPunct/>
              <w:autoSpaceDE/>
              <w:autoSpaceDN/>
              <w:adjustRightInd/>
              <w:jc w:val="center"/>
              <w:textAlignment w:val="auto"/>
              <w:rPr>
                <w:rFonts w:ascii="Calibri" w:hAnsi="Calibri"/>
                <w:b/>
                <w:bCs/>
                <w:color w:val="000000"/>
                <w:sz w:val="18"/>
                <w:szCs w:val="18"/>
              </w:rPr>
            </w:pPr>
            <w:r w:rsidRPr="00007B52">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6628047"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III CAMPAGNA</w:t>
            </w:r>
          </w:p>
          <w:p w14:paraId="3BE01C94"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FB52C1D"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IV CAMPAGNA</w:t>
            </w:r>
          </w:p>
          <w:p w14:paraId="046A1FEB" w14:textId="77777777" w:rsidR="00534917" w:rsidRPr="00007B52" w:rsidRDefault="00534917" w:rsidP="00534917">
            <w:pPr>
              <w:overflowPunct/>
              <w:autoSpaceDE/>
              <w:autoSpaceDN/>
              <w:adjustRightInd/>
              <w:jc w:val="center"/>
              <w:textAlignment w:val="auto"/>
              <w:rPr>
                <w:rFonts w:ascii="Calibri" w:hAnsi="Calibri"/>
                <w:b/>
                <w:color w:val="000000"/>
                <w:sz w:val="18"/>
                <w:szCs w:val="18"/>
              </w:rPr>
            </w:pPr>
            <w:r w:rsidRPr="00007B52">
              <w:rPr>
                <w:rFonts w:ascii="Calibri" w:hAnsi="Calibri"/>
                <w:b/>
                <w:color w:val="000000"/>
                <w:sz w:val="18"/>
                <w:szCs w:val="18"/>
              </w:rPr>
              <w:t>OTTOBRE 2018</w:t>
            </w:r>
          </w:p>
        </w:tc>
      </w:tr>
      <w:tr w:rsidR="00534917" w:rsidRPr="00007B52" w14:paraId="74271CFD" w14:textId="77777777" w:rsidTr="00534917">
        <w:trPr>
          <w:trHeight w:val="288"/>
        </w:trPr>
        <w:tc>
          <w:tcPr>
            <w:tcW w:w="847" w:type="pct"/>
            <w:tcBorders>
              <w:top w:val="nil"/>
              <w:left w:val="single" w:sz="4" w:space="0" w:color="auto"/>
              <w:bottom w:val="single" w:sz="4" w:space="0" w:color="auto"/>
              <w:right w:val="single" w:sz="4" w:space="0" w:color="auto"/>
            </w:tcBorders>
            <w:vAlign w:val="center"/>
          </w:tcPr>
          <w:p w14:paraId="07FA015B" w14:textId="77777777" w:rsidR="00534917" w:rsidRPr="00007B52" w:rsidRDefault="00534917" w:rsidP="00534917">
            <w:pPr>
              <w:overflowPunct/>
              <w:autoSpaceDE/>
              <w:autoSpaceDN/>
              <w:adjustRightInd/>
              <w:jc w:val="center"/>
              <w:textAlignment w:val="auto"/>
              <w:rPr>
                <w:rFonts w:ascii="Calibri" w:hAnsi="Calibri"/>
                <w:b/>
                <w:bCs/>
                <w:color w:val="000000"/>
                <w:sz w:val="18"/>
                <w:szCs w:val="18"/>
              </w:rPr>
            </w:pPr>
            <w:r w:rsidRPr="00007B52">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1D12AC58" w14:textId="77777777" w:rsidR="00534917" w:rsidRPr="00007B52" w:rsidRDefault="00101F86"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706A6CDB" w14:textId="77777777" w:rsidR="00534917" w:rsidRPr="00007B52" w:rsidRDefault="00101F86"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1</w:t>
            </w:r>
          </w:p>
        </w:tc>
        <w:tc>
          <w:tcPr>
            <w:tcW w:w="1038" w:type="pct"/>
            <w:tcBorders>
              <w:top w:val="single" w:sz="4" w:space="0" w:color="auto"/>
              <w:left w:val="nil"/>
              <w:bottom w:val="single" w:sz="4" w:space="0" w:color="auto"/>
              <w:right w:val="single" w:sz="4" w:space="0" w:color="auto"/>
            </w:tcBorders>
            <w:vAlign w:val="center"/>
          </w:tcPr>
          <w:p w14:paraId="3DDEF2F0" w14:textId="77777777" w:rsidR="00534917" w:rsidRPr="00007B52" w:rsidRDefault="00007B52"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10</w:t>
            </w:r>
          </w:p>
        </w:tc>
        <w:tc>
          <w:tcPr>
            <w:tcW w:w="1039" w:type="pct"/>
            <w:tcBorders>
              <w:top w:val="single" w:sz="4" w:space="0" w:color="auto"/>
              <w:left w:val="nil"/>
              <w:bottom w:val="single" w:sz="4" w:space="0" w:color="auto"/>
              <w:right w:val="single" w:sz="4" w:space="0" w:color="auto"/>
            </w:tcBorders>
            <w:vAlign w:val="center"/>
          </w:tcPr>
          <w:p w14:paraId="2D1AB1E3" w14:textId="77777777" w:rsidR="00534917" w:rsidRPr="00007B52" w:rsidRDefault="00007B52"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9</w:t>
            </w:r>
          </w:p>
        </w:tc>
      </w:tr>
      <w:tr w:rsidR="00534917" w:rsidRPr="00007B52" w14:paraId="33F39507" w14:textId="77777777" w:rsidTr="00007B52">
        <w:trPr>
          <w:trHeight w:val="257"/>
        </w:trPr>
        <w:tc>
          <w:tcPr>
            <w:tcW w:w="847" w:type="pct"/>
            <w:tcBorders>
              <w:top w:val="nil"/>
              <w:left w:val="single" w:sz="4" w:space="0" w:color="auto"/>
              <w:bottom w:val="single" w:sz="4" w:space="0" w:color="auto"/>
              <w:right w:val="single" w:sz="4" w:space="0" w:color="auto"/>
            </w:tcBorders>
            <w:vAlign w:val="center"/>
          </w:tcPr>
          <w:p w14:paraId="1B9019B6" w14:textId="77777777" w:rsidR="00534917" w:rsidRPr="00007B52" w:rsidRDefault="00534917" w:rsidP="00534917">
            <w:pPr>
              <w:overflowPunct/>
              <w:autoSpaceDE/>
              <w:autoSpaceDN/>
              <w:adjustRightInd/>
              <w:jc w:val="center"/>
              <w:textAlignment w:val="auto"/>
              <w:rPr>
                <w:rFonts w:ascii="Calibri" w:hAnsi="Calibri"/>
                <w:b/>
                <w:bCs/>
                <w:color w:val="000000"/>
                <w:sz w:val="18"/>
                <w:szCs w:val="18"/>
              </w:rPr>
            </w:pPr>
            <w:r w:rsidRPr="00007B52">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02372214" w14:textId="77777777" w:rsidR="00534917" w:rsidRPr="00007B52" w:rsidRDefault="00101F86"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18230D45" w14:textId="77777777" w:rsidR="00534917" w:rsidRPr="00007B52" w:rsidRDefault="00101F86"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1-2</w:t>
            </w:r>
          </w:p>
        </w:tc>
        <w:tc>
          <w:tcPr>
            <w:tcW w:w="1038" w:type="pct"/>
            <w:tcBorders>
              <w:top w:val="single" w:sz="4" w:space="0" w:color="auto"/>
              <w:left w:val="nil"/>
              <w:bottom w:val="single" w:sz="4" w:space="0" w:color="auto"/>
              <w:right w:val="single" w:sz="4" w:space="0" w:color="auto"/>
            </w:tcBorders>
            <w:vAlign w:val="center"/>
          </w:tcPr>
          <w:p w14:paraId="13C0C5CC" w14:textId="77777777" w:rsidR="00534917" w:rsidRPr="00007B52" w:rsidRDefault="00007B52"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3-4</w:t>
            </w:r>
          </w:p>
        </w:tc>
        <w:tc>
          <w:tcPr>
            <w:tcW w:w="1039" w:type="pct"/>
            <w:tcBorders>
              <w:top w:val="single" w:sz="4" w:space="0" w:color="auto"/>
              <w:left w:val="nil"/>
              <w:bottom w:val="single" w:sz="4" w:space="0" w:color="auto"/>
              <w:right w:val="single" w:sz="4" w:space="0" w:color="auto"/>
            </w:tcBorders>
            <w:vAlign w:val="center"/>
          </w:tcPr>
          <w:p w14:paraId="6570D04A" w14:textId="77777777" w:rsidR="00534917" w:rsidRPr="00007B52" w:rsidRDefault="00007B52"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5</w:t>
            </w:r>
          </w:p>
        </w:tc>
      </w:tr>
      <w:tr w:rsidR="00534917" w:rsidRPr="00007B52" w14:paraId="2E45542C" w14:textId="77777777" w:rsidTr="00007B52">
        <w:trPr>
          <w:trHeight w:val="276"/>
        </w:trPr>
        <w:tc>
          <w:tcPr>
            <w:tcW w:w="847" w:type="pct"/>
            <w:tcBorders>
              <w:top w:val="nil"/>
              <w:left w:val="single" w:sz="4" w:space="0" w:color="auto"/>
              <w:bottom w:val="single" w:sz="4" w:space="0" w:color="auto"/>
              <w:right w:val="single" w:sz="4" w:space="0" w:color="auto"/>
            </w:tcBorders>
            <w:vAlign w:val="center"/>
          </w:tcPr>
          <w:p w14:paraId="22A907D5" w14:textId="77777777" w:rsidR="00534917" w:rsidRPr="00007B52" w:rsidRDefault="00534917" w:rsidP="00534917">
            <w:pPr>
              <w:overflowPunct/>
              <w:autoSpaceDE/>
              <w:autoSpaceDN/>
              <w:adjustRightInd/>
              <w:jc w:val="center"/>
              <w:textAlignment w:val="auto"/>
              <w:rPr>
                <w:rFonts w:ascii="Calibri" w:hAnsi="Calibri"/>
                <w:b/>
                <w:bCs/>
                <w:color w:val="000000"/>
                <w:sz w:val="18"/>
                <w:szCs w:val="18"/>
              </w:rPr>
            </w:pPr>
            <w:r w:rsidRPr="00007B52">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499E4B7F" w14:textId="77777777" w:rsidR="00534917" w:rsidRPr="00007B52" w:rsidRDefault="00101F86"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0000"/>
            <w:vAlign w:val="center"/>
          </w:tcPr>
          <w:p w14:paraId="58C32E29" w14:textId="77777777" w:rsidR="00534917" w:rsidRPr="00007B52" w:rsidRDefault="00101F86"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V</w:t>
            </w:r>
          </w:p>
        </w:tc>
        <w:tc>
          <w:tcPr>
            <w:tcW w:w="1038" w:type="pct"/>
            <w:tcBorders>
              <w:top w:val="single" w:sz="4" w:space="0" w:color="auto"/>
              <w:left w:val="nil"/>
              <w:bottom w:val="single" w:sz="4" w:space="0" w:color="auto"/>
              <w:right w:val="single" w:sz="4" w:space="0" w:color="auto"/>
            </w:tcBorders>
            <w:shd w:val="reverseDiagStripe" w:color="FF0000" w:fill="FFC000"/>
            <w:vAlign w:val="center"/>
          </w:tcPr>
          <w:p w14:paraId="52CED1BB" w14:textId="77777777" w:rsidR="00534917" w:rsidRPr="00007B52" w:rsidRDefault="00007B52"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V-IV</w:t>
            </w:r>
          </w:p>
        </w:tc>
        <w:tc>
          <w:tcPr>
            <w:tcW w:w="1039" w:type="pct"/>
            <w:tcBorders>
              <w:top w:val="single" w:sz="4" w:space="0" w:color="auto"/>
              <w:left w:val="nil"/>
              <w:bottom w:val="single" w:sz="4" w:space="0" w:color="auto"/>
              <w:right w:val="single" w:sz="4" w:space="0" w:color="auto"/>
            </w:tcBorders>
            <w:shd w:val="clear" w:color="auto" w:fill="FFC000"/>
            <w:vAlign w:val="center"/>
          </w:tcPr>
          <w:p w14:paraId="6350CFEB" w14:textId="77777777" w:rsidR="00534917" w:rsidRPr="00007B52" w:rsidRDefault="00007B52" w:rsidP="00534917">
            <w:pPr>
              <w:overflowPunct/>
              <w:autoSpaceDE/>
              <w:autoSpaceDN/>
              <w:adjustRightInd/>
              <w:jc w:val="center"/>
              <w:textAlignment w:val="auto"/>
              <w:rPr>
                <w:rFonts w:ascii="Calibri" w:hAnsi="Calibri"/>
                <w:bCs/>
                <w:color w:val="000000"/>
                <w:sz w:val="18"/>
                <w:szCs w:val="18"/>
              </w:rPr>
            </w:pPr>
            <w:r w:rsidRPr="00007B52">
              <w:rPr>
                <w:rFonts w:ascii="Calibri" w:hAnsi="Calibri"/>
                <w:bCs/>
                <w:color w:val="000000"/>
                <w:sz w:val="18"/>
                <w:szCs w:val="18"/>
              </w:rPr>
              <w:t>I</w:t>
            </w:r>
            <w:r w:rsidR="00534917" w:rsidRPr="00007B52">
              <w:rPr>
                <w:rFonts w:ascii="Calibri" w:hAnsi="Calibri"/>
                <w:bCs/>
                <w:color w:val="000000"/>
                <w:sz w:val="18"/>
                <w:szCs w:val="18"/>
              </w:rPr>
              <w:t>V</w:t>
            </w:r>
          </w:p>
        </w:tc>
      </w:tr>
      <w:tr w:rsidR="00101F86" w:rsidRPr="00007B52" w14:paraId="5A0C3EA1" w14:textId="77777777" w:rsidTr="00534917">
        <w:trPr>
          <w:trHeight w:val="266"/>
        </w:trPr>
        <w:tc>
          <w:tcPr>
            <w:tcW w:w="847" w:type="pct"/>
            <w:tcBorders>
              <w:top w:val="nil"/>
              <w:left w:val="single" w:sz="4" w:space="0" w:color="auto"/>
              <w:bottom w:val="single" w:sz="4" w:space="0" w:color="auto"/>
              <w:right w:val="single" w:sz="4" w:space="0" w:color="auto"/>
            </w:tcBorders>
            <w:vAlign w:val="center"/>
          </w:tcPr>
          <w:p w14:paraId="34BAE1BE" w14:textId="77777777" w:rsidR="00101F86" w:rsidRPr="00007B52" w:rsidRDefault="00101F86" w:rsidP="00534917">
            <w:pPr>
              <w:overflowPunct/>
              <w:autoSpaceDE/>
              <w:autoSpaceDN/>
              <w:adjustRightInd/>
              <w:jc w:val="center"/>
              <w:textAlignment w:val="auto"/>
              <w:rPr>
                <w:rFonts w:ascii="Calibri" w:hAnsi="Calibri"/>
                <w:b/>
                <w:bCs/>
                <w:color w:val="000000"/>
                <w:sz w:val="18"/>
                <w:szCs w:val="18"/>
              </w:rPr>
            </w:pPr>
            <w:r w:rsidRPr="00007B52">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007313FD" w14:textId="77777777" w:rsidR="00101F86" w:rsidRPr="00007B52" w:rsidRDefault="00101F86" w:rsidP="00534917">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59D27BD8" w14:textId="77777777" w:rsidR="00101F86" w:rsidRPr="00007B52" w:rsidRDefault="00101F86" w:rsidP="00101F86">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Ambiente fortemente degradato</w:t>
            </w:r>
          </w:p>
        </w:tc>
        <w:tc>
          <w:tcPr>
            <w:tcW w:w="1038" w:type="pct"/>
            <w:tcBorders>
              <w:top w:val="single" w:sz="4" w:space="0" w:color="auto"/>
              <w:left w:val="nil"/>
              <w:bottom w:val="single" w:sz="4" w:space="0" w:color="auto"/>
              <w:right w:val="single" w:sz="4" w:space="0" w:color="auto"/>
            </w:tcBorders>
            <w:vAlign w:val="center"/>
          </w:tcPr>
          <w:p w14:paraId="7AE5EA61" w14:textId="77777777" w:rsidR="00101F86" w:rsidRPr="00007B52" w:rsidRDefault="00101F86" w:rsidP="00007B52">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 xml:space="preserve">Ambiente </w:t>
            </w:r>
            <w:r w:rsidR="00007B52" w:rsidRPr="00007B52">
              <w:rPr>
                <w:rFonts w:ascii="Calibri" w:hAnsi="Calibri"/>
                <w:color w:val="000000"/>
                <w:sz w:val="18"/>
                <w:szCs w:val="18"/>
              </w:rPr>
              <w:t>notevolmente</w:t>
            </w:r>
            <w:r w:rsidRPr="00007B52">
              <w:rPr>
                <w:rFonts w:ascii="Calibri" w:hAnsi="Calibri"/>
                <w:color w:val="000000"/>
                <w:sz w:val="18"/>
                <w:szCs w:val="18"/>
              </w:rPr>
              <w:t xml:space="preserve"> alterato</w:t>
            </w:r>
          </w:p>
        </w:tc>
        <w:tc>
          <w:tcPr>
            <w:tcW w:w="1039" w:type="pct"/>
            <w:tcBorders>
              <w:top w:val="single" w:sz="4" w:space="0" w:color="auto"/>
              <w:left w:val="nil"/>
              <w:bottom w:val="single" w:sz="4" w:space="0" w:color="auto"/>
              <w:right w:val="single" w:sz="4" w:space="0" w:color="auto"/>
            </w:tcBorders>
            <w:vAlign w:val="center"/>
          </w:tcPr>
          <w:p w14:paraId="615D7988" w14:textId="77777777" w:rsidR="00101F86" w:rsidRPr="00007B52" w:rsidRDefault="00101F86" w:rsidP="00007B52">
            <w:pPr>
              <w:overflowPunct/>
              <w:autoSpaceDE/>
              <w:autoSpaceDN/>
              <w:adjustRightInd/>
              <w:jc w:val="center"/>
              <w:textAlignment w:val="auto"/>
              <w:rPr>
                <w:rFonts w:ascii="Calibri" w:hAnsi="Calibri"/>
                <w:color w:val="000000"/>
                <w:sz w:val="18"/>
                <w:szCs w:val="18"/>
              </w:rPr>
            </w:pPr>
            <w:r w:rsidRPr="00007B52">
              <w:rPr>
                <w:rFonts w:ascii="Calibri" w:hAnsi="Calibri"/>
                <w:color w:val="000000"/>
                <w:sz w:val="18"/>
                <w:szCs w:val="18"/>
              </w:rPr>
              <w:t xml:space="preserve">Ambiente </w:t>
            </w:r>
            <w:r w:rsidR="00007B52" w:rsidRPr="00007B52">
              <w:rPr>
                <w:rFonts w:ascii="Calibri" w:hAnsi="Calibri"/>
                <w:color w:val="000000"/>
                <w:sz w:val="18"/>
                <w:szCs w:val="18"/>
              </w:rPr>
              <w:t>molto alterato</w:t>
            </w:r>
          </w:p>
        </w:tc>
      </w:tr>
    </w:tbl>
    <w:p w14:paraId="22CB99BB" w14:textId="77777777" w:rsidR="00534917" w:rsidRPr="00007B52" w:rsidRDefault="00534917" w:rsidP="00534917">
      <w:pPr>
        <w:overflowPunct/>
        <w:autoSpaceDE/>
        <w:autoSpaceDN/>
        <w:adjustRightInd/>
        <w:ind w:right="141"/>
        <w:jc w:val="center"/>
        <w:textAlignment w:val="auto"/>
        <w:rPr>
          <w:rFonts w:ascii="Calibri" w:hAnsi="Calibri"/>
          <w:b/>
          <w:sz w:val="18"/>
        </w:rPr>
      </w:pPr>
      <w:r w:rsidRPr="00007B52">
        <w:rPr>
          <w:rFonts w:ascii="Calibri" w:hAnsi="Calibri"/>
          <w:b/>
          <w:sz w:val="18"/>
        </w:rPr>
        <w:t xml:space="preserve">Tab. </w:t>
      </w:r>
      <w:r w:rsidR="00C30CE2" w:rsidRPr="00007B52">
        <w:rPr>
          <w:rFonts w:ascii="Calibri" w:hAnsi="Calibri"/>
          <w:b/>
          <w:sz w:val="18"/>
        </w:rPr>
        <w:fldChar w:fldCharType="begin"/>
      </w:r>
      <w:r w:rsidRPr="00007B52">
        <w:rPr>
          <w:rFonts w:ascii="Calibri" w:hAnsi="Calibri"/>
          <w:b/>
          <w:sz w:val="18"/>
        </w:rPr>
        <w:instrText xml:space="preserve"> STYLEREF 1 \s </w:instrText>
      </w:r>
      <w:r w:rsidR="00C30CE2" w:rsidRPr="00007B52">
        <w:rPr>
          <w:rFonts w:ascii="Calibri" w:hAnsi="Calibri"/>
          <w:b/>
          <w:sz w:val="18"/>
        </w:rPr>
        <w:fldChar w:fldCharType="separate"/>
      </w:r>
      <w:r w:rsidR="00A72604">
        <w:rPr>
          <w:rFonts w:ascii="Calibri" w:hAnsi="Calibri"/>
          <w:b/>
          <w:noProof/>
          <w:sz w:val="18"/>
        </w:rPr>
        <w:t>5</w:t>
      </w:r>
      <w:r w:rsidR="00C30CE2" w:rsidRPr="00007B52">
        <w:rPr>
          <w:rFonts w:ascii="Calibri" w:hAnsi="Calibri"/>
          <w:b/>
          <w:sz w:val="18"/>
        </w:rPr>
        <w:fldChar w:fldCharType="end"/>
      </w:r>
      <w:r w:rsidRPr="00007B52">
        <w:rPr>
          <w:rFonts w:ascii="Calibri" w:hAnsi="Calibri"/>
          <w:b/>
          <w:sz w:val="18"/>
        </w:rPr>
        <w:t>.</w:t>
      </w:r>
      <w:r w:rsidR="00C30CE2" w:rsidRPr="00007B52">
        <w:rPr>
          <w:rFonts w:ascii="Calibri" w:hAnsi="Calibri"/>
          <w:b/>
          <w:sz w:val="18"/>
        </w:rPr>
        <w:fldChar w:fldCharType="begin"/>
      </w:r>
      <w:r w:rsidRPr="00007B52">
        <w:rPr>
          <w:rFonts w:ascii="Calibri" w:hAnsi="Calibri"/>
          <w:b/>
          <w:sz w:val="18"/>
        </w:rPr>
        <w:instrText xml:space="preserve"> SEQ Tab._ \* ARABIC \s 1 </w:instrText>
      </w:r>
      <w:r w:rsidR="00C30CE2" w:rsidRPr="00007B52">
        <w:rPr>
          <w:rFonts w:ascii="Calibri" w:hAnsi="Calibri"/>
          <w:b/>
          <w:sz w:val="18"/>
        </w:rPr>
        <w:fldChar w:fldCharType="separate"/>
      </w:r>
      <w:r w:rsidR="00A72604">
        <w:rPr>
          <w:rFonts w:ascii="Calibri" w:hAnsi="Calibri"/>
          <w:b/>
          <w:noProof/>
          <w:sz w:val="18"/>
        </w:rPr>
        <w:t>96</w:t>
      </w:r>
      <w:r w:rsidR="00C30CE2" w:rsidRPr="00007B52">
        <w:rPr>
          <w:rFonts w:ascii="Calibri" w:hAnsi="Calibri"/>
          <w:b/>
          <w:sz w:val="18"/>
        </w:rPr>
        <w:fldChar w:fldCharType="end"/>
      </w:r>
      <w:r w:rsidRPr="00007B52">
        <w:rPr>
          <w:rFonts w:ascii="Calibri" w:hAnsi="Calibri"/>
          <w:b/>
          <w:sz w:val="18"/>
        </w:rPr>
        <w:t xml:space="preserve"> Risultati qualità biologica, indice IBE – Fase AO – 2018 – stazione AV-SO-SU-3</w:t>
      </w:r>
      <w:r w:rsidR="00101F86" w:rsidRPr="00007B52">
        <w:rPr>
          <w:rFonts w:ascii="Calibri" w:hAnsi="Calibri"/>
          <w:b/>
          <w:sz w:val="18"/>
        </w:rPr>
        <w:t>8</w:t>
      </w:r>
      <w:r w:rsidRPr="00007B52">
        <w:rPr>
          <w:rFonts w:ascii="Calibri" w:hAnsi="Calibri"/>
          <w:b/>
          <w:sz w:val="18"/>
        </w:rPr>
        <w:t xml:space="preserve"> (Valle)</w:t>
      </w:r>
    </w:p>
    <w:p w14:paraId="77D55C58" w14:textId="77777777" w:rsidR="00534917" w:rsidRPr="008C7A79" w:rsidRDefault="00534917" w:rsidP="00534917">
      <w:pPr>
        <w:overflowPunct/>
        <w:autoSpaceDE/>
        <w:autoSpaceDN/>
        <w:adjustRightInd/>
        <w:spacing w:after="60" w:line="288" w:lineRule="auto"/>
        <w:ind w:right="142"/>
        <w:contextualSpacing/>
        <w:jc w:val="both"/>
        <w:textAlignment w:val="auto"/>
        <w:rPr>
          <w:rFonts w:ascii="Calibri" w:hAnsi="Calibri"/>
          <w:sz w:val="16"/>
          <w:szCs w:val="22"/>
          <w:lang w:eastAsia="en-US"/>
        </w:rPr>
      </w:pPr>
    </w:p>
    <w:p w14:paraId="4F448BC3" w14:textId="77777777" w:rsidR="00534917" w:rsidRPr="008C7A79" w:rsidRDefault="00513CAA"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8C7A79">
        <w:rPr>
          <w:rFonts w:ascii="Calibri" w:hAnsi="Calibri"/>
          <w:sz w:val="22"/>
          <w:szCs w:val="22"/>
          <w:lang w:eastAsia="en-US"/>
        </w:rPr>
        <w:t>Anche la stazione di valle dello Scolo Bulgarella si presentava in asciutta nel corso della I campagna di monitoraggio 2018. Nelle restanti campagne si sono registrati valori di IBE che determinano una V classe ad aprile, una V-IV classe a luglio ed una IV classe ad ottobre 2018.</w:t>
      </w:r>
    </w:p>
    <w:p w14:paraId="13B291FB" w14:textId="77777777" w:rsidR="00534917" w:rsidRPr="008C7A79" w:rsidRDefault="00534917"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8C7A79">
        <w:rPr>
          <w:rFonts w:ascii="Calibri" w:hAnsi="Calibri"/>
          <w:sz w:val="22"/>
          <w:szCs w:val="22"/>
          <w:lang w:eastAsia="en-US"/>
        </w:rPr>
        <w:t xml:space="preserve"> </w:t>
      </w: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534917" w:rsidRPr="008C7A79" w14:paraId="72820C0D" w14:textId="77777777" w:rsidTr="00534917">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97115E" w14:textId="77777777" w:rsidR="00534917" w:rsidRPr="008C7A79" w:rsidRDefault="00534917" w:rsidP="00534917">
            <w:pPr>
              <w:overflowPunct/>
              <w:autoSpaceDE/>
              <w:autoSpaceDN/>
              <w:adjustRightInd/>
              <w:jc w:val="center"/>
              <w:textAlignment w:val="auto"/>
              <w:rPr>
                <w:rFonts w:ascii="Calibri" w:hAnsi="Calibri"/>
                <w:b/>
                <w:bCs/>
                <w:sz w:val="18"/>
                <w:szCs w:val="18"/>
              </w:rPr>
            </w:pPr>
            <w:r w:rsidRPr="008C7A79">
              <w:rPr>
                <w:rFonts w:ascii="Calibri" w:hAnsi="Calibri"/>
                <w:b/>
                <w:bCs/>
                <w:sz w:val="18"/>
                <w:szCs w:val="18"/>
              </w:rPr>
              <w:t>RISULTATI QUALITÀ BIOLOGICA – INDICE ICMi</w:t>
            </w:r>
          </w:p>
        </w:tc>
      </w:tr>
      <w:tr w:rsidR="00534917" w:rsidRPr="008C7A79" w14:paraId="45921DDE" w14:textId="77777777" w:rsidTr="00534917">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021544D0" w14:textId="77777777" w:rsidR="00534917" w:rsidRPr="008C7A79" w:rsidRDefault="00534917" w:rsidP="008C7A79">
            <w:pPr>
              <w:overflowPunct/>
              <w:autoSpaceDE/>
              <w:autoSpaceDN/>
              <w:adjustRightInd/>
              <w:jc w:val="center"/>
              <w:textAlignment w:val="auto"/>
              <w:rPr>
                <w:rFonts w:ascii="Calibri" w:hAnsi="Calibri"/>
                <w:b/>
                <w:bCs/>
                <w:color w:val="000000"/>
                <w:sz w:val="18"/>
                <w:szCs w:val="18"/>
              </w:rPr>
            </w:pPr>
            <w:r w:rsidRPr="008C7A79">
              <w:rPr>
                <w:rFonts w:ascii="Calibri" w:hAnsi="Calibri"/>
                <w:b/>
                <w:bCs/>
                <w:sz w:val="18"/>
                <w:szCs w:val="18"/>
              </w:rPr>
              <w:t>AV-</w:t>
            </w:r>
            <w:r w:rsidR="008C7A79">
              <w:rPr>
                <w:rFonts w:ascii="Calibri" w:hAnsi="Calibri"/>
                <w:b/>
                <w:bCs/>
                <w:sz w:val="18"/>
                <w:szCs w:val="18"/>
              </w:rPr>
              <w:t>SO</w:t>
            </w:r>
            <w:r w:rsidRPr="008C7A79">
              <w:rPr>
                <w:rFonts w:ascii="Calibri" w:hAnsi="Calibri"/>
                <w:b/>
                <w:bCs/>
                <w:sz w:val="18"/>
                <w:szCs w:val="18"/>
              </w:rPr>
              <w:t>-SU-3</w:t>
            </w:r>
            <w:r w:rsidR="008C7A79" w:rsidRPr="008C7A79">
              <w:rPr>
                <w:rFonts w:ascii="Calibri" w:hAnsi="Calibri"/>
                <w:b/>
                <w:bCs/>
                <w:sz w:val="18"/>
                <w:szCs w:val="18"/>
              </w:rPr>
              <w:t>7</w:t>
            </w:r>
            <w:r w:rsidRPr="008C7A79">
              <w:rPr>
                <w:rFonts w:ascii="Calibri" w:hAnsi="Calibri"/>
                <w:b/>
                <w:bCs/>
                <w:sz w:val="18"/>
                <w:szCs w:val="18"/>
              </w:rPr>
              <w:t xml:space="preserve"> (Monte)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4FD9D3B"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 xml:space="preserve">I CAMPAGNA </w:t>
            </w:r>
          </w:p>
          <w:p w14:paraId="1085A6B9"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259B9D9"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 xml:space="preserve">II CAMPAGNA </w:t>
            </w:r>
          </w:p>
          <w:p w14:paraId="773BA2B1"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5DD5544"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III CAMPAGNA</w:t>
            </w:r>
          </w:p>
          <w:p w14:paraId="571CDA02"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8E4636F"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IV CAMPAGNA</w:t>
            </w:r>
          </w:p>
          <w:p w14:paraId="3CC75199"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OTTOBRE 2018</w:t>
            </w:r>
          </w:p>
        </w:tc>
      </w:tr>
      <w:tr w:rsidR="00534917" w:rsidRPr="008C7A79" w14:paraId="44AE6231" w14:textId="77777777" w:rsidTr="00534917">
        <w:trPr>
          <w:trHeight w:val="288"/>
        </w:trPr>
        <w:tc>
          <w:tcPr>
            <w:tcW w:w="847" w:type="pct"/>
            <w:tcBorders>
              <w:top w:val="nil"/>
              <w:left w:val="single" w:sz="4" w:space="0" w:color="auto"/>
              <w:bottom w:val="single" w:sz="4" w:space="0" w:color="auto"/>
              <w:right w:val="single" w:sz="4" w:space="0" w:color="auto"/>
            </w:tcBorders>
            <w:vAlign w:val="center"/>
          </w:tcPr>
          <w:p w14:paraId="1190ABD6"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761CF094" w14:textId="77777777" w:rsidR="00534917" w:rsidRPr="008C7A79" w:rsidRDefault="00534917"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4F4654AD" w14:textId="77777777" w:rsidR="00534917" w:rsidRPr="008C7A79" w:rsidRDefault="008C7A79"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56</w:t>
            </w:r>
          </w:p>
        </w:tc>
        <w:tc>
          <w:tcPr>
            <w:tcW w:w="1038" w:type="pct"/>
            <w:tcBorders>
              <w:top w:val="single" w:sz="4" w:space="0" w:color="auto"/>
              <w:left w:val="nil"/>
              <w:bottom w:val="single" w:sz="4" w:space="0" w:color="auto"/>
              <w:right w:val="single" w:sz="4" w:space="0" w:color="auto"/>
            </w:tcBorders>
            <w:vAlign w:val="center"/>
          </w:tcPr>
          <w:p w14:paraId="582B54E0" w14:textId="77777777" w:rsidR="00534917" w:rsidRPr="008C7A79" w:rsidRDefault="00534917"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11640206" w14:textId="77777777" w:rsidR="00534917" w:rsidRPr="008C7A79" w:rsidRDefault="008C7A79"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32</w:t>
            </w:r>
          </w:p>
        </w:tc>
      </w:tr>
      <w:tr w:rsidR="00534917" w:rsidRPr="008C7A79" w14:paraId="241FA1D2" w14:textId="77777777" w:rsidTr="00534917">
        <w:trPr>
          <w:trHeight w:val="257"/>
        </w:trPr>
        <w:tc>
          <w:tcPr>
            <w:tcW w:w="847" w:type="pct"/>
            <w:tcBorders>
              <w:top w:val="nil"/>
              <w:left w:val="single" w:sz="4" w:space="0" w:color="auto"/>
              <w:bottom w:val="single" w:sz="4" w:space="0" w:color="auto"/>
              <w:right w:val="single" w:sz="4" w:space="0" w:color="auto"/>
            </w:tcBorders>
            <w:vAlign w:val="center"/>
          </w:tcPr>
          <w:p w14:paraId="70F9CC9C"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3A2B8292" w14:textId="77777777" w:rsidR="00534917" w:rsidRPr="008C7A79" w:rsidRDefault="00534917"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323CE54B" w14:textId="77777777" w:rsidR="00534917" w:rsidRPr="008C7A79" w:rsidRDefault="00534917" w:rsidP="008C7A79">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0,</w:t>
            </w:r>
            <w:r w:rsidR="008C7A79" w:rsidRPr="008C7A79">
              <w:rPr>
                <w:rFonts w:ascii="Calibri" w:hAnsi="Calibri"/>
                <w:bCs/>
                <w:color w:val="000000"/>
                <w:sz w:val="18"/>
                <w:szCs w:val="18"/>
              </w:rPr>
              <w:t>59</w:t>
            </w:r>
          </w:p>
        </w:tc>
        <w:tc>
          <w:tcPr>
            <w:tcW w:w="1038" w:type="pct"/>
            <w:tcBorders>
              <w:top w:val="single" w:sz="4" w:space="0" w:color="auto"/>
              <w:left w:val="nil"/>
              <w:bottom w:val="single" w:sz="4" w:space="0" w:color="auto"/>
              <w:right w:val="single" w:sz="4" w:space="0" w:color="auto"/>
            </w:tcBorders>
            <w:vAlign w:val="center"/>
          </w:tcPr>
          <w:p w14:paraId="6535484F" w14:textId="77777777" w:rsidR="00534917" w:rsidRPr="008C7A79" w:rsidRDefault="00534917"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4823E547" w14:textId="77777777" w:rsidR="00534917" w:rsidRPr="008C7A79" w:rsidRDefault="00534917" w:rsidP="008C7A79">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0,</w:t>
            </w:r>
            <w:r w:rsidR="008C7A79" w:rsidRPr="008C7A79">
              <w:rPr>
                <w:rFonts w:ascii="Calibri" w:hAnsi="Calibri"/>
                <w:color w:val="000000"/>
                <w:sz w:val="18"/>
                <w:szCs w:val="18"/>
              </w:rPr>
              <w:t>79</w:t>
            </w:r>
          </w:p>
        </w:tc>
      </w:tr>
      <w:tr w:rsidR="00534917" w:rsidRPr="008C7A79" w14:paraId="12B4FC10" w14:textId="77777777" w:rsidTr="008C7A79">
        <w:trPr>
          <w:trHeight w:val="276"/>
        </w:trPr>
        <w:tc>
          <w:tcPr>
            <w:tcW w:w="847" w:type="pct"/>
            <w:tcBorders>
              <w:top w:val="nil"/>
              <w:left w:val="single" w:sz="4" w:space="0" w:color="auto"/>
              <w:bottom w:val="single" w:sz="4" w:space="0" w:color="auto"/>
              <w:right w:val="single" w:sz="4" w:space="0" w:color="auto"/>
            </w:tcBorders>
            <w:vAlign w:val="center"/>
          </w:tcPr>
          <w:p w14:paraId="6C8FC4A3"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627788C4" w14:textId="77777777" w:rsidR="00534917" w:rsidRPr="008C7A79" w:rsidRDefault="00534917"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1EC6A23E" w14:textId="77777777" w:rsidR="00534917" w:rsidRPr="008C7A79" w:rsidRDefault="008C7A79"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Sufficiente</w:t>
            </w:r>
          </w:p>
        </w:tc>
        <w:tc>
          <w:tcPr>
            <w:tcW w:w="1038" w:type="pct"/>
            <w:tcBorders>
              <w:top w:val="single" w:sz="4" w:space="0" w:color="auto"/>
              <w:left w:val="nil"/>
              <w:bottom w:val="single" w:sz="4" w:space="0" w:color="auto"/>
              <w:right w:val="single" w:sz="4" w:space="0" w:color="auto"/>
            </w:tcBorders>
            <w:shd w:val="clear" w:color="auto" w:fill="auto"/>
            <w:vAlign w:val="center"/>
          </w:tcPr>
          <w:p w14:paraId="454AF299" w14:textId="77777777" w:rsidR="00534917" w:rsidRPr="008C7A79" w:rsidRDefault="00534917"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00FF00"/>
            <w:vAlign w:val="center"/>
          </w:tcPr>
          <w:p w14:paraId="6749BBC2" w14:textId="77777777" w:rsidR="00534917" w:rsidRPr="008C7A79" w:rsidRDefault="008C7A79"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Buono</w:t>
            </w:r>
          </w:p>
        </w:tc>
      </w:tr>
    </w:tbl>
    <w:p w14:paraId="4436AB95" w14:textId="77777777" w:rsidR="00534917" w:rsidRPr="008C7A79" w:rsidRDefault="00534917" w:rsidP="00534917">
      <w:pPr>
        <w:overflowPunct/>
        <w:autoSpaceDE/>
        <w:autoSpaceDN/>
        <w:adjustRightInd/>
        <w:ind w:right="141"/>
        <w:jc w:val="center"/>
        <w:textAlignment w:val="auto"/>
        <w:rPr>
          <w:rFonts w:ascii="Calibri" w:hAnsi="Calibri"/>
          <w:b/>
          <w:sz w:val="18"/>
        </w:rPr>
      </w:pPr>
      <w:r w:rsidRPr="008C7A79">
        <w:rPr>
          <w:rFonts w:ascii="Calibri" w:hAnsi="Calibri"/>
          <w:b/>
          <w:sz w:val="18"/>
        </w:rPr>
        <w:t xml:space="preserve">Tab. </w:t>
      </w:r>
      <w:r w:rsidR="00C30CE2" w:rsidRPr="008C7A79">
        <w:rPr>
          <w:rFonts w:ascii="Calibri" w:hAnsi="Calibri"/>
          <w:b/>
          <w:sz w:val="18"/>
        </w:rPr>
        <w:fldChar w:fldCharType="begin"/>
      </w:r>
      <w:r w:rsidRPr="008C7A79">
        <w:rPr>
          <w:rFonts w:ascii="Calibri" w:hAnsi="Calibri"/>
          <w:b/>
          <w:sz w:val="18"/>
        </w:rPr>
        <w:instrText xml:space="preserve"> STYLEREF 1 \s </w:instrText>
      </w:r>
      <w:r w:rsidR="00C30CE2" w:rsidRPr="008C7A79">
        <w:rPr>
          <w:rFonts w:ascii="Calibri" w:hAnsi="Calibri"/>
          <w:b/>
          <w:sz w:val="18"/>
        </w:rPr>
        <w:fldChar w:fldCharType="separate"/>
      </w:r>
      <w:r w:rsidR="00A72604">
        <w:rPr>
          <w:rFonts w:ascii="Calibri" w:hAnsi="Calibri"/>
          <w:b/>
          <w:noProof/>
          <w:sz w:val="18"/>
        </w:rPr>
        <w:t>5</w:t>
      </w:r>
      <w:r w:rsidR="00C30CE2" w:rsidRPr="008C7A79">
        <w:rPr>
          <w:rFonts w:ascii="Calibri" w:hAnsi="Calibri"/>
          <w:b/>
          <w:sz w:val="18"/>
        </w:rPr>
        <w:fldChar w:fldCharType="end"/>
      </w:r>
      <w:r w:rsidRPr="008C7A79">
        <w:rPr>
          <w:rFonts w:ascii="Calibri" w:hAnsi="Calibri"/>
          <w:b/>
          <w:sz w:val="18"/>
        </w:rPr>
        <w:t>.</w:t>
      </w:r>
      <w:r w:rsidR="00C30CE2" w:rsidRPr="008C7A79">
        <w:rPr>
          <w:rFonts w:ascii="Calibri" w:hAnsi="Calibri"/>
          <w:b/>
          <w:sz w:val="18"/>
        </w:rPr>
        <w:fldChar w:fldCharType="begin"/>
      </w:r>
      <w:r w:rsidRPr="008C7A79">
        <w:rPr>
          <w:rFonts w:ascii="Calibri" w:hAnsi="Calibri"/>
          <w:b/>
          <w:sz w:val="18"/>
        </w:rPr>
        <w:instrText xml:space="preserve"> SEQ Tab._ \* ARABIC \s 1 </w:instrText>
      </w:r>
      <w:r w:rsidR="00C30CE2" w:rsidRPr="008C7A79">
        <w:rPr>
          <w:rFonts w:ascii="Calibri" w:hAnsi="Calibri"/>
          <w:b/>
          <w:sz w:val="18"/>
        </w:rPr>
        <w:fldChar w:fldCharType="separate"/>
      </w:r>
      <w:r w:rsidR="00A72604">
        <w:rPr>
          <w:rFonts w:ascii="Calibri" w:hAnsi="Calibri"/>
          <w:b/>
          <w:noProof/>
          <w:sz w:val="18"/>
        </w:rPr>
        <w:t>97</w:t>
      </w:r>
      <w:r w:rsidR="00C30CE2" w:rsidRPr="008C7A79">
        <w:rPr>
          <w:rFonts w:ascii="Calibri" w:hAnsi="Calibri"/>
          <w:b/>
          <w:sz w:val="18"/>
        </w:rPr>
        <w:fldChar w:fldCharType="end"/>
      </w:r>
      <w:r w:rsidRPr="008C7A79">
        <w:rPr>
          <w:rFonts w:ascii="Calibri" w:hAnsi="Calibri"/>
          <w:b/>
          <w:sz w:val="18"/>
        </w:rPr>
        <w:t xml:space="preserve"> Risultati dell’indice ICMi per la stazione AV-SO-SU-3</w:t>
      </w:r>
      <w:r w:rsidR="008C7A79" w:rsidRPr="008C7A79">
        <w:rPr>
          <w:rFonts w:ascii="Calibri" w:hAnsi="Calibri"/>
          <w:b/>
          <w:sz w:val="18"/>
        </w:rPr>
        <w:t>7</w:t>
      </w:r>
      <w:r w:rsidRPr="008C7A79">
        <w:rPr>
          <w:rFonts w:ascii="Calibri" w:hAnsi="Calibri"/>
          <w:b/>
          <w:sz w:val="18"/>
        </w:rPr>
        <w:t xml:space="preserve"> (Monte), fase AO - 2018</w:t>
      </w:r>
    </w:p>
    <w:p w14:paraId="00614EB2" w14:textId="77777777" w:rsidR="00534917" w:rsidRPr="008C7A79" w:rsidRDefault="00534917" w:rsidP="00534917">
      <w:pPr>
        <w:overflowPunct/>
        <w:autoSpaceDE/>
        <w:autoSpaceDN/>
        <w:adjustRightInd/>
        <w:spacing w:after="60" w:line="288" w:lineRule="auto"/>
        <w:contextualSpacing/>
        <w:jc w:val="both"/>
        <w:textAlignment w:val="auto"/>
        <w:rPr>
          <w:rFonts w:ascii="Calibri" w:hAnsi="Calibri"/>
          <w:bCs/>
          <w:sz w:val="16"/>
          <w:szCs w:val="22"/>
          <w:lang w:eastAsia="en-US"/>
        </w:rPr>
      </w:pPr>
    </w:p>
    <w:p w14:paraId="3014B4CB" w14:textId="77777777" w:rsidR="00534917" w:rsidRPr="008C7A79" w:rsidRDefault="00534917" w:rsidP="00534917">
      <w:pPr>
        <w:overflowPunct/>
        <w:autoSpaceDE/>
        <w:autoSpaceDN/>
        <w:adjustRightInd/>
        <w:spacing w:after="60" w:line="288" w:lineRule="auto"/>
        <w:contextualSpacing/>
        <w:jc w:val="both"/>
        <w:textAlignment w:val="auto"/>
        <w:rPr>
          <w:rFonts w:ascii="Calibri" w:hAnsi="Calibri"/>
          <w:bCs/>
          <w:sz w:val="22"/>
          <w:szCs w:val="22"/>
          <w:lang w:eastAsia="en-US"/>
        </w:rPr>
      </w:pPr>
      <w:r w:rsidRPr="008C7A79">
        <w:rPr>
          <w:rFonts w:ascii="Calibri" w:hAnsi="Calibri"/>
          <w:bCs/>
          <w:sz w:val="22"/>
          <w:szCs w:val="22"/>
          <w:lang w:eastAsia="en-US"/>
        </w:rPr>
        <w:t>L’indice ICMi nella stazione di monte del</w:t>
      </w:r>
      <w:r w:rsidR="008C7A79" w:rsidRPr="008C7A79">
        <w:rPr>
          <w:rFonts w:ascii="Calibri" w:hAnsi="Calibri"/>
          <w:bCs/>
          <w:sz w:val="22"/>
          <w:szCs w:val="22"/>
          <w:lang w:eastAsia="en-US"/>
        </w:rPr>
        <w:t>lo Scolo Bulgarella</w:t>
      </w:r>
      <w:r w:rsidRPr="008C7A79">
        <w:rPr>
          <w:rFonts w:ascii="Calibri" w:hAnsi="Calibri"/>
          <w:bCs/>
          <w:sz w:val="22"/>
          <w:szCs w:val="22"/>
          <w:lang w:eastAsia="en-US"/>
        </w:rPr>
        <w:t xml:space="preserve"> riporta un giudizio </w:t>
      </w:r>
      <w:r w:rsidR="008C7A79" w:rsidRPr="008C7A79">
        <w:rPr>
          <w:rFonts w:ascii="Calibri" w:hAnsi="Calibri"/>
          <w:bCs/>
          <w:sz w:val="22"/>
          <w:szCs w:val="22"/>
          <w:lang w:eastAsia="en-US"/>
        </w:rPr>
        <w:t>sufficiente</w:t>
      </w:r>
      <w:r w:rsidRPr="008C7A79">
        <w:rPr>
          <w:rFonts w:ascii="Calibri" w:hAnsi="Calibri"/>
          <w:bCs/>
          <w:sz w:val="22"/>
          <w:szCs w:val="22"/>
          <w:lang w:eastAsia="en-US"/>
        </w:rPr>
        <w:t xml:space="preserve"> nella campagna di aprile 2018 e uno </w:t>
      </w:r>
      <w:r w:rsidR="008C7A79" w:rsidRPr="008C7A79">
        <w:rPr>
          <w:rFonts w:ascii="Calibri" w:hAnsi="Calibri"/>
          <w:bCs/>
          <w:sz w:val="22"/>
          <w:szCs w:val="22"/>
          <w:lang w:eastAsia="en-US"/>
        </w:rPr>
        <w:t>buono</w:t>
      </w:r>
      <w:r w:rsidRPr="008C7A79">
        <w:rPr>
          <w:rFonts w:ascii="Calibri" w:hAnsi="Calibri"/>
          <w:bCs/>
          <w:sz w:val="22"/>
          <w:szCs w:val="22"/>
          <w:lang w:eastAsia="en-US"/>
        </w:rPr>
        <w:t xml:space="preserve"> nella campagna di ottobre 2018.</w:t>
      </w:r>
    </w:p>
    <w:p w14:paraId="25689715" w14:textId="77777777" w:rsidR="00534917" w:rsidRPr="008C7A79" w:rsidRDefault="00534917" w:rsidP="00534917">
      <w:pPr>
        <w:overflowPunct/>
        <w:autoSpaceDE/>
        <w:autoSpaceDN/>
        <w:adjustRightInd/>
        <w:spacing w:after="60" w:line="288" w:lineRule="auto"/>
        <w:contextualSpacing/>
        <w:jc w:val="both"/>
        <w:textAlignment w:val="auto"/>
        <w:rPr>
          <w:rFonts w:ascii="Calibri" w:hAnsi="Calibri"/>
          <w:bCs/>
          <w:sz w:val="22"/>
          <w:szCs w:val="22"/>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534917" w:rsidRPr="008C7A79" w14:paraId="0B572DD4" w14:textId="77777777" w:rsidTr="00534917">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78BF7F" w14:textId="77777777" w:rsidR="00534917" w:rsidRPr="008C7A79" w:rsidRDefault="00534917" w:rsidP="00534917">
            <w:pPr>
              <w:overflowPunct/>
              <w:autoSpaceDE/>
              <w:autoSpaceDN/>
              <w:adjustRightInd/>
              <w:jc w:val="center"/>
              <w:textAlignment w:val="auto"/>
              <w:rPr>
                <w:rFonts w:ascii="Calibri" w:hAnsi="Calibri"/>
                <w:b/>
                <w:bCs/>
                <w:sz w:val="18"/>
                <w:szCs w:val="18"/>
              </w:rPr>
            </w:pPr>
            <w:r w:rsidRPr="008C7A79">
              <w:rPr>
                <w:rFonts w:ascii="Calibri" w:hAnsi="Calibri"/>
                <w:b/>
                <w:bCs/>
                <w:sz w:val="18"/>
                <w:szCs w:val="18"/>
              </w:rPr>
              <w:t>RISULTATI QUALITÀ BIOLOGICA – INDICE ICMi</w:t>
            </w:r>
          </w:p>
        </w:tc>
      </w:tr>
      <w:tr w:rsidR="00534917" w:rsidRPr="008C7A79" w14:paraId="335D747B" w14:textId="77777777" w:rsidTr="00534917">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2A85C475" w14:textId="77777777" w:rsidR="00534917" w:rsidRPr="008C7A79" w:rsidRDefault="00534917" w:rsidP="008C7A79">
            <w:pPr>
              <w:overflowPunct/>
              <w:autoSpaceDE/>
              <w:autoSpaceDN/>
              <w:adjustRightInd/>
              <w:jc w:val="center"/>
              <w:textAlignment w:val="auto"/>
              <w:rPr>
                <w:rFonts w:ascii="Calibri" w:hAnsi="Calibri"/>
                <w:b/>
                <w:bCs/>
                <w:color w:val="000000"/>
                <w:sz w:val="18"/>
                <w:szCs w:val="18"/>
              </w:rPr>
            </w:pPr>
            <w:r w:rsidRPr="008C7A79">
              <w:rPr>
                <w:rFonts w:ascii="Calibri" w:hAnsi="Calibri"/>
                <w:b/>
                <w:bCs/>
                <w:sz w:val="18"/>
                <w:szCs w:val="18"/>
              </w:rPr>
              <w:t>AV-SO-SU-3</w:t>
            </w:r>
            <w:r w:rsidR="008C7A79" w:rsidRPr="008C7A79">
              <w:rPr>
                <w:rFonts w:ascii="Calibri" w:hAnsi="Calibri"/>
                <w:b/>
                <w:bCs/>
                <w:sz w:val="18"/>
                <w:szCs w:val="18"/>
              </w:rPr>
              <w:t xml:space="preserve">8 </w:t>
            </w:r>
            <w:r w:rsidRPr="008C7A79">
              <w:rPr>
                <w:rFonts w:ascii="Calibri" w:hAnsi="Calibri"/>
                <w:b/>
                <w:bCs/>
                <w:sz w:val="18"/>
                <w:szCs w:val="18"/>
              </w:rPr>
              <w:t>(Valle)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8CE76F2"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 xml:space="preserve">I CAMPAGNA </w:t>
            </w:r>
          </w:p>
          <w:p w14:paraId="53B615D4"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B703FC9"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 xml:space="preserve">II CAMPAGNA </w:t>
            </w:r>
          </w:p>
          <w:p w14:paraId="6C4BA65B"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D39F4EF"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III CAMPAGNA</w:t>
            </w:r>
          </w:p>
          <w:p w14:paraId="237642AD"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AE8B620"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IV CAMPAGNA</w:t>
            </w:r>
          </w:p>
          <w:p w14:paraId="1C9FA3D9"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OTTOBRE 2018</w:t>
            </w:r>
          </w:p>
        </w:tc>
      </w:tr>
      <w:tr w:rsidR="00534917" w:rsidRPr="008C7A79" w14:paraId="7D4C4B81" w14:textId="77777777" w:rsidTr="00534917">
        <w:trPr>
          <w:trHeight w:val="288"/>
        </w:trPr>
        <w:tc>
          <w:tcPr>
            <w:tcW w:w="847" w:type="pct"/>
            <w:tcBorders>
              <w:top w:val="nil"/>
              <w:left w:val="single" w:sz="4" w:space="0" w:color="auto"/>
              <w:bottom w:val="single" w:sz="4" w:space="0" w:color="auto"/>
              <w:right w:val="single" w:sz="4" w:space="0" w:color="auto"/>
            </w:tcBorders>
            <w:vAlign w:val="center"/>
          </w:tcPr>
          <w:p w14:paraId="234A5273"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7549CF5B" w14:textId="77777777" w:rsidR="00534917" w:rsidRPr="008C7A79" w:rsidRDefault="00534917"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2BA4BE23" w14:textId="77777777" w:rsidR="00534917" w:rsidRPr="008C7A79" w:rsidRDefault="008C7A79"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49</w:t>
            </w:r>
          </w:p>
        </w:tc>
        <w:tc>
          <w:tcPr>
            <w:tcW w:w="1038" w:type="pct"/>
            <w:tcBorders>
              <w:top w:val="single" w:sz="4" w:space="0" w:color="auto"/>
              <w:left w:val="nil"/>
              <w:bottom w:val="single" w:sz="4" w:space="0" w:color="auto"/>
              <w:right w:val="single" w:sz="4" w:space="0" w:color="auto"/>
            </w:tcBorders>
            <w:vAlign w:val="center"/>
          </w:tcPr>
          <w:p w14:paraId="6A1F03BA" w14:textId="77777777" w:rsidR="00534917" w:rsidRPr="008C7A79" w:rsidRDefault="00534917"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42DEED8E" w14:textId="77777777" w:rsidR="00534917" w:rsidRPr="008C7A79" w:rsidRDefault="008C7A79"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14</w:t>
            </w:r>
          </w:p>
        </w:tc>
      </w:tr>
      <w:tr w:rsidR="00534917" w:rsidRPr="008C7A79" w14:paraId="2BADD8F0" w14:textId="77777777" w:rsidTr="00534917">
        <w:trPr>
          <w:trHeight w:val="257"/>
        </w:trPr>
        <w:tc>
          <w:tcPr>
            <w:tcW w:w="847" w:type="pct"/>
            <w:tcBorders>
              <w:top w:val="nil"/>
              <w:left w:val="single" w:sz="4" w:space="0" w:color="auto"/>
              <w:bottom w:val="single" w:sz="4" w:space="0" w:color="auto"/>
              <w:right w:val="single" w:sz="4" w:space="0" w:color="auto"/>
            </w:tcBorders>
            <w:vAlign w:val="center"/>
          </w:tcPr>
          <w:p w14:paraId="72F99BC8"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6CDA34AD" w14:textId="77777777" w:rsidR="00534917" w:rsidRPr="008C7A79" w:rsidRDefault="00534917"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0A23B5C8" w14:textId="77777777" w:rsidR="00534917" w:rsidRPr="008C7A79" w:rsidRDefault="00534917" w:rsidP="008C7A79">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0,5</w:t>
            </w:r>
            <w:r w:rsidR="008C7A79" w:rsidRPr="008C7A79">
              <w:rPr>
                <w:rFonts w:ascii="Calibri" w:hAnsi="Calibri"/>
                <w:bCs/>
                <w:color w:val="000000"/>
                <w:sz w:val="18"/>
                <w:szCs w:val="18"/>
              </w:rPr>
              <w:t>7</w:t>
            </w:r>
          </w:p>
        </w:tc>
        <w:tc>
          <w:tcPr>
            <w:tcW w:w="1038" w:type="pct"/>
            <w:tcBorders>
              <w:top w:val="single" w:sz="4" w:space="0" w:color="auto"/>
              <w:left w:val="nil"/>
              <w:bottom w:val="single" w:sz="4" w:space="0" w:color="auto"/>
              <w:right w:val="single" w:sz="4" w:space="0" w:color="auto"/>
            </w:tcBorders>
            <w:vAlign w:val="center"/>
          </w:tcPr>
          <w:p w14:paraId="1701608C" w14:textId="77777777" w:rsidR="00534917" w:rsidRPr="008C7A79" w:rsidRDefault="00534917"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2AE198C0" w14:textId="77777777" w:rsidR="00534917" w:rsidRPr="008C7A79" w:rsidRDefault="00534917" w:rsidP="008C7A79">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0,</w:t>
            </w:r>
            <w:r w:rsidR="008C7A79" w:rsidRPr="008C7A79">
              <w:rPr>
                <w:rFonts w:ascii="Calibri" w:hAnsi="Calibri"/>
                <w:color w:val="000000"/>
                <w:sz w:val="18"/>
                <w:szCs w:val="18"/>
              </w:rPr>
              <w:t>82</w:t>
            </w:r>
          </w:p>
        </w:tc>
      </w:tr>
      <w:tr w:rsidR="00534917" w:rsidRPr="008C7A79" w14:paraId="2BE05FC7" w14:textId="77777777" w:rsidTr="008C7A79">
        <w:trPr>
          <w:trHeight w:val="276"/>
        </w:trPr>
        <w:tc>
          <w:tcPr>
            <w:tcW w:w="847" w:type="pct"/>
            <w:tcBorders>
              <w:top w:val="nil"/>
              <w:left w:val="single" w:sz="4" w:space="0" w:color="auto"/>
              <w:bottom w:val="single" w:sz="4" w:space="0" w:color="auto"/>
              <w:right w:val="single" w:sz="4" w:space="0" w:color="auto"/>
            </w:tcBorders>
            <w:vAlign w:val="center"/>
          </w:tcPr>
          <w:p w14:paraId="47684B33"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0719BF78" w14:textId="77777777" w:rsidR="00534917" w:rsidRPr="008C7A79" w:rsidRDefault="00534917"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FF00"/>
            <w:vAlign w:val="center"/>
          </w:tcPr>
          <w:p w14:paraId="01D30D34" w14:textId="77777777" w:rsidR="00534917" w:rsidRPr="008C7A79" w:rsidRDefault="008C7A79"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Sufficiente</w:t>
            </w:r>
          </w:p>
        </w:tc>
        <w:tc>
          <w:tcPr>
            <w:tcW w:w="1038" w:type="pct"/>
            <w:tcBorders>
              <w:top w:val="single" w:sz="4" w:space="0" w:color="auto"/>
              <w:left w:val="nil"/>
              <w:bottom w:val="single" w:sz="4" w:space="0" w:color="auto"/>
              <w:right w:val="single" w:sz="4" w:space="0" w:color="auto"/>
            </w:tcBorders>
            <w:shd w:val="clear" w:color="auto" w:fill="auto"/>
            <w:vAlign w:val="center"/>
          </w:tcPr>
          <w:p w14:paraId="18AE369F" w14:textId="77777777" w:rsidR="00534917" w:rsidRPr="008C7A79" w:rsidRDefault="00534917"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00FF00"/>
            <w:vAlign w:val="center"/>
          </w:tcPr>
          <w:p w14:paraId="6E72241D" w14:textId="77777777" w:rsidR="00534917" w:rsidRPr="008C7A79" w:rsidRDefault="008C7A79" w:rsidP="00534917">
            <w:pPr>
              <w:overflowPunct/>
              <w:autoSpaceDE/>
              <w:autoSpaceDN/>
              <w:adjustRightInd/>
              <w:jc w:val="center"/>
              <w:textAlignment w:val="auto"/>
              <w:rPr>
                <w:rFonts w:ascii="Calibri" w:hAnsi="Calibri"/>
                <w:bCs/>
                <w:color w:val="000000"/>
                <w:sz w:val="18"/>
                <w:szCs w:val="18"/>
              </w:rPr>
            </w:pPr>
            <w:r w:rsidRPr="008C7A79">
              <w:rPr>
                <w:rFonts w:ascii="Calibri" w:hAnsi="Calibri"/>
                <w:bCs/>
                <w:color w:val="000000"/>
                <w:sz w:val="18"/>
                <w:szCs w:val="18"/>
              </w:rPr>
              <w:t>Buono</w:t>
            </w:r>
          </w:p>
        </w:tc>
      </w:tr>
    </w:tbl>
    <w:p w14:paraId="59C716DB" w14:textId="77777777" w:rsidR="00534917" w:rsidRPr="008C7A79" w:rsidRDefault="00534917" w:rsidP="00534917">
      <w:pPr>
        <w:overflowPunct/>
        <w:autoSpaceDE/>
        <w:autoSpaceDN/>
        <w:adjustRightInd/>
        <w:ind w:right="141"/>
        <w:jc w:val="center"/>
        <w:textAlignment w:val="auto"/>
        <w:rPr>
          <w:rFonts w:ascii="Calibri" w:hAnsi="Calibri"/>
          <w:b/>
          <w:sz w:val="18"/>
        </w:rPr>
      </w:pPr>
      <w:r w:rsidRPr="008C7A79">
        <w:rPr>
          <w:rFonts w:ascii="Calibri" w:hAnsi="Calibri"/>
          <w:b/>
          <w:sz w:val="18"/>
        </w:rPr>
        <w:t xml:space="preserve">Tab. </w:t>
      </w:r>
      <w:r w:rsidR="00C30CE2" w:rsidRPr="008C7A79">
        <w:rPr>
          <w:rFonts w:ascii="Calibri" w:hAnsi="Calibri"/>
          <w:b/>
          <w:sz w:val="18"/>
        </w:rPr>
        <w:fldChar w:fldCharType="begin"/>
      </w:r>
      <w:r w:rsidRPr="008C7A79">
        <w:rPr>
          <w:rFonts w:ascii="Calibri" w:hAnsi="Calibri"/>
          <w:b/>
          <w:sz w:val="18"/>
        </w:rPr>
        <w:instrText xml:space="preserve"> STYLEREF 1 \s </w:instrText>
      </w:r>
      <w:r w:rsidR="00C30CE2" w:rsidRPr="008C7A79">
        <w:rPr>
          <w:rFonts w:ascii="Calibri" w:hAnsi="Calibri"/>
          <w:b/>
          <w:sz w:val="18"/>
        </w:rPr>
        <w:fldChar w:fldCharType="separate"/>
      </w:r>
      <w:r w:rsidR="00A72604">
        <w:rPr>
          <w:rFonts w:ascii="Calibri" w:hAnsi="Calibri"/>
          <w:b/>
          <w:noProof/>
          <w:sz w:val="18"/>
        </w:rPr>
        <w:t>5</w:t>
      </w:r>
      <w:r w:rsidR="00C30CE2" w:rsidRPr="008C7A79">
        <w:rPr>
          <w:rFonts w:ascii="Calibri" w:hAnsi="Calibri"/>
          <w:b/>
          <w:sz w:val="18"/>
        </w:rPr>
        <w:fldChar w:fldCharType="end"/>
      </w:r>
      <w:r w:rsidRPr="008C7A79">
        <w:rPr>
          <w:rFonts w:ascii="Calibri" w:hAnsi="Calibri"/>
          <w:b/>
          <w:sz w:val="18"/>
        </w:rPr>
        <w:t>.</w:t>
      </w:r>
      <w:r w:rsidR="00C30CE2" w:rsidRPr="008C7A79">
        <w:rPr>
          <w:rFonts w:ascii="Calibri" w:hAnsi="Calibri"/>
          <w:b/>
          <w:sz w:val="18"/>
        </w:rPr>
        <w:fldChar w:fldCharType="begin"/>
      </w:r>
      <w:r w:rsidRPr="008C7A79">
        <w:rPr>
          <w:rFonts w:ascii="Calibri" w:hAnsi="Calibri"/>
          <w:b/>
          <w:sz w:val="18"/>
        </w:rPr>
        <w:instrText xml:space="preserve"> SEQ Tab._ \* ARABIC \s 1 </w:instrText>
      </w:r>
      <w:r w:rsidR="00C30CE2" w:rsidRPr="008C7A79">
        <w:rPr>
          <w:rFonts w:ascii="Calibri" w:hAnsi="Calibri"/>
          <w:b/>
          <w:sz w:val="18"/>
        </w:rPr>
        <w:fldChar w:fldCharType="separate"/>
      </w:r>
      <w:r w:rsidR="00A72604">
        <w:rPr>
          <w:rFonts w:ascii="Calibri" w:hAnsi="Calibri"/>
          <w:b/>
          <w:noProof/>
          <w:sz w:val="18"/>
        </w:rPr>
        <w:t>98</w:t>
      </w:r>
      <w:r w:rsidR="00C30CE2" w:rsidRPr="008C7A79">
        <w:rPr>
          <w:rFonts w:ascii="Calibri" w:hAnsi="Calibri"/>
          <w:b/>
          <w:sz w:val="18"/>
        </w:rPr>
        <w:fldChar w:fldCharType="end"/>
      </w:r>
      <w:r w:rsidRPr="008C7A79">
        <w:rPr>
          <w:rFonts w:ascii="Calibri" w:hAnsi="Calibri"/>
          <w:b/>
          <w:sz w:val="18"/>
        </w:rPr>
        <w:t xml:space="preserve"> Risultati dell’indice ICMi per la stazione AV-SO-SU-3</w:t>
      </w:r>
      <w:r w:rsidR="008C7A79" w:rsidRPr="008C7A79">
        <w:rPr>
          <w:rFonts w:ascii="Calibri" w:hAnsi="Calibri"/>
          <w:b/>
          <w:sz w:val="18"/>
        </w:rPr>
        <w:t>8</w:t>
      </w:r>
      <w:r w:rsidRPr="008C7A79">
        <w:rPr>
          <w:rFonts w:ascii="Calibri" w:hAnsi="Calibri"/>
          <w:b/>
          <w:sz w:val="18"/>
        </w:rPr>
        <w:t xml:space="preserve"> (Valle), fase AO - 2018</w:t>
      </w:r>
    </w:p>
    <w:p w14:paraId="45C4A6ED" w14:textId="77777777" w:rsidR="00534917" w:rsidRPr="008C7A79" w:rsidRDefault="00534917" w:rsidP="00534917">
      <w:pPr>
        <w:overflowPunct/>
        <w:autoSpaceDE/>
        <w:autoSpaceDN/>
        <w:adjustRightInd/>
        <w:spacing w:after="60" w:line="288" w:lineRule="auto"/>
        <w:contextualSpacing/>
        <w:jc w:val="both"/>
        <w:textAlignment w:val="auto"/>
        <w:rPr>
          <w:rFonts w:ascii="Calibri" w:hAnsi="Calibri"/>
          <w:bCs/>
          <w:sz w:val="16"/>
          <w:szCs w:val="22"/>
          <w:lang w:eastAsia="en-US"/>
        </w:rPr>
      </w:pPr>
    </w:p>
    <w:p w14:paraId="2444A3FF" w14:textId="77777777" w:rsidR="00534917" w:rsidRPr="008C7A79" w:rsidRDefault="00534917" w:rsidP="00534917">
      <w:pPr>
        <w:overflowPunct/>
        <w:autoSpaceDE/>
        <w:autoSpaceDN/>
        <w:adjustRightInd/>
        <w:spacing w:after="60" w:line="288" w:lineRule="auto"/>
        <w:contextualSpacing/>
        <w:jc w:val="both"/>
        <w:textAlignment w:val="auto"/>
        <w:rPr>
          <w:rFonts w:ascii="Calibri" w:hAnsi="Calibri"/>
          <w:sz w:val="22"/>
          <w:szCs w:val="22"/>
          <w:lang w:eastAsia="en-US"/>
        </w:rPr>
      </w:pPr>
      <w:r w:rsidRPr="008C7A79">
        <w:rPr>
          <w:rFonts w:ascii="Calibri" w:hAnsi="Calibri"/>
          <w:bCs/>
          <w:sz w:val="22"/>
          <w:szCs w:val="22"/>
          <w:lang w:eastAsia="en-US"/>
        </w:rPr>
        <w:t>N</w:t>
      </w:r>
      <w:r w:rsidR="008C7A79" w:rsidRPr="008C7A79">
        <w:rPr>
          <w:rFonts w:ascii="Calibri" w:hAnsi="Calibri"/>
          <w:bCs/>
          <w:sz w:val="22"/>
          <w:szCs w:val="22"/>
          <w:lang w:eastAsia="en-US"/>
        </w:rPr>
        <w:t>ella stazione di valle dello Scolo Bulgarella</w:t>
      </w:r>
      <w:r w:rsidRPr="008C7A79">
        <w:rPr>
          <w:rFonts w:ascii="Calibri" w:hAnsi="Calibri"/>
          <w:bCs/>
          <w:sz w:val="22"/>
          <w:szCs w:val="22"/>
          <w:lang w:eastAsia="en-US"/>
        </w:rPr>
        <w:t xml:space="preserve"> l’indice ICMi risulta avere un giudizio </w:t>
      </w:r>
      <w:r w:rsidR="008C7A79" w:rsidRPr="008C7A79">
        <w:rPr>
          <w:rFonts w:ascii="Calibri" w:hAnsi="Calibri"/>
          <w:bCs/>
          <w:sz w:val="22"/>
          <w:szCs w:val="22"/>
          <w:lang w:eastAsia="en-US"/>
        </w:rPr>
        <w:t>sufficiente</w:t>
      </w:r>
      <w:r w:rsidRPr="008C7A79">
        <w:rPr>
          <w:rFonts w:ascii="Calibri" w:hAnsi="Calibri"/>
          <w:bCs/>
          <w:sz w:val="22"/>
          <w:szCs w:val="22"/>
          <w:lang w:eastAsia="en-US"/>
        </w:rPr>
        <w:t xml:space="preserve"> nella campagna di aprile 2018 e </w:t>
      </w:r>
      <w:r w:rsidR="008C7A79" w:rsidRPr="008C7A79">
        <w:rPr>
          <w:rFonts w:ascii="Calibri" w:hAnsi="Calibri"/>
          <w:bCs/>
          <w:sz w:val="22"/>
          <w:szCs w:val="22"/>
          <w:lang w:eastAsia="en-US"/>
        </w:rPr>
        <w:t>buono</w:t>
      </w:r>
      <w:r w:rsidRPr="008C7A79">
        <w:rPr>
          <w:rFonts w:ascii="Calibri" w:hAnsi="Calibri"/>
          <w:bCs/>
          <w:sz w:val="22"/>
          <w:szCs w:val="22"/>
          <w:lang w:eastAsia="en-US"/>
        </w:rPr>
        <w:t xml:space="preserve"> nella campagna di ottobre 2018.</w:t>
      </w:r>
    </w:p>
    <w:p w14:paraId="78543591" w14:textId="77777777" w:rsidR="00534917" w:rsidRPr="008C7A79" w:rsidRDefault="00534917" w:rsidP="00534917">
      <w:pPr>
        <w:pStyle w:val="Titolo3"/>
        <w:spacing w:after="240"/>
      </w:pPr>
      <w:bookmarkStart w:id="83" w:name="_Toc50383834"/>
      <w:r w:rsidRPr="008C7A79">
        <w:t>Monitoraggio parametri chimico-fisici e microbiologici</w:t>
      </w:r>
      <w:bookmarkEnd w:id="83"/>
    </w:p>
    <w:p w14:paraId="5197E3E6" w14:textId="77777777" w:rsidR="00534917" w:rsidRDefault="00534917"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8C7A79">
        <w:rPr>
          <w:rFonts w:ascii="Calibri" w:hAnsi="Calibri"/>
          <w:sz w:val="22"/>
          <w:szCs w:val="22"/>
          <w:lang w:eastAsia="en-US"/>
        </w:rPr>
        <w:t>Di seguito si riportano i risultati delle analisi chimico-fisiche e microbiologiche nel corso dell’anno 2018, per maggiori dettagli si rimanda ai certificati allegati.</w:t>
      </w:r>
    </w:p>
    <w:p w14:paraId="4B0EE1DE" w14:textId="77777777" w:rsidR="00FF70F0" w:rsidRDefault="00FF70F0"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FF70F0" w:rsidRPr="00982D4C" w14:paraId="20421801" w14:textId="77777777" w:rsidTr="00363EAC">
        <w:tc>
          <w:tcPr>
            <w:tcW w:w="10744" w:type="dxa"/>
            <w:gridSpan w:val="3"/>
            <w:shd w:val="clear" w:color="auto" w:fill="D9D9D9" w:themeFill="background1" w:themeFillShade="D9"/>
            <w:vAlign w:val="center"/>
          </w:tcPr>
          <w:p w14:paraId="14FBF065"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FF70F0" w:rsidRPr="00982D4C" w14:paraId="131EDEA1" w14:textId="77777777" w:rsidTr="00363EAC">
        <w:tc>
          <w:tcPr>
            <w:tcW w:w="1390" w:type="dxa"/>
            <w:vAlign w:val="center"/>
          </w:tcPr>
          <w:p w14:paraId="229F9284"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4676" w:type="dxa"/>
            <w:vAlign w:val="center"/>
          </w:tcPr>
          <w:p w14:paraId="5EC4959D" w14:textId="77777777" w:rsidR="00FF70F0" w:rsidRPr="00482B72" w:rsidRDefault="00FF70F0" w:rsidP="00363EAC">
            <w:pPr>
              <w:widowControl w:val="0"/>
              <w:overflowPunct/>
              <w:autoSpaceDE/>
              <w:autoSpaceDN/>
              <w:spacing w:line="240" w:lineRule="atLeast"/>
              <w:jc w:val="center"/>
              <w:rPr>
                <w:rFonts w:ascii="Calibri" w:hAnsi="Calibri"/>
                <w:b/>
                <w:sz w:val="18"/>
                <w:szCs w:val="18"/>
              </w:rPr>
            </w:pPr>
            <w:r w:rsidRPr="00482B72">
              <w:rPr>
                <w:rFonts w:ascii="Calibri" w:hAnsi="Calibri"/>
                <w:b/>
                <w:sz w:val="18"/>
                <w:szCs w:val="18"/>
              </w:rPr>
              <w:t>AV-SO-SU-37 (Monte)</w:t>
            </w:r>
          </w:p>
        </w:tc>
        <w:tc>
          <w:tcPr>
            <w:tcW w:w="4678" w:type="dxa"/>
            <w:vAlign w:val="center"/>
          </w:tcPr>
          <w:p w14:paraId="36AC82B3" w14:textId="77777777" w:rsidR="00FF70F0" w:rsidRPr="00482B72" w:rsidRDefault="00FF70F0" w:rsidP="00363EAC">
            <w:pPr>
              <w:widowControl w:val="0"/>
              <w:overflowPunct/>
              <w:autoSpaceDE/>
              <w:autoSpaceDN/>
              <w:spacing w:line="240" w:lineRule="atLeast"/>
              <w:jc w:val="center"/>
              <w:rPr>
                <w:rFonts w:ascii="Calibri" w:hAnsi="Calibri"/>
                <w:b/>
                <w:sz w:val="18"/>
                <w:szCs w:val="18"/>
              </w:rPr>
            </w:pPr>
            <w:r w:rsidRPr="00482B72">
              <w:rPr>
                <w:rFonts w:ascii="Calibri" w:hAnsi="Calibri"/>
                <w:b/>
                <w:sz w:val="18"/>
                <w:szCs w:val="18"/>
              </w:rPr>
              <w:t>AV-SO-SU-38 (Valle)</w:t>
            </w:r>
          </w:p>
        </w:tc>
      </w:tr>
      <w:tr w:rsidR="00FF70F0" w:rsidRPr="00982D4C" w14:paraId="2054B7A2" w14:textId="77777777" w:rsidTr="00363EAC">
        <w:tc>
          <w:tcPr>
            <w:tcW w:w="1390" w:type="dxa"/>
            <w:vAlign w:val="center"/>
          </w:tcPr>
          <w:p w14:paraId="224F728C"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gridSpan w:val="2"/>
            <w:vAlign w:val="center"/>
          </w:tcPr>
          <w:p w14:paraId="5CEA3734"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sz w:val="18"/>
                <w:szCs w:val="18"/>
              </w:rPr>
              <w:t>Scolo Bulgarella</w:t>
            </w:r>
          </w:p>
        </w:tc>
      </w:tr>
      <w:tr w:rsidR="00FF70F0" w:rsidRPr="00982D4C" w14:paraId="6F75F8D1" w14:textId="77777777" w:rsidTr="00363EAC">
        <w:tc>
          <w:tcPr>
            <w:tcW w:w="10744" w:type="dxa"/>
            <w:gridSpan w:val="3"/>
            <w:vAlign w:val="center"/>
          </w:tcPr>
          <w:p w14:paraId="6D159159"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FF70F0" w:rsidRPr="00982D4C" w14:paraId="348B6827" w14:textId="77777777" w:rsidTr="00363EAC">
        <w:tc>
          <w:tcPr>
            <w:tcW w:w="1390" w:type="dxa"/>
            <w:vAlign w:val="center"/>
          </w:tcPr>
          <w:p w14:paraId="1BD762F0"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30FB5227" w14:textId="77777777" w:rsidR="00FF70F0" w:rsidRPr="00AC0D13"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79DA699E" w14:textId="77777777" w:rsidTr="00363EAC">
        <w:tc>
          <w:tcPr>
            <w:tcW w:w="1390" w:type="dxa"/>
            <w:vAlign w:val="center"/>
          </w:tcPr>
          <w:p w14:paraId="63276CAB"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7A80C76A"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p>
        </w:tc>
        <w:tc>
          <w:tcPr>
            <w:tcW w:w="4678" w:type="dxa"/>
            <w:vAlign w:val="center"/>
          </w:tcPr>
          <w:p w14:paraId="396F31E8"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p>
        </w:tc>
      </w:tr>
      <w:tr w:rsidR="00FF70F0" w:rsidRPr="00982D4C" w14:paraId="301B3C69" w14:textId="77777777" w:rsidTr="00363EAC">
        <w:trPr>
          <w:trHeight w:val="2807"/>
        </w:trPr>
        <w:tc>
          <w:tcPr>
            <w:tcW w:w="1390" w:type="dxa"/>
            <w:vAlign w:val="center"/>
          </w:tcPr>
          <w:p w14:paraId="4B12D885"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2D09458D"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25808A9" wp14:editId="465103B3">
                  <wp:extent cx="2400469" cy="1800000"/>
                  <wp:effectExtent l="0" t="0" r="0" b="0"/>
                  <wp:docPr id="1443" name="Immagine 1443" descr="\\Ambientale2009\atr\Cepav2\PMA BS-VR\02.Acque Superficiali\Foto\01.Gennaio 2018\29.01.18\AV-SO-SU-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mbientale2009\atr\Cepav2\PMA BS-VR\02.Acque Superficiali\Foto\01.Gennaio 2018\29.01.18\AV-SO-SU-37.jpg"/>
                          <pic:cNvPicPr>
                            <a:picLocks noChangeAspect="1" noChangeArrowheads="1"/>
                          </pic:cNvPicPr>
                        </pic:nvPicPr>
                        <pic:blipFill>
                          <a:blip r:embed="rId151"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57BE06E4"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D07CEBC" wp14:editId="1F92BA92">
                  <wp:extent cx="2400469" cy="1800000"/>
                  <wp:effectExtent l="0" t="0" r="0" b="0"/>
                  <wp:docPr id="1444" name="Immagine 1444" descr="\\Ambientale2009\atr\Cepav2\PMA BS-VR\02.Acque Superficiali\Foto\01.Gennaio 2018\29.01.18\AV-SO-SU-38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mbientale2009\atr\Cepav2\PMA BS-VR\02.Acque Superficiali\Foto\01.Gennaio 2018\29.01.18\AV-SO-SU-38_a.jpg"/>
                          <pic:cNvPicPr>
                            <a:picLocks noChangeAspect="1" noChangeArrowheads="1"/>
                          </pic:cNvPicPr>
                        </pic:nvPicPr>
                        <pic:blipFill>
                          <a:blip r:embed="rId152"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FF70F0" w:rsidRPr="00982D4C" w14:paraId="53EE59EC" w14:textId="77777777" w:rsidTr="00363EAC">
        <w:trPr>
          <w:trHeight w:val="228"/>
        </w:trPr>
        <w:tc>
          <w:tcPr>
            <w:tcW w:w="10744" w:type="dxa"/>
            <w:gridSpan w:val="3"/>
            <w:vAlign w:val="center"/>
          </w:tcPr>
          <w:p w14:paraId="1FE94AFC"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FF70F0" w:rsidRPr="00982D4C" w14:paraId="7EE76B39" w14:textId="77777777" w:rsidTr="00363EAC">
        <w:trPr>
          <w:trHeight w:val="228"/>
        </w:trPr>
        <w:tc>
          <w:tcPr>
            <w:tcW w:w="1390" w:type="dxa"/>
            <w:vAlign w:val="center"/>
          </w:tcPr>
          <w:p w14:paraId="79FC8B4C"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6878D74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4E53477E" w14:textId="77777777" w:rsidTr="00363EAC">
        <w:trPr>
          <w:trHeight w:val="228"/>
        </w:trPr>
        <w:tc>
          <w:tcPr>
            <w:tcW w:w="1390" w:type="dxa"/>
            <w:vAlign w:val="center"/>
          </w:tcPr>
          <w:p w14:paraId="0F095EE6"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758A5453"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56D1EBE3"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3629076F" w14:textId="77777777" w:rsidTr="00363EAC">
        <w:trPr>
          <w:trHeight w:val="2807"/>
        </w:trPr>
        <w:tc>
          <w:tcPr>
            <w:tcW w:w="1390" w:type="dxa"/>
            <w:vAlign w:val="center"/>
          </w:tcPr>
          <w:p w14:paraId="6BEA996B"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220C8640" w14:textId="77777777" w:rsidR="00FF70F0" w:rsidRPr="00D67378"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5B0C3653" wp14:editId="7E8CEC55">
                  <wp:extent cx="2400469" cy="1800000"/>
                  <wp:effectExtent l="0" t="0" r="0" b="0"/>
                  <wp:docPr id="1445" name="Immagine 1445" descr="\\Ambientale2009\atr\Cepav2\PMA BS-VR\02.Acque Superficiali\Foto\02.Maggio 2018\AV-SO-SU-37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mbientale2009\atr\Cepav2\PMA BS-VR\02.Acque Superficiali\Foto\02.Maggio 2018\AV-SO-SU-37_b.jpg"/>
                          <pic:cNvPicPr>
                            <a:picLocks noChangeAspect="1" noChangeArrowheads="1"/>
                          </pic:cNvPicPr>
                        </pic:nvPicPr>
                        <pic:blipFill>
                          <a:blip r:embed="rId153"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5586F9C6" w14:textId="77777777" w:rsidR="00FF70F0" w:rsidRPr="00D67378"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7F538571" wp14:editId="423336F6">
                  <wp:extent cx="2400469" cy="1800000"/>
                  <wp:effectExtent l="0" t="0" r="0" b="0"/>
                  <wp:docPr id="1446" name="Immagine 1446" descr="\\Ambientale2009\atr\Cepav2\PMA BS-VR\02.Acque Superficiali\Foto\02.Maggio 2018\AV-SO-SU-38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mbientale2009\atr\Cepav2\PMA BS-VR\02.Acque Superficiali\Foto\02.Maggio 2018\AV-SO-SU-38_a.jpg"/>
                          <pic:cNvPicPr>
                            <a:picLocks noChangeAspect="1" noChangeArrowheads="1"/>
                          </pic:cNvPicPr>
                        </pic:nvPicPr>
                        <pic:blipFill>
                          <a:blip r:embed="rId154"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FF70F0" w:rsidRPr="00982D4C" w14:paraId="5B9BCA12" w14:textId="77777777" w:rsidTr="00363EAC">
        <w:trPr>
          <w:trHeight w:val="228"/>
        </w:trPr>
        <w:tc>
          <w:tcPr>
            <w:tcW w:w="10744" w:type="dxa"/>
            <w:gridSpan w:val="3"/>
            <w:vAlign w:val="center"/>
          </w:tcPr>
          <w:p w14:paraId="5F0EF361"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FF70F0" w:rsidRPr="00982D4C" w14:paraId="5BDCF493" w14:textId="77777777" w:rsidTr="00363EAC">
        <w:trPr>
          <w:trHeight w:val="228"/>
        </w:trPr>
        <w:tc>
          <w:tcPr>
            <w:tcW w:w="1390" w:type="dxa"/>
            <w:vAlign w:val="center"/>
          </w:tcPr>
          <w:p w14:paraId="02A3FBB8"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67FC79E3"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4CDAE989" w14:textId="77777777" w:rsidTr="00363EAC">
        <w:trPr>
          <w:trHeight w:val="228"/>
        </w:trPr>
        <w:tc>
          <w:tcPr>
            <w:tcW w:w="1390" w:type="dxa"/>
            <w:vAlign w:val="center"/>
          </w:tcPr>
          <w:p w14:paraId="469F8697"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70FB2ADD"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6EA86295"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3D2B8DAE" w14:textId="77777777" w:rsidTr="00363EAC">
        <w:trPr>
          <w:trHeight w:val="2807"/>
        </w:trPr>
        <w:tc>
          <w:tcPr>
            <w:tcW w:w="1390" w:type="dxa"/>
            <w:vAlign w:val="center"/>
          </w:tcPr>
          <w:p w14:paraId="053E0CE8"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3881D57B"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1D05F66" wp14:editId="71E89256">
                  <wp:extent cx="2400000" cy="1800000"/>
                  <wp:effectExtent l="0" t="0" r="0" b="0"/>
                  <wp:docPr id="1447" name="Immagine 1447" descr="\\Ambientale2009\atr\Cepav2\PMA BS-VR\02.Acque Superficiali\Foto\03b.Luglio 2018\ASup37_(2018-07-23)_IMG-2018072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mbientale2009\atr\Cepav2\PMA BS-VR\02.Acque Superficiali\Foto\03b.Luglio 2018\ASup37_(2018-07-23)_IMG-20180723-WA0004.jpg"/>
                          <pic:cNvPicPr>
                            <a:picLocks noChangeAspect="1" noChangeArrowheads="1"/>
                          </pic:cNvPicPr>
                        </pic:nvPicPr>
                        <pic:blipFill>
                          <a:blip r:embed="rId155"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678" w:type="dxa"/>
            <w:vAlign w:val="center"/>
          </w:tcPr>
          <w:p w14:paraId="67E7A82C"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0242D59F" wp14:editId="5909E949">
                  <wp:extent cx="2400000" cy="1800000"/>
                  <wp:effectExtent l="0" t="0" r="0" b="0"/>
                  <wp:docPr id="1448" name="Immagine 1448" descr="\\Ambientale2009\atr\Cepav2\PMA BS-VR\02.Acque Superficiali\Foto\03b.Luglio 2018\ASup38_(2018-07-23)_IMG-2018072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mbientale2009\atr\Cepav2\PMA BS-VR\02.Acque Superficiali\Foto\03b.Luglio 2018\ASup38_(2018-07-23)_IMG-20180723-WA0003.jpg"/>
                          <pic:cNvPicPr>
                            <a:picLocks noChangeAspect="1" noChangeArrowheads="1"/>
                          </pic:cNvPicPr>
                        </pic:nvPicPr>
                        <pic:blipFill>
                          <a:blip r:embed="rId156"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FF70F0" w:rsidRPr="00982D4C" w14:paraId="20389792" w14:textId="77777777" w:rsidTr="00363EAC">
        <w:trPr>
          <w:trHeight w:val="228"/>
        </w:trPr>
        <w:tc>
          <w:tcPr>
            <w:tcW w:w="10744" w:type="dxa"/>
            <w:gridSpan w:val="3"/>
            <w:vAlign w:val="center"/>
          </w:tcPr>
          <w:p w14:paraId="4AE7230D"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FF70F0" w:rsidRPr="00982D4C" w14:paraId="3E57F38D" w14:textId="77777777" w:rsidTr="00363EAC">
        <w:trPr>
          <w:trHeight w:val="228"/>
        </w:trPr>
        <w:tc>
          <w:tcPr>
            <w:tcW w:w="1390" w:type="dxa"/>
            <w:vAlign w:val="center"/>
          </w:tcPr>
          <w:p w14:paraId="361B7A75"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573599BE"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FF70F0" w:rsidRPr="00982D4C" w14:paraId="1085C2B1" w14:textId="77777777" w:rsidTr="00363EAC">
        <w:trPr>
          <w:trHeight w:val="228"/>
        </w:trPr>
        <w:tc>
          <w:tcPr>
            <w:tcW w:w="1390" w:type="dxa"/>
            <w:vAlign w:val="center"/>
          </w:tcPr>
          <w:p w14:paraId="4F2746C8"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30D34957"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34B14A8D"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p>
        </w:tc>
      </w:tr>
      <w:tr w:rsidR="00FF70F0" w:rsidRPr="00982D4C" w14:paraId="0669F6C0" w14:textId="77777777" w:rsidTr="00363EAC">
        <w:trPr>
          <w:trHeight w:val="2807"/>
        </w:trPr>
        <w:tc>
          <w:tcPr>
            <w:tcW w:w="1390" w:type="dxa"/>
            <w:vAlign w:val="center"/>
          </w:tcPr>
          <w:p w14:paraId="768AAE01" w14:textId="77777777" w:rsidR="00FF70F0" w:rsidRPr="00982D4C" w:rsidRDefault="00FF70F0"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414254EC"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6C477C05" wp14:editId="0D6DCF3E">
                  <wp:extent cx="2398500" cy="1800000"/>
                  <wp:effectExtent l="0" t="0" r="0" b="0"/>
                  <wp:docPr id="1449" name="Immagine 1449" descr="\\Ambientale2009\atr\Cepav2\PMA BS-VR\02.Acque Superficiali\Foto\04.Ottobre 2018\ASup37_(2018-10-24)_IMG-201810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mbientale2009\atr\Cepav2\PMA BS-VR\02.Acque Superficiali\Foto\04.Ottobre 2018\ASup37_(2018-10-24)_IMG-20181023-WA0002.jpg"/>
                          <pic:cNvPicPr>
                            <a:picLocks noChangeAspect="1" noChangeArrowheads="1"/>
                          </pic:cNvPicPr>
                        </pic:nvPicPr>
                        <pic:blipFill>
                          <a:blip r:embed="rId157"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c>
          <w:tcPr>
            <w:tcW w:w="4678" w:type="dxa"/>
            <w:vAlign w:val="center"/>
          </w:tcPr>
          <w:p w14:paraId="28C0C59E" w14:textId="77777777" w:rsidR="00FF70F0" w:rsidRPr="00982D4C" w:rsidRDefault="00FF70F0"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8B44814" wp14:editId="473DF6D7">
                  <wp:extent cx="2398500" cy="1800000"/>
                  <wp:effectExtent l="0" t="0" r="0" b="0"/>
                  <wp:docPr id="1450" name="Immagine 1450" descr="\\Ambientale2009\atr\Cepav2\PMA BS-VR\02.Acque Superficiali\Foto\04.Ottobre 2018\ASup38_(2018-10-24)_IMG-2018102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bientale2009\atr\Cepav2\PMA BS-VR\02.Acque Superficiali\Foto\04.Ottobre 2018\ASup38_(2018-10-24)_IMG-20181023-WA0003.jpg"/>
                          <pic:cNvPicPr>
                            <a:picLocks noChangeAspect="1" noChangeArrowheads="1"/>
                          </pic:cNvPicPr>
                        </pic:nvPicPr>
                        <pic:blipFill>
                          <a:blip r:embed="rId158"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r>
    </w:tbl>
    <w:p w14:paraId="2A2BC7A4" w14:textId="77777777" w:rsidR="00FF70F0" w:rsidRPr="00982D4C" w:rsidRDefault="00FF70F0" w:rsidP="00FF70F0">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99</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w:t>
      </w:r>
      <w:r w:rsidRPr="00982D4C">
        <w:rPr>
          <w:rFonts w:ascii="Calibri" w:hAnsi="Calibri"/>
          <w:b/>
          <w:sz w:val="18"/>
        </w:rPr>
        <w:t xml:space="preserve"> del </w:t>
      </w:r>
      <w:r>
        <w:rPr>
          <w:rFonts w:ascii="Calibri" w:hAnsi="Calibri"/>
          <w:b/>
          <w:sz w:val="18"/>
        </w:rPr>
        <w:t>Scolo Bulgarella</w:t>
      </w:r>
    </w:p>
    <w:p w14:paraId="6C96B8A4" w14:textId="77777777" w:rsidR="00FF70F0" w:rsidRDefault="00FF70F0"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4"/>
        <w:gridCol w:w="989"/>
        <w:gridCol w:w="909"/>
        <w:gridCol w:w="948"/>
        <w:gridCol w:w="933"/>
        <w:gridCol w:w="980"/>
        <w:gridCol w:w="963"/>
        <w:gridCol w:w="952"/>
        <w:gridCol w:w="933"/>
      </w:tblGrid>
      <w:tr w:rsidR="00FF70F0" w:rsidRPr="00DB65D4" w14:paraId="57FA95A2" w14:textId="77777777" w:rsidTr="00363EAC">
        <w:trPr>
          <w:cantSplit/>
          <w:trHeight w:val="227"/>
          <w:tblHeader/>
        </w:trPr>
        <w:tc>
          <w:tcPr>
            <w:tcW w:w="5000" w:type="pct"/>
            <w:gridSpan w:val="10"/>
            <w:shd w:val="clear" w:color="auto" w:fill="D9D9D9" w:themeFill="background1" w:themeFillShade="D9"/>
            <w:vAlign w:val="center"/>
          </w:tcPr>
          <w:p w14:paraId="6D365227"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FF70F0" w:rsidRPr="00DB65D4" w14:paraId="0F71A77B" w14:textId="77777777" w:rsidTr="00363EAC">
        <w:trPr>
          <w:cantSplit/>
          <w:trHeight w:val="227"/>
          <w:tblHeader/>
        </w:trPr>
        <w:tc>
          <w:tcPr>
            <w:tcW w:w="1090" w:type="pct"/>
            <w:vMerge w:val="restart"/>
            <w:vAlign w:val="center"/>
          </w:tcPr>
          <w:p w14:paraId="434B3E3E"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395" w:type="pct"/>
            <w:vMerge w:val="restart"/>
            <w:vAlign w:val="center"/>
          </w:tcPr>
          <w:p w14:paraId="389FBAEC"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gridSpan w:val="2"/>
            <w:vAlign w:val="center"/>
          </w:tcPr>
          <w:p w14:paraId="62D2C6E0"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4B2462BB"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gridSpan w:val="2"/>
            <w:vAlign w:val="center"/>
          </w:tcPr>
          <w:p w14:paraId="4DEC743A"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0333BC2D"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gridSpan w:val="2"/>
            <w:vAlign w:val="center"/>
          </w:tcPr>
          <w:p w14:paraId="72C6BB6C"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4D111D77"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gridSpan w:val="2"/>
            <w:vAlign w:val="center"/>
          </w:tcPr>
          <w:p w14:paraId="24A4391F"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4B301A66"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FF70F0" w:rsidRPr="00DB65D4" w14:paraId="4EF5466D" w14:textId="77777777" w:rsidTr="00363EAC">
        <w:trPr>
          <w:cantSplit/>
          <w:trHeight w:val="227"/>
          <w:tblHeader/>
        </w:trPr>
        <w:tc>
          <w:tcPr>
            <w:tcW w:w="1090" w:type="pct"/>
            <w:vMerge/>
            <w:vAlign w:val="center"/>
          </w:tcPr>
          <w:p w14:paraId="1632C6CB" w14:textId="77777777" w:rsidR="00FF70F0" w:rsidRPr="00DB65D4" w:rsidRDefault="00FF70F0" w:rsidP="00363EAC">
            <w:pPr>
              <w:widowControl w:val="0"/>
              <w:overflowPunct/>
              <w:autoSpaceDE/>
              <w:autoSpaceDN/>
              <w:spacing w:line="240" w:lineRule="atLeast"/>
              <w:jc w:val="center"/>
              <w:rPr>
                <w:rFonts w:asciiTheme="minorHAnsi" w:hAnsiTheme="minorHAnsi"/>
                <w:b/>
                <w:sz w:val="18"/>
                <w:szCs w:val="18"/>
              </w:rPr>
            </w:pPr>
          </w:p>
        </w:tc>
        <w:tc>
          <w:tcPr>
            <w:tcW w:w="395" w:type="pct"/>
            <w:vMerge/>
            <w:vAlign w:val="center"/>
          </w:tcPr>
          <w:p w14:paraId="35011A8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0664BE5D"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20" w:type="pct"/>
            <w:vAlign w:val="center"/>
          </w:tcPr>
          <w:p w14:paraId="61E7A42A"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38" w:type="pct"/>
            <w:vAlign w:val="center"/>
          </w:tcPr>
          <w:p w14:paraId="0E91C9CF"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09F7C8EB"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53" w:type="pct"/>
            <w:vAlign w:val="center"/>
          </w:tcPr>
          <w:p w14:paraId="01E39420"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45" w:type="pct"/>
            <w:vAlign w:val="center"/>
          </w:tcPr>
          <w:p w14:paraId="12B63E4F"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40" w:type="pct"/>
            <w:vAlign w:val="center"/>
          </w:tcPr>
          <w:p w14:paraId="74811665"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17450C4B" w14:textId="77777777" w:rsidR="00FF70F0" w:rsidRPr="00D52D6D" w:rsidRDefault="00FF70F0"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tr w:rsidR="00FF70F0" w:rsidRPr="00DB65D4" w14:paraId="65643DCE" w14:textId="77777777" w:rsidTr="00363EAC">
        <w:trPr>
          <w:cantSplit/>
          <w:trHeight w:val="227"/>
        </w:trPr>
        <w:tc>
          <w:tcPr>
            <w:tcW w:w="1090" w:type="pct"/>
            <w:vAlign w:val="center"/>
          </w:tcPr>
          <w:p w14:paraId="329BB1B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19FEA05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457" w:type="pct"/>
            <w:vAlign w:val="center"/>
          </w:tcPr>
          <w:p w14:paraId="5858F22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74FB5B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77FBE42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56BC95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317D21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17,2</w:t>
            </w:r>
          </w:p>
        </w:tc>
        <w:tc>
          <w:tcPr>
            <w:tcW w:w="445" w:type="pct"/>
            <w:vAlign w:val="center"/>
          </w:tcPr>
          <w:p w14:paraId="23E495A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18</w:t>
            </w:r>
          </w:p>
        </w:tc>
        <w:tc>
          <w:tcPr>
            <w:tcW w:w="440" w:type="pct"/>
            <w:vAlign w:val="center"/>
          </w:tcPr>
          <w:p w14:paraId="134CF4F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11,9</w:t>
            </w:r>
          </w:p>
        </w:tc>
        <w:tc>
          <w:tcPr>
            <w:tcW w:w="431" w:type="pct"/>
            <w:vAlign w:val="center"/>
          </w:tcPr>
          <w:p w14:paraId="0A5E796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9,4</w:t>
            </w:r>
          </w:p>
        </w:tc>
      </w:tr>
      <w:tr w:rsidR="00FF70F0" w:rsidRPr="00DB65D4" w14:paraId="1406C513" w14:textId="77777777" w:rsidTr="00363EAC">
        <w:trPr>
          <w:cantSplit/>
          <w:trHeight w:val="227"/>
        </w:trPr>
        <w:tc>
          <w:tcPr>
            <w:tcW w:w="1090" w:type="pct"/>
            <w:vAlign w:val="center"/>
          </w:tcPr>
          <w:p w14:paraId="51A3FC6C"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1B17AD5A"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457" w:type="pct"/>
            <w:vAlign w:val="center"/>
          </w:tcPr>
          <w:p w14:paraId="766221A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2DB2A45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39587EB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3031BA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7948032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7,6</w:t>
            </w:r>
          </w:p>
        </w:tc>
        <w:tc>
          <w:tcPr>
            <w:tcW w:w="445" w:type="pct"/>
            <w:vAlign w:val="center"/>
          </w:tcPr>
          <w:p w14:paraId="5AAE895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7,7</w:t>
            </w:r>
          </w:p>
        </w:tc>
        <w:tc>
          <w:tcPr>
            <w:tcW w:w="440" w:type="pct"/>
            <w:vAlign w:val="center"/>
          </w:tcPr>
          <w:p w14:paraId="74D7F79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8,1</w:t>
            </w:r>
          </w:p>
        </w:tc>
        <w:tc>
          <w:tcPr>
            <w:tcW w:w="431" w:type="pct"/>
            <w:vAlign w:val="center"/>
          </w:tcPr>
          <w:p w14:paraId="1C41668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7,6</w:t>
            </w:r>
          </w:p>
        </w:tc>
      </w:tr>
      <w:tr w:rsidR="00FF70F0" w:rsidRPr="00DB65D4" w14:paraId="2C41589C" w14:textId="77777777" w:rsidTr="00363EAC">
        <w:trPr>
          <w:cantSplit/>
          <w:trHeight w:val="227"/>
        </w:trPr>
        <w:tc>
          <w:tcPr>
            <w:tcW w:w="1090" w:type="pct"/>
            <w:vAlign w:val="center"/>
          </w:tcPr>
          <w:p w14:paraId="62C32BB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746FEB35"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457" w:type="pct"/>
            <w:vAlign w:val="center"/>
          </w:tcPr>
          <w:p w14:paraId="049F3C2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BD36D3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2912015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2CB4F1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CA5D3F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578</w:t>
            </w:r>
          </w:p>
        </w:tc>
        <w:tc>
          <w:tcPr>
            <w:tcW w:w="445" w:type="pct"/>
            <w:vAlign w:val="center"/>
          </w:tcPr>
          <w:p w14:paraId="40C15D7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570</w:t>
            </w:r>
          </w:p>
        </w:tc>
        <w:tc>
          <w:tcPr>
            <w:tcW w:w="440" w:type="pct"/>
            <w:vAlign w:val="center"/>
          </w:tcPr>
          <w:p w14:paraId="552B2A3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583</w:t>
            </w:r>
          </w:p>
        </w:tc>
        <w:tc>
          <w:tcPr>
            <w:tcW w:w="431" w:type="pct"/>
            <w:vAlign w:val="center"/>
          </w:tcPr>
          <w:p w14:paraId="73FF829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648</w:t>
            </w:r>
          </w:p>
        </w:tc>
      </w:tr>
      <w:tr w:rsidR="00FF70F0" w:rsidRPr="00DB65D4" w14:paraId="7F9FC316" w14:textId="77777777" w:rsidTr="00363EAC">
        <w:trPr>
          <w:cantSplit/>
          <w:trHeight w:val="227"/>
        </w:trPr>
        <w:tc>
          <w:tcPr>
            <w:tcW w:w="1090" w:type="pct"/>
            <w:vAlign w:val="center"/>
          </w:tcPr>
          <w:p w14:paraId="61F1216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7A9C3AB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457" w:type="pct"/>
            <w:vAlign w:val="center"/>
          </w:tcPr>
          <w:p w14:paraId="56869DA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055B220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1434506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5FCBF8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C4B940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159</w:t>
            </w:r>
          </w:p>
        </w:tc>
        <w:tc>
          <w:tcPr>
            <w:tcW w:w="445" w:type="pct"/>
            <w:vAlign w:val="center"/>
          </w:tcPr>
          <w:p w14:paraId="3A7A940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159</w:t>
            </w:r>
          </w:p>
        </w:tc>
        <w:tc>
          <w:tcPr>
            <w:tcW w:w="440" w:type="pct"/>
            <w:vAlign w:val="center"/>
          </w:tcPr>
          <w:p w14:paraId="0B8EA9D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48</w:t>
            </w:r>
          </w:p>
        </w:tc>
        <w:tc>
          <w:tcPr>
            <w:tcW w:w="431" w:type="pct"/>
            <w:vAlign w:val="center"/>
          </w:tcPr>
          <w:p w14:paraId="7B156A6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24</w:t>
            </w:r>
          </w:p>
        </w:tc>
      </w:tr>
      <w:tr w:rsidR="00FF70F0" w:rsidRPr="00DB65D4" w14:paraId="7FB07873" w14:textId="77777777" w:rsidTr="00363EAC">
        <w:trPr>
          <w:cantSplit/>
          <w:trHeight w:val="227"/>
        </w:trPr>
        <w:tc>
          <w:tcPr>
            <w:tcW w:w="1090" w:type="pct"/>
            <w:vAlign w:val="center"/>
          </w:tcPr>
          <w:p w14:paraId="2F0C22E5"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7FA3876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F8F517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783424C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0374DAF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501E1F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446BA9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4,99</w:t>
            </w:r>
          </w:p>
        </w:tc>
        <w:tc>
          <w:tcPr>
            <w:tcW w:w="445" w:type="pct"/>
            <w:vAlign w:val="center"/>
          </w:tcPr>
          <w:p w14:paraId="48700D7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5,29</w:t>
            </w:r>
          </w:p>
        </w:tc>
        <w:tc>
          <w:tcPr>
            <w:tcW w:w="440" w:type="pct"/>
            <w:vAlign w:val="center"/>
          </w:tcPr>
          <w:p w14:paraId="0DC252D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7,01</w:t>
            </w:r>
          </w:p>
        </w:tc>
        <w:tc>
          <w:tcPr>
            <w:tcW w:w="431" w:type="pct"/>
            <w:vAlign w:val="center"/>
          </w:tcPr>
          <w:p w14:paraId="72F0170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3,74</w:t>
            </w:r>
          </w:p>
        </w:tc>
      </w:tr>
      <w:tr w:rsidR="00FF70F0" w:rsidRPr="00DB65D4" w14:paraId="19432333" w14:textId="77777777" w:rsidTr="00363EAC">
        <w:trPr>
          <w:cantSplit/>
          <w:trHeight w:val="227"/>
        </w:trPr>
        <w:tc>
          <w:tcPr>
            <w:tcW w:w="1090" w:type="pct"/>
            <w:vAlign w:val="center"/>
          </w:tcPr>
          <w:p w14:paraId="3009DF5F"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05CB024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457" w:type="pct"/>
            <w:vAlign w:val="center"/>
          </w:tcPr>
          <w:p w14:paraId="58230B3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371803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4508BE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114198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B24062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52,5</w:t>
            </w:r>
          </w:p>
        </w:tc>
        <w:tc>
          <w:tcPr>
            <w:tcW w:w="445" w:type="pct"/>
            <w:vAlign w:val="center"/>
          </w:tcPr>
          <w:p w14:paraId="100C727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56,2</w:t>
            </w:r>
          </w:p>
        </w:tc>
        <w:tc>
          <w:tcPr>
            <w:tcW w:w="440" w:type="pct"/>
            <w:vAlign w:val="center"/>
          </w:tcPr>
          <w:p w14:paraId="488FFB7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65,6</w:t>
            </w:r>
          </w:p>
        </w:tc>
        <w:tc>
          <w:tcPr>
            <w:tcW w:w="431" w:type="pct"/>
            <w:vAlign w:val="center"/>
          </w:tcPr>
          <w:p w14:paraId="56AF2C4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32,9</w:t>
            </w:r>
          </w:p>
        </w:tc>
      </w:tr>
      <w:tr w:rsidR="00FF70F0" w:rsidRPr="00DB65D4" w14:paraId="41D68FAB" w14:textId="77777777" w:rsidTr="00363EAC">
        <w:trPr>
          <w:cantSplit/>
          <w:trHeight w:val="227"/>
        </w:trPr>
        <w:tc>
          <w:tcPr>
            <w:tcW w:w="1090" w:type="pct"/>
            <w:vAlign w:val="center"/>
          </w:tcPr>
          <w:p w14:paraId="3FAA08DC"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7922B5A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39F26A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4B999E1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5F51D92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203907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DCB12E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7</w:t>
            </w:r>
          </w:p>
        </w:tc>
        <w:tc>
          <w:tcPr>
            <w:tcW w:w="445" w:type="pct"/>
            <w:vAlign w:val="center"/>
          </w:tcPr>
          <w:p w14:paraId="32A02B2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40" w:type="pct"/>
            <w:vAlign w:val="center"/>
          </w:tcPr>
          <w:p w14:paraId="45A4B38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w:t>
            </w:r>
          </w:p>
        </w:tc>
        <w:tc>
          <w:tcPr>
            <w:tcW w:w="431" w:type="pct"/>
            <w:vAlign w:val="center"/>
          </w:tcPr>
          <w:p w14:paraId="5A88815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7</w:t>
            </w:r>
          </w:p>
        </w:tc>
      </w:tr>
      <w:tr w:rsidR="00FF70F0" w:rsidRPr="00DB65D4" w14:paraId="61BDDD5D" w14:textId="77777777" w:rsidTr="00363EAC">
        <w:trPr>
          <w:cantSplit/>
          <w:trHeight w:val="227"/>
        </w:trPr>
        <w:tc>
          <w:tcPr>
            <w:tcW w:w="1090" w:type="pct"/>
            <w:vAlign w:val="center"/>
          </w:tcPr>
          <w:p w14:paraId="5F525B4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7584898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89E19D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4519CA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29F2926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59E7189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11A721E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8</w:t>
            </w:r>
          </w:p>
        </w:tc>
        <w:tc>
          <w:tcPr>
            <w:tcW w:w="445" w:type="pct"/>
            <w:vAlign w:val="center"/>
          </w:tcPr>
          <w:p w14:paraId="53CCC54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40" w:type="pct"/>
            <w:vAlign w:val="center"/>
          </w:tcPr>
          <w:p w14:paraId="71BA1D1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31" w:type="pct"/>
            <w:vAlign w:val="center"/>
          </w:tcPr>
          <w:p w14:paraId="0BFC1BA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19</w:t>
            </w:r>
          </w:p>
        </w:tc>
      </w:tr>
      <w:tr w:rsidR="00FF70F0" w:rsidRPr="00DB65D4" w14:paraId="2E1A0D03" w14:textId="77777777" w:rsidTr="00363EAC">
        <w:trPr>
          <w:cantSplit/>
          <w:trHeight w:val="227"/>
        </w:trPr>
        <w:tc>
          <w:tcPr>
            <w:tcW w:w="1090" w:type="pct"/>
            <w:vAlign w:val="center"/>
          </w:tcPr>
          <w:p w14:paraId="4BE210C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3AA97908"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294F53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7790C3A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07AEDB1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5A182A9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C27D5C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45" w:type="pct"/>
            <w:vAlign w:val="center"/>
          </w:tcPr>
          <w:p w14:paraId="4F40053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40" w:type="pct"/>
            <w:vAlign w:val="center"/>
          </w:tcPr>
          <w:p w14:paraId="6615AA9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31" w:type="pct"/>
            <w:vAlign w:val="center"/>
          </w:tcPr>
          <w:p w14:paraId="683E038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r>
      <w:tr w:rsidR="00FF70F0" w:rsidRPr="00DB65D4" w14:paraId="18F8A98B" w14:textId="77777777" w:rsidTr="00363EAC">
        <w:trPr>
          <w:cantSplit/>
          <w:trHeight w:val="227"/>
        </w:trPr>
        <w:tc>
          <w:tcPr>
            <w:tcW w:w="1090" w:type="pct"/>
            <w:vAlign w:val="center"/>
          </w:tcPr>
          <w:p w14:paraId="3872040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0912705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36D937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DBF742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74D8DFC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F0DB1A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B6638B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2,3</w:t>
            </w:r>
          </w:p>
        </w:tc>
        <w:tc>
          <w:tcPr>
            <w:tcW w:w="445" w:type="pct"/>
            <w:vAlign w:val="center"/>
          </w:tcPr>
          <w:p w14:paraId="6B9A18B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2,3</w:t>
            </w:r>
          </w:p>
        </w:tc>
        <w:tc>
          <w:tcPr>
            <w:tcW w:w="440" w:type="pct"/>
            <w:vAlign w:val="center"/>
          </w:tcPr>
          <w:p w14:paraId="11B3480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2,8</w:t>
            </w:r>
          </w:p>
        </w:tc>
        <w:tc>
          <w:tcPr>
            <w:tcW w:w="431" w:type="pct"/>
            <w:vAlign w:val="center"/>
          </w:tcPr>
          <w:p w14:paraId="25DFE24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5,2</w:t>
            </w:r>
          </w:p>
        </w:tc>
      </w:tr>
      <w:tr w:rsidR="00FF70F0" w:rsidRPr="00DB65D4" w14:paraId="0F3E023F" w14:textId="77777777" w:rsidTr="00363EAC">
        <w:trPr>
          <w:cantSplit/>
          <w:trHeight w:val="227"/>
        </w:trPr>
        <w:tc>
          <w:tcPr>
            <w:tcW w:w="1090" w:type="pct"/>
            <w:vAlign w:val="center"/>
          </w:tcPr>
          <w:p w14:paraId="168CF49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389110F0"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043A23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2DB3592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546FC49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5ED6DBF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73C20C5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1,5</w:t>
            </w:r>
          </w:p>
        </w:tc>
        <w:tc>
          <w:tcPr>
            <w:tcW w:w="445" w:type="pct"/>
            <w:vAlign w:val="center"/>
          </w:tcPr>
          <w:p w14:paraId="765F5AF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2,2</w:t>
            </w:r>
          </w:p>
        </w:tc>
        <w:tc>
          <w:tcPr>
            <w:tcW w:w="440" w:type="pct"/>
            <w:vAlign w:val="center"/>
          </w:tcPr>
          <w:p w14:paraId="4332748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2,5</w:t>
            </w:r>
          </w:p>
        </w:tc>
        <w:tc>
          <w:tcPr>
            <w:tcW w:w="431" w:type="pct"/>
            <w:vAlign w:val="center"/>
          </w:tcPr>
          <w:p w14:paraId="01AE1A9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4,2</w:t>
            </w:r>
          </w:p>
        </w:tc>
      </w:tr>
      <w:tr w:rsidR="00FF70F0" w:rsidRPr="00DB65D4" w14:paraId="71C2454B" w14:textId="77777777" w:rsidTr="00363EAC">
        <w:trPr>
          <w:cantSplit/>
          <w:trHeight w:val="227"/>
        </w:trPr>
        <w:tc>
          <w:tcPr>
            <w:tcW w:w="1090" w:type="pct"/>
            <w:vAlign w:val="center"/>
          </w:tcPr>
          <w:p w14:paraId="58E8EEFF"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7B25A1B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457" w:type="pct"/>
            <w:vAlign w:val="center"/>
          </w:tcPr>
          <w:p w14:paraId="6DBB18E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DB7C50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E0DF59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08941C4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50D383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33,9</w:t>
            </w:r>
          </w:p>
        </w:tc>
        <w:tc>
          <w:tcPr>
            <w:tcW w:w="445" w:type="pct"/>
            <w:vAlign w:val="center"/>
          </w:tcPr>
          <w:p w14:paraId="5731815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33,3</w:t>
            </w:r>
          </w:p>
        </w:tc>
        <w:tc>
          <w:tcPr>
            <w:tcW w:w="440" w:type="pct"/>
            <w:vAlign w:val="center"/>
          </w:tcPr>
          <w:p w14:paraId="213B189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35,1</w:t>
            </w:r>
          </w:p>
        </w:tc>
        <w:tc>
          <w:tcPr>
            <w:tcW w:w="431" w:type="pct"/>
            <w:vAlign w:val="center"/>
          </w:tcPr>
          <w:p w14:paraId="732BC8C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35,7</w:t>
            </w:r>
          </w:p>
        </w:tc>
      </w:tr>
      <w:tr w:rsidR="00FF70F0" w:rsidRPr="00DB65D4" w14:paraId="3AE222EE" w14:textId="77777777" w:rsidTr="00363EAC">
        <w:trPr>
          <w:cantSplit/>
          <w:trHeight w:val="227"/>
        </w:trPr>
        <w:tc>
          <w:tcPr>
            <w:tcW w:w="1090" w:type="pct"/>
            <w:vAlign w:val="center"/>
          </w:tcPr>
          <w:p w14:paraId="44E947B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4470AF2A"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1FCB1E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4640D37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3FFE389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6CD5B4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F32D67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c>
          <w:tcPr>
            <w:tcW w:w="445" w:type="pct"/>
            <w:vAlign w:val="center"/>
          </w:tcPr>
          <w:p w14:paraId="3C5B0EE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c>
          <w:tcPr>
            <w:tcW w:w="440" w:type="pct"/>
            <w:vAlign w:val="center"/>
          </w:tcPr>
          <w:p w14:paraId="0C5805D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c>
          <w:tcPr>
            <w:tcW w:w="431" w:type="pct"/>
            <w:vAlign w:val="center"/>
          </w:tcPr>
          <w:p w14:paraId="27E5EDD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r>
      <w:tr w:rsidR="00FF70F0" w:rsidRPr="00DB65D4" w14:paraId="68BA6449" w14:textId="77777777" w:rsidTr="00363EAC">
        <w:trPr>
          <w:cantSplit/>
          <w:trHeight w:val="227"/>
        </w:trPr>
        <w:tc>
          <w:tcPr>
            <w:tcW w:w="1090" w:type="pct"/>
            <w:vAlign w:val="center"/>
          </w:tcPr>
          <w:p w14:paraId="1062C56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383CAC95"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AB59CA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7446B7C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5805780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4DB896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533FA5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68</w:t>
            </w:r>
          </w:p>
        </w:tc>
        <w:tc>
          <w:tcPr>
            <w:tcW w:w="445" w:type="pct"/>
            <w:vAlign w:val="center"/>
          </w:tcPr>
          <w:p w14:paraId="4618542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59</w:t>
            </w:r>
          </w:p>
        </w:tc>
        <w:tc>
          <w:tcPr>
            <w:tcW w:w="440" w:type="pct"/>
            <w:vAlign w:val="center"/>
          </w:tcPr>
          <w:p w14:paraId="2E60D62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c>
          <w:tcPr>
            <w:tcW w:w="431" w:type="pct"/>
            <w:vAlign w:val="center"/>
          </w:tcPr>
          <w:p w14:paraId="540541C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91</w:t>
            </w:r>
          </w:p>
        </w:tc>
      </w:tr>
      <w:tr w:rsidR="00FF70F0" w:rsidRPr="00DB65D4" w14:paraId="602A71AA" w14:textId="77777777" w:rsidTr="00363EAC">
        <w:trPr>
          <w:cantSplit/>
          <w:trHeight w:val="227"/>
        </w:trPr>
        <w:tc>
          <w:tcPr>
            <w:tcW w:w="1090" w:type="pct"/>
            <w:vAlign w:val="center"/>
          </w:tcPr>
          <w:p w14:paraId="51A6264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6E18336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178278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990E8F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774628C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5997BE2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D669FE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5510600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w:t>
            </w:r>
          </w:p>
        </w:tc>
        <w:tc>
          <w:tcPr>
            <w:tcW w:w="440" w:type="pct"/>
            <w:vAlign w:val="center"/>
          </w:tcPr>
          <w:p w14:paraId="70414FA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w:t>
            </w:r>
          </w:p>
        </w:tc>
        <w:tc>
          <w:tcPr>
            <w:tcW w:w="431" w:type="pct"/>
            <w:vAlign w:val="center"/>
          </w:tcPr>
          <w:p w14:paraId="1499825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w:t>
            </w:r>
          </w:p>
        </w:tc>
      </w:tr>
      <w:tr w:rsidR="00FF70F0" w:rsidRPr="00DB65D4" w14:paraId="0605332F" w14:textId="77777777" w:rsidTr="00363EAC">
        <w:trPr>
          <w:cantSplit/>
          <w:trHeight w:val="227"/>
        </w:trPr>
        <w:tc>
          <w:tcPr>
            <w:tcW w:w="1090" w:type="pct"/>
            <w:vAlign w:val="center"/>
          </w:tcPr>
          <w:p w14:paraId="57575EB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4DD9C27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60702B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4600D18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2872B26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533235F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484E035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0.5</w:t>
            </w:r>
          </w:p>
        </w:tc>
        <w:tc>
          <w:tcPr>
            <w:tcW w:w="445" w:type="pct"/>
            <w:vAlign w:val="center"/>
          </w:tcPr>
          <w:p w14:paraId="73E26DE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0.5</w:t>
            </w:r>
          </w:p>
        </w:tc>
        <w:tc>
          <w:tcPr>
            <w:tcW w:w="440" w:type="pct"/>
            <w:vAlign w:val="center"/>
          </w:tcPr>
          <w:p w14:paraId="509E2BB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0.5</w:t>
            </w:r>
          </w:p>
        </w:tc>
        <w:tc>
          <w:tcPr>
            <w:tcW w:w="431" w:type="pct"/>
            <w:vAlign w:val="center"/>
          </w:tcPr>
          <w:p w14:paraId="5EFF5FA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0.5</w:t>
            </w:r>
          </w:p>
        </w:tc>
      </w:tr>
      <w:tr w:rsidR="00FF70F0" w:rsidRPr="00DB65D4" w14:paraId="36B60695" w14:textId="77777777" w:rsidTr="00363EAC">
        <w:trPr>
          <w:cantSplit/>
          <w:trHeight w:val="227"/>
        </w:trPr>
        <w:tc>
          <w:tcPr>
            <w:tcW w:w="1090" w:type="pct"/>
            <w:vAlign w:val="center"/>
          </w:tcPr>
          <w:p w14:paraId="10893751"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7B1BDC7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6E5AA5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3C538E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2024D9A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0BE861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82A7FC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102,9</w:t>
            </w:r>
          </w:p>
        </w:tc>
        <w:tc>
          <w:tcPr>
            <w:tcW w:w="445" w:type="pct"/>
            <w:vAlign w:val="center"/>
          </w:tcPr>
          <w:p w14:paraId="4174352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101,6</w:t>
            </w:r>
          </w:p>
        </w:tc>
        <w:tc>
          <w:tcPr>
            <w:tcW w:w="440" w:type="pct"/>
            <w:vAlign w:val="center"/>
          </w:tcPr>
          <w:p w14:paraId="222806C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117,6</w:t>
            </w:r>
          </w:p>
        </w:tc>
        <w:tc>
          <w:tcPr>
            <w:tcW w:w="431" w:type="pct"/>
            <w:vAlign w:val="center"/>
          </w:tcPr>
          <w:p w14:paraId="7499434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113,1</w:t>
            </w:r>
          </w:p>
        </w:tc>
      </w:tr>
      <w:tr w:rsidR="00FF70F0" w:rsidRPr="00DB65D4" w14:paraId="1AEF2572" w14:textId="77777777" w:rsidTr="00363EAC">
        <w:trPr>
          <w:cantSplit/>
          <w:trHeight w:val="227"/>
        </w:trPr>
        <w:tc>
          <w:tcPr>
            <w:tcW w:w="1090" w:type="pct"/>
            <w:vAlign w:val="center"/>
          </w:tcPr>
          <w:p w14:paraId="0027404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7CD87A9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7E4CF0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FE7EAE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3F2AACA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32F5B1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AC7417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0.5</w:t>
            </w:r>
          </w:p>
        </w:tc>
        <w:tc>
          <w:tcPr>
            <w:tcW w:w="445" w:type="pct"/>
            <w:vAlign w:val="center"/>
          </w:tcPr>
          <w:p w14:paraId="3926B16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0.5</w:t>
            </w:r>
          </w:p>
        </w:tc>
        <w:tc>
          <w:tcPr>
            <w:tcW w:w="440" w:type="pct"/>
            <w:vAlign w:val="center"/>
          </w:tcPr>
          <w:p w14:paraId="1C712B2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0.5</w:t>
            </w:r>
          </w:p>
        </w:tc>
        <w:tc>
          <w:tcPr>
            <w:tcW w:w="431" w:type="pct"/>
            <w:vAlign w:val="center"/>
          </w:tcPr>
          <w:p w14:paraId="3C90D2A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0.5</w:t>
            </w:r>
          </w:p>
        </w:tc>
      </w:tr>
      <w:tr w:rsidR="00FF70F0" w:rsidRPr="00DB65D4" w14:paraId="675889D2" w14:textId="77777777" w:rsidTr="00363EAC">
        <w:trPr>
          <w:cantSplit/>
          <w:trHeight w:val="227"/>
        </w:trPr>
        <w:tc>
          <w:tcPr>
            <w:tcW w:w="1090" w:type="pct"/>
            <w:vAlign w:val="center"/>
          </w:tcPr>
          <w:p w14:paraId="637C3DC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305B2AC7"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484D73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740C79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3B360D0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239E943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15A8F78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45" w:type="pct"/>
            <w:vAlign w:val="center"/>
          </w:tcPr>
          <w:p w14:paraId="0E2D691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40" w:type="pct"/>
            <w:vAlign w:val="center"/>
          </w:tcPr>
          <w:p w14:paraId="7F263A4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31" w:type="pct"/>
            <w:vAlign w:val="center"/>
          </w:tcPr>
          <w:p w14:paraId="789781B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r>
      <w:tr w:rsidR="00FF70F0" w:rsidRPr="00DB65D4" w14:paraId="1CFE693B" w14:textId="77777777" w:rsidTr="00363EAC">
        <w:trPr>
          <w:cantSplit/>
          <w:trHeight w:val="227"/>
        </w:trPr>
        <w:tc>
          <w:tcPr>
            <w:tcW w:w="1090" w:type="pct"/>
            <w:vAlign w:val="center"/>
          </w:tcPr>
          <w:p w14:paraId="4AAC219E"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48928C8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926FB7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278A53A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00B73F4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104317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8EA301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c>
          <w:tcPr>
            <w:tcW w:w="445" w:type="pct"/>
            <w:vAlign w:val="center"/>
          </w:tcPr>
          <w:p w14:paraId="7B43DED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c>
          <w:tcPr>
            <w:tcW w:w="440" w:type="pct"/>
            <w:vAlign w:val="center"/>
          </w:tcPr>
          <w:p w14:paraId="75C90FF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c>
          <w:tcPr>
            <w:tcW w:w="431" w:type="pct"/>
            <w:vAlign w:val="center"/>
          </w:tcPr>
          <w:p w14:paraId="3D7718C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r>
      <w:tr w:rsidR="00FF70F0" w:rsidRPr="00DB65D4" w14:paraId="27C3A164" w14:textId="77777777" w:rsidTr="00363EAC">
        <w:trPr>
          <w:cantSplit/>
          <w:trHeight w:val="227"/>
        </w:trPr>
        <w:tc>
          <w:tcPr>
            <w:tcW w:w="1090" w:type="pct"/>
            <w:vAlign w:val="center"/>
          </w:tcPr>
          <w:p w14:paraId="6717B53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1390662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5AB0E0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2E46F18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72AD661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01337A1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EDED10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88</w:t>
            </w:r>
          </w:p>
        </w:tc>
        <w:tc>
          <w:tcPr>
            <w:tcW w:w="445" w:type="pct"/>
            <w:vAlign w:val="center"/>
          </w:tcPr>
          <w:p w14:paraId="350657E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71</w:t>
            </w:r>
          </w:p>
        </w:tc>
        <w:tc>
          <w:tcPr>
            <w:tcW w:w="440" w:type="pct"/>
            <w:vAlign w:val="center"/>
          </w:tcPr>
          <w:p w14:paraId="4F682EF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20</w:t>
            </w:r>
          </w:p>
        </w:tc>
        <w:tc>
          <w:tcPr>
            <w:tcW w:w="431" w:type="pct"/>
            <w:vAlign w:val="center"/>
          </w:tcPr>
          <w:p w14:paraId="6ADFD38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263</w:t>
            </w:r>
          </w:p>
        </w:tc>
      </w:tr>
      <w:tr w:rsidR="00FF70F0" w:rsidRPr="00DB65D4" w14:paraId="23641CD3" w14:textId="77777777" w:rsidTr="00363EAC">
        <w:trPr>
          <w:cantSplit/>
          <w:trHeight w:val="227"/>
        </w:trPr>
        <w:tc>
          <w:tcPr>
            <w:tcW w:w="1090" w:type="pct"/>
            <w:vAlign w:val="center"/>
          </w:tcPr>
          <w:p w14:paraId="171332C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5690A22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5A9E7D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2311BD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1106126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0FCA03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69BD4B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21,8</w:t>
            </w:r>
          </w:p>
        </w:tc>
        <w:tc>
          <w:tcPr>
            <w:tcW w:w="445" w:type="pct"/>
            <w:vAlign w:val="center"/>
          </w:tcPr>
          <w:p w14:paraId="033C762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21,7</w:t>
            </w:r>
          </w:p>
        </w:tc>
        <w:tc>
          <w:tcPr>
            <w:tcW w:w="440" w:type="pct"/>
            <w:vAlign w:val="center"/>
          </w:tcPr>
          <w:p w14:paraId="418D91C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18,6</w:t>
            </w:r>
          </w:p>
        </w:tc>
        <w:tc>
          <w:tcPr>
            <w:tcW w:w="431" w:type="pct"/>
            <w:vAlign w:val="center"/>
          </w:tcPr>
          <w:p w14:paraId="6F1F6B4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18,9</w:t>
            </w:r>
          </w:p>
        </w:tc>
      </w:tr>
      <w:tr w:rsidR="00FF70F0" w:rsidRPr="00DB65D4" w14:paraId="7BF86276" w14:textId="77777777" w:rsidTr="00363EAC">
        <w:trPr>
          <w:cantSplit/>
          <w:trHeight w:val="227"/>
        </w:trPr>
        <w:tc>
          <w:tcPr>
            <w:tcW w:w="1090" w:type="pct"/>
            <w:vAlign w:val="center"/>
          </w:tcPr>
          <w:p w14:paraId="52B298C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289CDB9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4A232D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7D86026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19180E0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ADE005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41BF405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9</w:t>
            </w:r>
          </w:p>
        </w:tc>
        <w:tc>
          <w:tcPr>
            <w:tcW w:w="445" w:type="pct"/>
            <w:vAlign w:val="center"/>
          </w:tcPr>
          <w:p w14:paraId="611397A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8</w:t>
            </w:r>
          </w:p>
        </w:tc>
        <w:tc>
          <w:tcPr>
            <w:tcW w:w="440" w:type="pct"/>
            <w:vAlign w:val="center"/>
          </w:tcPr>
          <w:p w14:paraId="47ACCF6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5</w:t>
            </w:r>
          </w:p>
        </w:tc>
        <w:tc>
          <w:tcPr>
            <w:tcW w:w="431" w:type="pct"/>
            <w:vAlign w:val="center"/>
          </w:tcPr>
          <w:p w14:paraId="4B9DB36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14</w:t>
            </w:r>
          </w:p>
        </w:tc>
      </w:tr>
      <w:tr w:rsidR="00FF70F0" w:rsidRPr="00DB65D4" w14:paraId="3E789F0F" w14:textId="77777777" w:rsidTr="00363EAC">
        <w:trPr>
          <w:cantSplit/>
          <w:trHeight w:val="227"/>
        </w:trPr>
        <w:tc>
          <w:tcPr>
            <w:tcW w:w="1090" w:type="pct"/>
            <w:vAlign w:val="center"/>
          </w:tcPr>
          <w:p w14:paraId="02E6463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5720CE3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0935E0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08B522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0BDB04E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C56B80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5DEB64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5" w:type="pct"/>
            <w:vAlign w:val="center"/>
          </w:tcPr>
          <w:p w14:paraId="5C04155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0" w:type="pct"/>
            <w:vAlign w:val="center"/>
          </w:tcPr>
          <w:p w14:paraId="23B2958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31" w:type="pct"/>
            <w:vAlign w:val="center"/>
          </w:tcPr>
          <w:p w14:paraId="151E178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r>
      <w:tr w:rsidR="00FF70F0" w:rsidRPr="00DB65D4" w14:paraId="01034A97" w14:textId="77777777" w:rsidTr="00363EAC">
        <w:trPr>
          <w:cantSplit/>
          <w:trHeight w:val="227"/>
        </w:trPr>
        <w:tc>
          <w:tcPr>
            <w:tcW w:w="1090" w:type="pct"/>
            <w:vAlign w:val="center"/>
          </w:tcPr>
          <w:p w14:paraId="347ACB35"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65D2720A"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56DD5E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71B3EAD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1E441CF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618A6E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AC8682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w:t>
            </w:r>
          </w:p>
        </w:tc>
        <w:tc>
          <w:tcPr>
            <w:tcW w:w="445" w:type="pct"/>
            <w:vAlign w:val="center"/>
          </w:tcPr>
          <w:p w14:paraId="254F7CE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w:t>
            </w:r>
          </w:p>
        </w:tc>
        <w:tc>
          <w:tcPr>
            <w:tcW w:w="440" w:type="pct"/>
            <w:vAlign w:val="center"/>
          </w:tcPr>
          <w:p w14:paraId="7577655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w:t>
            </w:r>
          </w:p>
        </w:tc>
        <w:tc>
          <w:tcPr>
            <w:tcW w:w="431" w:type="pct"/>
            <w:vAlign w:val="center"/>
          </w:tcPr>
          <w:p w14:paraId="00776FA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2</w:t>
            </w:r>
          </w:p>
        </w:tc>
      </w:tr>
      <w:tr w:rsidR="00FF70F0" w:rsidRPr="00DB65D4" w14:paraId="27D6498A" w14:textId="77777777" w:rsidTr="00363EAC">
        <w:trPr>
          <w:cantSplit/>
          <w:trHeight w:val="227"/>
        </w:trPr>
        <w:tc>
          <w:tcPr>
            <w:tcW w:w="1090" w:type="pct"/>
            <w:vAlign w:val="center"/>
          </w:tcPr>
          <w:p w14:paraId="76512C1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231469C5"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12A70C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4353D5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797EEB2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510FC8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47B3D51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59022F8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43E6A1B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01D6C87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5930C9F8" w14:textId="77777777" w:rsidTr="00363EAC">
        <w:trPr>
          <w:cantSplit/>
          <w:trHeight w:val="227"/>
        </w:trPr>
        <w:tc>
          <w:tcPr>
            <w:tcW w:w="1090" w:type="pct"/>
            <w:vAlign w:val="center"/>
          </w:tcPr>
          <w:p w14:paraId="62CFFCB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601ED132"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94C476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1E5C04E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B34B42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FF0631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416F75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3,6</w:t>
            </w:r>
          </w:p>
        </w:tc>
        <w:tc>
          <w:tcPr>
            <w:tcW w:w="445" w:type="pct"/>
            <w:vAlign w:val="center"/>
          </w:tcPr>
          <w:p w14:paraId="001AEFF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3,8</w:t>
            </w:r>
          </w:p>
        </w:tc>
        <w:tc>
          <w:tcPr>
            <w:tcW w:w="440" w:type="pct"/>
            <w:vAlign w:val="center"/>
          </w:tcPr>
          <w:p w14:paraId="24739A4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3,4</w:t>
            </w:r>
          </w:p>
        </w:tc>
        <w:tc>
          <w:tcPr>
            <w:tcW w:w="431" w:type="pct"/>
            <w:vAlign w:val="center"/>
          </w:tcPr>
          <w:p w14:paraId="01F2C30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4,8</w:t>
            </w:r>
          </w:p>
        </w:tc>
      </w:tr>
      <w:tr w:rsidR="00FF70F0" w:rsidRPr="00DB65D4" w14:paraId="6CF55881" w14:textId="77777777" w:rsidTr="00363EAC">
        <w:trPr>
          <w:cantSplit/>
          <w:trHeight w:val="227"/>
        </w:trPr>
        <w:tc>
          <w:tcPr>
            <w:tcW w:w="1090" w:type="pct"/>
            <w:vAlign w:val="center"/>
          </w:tcPr>
          <w:p w14:paraId="3FC1148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6D3E2D7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56298E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28FAC3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CCE372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E25F0F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098FC0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10</w:t>
            </w:r>
          </w:p>
        </w:tc>
        <w:tc>
          <w:tcPr>
            <w:tcW w:w="445" w:type="pct"/>
            <w:vAlign w:val="center"/>
          </w:tcPr>
          <w:p w14:paraId="7808A3E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10</w:t>
            </w:r>
          </w:p>
        </w:tc>
        <w:tc>
          <w:tcPr>
            <w:tcW w:w="440" w:type="pct"/>
            <w:vAlign w:val="center"/>
          </w:tcPr>
          <w:p w14:paraId="7E83CFB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10</w:t>
            </w:r>
          </w:p>
        </w:tc>
        <w:tc>
          <w:tcPr>
            <w:tcW w:w="431" w:type="pct"/>
            <w:vAlign w:val="center"/>
          </w:tcPr>
          <w:p w14:paraId="21C3BB4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10</w:t>
            </w:r>
          </w:p>
        </w:tc>
      </w:tr>
      <w:tr w:rsidR="00FF70F0" w:rsidRPr="00DB65D4" w14:paraId="0C3F76BC" w14:textId="77777777" w:rsidTr="00363EAC">
        <w:trPr>
          <w:cantSplit/>
          <w:trHeight w:val="227"/>
        </w:trPr>
        <w:tc>
          <w:tcPr>
            <w:tcW w:w="1090" w:type="pct"/>
            <w:vAlign w:val="center"/>
          </w:tcPr>
          <w:p w14:paraId="1B513D6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16AD920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BC7E8D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F3B5E5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039EDCD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008BD90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1012047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4,6</w:t>
            </w:r>
          </w:p>
        </w:tc>
        <w:tc>
          <w:tcPr>
            <w:tcW w:w="445" w:type="pct"/>
            <w:vAlign w:val="center"/>
          </w:tcPr>
          <w:p w14:paraId="1E41122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4,5</w:t>
            </w:r>
          </w:p>
        </w:tc>
        <w:tc>
          <w:tcPr>
            <w:tcW w:w="440" w:type="pct"/>
            <w:vAlign w:val="center"/>
          </w:tcPr>
          <w:p w14:paraId="41635DB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5,3</w:t>
            </w:r>
          </w:p>
        </w:tc>
        <w:tc>
          <w:tcPr>
            <w:tcW w:w="431" w:type="pct"/>
            <w:vAlign w:val="center"/>
          </w:tcPr>
          <w:p w14:paraId="1C0F265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5,3</w:t>
            </w:r>
          </w:p>
        </w:tc>
      </w:tr>
      <w:tr w:rsidR="00FF70F0" w:rsidRPr="00DB65D4" w14:paraId="217836CB" w14:textId="77777777" w:rsidTr="00363EAC">
        <w:trPr>
          <w:cantSplit/>
          <w:trHeight w:val="227"/>
        </w:trPr>
        <w:tc>
          <w:tcPr>
            <w:tcW w:w="1090" w:type="pct"/>
            <w:vAlign w:val="center"/>
          </w:tcPr>
          <w:p w14:paraId="79BABF91"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0C542380"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2E2A8D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1C74E51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B84EBF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55DF37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4052230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6,6</w:t>
            </w:r>
          </w:p>
        </w:tc>
        <w:tc>
          <w:tcPr>
            <w:tcW w:w="445" w:type="pct"/>
            <w:vAlign w:val="center"/>
          </w:tcPr>
          <w:p w14:paraId="2A16949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6,8</w:t>
            </w:r>
          </w:p>
        </w:tc>
        <w:tc>
          <w:tcPr>
            <w:tcW w:w="440" w:type="pct"/>
            <w:vAlign w:val="center"/>
          </w:tcPr>
          <w:p w14:paraId="3F50396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7,4</w:t>
            </w:r>
          </w:p>
        </w:tc>
        <w:tc>
          <w:tcPr>
            <w:tcW w:w="431" w:type="pct"/>
            <w:vAlign w:val="center"/>
          </w:tcPr>
          <w:p w14:paraId="03B7139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16,6</w:t>
            </w:r>
          </w:p>
        </w:tc>
      </w:tr>
      <w:tr w:rsidR="00FF70F0" w:rsidRPr="00DB65D4" w14:paraId="49C041C2" w14:textId="77777777" w:rsidTr="00363EAC">
        <w:trPr>
          <w:cantSplit/>
          <w:trHeight w:val="227"/>
        </w:trPr>
        <w:tc>
          <w:tcPr>
            <w:tcW w:w="1090" w:type="pct"/>
            <w:vAlign w:val="center"/>
          </w:tcPr>
          <w:p w14:paraId="1BDACB8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33BF0CAE"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35634B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D324C7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DAB68B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3DCE9E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D06306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10</w:t>
            </w:r>
          </w:p>
        </w:tc>
        <w:tc>
          <w:tcPr>
            <w:tcW w:w="445" w:type="pct"/>
            <w:vAlign w:val="center"/>
          </w:tcPr>
          <w:p w14:paraId="617B2E4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10</w:t>
            </w:r>
          </w:p>
        </w:tc>
        <w:tc>
          <w:tcPr>
            <w:tcW w:w="440" w:type="pct"/>
            <w:vAlign w:val="center"/>
          </w:tcPr>
          <w:p w14:paraId="4DAABA8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10</w:t>
            </w:r>
          </w:p>
        </w:tc>
        <w:tc>
          <w:tcPr>
            <w:tcW w:w="431" w:type="pct"/>
            <w:vAlign w:val="center"/>
          </w:tcPr>
          <w:p w14:paraId="29C3708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10</w:t>
            </w:r>
          </w:p>
        </w:tc>
      </w:tr>
      <w:tr w:rsidR="00FF70F0" w:rsidRPr="00DB65D4" w14:paraId="7E144685" w14:textId="77777777" w:rsidTr="00363EAC">
        <w:trPr>
          <w:cantSplit/>
          <w:trHeight w:val="227"/>
        </w:trPr>
        <w:tc>
          <w:tcPr>
            <w:tcW w:w="1090" w:type="pct"/>
            <w:vAlign w:val="center"/>
          </w:tcPr>
          <w:p w14:paraId="6FA78617"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08D01FAA"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35B614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3AE995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C3D3DD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047AA43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FFAD1E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0,04</w:t>
            </w:r>
          </w:p>
        </w:tc>
        <w:tc>
          <w:tcPr>
            <w:tcW w:w="445" w:type="pct"/>
            <w:vAlign w:val="center"/>
          </w:tcPr>
          <w:p w14:paraId="0452A74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0,03</w:t>
            </w:r>
          </w:p>
        </w:tc>
        <w:tc>
          <w:tcPr>
            <w:tcW w:w="440" w:type="pct"/>
            <w:vAlign w:val="center"/>
          </w:tcPr>
          <w:p w14:paraId="71E79F5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0,146</w:t>
            </w:r>
          </w:p>
        </w:tc>
        <w:tc>
          <w:tcPr>
            <w:tcW w:w="431" w:type="pct"/>
            <w:vAlign w:val="center"/>
          </w:tcPr>
          <w:p w14:paraId="5DD98D7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0,441</w:t>
            </w:r>
          </w:p>
        </w:tc>
      </w:tr>
      <w:tr w:rsidR="00FF70F0" w:rsidRPr="00DB65D4" w14:paraId="493869B8" w14:textId="77777777" w:rsidTr="00363EAC">
        <w:trPr>
          <w:cantSplit/>
          <w:trHeight w:val="227"/>
        </w:trPr>
        <w:tc>
          <w:tcPr>
            <w:tcW w:w="1090" w:type="pct"/>
            <w:vAlign w:val="center"/>
          </w:tcPr>
          <w:p w14:paraId="6AE26309"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09FE40E4"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A0C1E9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DFEE77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770395D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5F97C3A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C3A9FC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0.2</w:t>
            </w:r>
          </w:p>
        </w:tc>
        <w:tc>
          <w:tcPr>
            <w:tcW w:w="445" w:type="pct"/>
            <w:vAlign w:val="center"/>
          </w:tcPr>
          <w:p w14:paraId="5010B6F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0.2</w:t>
            </w:r>
          </w:p>
        </w:tc>
        <w:tc>
          <w:tcPr>
            <w:tcW w:w="440" w:type="pct"/>
            <w:vAlign w:val="center"/>
          </w:tcPr>
          <w:p w14:paraId="2C48E10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0.2</w:t>
            </w:r>
          </w:p>
        </w:tc>
        <w:tc>
          <w:tcPr>
            <w:tcW w:w="431" w:type="pct"/>
            <w:vAlign w:val="center"/>
          </w:tcPr>
          <w:p w14:paraId="02EC95B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0,3</w:t>
            </w:r>
          </w:p>
        </w:tc>
      </w:tr>
      <w:tr w:rsidR="00FF70F0" w:rsidRPr="00DB65D4" w14:paraId="3F9EAB30" w14:textId="77777777" w:rsidTr="00363EAC">
        <w:trPr>
          <w:cantSplit/>
          <w:trHeight w:val="227"/>
        </w:trPr>
        <w:tc>
          <w:tcPr>
            <w:tcW w:w="1090" w:type="pct"/>
            <w:vAlign w:val="center"/>
          </w:tcPr>
          <w:p w14:paraId="143C8254"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706089C2"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91CEF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EBE8EF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1F7F3F0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FA2748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465CDEE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0,06</w:t>
            </w:r>
          </w:p>
        </w:tc>
        <w:tc>
          <w:tcPr>
            <w:tcW w:w="445" w:type="pct"/>
            <w:vAlign w:val="center"/>
          </w:tcPr>
          <w:p w14:paraId="73DFC33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0,05</w:t>
            </w:r>
          </w:p>
        </w:tc>
        <w:tc>
          <w:tcPr>
            <w:tcW w:w="440" w:type="pct"/>
            <w:vAlign w:val="center"/>
          </w:tcPr>
          <w:p w14:paraId="6A52095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0.04</w:t>
            </w:r>
          </w:p>
        </w:tc>
        <w:tc>
          <w:tcPr>
            <w:tcW w:w="431" w:type="pct"/>
            <w:vAlign w:val="center"/>
          </w:tcPr>
          <w:p w14:paraId="683E786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3,2</w:t>
            </w:r>
          </w:p>
        </w:tc>
      </w:tr>
      <w:tr w:rsidR="00FF70F0" w:rsidRPr="00DB65D4" w14:paraId="59F7F1AE" w14:textId="77777777" w:rsidTr="00363EAC">
        <w:trPr>
          <w:cantSplit/>
          <w:trHeight w:val="227"/>
        </w:trPr>
        <w:tc>
          <w:tcPr>
            <w:tcW w:w="1090" w:type="pct"/>
            <w:vAlign w:val="center"/>
          </w:tcPr>
          <w:p w14:paraId="451A361D"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199AE309"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604845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656070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3D584FF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000087F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F6C719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4,2</w:t>
            </w:r>
          </w:p>
        </w:tc>
        <w:tc>
          <w:tcPr>
            <w:tcW w:w="445" w:type="pct"/>
            <w:vAlign w:val="center"/>
          </w:tcPr>
          <w:p w14:paraId="6E4E481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3,7</w:t>
            </w:r>
          </w:p>
        </w:tc>
        <w:tc>
          <w:tcPr>
            <w:tcW w:w="440" w:type="pct"/>
            <w:vAlign w:val="center"/>
          </w:tcPr>
          <w:p w14:paraId="4C3024E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3,5</w:t>
            </w:r>
          </w:p>
        </w:tc>
        <w:tc>
          <w:tcPr>
            <w:tcW w:w="431" w:type="pct"/>
            <w:vAlign w:val="center"/>
          </w:tcPr>
          <w:p w14:paraId="6E053CB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2,2</w:t>
            </w:r>
          </w:p>
        </w:tc>
      </w:tr>
      <w:tr w:rsidR="00FF70F0" w:rsidRPr="00DB65D4" w14:paraId="3BBD2497" w14:textId="77777777" w:rsidTr="00363EAC">
        <w:trPr>
          <w:cantSplit/>
          <w:trHeight w:val="227"/>
        </w:trPr>
        <w:tc>
          <w:tcPr>
            <w:tcW w:w="1090" w:type="pct"/>
            <w:vAlign w:val="center"/>
          </w:tcPr>
          <w:p w14:paraId="17FF83F1"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40758553" w14:textId="4C75E5BC" w:rsidR="00FF70F0" w:rsidRPr="00DB65D4" w:rsidRDefault="00256184" w:rsidP="00363EAC">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457" w:type="pct"/>
            <w:vAlign w:val="center"/>
          </w:tcPr>
          <w:p w14:paraId="778893A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4D95209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D113B0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911FEB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264980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44</w:t>
            </w:r>
          </w:p>
        </w:tc>
        <w:tc>
          <w:tcPr>
            <w:tcW w:w="445" w:type="pct"/>
            <w:vAlign w:val="center"/>
          </w:tcPr>
          <w:p w14:paraId="782A1D0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35</w:t>
            </w:r>
          </w:p>
        </w:tc>
        <w:tc>
          <w:tcPr>
            <w:tcW w:w="440" w:type="pct"/>
            <w:vAlign w:val="center"/>
          </w:tcPr>
          <w:p w14:paraId="02A9CFB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17</w:t>
            </w:r>
          </w:p>
        </w:tc>
        <w:tc>
          <w:tcPr>
            <w:tcW w:w="431" w:type="pct"/>
            <w:vAlign w:val="center"/>
          </w:tcPr>
          <w:p w14:paraId="4791B44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38</w:t>
            </w:r>
          </w:p>
        </w:tc>
      </w:tr>
      <w:tr w:rsidR="00FF70F0" w:rsidRPr="00DB65D4" w14:paraId="7F685112" w14:textId="77777777" w:rsidTr="00363EAC">
        <w:trPr>
          <w:cantSplit/>
          <w:trHeight w:val="227"/>
        </w:trPr>
        <w:tc>
          <w:tcPr>
            <w:tcW w:w="1090" w:type="pct"/>
            <w:vAlign w:val="center"/>
          </w:tcPr>
          <w:p w14:paraId="623192D0"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22DA2D3A"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705C09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22BB503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0701B15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6FC27A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7289E01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4,3</w:t>
            </w:r>
          </w:p>
        </w:tc>
        <w:tc>
          <w:tcPr>
            <w:tcW w:w="445" w:type="pct"/>
            <w:vAlign w:val="center"/>
          </w:tcPr>
          <w:p w14:paraId="2E67F6C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3,8</w:t>
            </w:r>
          </w:p>
        </w:tc>
        <w:tc>
          <w:tcPr>
            <w:tcW w:w="440" w:type="pct"/>
            <w:vAlign w:val="center"/>
          </w:tcPr>
          <w:p w14:paraId="6573115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3,5</w:t>
            </w:r>
          </w:p>
        </w:tc>
        <w:tc>
          <w:tcPr>
            <w:tcW w:w="431" w:type="pct"/>
            <w:vAlign w:val="center"/>
          </w:tcPr>
          <w:p w14:paraId="0A6C7F9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5,6</w:t>
            </w:r>
          </w:p>
        </w:tc>
      </w:tr>
      <w:tr w:rsidR="00FF70F0" w:rsidRPr="00DB65D4" w14:paraId="1EE0A1F6" w14:textId="77777777" w:rsidTr="00363EAC">
        <w:trPr>
          <w:cantSplit/>
          <w:trHeight w:val="227"/>
        </w:trPr>
        <w:tc>
          <w:tcPr>
            <w:tcW w:w="1090" w:type="pct"/>
            <w:vAlign w:val="center"/>
          </w:tcPr>
          <w:p w14:paraId="5FFB11BA"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3DE405E1"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FC2657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0FBCB46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556158E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29BE04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0F78ED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9</w:t>
            </w:r>
          </w:p>
        </w:tc>
        <w:tc>
          <w:tcPr>
            <w:tcW w:w="445" w:type="pct"/>
            <w:vAlign w:val="center"/>
          </w:tcPr>
          <w:p w14:paraId="342E699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8</w:t>
            </w:r>
          </w:p>
        </w:tc>
        <w:tc>
          <w:tcPr>
            <w:tcW w:w="440" w:type="pct"/>
            <w:vAlign w:val="center"/>
          </w:tcPr>
          <w:p w14:paraId="7395061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13</w:t>
            </w:r>
          </w:p>
        </w:tc>
        <w:tc>
          <w:tcPr>
            <w:tcW w:w="431" w:type="pct"/>
            <w:vAlign w:val="center"/>
          </w:tcPr>
          <w:p w14:paraId="371795F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18</w:t>
            </w:r>
          </w:p>
        </w:tc>
      </w:tr>
      <w:tr w:rsidR="00FF70F0" w:rsidRPr="00DB65D4" w14:paraId="6744F0C2" w14:textId="77777777" w:rsidTr="00363EAC">
        <w:trPr>
          <w:cantSplit/>
          <w:trHeight w:val="227"/>
        </w:trPr>
        <w:tc>
          <w:tcPr>
            <w:tcW w:w="1090" w:type="pct"/>
            <w:vAlign w:val="center"/>
          </w:tcPr>
          <w:p w14:paraId="2AB2188F"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0D64F6A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55709D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27210DD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3A1BD1E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584FA57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28BA25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42</w:t>
            </w:r>
          </w:p>
        </w:tc>
        <w:tc>
          <w:tcPr>
            <w:tcW w:w="445" w:type="pct"/>
            <w:vAlign w:val="center"/>
          </w:tcPr>
          <w:p w14:paraId="41DEE05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41</w:t>
            </w:r>
          </w:p>
        </w:tc>
        <w:tc>
          <w:tcPr>
            <w:tcW w:w="440" w:type="pct"/>
            <w:vAlign w:val="center"/>
          </w:tcPr>
          <w:p w14:paraId="1E50EDB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49</w:t>
            </w:r>
          </w:p>
        </w:tc>
        <w:tc>
          <w:tcPr>
            <w:tcW w:w="431" w:type="pct"/>
            <w:vAlign w:val="center"/>
          </w:tcPr>
          <w:p w14:paraId="21BCE90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52</w:t>
            </w:r>
          </w:p>
        </w:tc>
      </w:tr>
      <w:tr w:rsidR="00FF70F0" w:rsidRPr="00DB65D4" w14:paraId="027A74FC" w14:textId="77777777" w:rsidTr="00363EAC">
        <w:trPr>
          <w:cantSplit/>
          <w:trHeight w:val="227"/>
        </w:trPr>
        <w:tc>
          <w:tcPr>
            <w:tcW w:w="1090" w:type="pct"/>
            <w:vAlign w:val="center"/>
          </w:tcPr>
          <w:p w14:paraId="5AD5314B"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3FD0FCE3"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F8266D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8B0C9F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1140932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7559D5C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126BC76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c>
          <w:tcPr>
            <w:tcW w:w="445" w:type="pct"/>
            <w:vAlign w:val="center"/>
          </w:tcPr>
          <w:p w14:paraId="4BCDA19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c>
          <w:tcPr>
            <w:tcW w:w="440" w:type="pct"/>
            <w:vAlign w:val="center"/>
          </w:tcPr>
          <w:p w14:paraId="2ABD22A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c>
          <w:tcPr>
            <w:tcW w:w="431" w:type="pct"/>
            <w:vAlign w:val="center"/>
          </w:tcPr>
          <w:p w14:paraId="34E64F3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r>
      <w:tr w:rsidR="00FF70F0" w:rsidRPr="00DB65D4" w14:paraId="0526896B" w14:textId="77777777" w:rsidTr="00363EAC">
        <w:trPr>
          <w:cantSplit/>
          <w:trHeight w:val="227"/>
        </w:trPr>
        <w:tc>
          <w:tcPr>
            <w:tcW w:w="1090" w:type="pct"/>
            <w:vAlign w:val="center"/>
          </w:tcPr>
          <w:p w14:paraId="2EE6A643"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61853374"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E13D53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9E6696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767766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73543C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175E94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c>
          <w:tcPr>
            <w:tcW w:w="445" w:type="pct"/>
            <w:vAlign w:val="center"/>
          </w:tcPr>
          <w:p w14:paraId="23834DA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c>
          <w:tcPr>
            <w:tcW w:w="440" w:type="pct"/>
            <w:vAlign w:val="center"/>
          </w:tcPr>
          <w:p w14:paraId="7F46684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c>
          <w:tcPr>
            <w:tcW w:w="431" w:type="pct"/>
            <w:vAlign w:val="center"/>
          </w:tcPr>
          <w:p w14:paraId="4B1BD0D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r>
      <w:tr w:rsidR="00FF70F0" w:rsidRPr="00DB65D4" w14:paraId="1B4B1C51" w14:textId="77777777" w:rsidTr="00363EAC">
        <w:trPr>
          <w:cantSplit/>
          <w:trHeight w:val="227"/>
        </w:trPr>
        <w:tc>
          <w:tcPr>
            <w:tcW w:w="1090" w:type="pct"/>
            <w:vAlign w:val="center"/>
          </w:tcPr>
          <w:p w14:paraId="327276C8" w14:textId="77777777" w:rsidR="00FF70F0" w:rsidRPr="00DB65D4" w:rsidRDefault="00FF70F0" w:rsidP="00363EAC">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6C43B73D"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CD97E2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ECA1DC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AE4186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B89167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52F8E3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c>
          <w:tcPr>
            <w:tcW w:w="445" w:type="pct"/>
            <w:vAlign w:val="center"/>
          </w:tcPr>
          <w:p w14:paraId="6C6F127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c>
          <w:tcPr>
            <w:tcW w:w="440" w:type="pct"/>
            <w:vAlign w:val="center"/>
          </w:tcPr>
          <w:p w14:paraId="7C254F0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c>
          <w:tcPr>
            <w:tcW w:w="431" w:type="pct"/>
            <w:vAlign w:val="center"/>
          </w:tcPr>
          <w:p w14:paraId="3E56997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30</w:t>
            </w:r>
          </w:p>
        </w:tc>
      </w:tr>
      <w:tr w:rsidR="00FF70F0" w:rsidRPr="00DB65D4" w14:paraId="40F3B9FF" w14:textId="77777777" w:rsidTr="00363EAC">
        <w:trPr>
          <w:cantSplit/>
          <w:trHeight w:val="227"/>
        </w:trPr>
        <w:tc>
          <w:tcPr>
            <w:tcW w:w="1090" w:type="pct"/>
            <w:vAlign w:val="center"/>
          </w:tcPr>
          <w:p w14:paraId="2B8A02F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68A10975"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04F4C92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DD5125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322C75A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EAA8BC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1FC0C0F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45" w:type="pct"/>
            <w:vAlign w:val="center"/>
          </w:tcPr>
          <w:p w14:paraId="40B7606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40" w:type="pct"/>
            <w:vAlign w:val="center"/>
          </w:tcPr>
          <w:p w14:paraId="55FB253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31" w:type="pct"/>
            <w:vAlign w:val="center"/>
          </w:tcPr>
          <w:p w14:paraId="1ED087B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r>
      <w:tr w:rsidR="00FF70F0" w:rsidRPr="00DB65D4" w14:paraId="3C03DAA1" w14:textId="77777777" w:rsidTr="00363EAC">
        <w:trPr>
          <w:cantSplit/>
          <w:trHeight w:val="227"/>
        </w:trPr>
        <w:tc>
          <w:tcPr>
            <w:tcW w:w="1090" w:type="pct"/>
            <w:vAlign w:val="center"/>
          </w:tcPr>
          <w:p w14:paraId="613333C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0456C984"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07D8D7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BA8F72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5C1D923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757F310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B88CCB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c>
          <w:tcPr>
            <w:tcW w:w="445" w:type="pct"/>
            <w:vAlign w:val="center"/>
          </w:tcPr>
          <w:p w14:paraId="3A221CA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c>
          <w:tcPr>
            <w:tcW w:w="440" w:type="pct"/>
            <w:vAlign w:val="center"/>
          </w:tcPr>
          <w:p w14:paraId="49B16DB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c>
          <w:tcPr>
            <w:tcW w:w="431" w:type="pct"/>
            <w:vAlign w:val="center"/>
          </w:tcPr>
          <w:p w14:paraId="36CB9AF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0,54</w:t>
            </w:r>
          </w:p>
        </w:tc>
      </w:tr>
      <w:tr w:rsidR="00FF70F0" w:rsidRPr="00DB65D4" w14:paraId="52648144" w14:textId="77777777" w:rsidTr="00363EAC">
        <w:trPr>
          <w:cantSplit/>
          <w:trHeight w:val="227"/>
        </w:trPr>
        <w:tc>
          <w:tcPr>
            <w:tcW w:w="1090" w:type="pct"/>
            <w:vAlign w:val="center"/>
          </w:tcPr>
          <w:p w14:paraId="7AE72C79"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11A223E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449329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72759A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1BA6FA0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FD2349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E381CC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c>
          <w:tcPr>
            <w:tcW w:w="445" w:type="pct"/>
            <w:vAlign w:val="center"/>
          </w:tcPr>
          <w:p w14:paraId="79B4163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c>
          <w:tcPr>
            <w:tcW w:w="440" w:type="pct"/>
            <w:vAlign w:val="center"/>
          </w:tcPr>
          <w:p w14:paraId="0CC530C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c>
          <w:tcPr>
            <w:tcW w:w="431" w:type="pct"/>
            <w:vAlign w:val="center"/>
          </w:tcPr>
          <w:p w14:paraId="03EDBC7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r>
      <w:tr w:rsidR="00FF70F0" w:rsidRPr="00DB65D4" w14:paraId="1E61699A" w14:textId="77777777" w:rsidTr="00363EAC">
        <w:trPr>
          <w:cantSplit/>
          <w:trHeight w:val="227"/>
        </w:trPr>
        <w:tc>
          <w:tcPr>
            <w:tcW w:w="1090" w:type="pct"/>
            <w:vAlign w:val="center"/>
          </w:tcPr>
          <w:p w14:paraId="74BFEB96"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01BDCA30"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69024E1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187B444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BF6C91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558DF9E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42BA199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45" w:type="pct"/>
            <w:vAlign w:val="center"/>
          </w:tcPr>
          <w:p w14:paraId="7874B8E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40" w:type="pct"/>
            <w:vAlign w:val="center"/>
          </w:tcPr>
          <w:p w14:paraId="30E66A3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31" w:type="pct"/>
            <w:vAlign w:val="center"/>
          </w:tcPr>
          <w:p w14:paraId="1285498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r>
      <w:tr w:rsidR="00FF70F0" w:rsidRPr="00DB65D4" w14:paraId="6FE28196" w14:textId="77777777" w:rsidTr="00363EAC">
        <w:trPr>
          <w:cantSplit/>
          <w:trHeight w:val="227"/>
        </w:trPr>
        <w:tc>
          <w:tcPr>
            <w:tcW w:w="1090" w:type="pct"/>
            <w:vAlign w:val="center"/>
          </w:tcPr>
          <w:p w14:paraId="1A1CF1F8"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637B7356"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204859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28568B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30F082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52B97C1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0D96A3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5" w:type="pct"/>
            <w:vAlign w:val="center"/>
          </w:tcPr>
          <w:p w14:paraId="1FCCE29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0" w:type="pct"/>
            <w:vAlign w:val="center"/>
          </w:tcPr>
          <w:p w14:paraId="121D016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31" w:type="pct"/>
            <w:vAlign w:val="center"/>
          </w:tcPr>
          <w:p w14:paraId="7DCB009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r>
      <w:tr w:rsidR="00FF70F0" w:rsidRPr="00DB65D4" w14:paraId="391A03D3" w14:textId="77777777" w:rsidTr="00363EAC">
        <w:trPr>
          <w:cantSplit/>
          <w:trHeight w:val="227"/>
        </w:trPr>
        <w:tc>
          <w:tcPr>
            <w:tcW w:w="1090" w:type="pct"/>
            <w:vAlign w:val="center"/>
          </w:tcPr>
          <w:p w14:paraId="5F924483"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095B3A86"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BE0CD7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4A38380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9CB76C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D97CC1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37E53F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206920D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7C1DFC0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255B42A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2F525910" w14:textId="77777777" w:rsidTr="00363EAC">
        <w:trPr>
          <w:cantSplit/>
          <w:trHeight w:val="227"/>
        </w:trPr>
        <w:tc>
          <w:tcPr>
            <w:tcW w:w="1090" w:type="pct"/>
            <w:vAlign w:val="center"/>
          </w:tcPr>
          <w:p w14:paraId="36117DBC"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5811651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E6034B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BD3390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313EC41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FF663D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A6086F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2425BDF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56F5949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2651E88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6E7BD2B4" w14:textId="77777777" w:rsidTr="00363EAC">
        <w:trPr>
          <w:cantSplit/>
          <w:trHeight w:val="227"/>
        </w:trPr>
        <w:tc>
          <w:tcPr>
            <w:tcW w:w="1090" w:type="pct"/>
            <w:vAlign w:val="center"/>
          </w:tcPr>
          <w:p w14:paraId="052F825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0AA93BE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96BA1A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126296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00E960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0A9D727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53C16D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7D4616D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04E822C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588B2E4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0F2162A4" w14:textId="77777777" w:rsidTr="00363EAC">
        <w:trPr>
          <w:cantSplit/>
          <w:trHeight w:val="227"/>
        </w:trPr>
        <w:tc>
          <w:tcPr>
            <w:tcW w:w="1090" w:type="pct"/>
            <w:vAlign w:val="center"/>
          </w:tcPr>
          <w:p w14:paraId="1F4F2CF8"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3B7CD70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F51CC1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40101A3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4CAE48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6AF125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755FB65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73E3624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753D1D1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4491241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0F95B230" w14:textId="77777777" w:rsidTr="00363EAC">
        <w:trPr>
          <w:cantSplit/>
          <w:trHeight w:val="227"/>
        </w:trPr>
        <w:tc>
          <w:tcPr>
            <w:tcW w:w="1090" w:type="pct"/>
            <w:vAlign w:val="center"/>
          </w:tcPr>
          <w:p w14:paraId="0ED1E57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255D4021"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0571FE6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013A0CD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2B0B4FE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C05027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173BB73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45" w:type="pct"/>
            <w:vAlign w:val="center"/>
          </w:tcPr>
          <w:p w14:paraId="68F10C3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40" w:type="pct"/>
            <w:vAlign w:val="center"/>
          </w:tcPr>
          <w:p w14:paraId="026E027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31" w:type="pct"/>
            <w:vAlign w:val="center"/>
          </w:tcPr>
          <w:p w14:paraId="5160F4A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r>
      <w:tr w:rsidR="00FF70F0" w:rsidRPr="00DB65D4" w14:paraId="1D5A458C" w14:textId="77777777" w:rsidTr="00363EAC">
        <w:trPr>
          <w:cantSplit/>
          <w:trHeight w:val="227"/>
        </w:trPr>
        <w:tc>
          <w:tcPr>
            <w:tcW w:w="1090" w:type="pct"/>
            <w:vAlign w:val="center"/>
          </w:tcPr>
          <w:p w14:paraId="7CE1A2E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7733F626"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F76F57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1B45C4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F440B0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20679DC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421BADF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5" w:type="pct"/>
            <w:vAlign w:val="center"/>
          </w:tcPr>
          <w:p w14:paraId="3AEE713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0" w:type="pct"/>
            <w:vAlign w:val="center"/>
          </w:tcPr>
          <w:p w14:paraId="687A2E8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31" w:type="pct"/>
            <w:vAlign w:val="center"/>
          </w:tcPr>
          <w:p w14:paraId="32590D2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r>
      <w:tr w:rsidR="00FF70F0" w:rsidRPr="00DB65D4" w14:paraId="1F717E15" w14:textId="77777777" w:rsidTr="00363EAC">
        <w:trPr>
          <w:cantSplit/>
          <w:trHeight w:val="227"/>
        </w:trPr>
        <w:tc>
          <w:tcPr>
            <w:tcW w:w="1090" w:type="pct"/>
            <w:vAlign w:val="center"/>
          </w:tcPr>
          <w:p w14:paraId="2B2ABE10"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21CA3A1D"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6243D4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174ED4D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647D0A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C1BCE3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61C2D50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0A72EDC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761866F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21323D9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031B9CD0" w14:textId="77777777" w:rsidTr="00363EAC">
        <w:trPr>
          <w:cantSplit/>
          <w:trHeight w:val="227"/>
        </w:trPr>
        <w:tc>
          <w:tcPr>
            <w:tcW w:w="1090" w:type="pct"/>
            <w:vAlign w:val="center"/>
          </w:tcPr>
          <w:p w14:paraId="5FFEB642"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49A2D88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759384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04D13DC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A3C05C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BB5D71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A09719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475848D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20EFFBF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31A0DBC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2E20C12E" w14:textId="77777777" w:rsidTr="00363EAC">
        <w:trPr>
          <w:cantSplit/>
          <w:trHeight w:val="227"/>
        </w:trPr>
        <w:tc>
          <w:tcPr>
            <w:tcW w:w="1090" w:type="pct"/>
            <w:vAlign w:val="center"/>
          </w:tcPr>
          <w:p w14:paraId="555B8A4A"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33D5119A"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0110DD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794C191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776A6A9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888967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B00810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1D63062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7AEF850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51CFDB6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7C14052B" w14:textId="77777777" w:rsidTr="00363EAC">
        <w:trPr>
          <w:cantSplit/>
          <w:trHeight w:val="227"/>
        </w:trPr>
        <w:tc>
          <w:tcPr>
            <w:tcW w:w="1090" w:type="pct"/>
            <w:vAlign w:val="center"/>
          </w:tcPr>
          <w:p w14:paraId="399FD57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43CDAC5F"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45A867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FE44CE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546822E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A10971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9823C8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0.3</w:t>
            </w:r>
          </w:p>
        </w:tc>
        <w:tc>
          <w:tcPr>
            <w:tcW w:w="445" w:type="pct"/>
            <w:vAlign w:val="center"/>
          </w:tcPr>
          <w:p w14:paraId="0457FC3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0.3</w:t>
            </w:r>
          </w:p>
        </w:tc>
        <w:tc>
          <w:tcPr>
            <w:tcW w:w="440" w:type="pct"/>
            <w:vAlign w:val="center"/>
          </w:tcPr>
          <w:p w14:paraId="3E731A7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0.3</w:t>
            </w:r>
          </w:p>
        </w:tc>
        <w:tc>
          <w:tcPr>
            <w:tcW w:w="431" w:type="pct"/>
            <w:vAlign w:val="center"/>
          </w:tcPr>
          <w:p w14:paraId="60CB8E0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0.3</w:t>
            </w:r>
          </w:p>
        </w:tc>
      </w:tr>
      <w:tr w:rsidR="00FF70F0" w:rsidRPr="00DB65D4" w14:paraId="32E3A038" w14:textId="77777777" w:rsidTr="00363EAC">
        <w:trPr>
          <w:cantSplit/>
          <w:trHeight w:val="227"/>
        </w:trPr>
        <w:tc>
          <w:tcPr>
            <w:tcW w:w="1090" w:type="pct"/>
            <w:vAlign w:val="center"/>
          </w:tcPr>
          <w:p w14:paraId="27173B08"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414077D9"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142A6C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505368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40993C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E776F7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6FB31B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0.15</w:t>
            </w:r>
          </w:p>
        </w:tc>
        <w:tc>
          <w:tcPr>
            <w:tcW w:w="445" w:type="pct"/>
            <w:vAlign w:val="center"/>
          </w:tcPr>
          <w:p w14:paraId="6DAE45D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0.15</w:t>
            </w:r>
          </w:p>
        </w:tc>
        <w:tc>
          <w:tcPr>
            <w:tcW w:w="440" w:type="pct"/>
            <w:vAlign w:val="center"/>
          </w:tcPr>
          <w:p w14:paraId="51BB251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0.15</w:t>
            </w:r>
          </w:p>
        </w:tc>
        <w:tc>
          <w:tcPr>
            <w:tcW w:w="431" w:type="pct"/>
            <w:vAlign w:val="center"/>
          </w:tcPr>
          <w:p w14:paraId="138A121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0.15</w:t>
            </w:r>
          </w:p>
        </w:tc>
      </w:tr>
      <w:tr w:rsidR="00FF70F0" w:rsidRPr="00DB65D4" w14:paraId="7652B1F5" w14:textId="77777777" w:rsidTr="00363EAC">
        <w:trPr>
          <w:cantSplit/>
          <w:trHeight w:val="227"/>
        </w:trPr>
        <w:tc>
          <w:tcPr>
            <w:tcW w:w="1090" w:type="pct"/>
            <w:vAlign w:val="center"/>
          </w:tcPr>
          <w:p w14:paraId="618644D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770C6E7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2F663B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15CE60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53F2A13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E1FBE0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42CA06D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0.01</w:t>
            </w:r>
          </w:p>
        </w:tc>
        <w:tc>
          <w:tcPr>
            <w:tcW w:w="445" w:type="pct"/>
            <w:vAlign w:val="center"/>
          </w:tcPr>
          <w:p w14:paraId="5B74EF9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0.01</w:t>
            </w:r>
          </w:p>
        </w:tc>
        <w:tc>
          <w:tcPr>
            <w:tcW w:w="440" w:type="pct"/>
            <w:vAlign w:val="center"/>
          </w:tcPr>
          <w:p w14:paraId="3019833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0.01</w:t>
            </w:r>
          </w:p>
        </w:tc>
        <w:tc>
          <w:tcPr>
            <w:tcW w:w="431" w:type="pct"/>
            <w:vAlign w:val="center"/>
          </w:tcPr>
          <w:p w14:paraId="5DCC011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0.01</w:t>
            </w:r>
          </w:p>
        </w:tc>
      </w:tr>
      <w:tr w:rsidR="00FF70F0" w:rsidRPr="00DB65D4" w14:paraId="374C142D" w14:textId="77777777" w:rsidTr="00363EAC">
        <w:trPr>
          <w:cantSplit/>
          <w:trHeight w:val="227"/>
        </w:trPr>
        <w:tc>
          <w:tcPr>
            <w:tcW w:w="1090" w:type="pct"/>
            <w:vAlign w:val="center"/>
          </w:tcPr>
          <w:p w14:paraId="5D8205B4"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6021B46A"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813212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60EC669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828348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974D79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427EC76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5" w:type="pct"/>
            <w:vAlign w:val="center"/>
          </w:tcPr>
          <w:p w14:paraId="14B5235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0" w:type="pct"/>
            <w:vAlign w:val="center"/>
          </w:tcPr>
          <w:p w14:paraId="041AC2A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31" w:type="pct"/>
            <w:vAlign w:val="center"/>
          </w:tcPr>
          <w:p w14:paraId="11A9B9D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r>
      <w:tr w:rsidR="00FF70F0" w:rsidRPr="00DB65D4" w14:paraId="4DB2D159" w14:textId="77777777" w:rsidTr="00363EAC">
        <w:trPr>
          <w:cantSplit/>
          <w:trHeight w:val="227"/>
        </w:trPr>
        <w:tc>
          <w:tcPr>
            <w:tcW w:w="1090" w:type="pct"/>
            <w:vAlign w:val="center"/>
          </w:tcPr>
          <w:p w14:paraId="7CAEC15C"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573CDD6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506C9B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0074DFF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1EC033C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E8F7CF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71B8DD2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5" w:type="pct"/>
            <w:vAlign w:val="center"/>
          </w:tcPr>
          <w:p w14:paraId="5C08770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0" w:type="pct"/>
            <w:vAlign w:val="center"/>
          </w:tcPr>
          <w:p w14:paraId="4BCC514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31" w:type="pct"/>
            <w:vAlign w:val="center"/>
          </w:tcPr>
          <w:p w14:paraId="785771B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r>
      <w:tr w:rsidR="00FF70F0" w:rsidRPr="00DB65D4" w14:paraId="3B36F4DB" w14:textId="77777777" w:rsidTr="00363EAC">
        <w:trPr>
          <w:cantSplit/>
          <w:trHeight w:val="227"/>
        </w:trPr>
        <w:tc>
          <w:tcPr>
            <w:tcW w:w="1090" w:type="pct"/>
            <w:vAlign w:val="center"/>
          </w:tcPr>
          <w:p w14:paraId="60162902"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4D301E39"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A044B2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21C3AD8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AE3BFE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E4691F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45A39F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5" w:type="pct"/>
            <w:vAlign w:val="center"/>
          </w:tcPr>
          <w:p w14:paraId="046DDFD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40" w:type="pct"/>
            <w:vAlign w:val="center"/>
          </w:tcPr>
          <w:p w14:paraId="0632112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c>
          <w:tcPr>
            <w:tcW w:w="431" w:type="pct"/>
            <w:vAlign w:val="center"/>
          </w:tcPr>
          <w:p w14:paraId="49C8E64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0.1</w:t>
            </w:r>
          </w:p>
        </w:tc>
      </w:tr>
      <w:tr w:rsidR="00FF70F0" w:rsidRPr="00DB65D4" w14:paraId="0F19D765" w14:textId="77777777" w:rsidTr="00363EAC">
        <w:trPr>
          <w:cantSplit/>
          <w:trHeight w:val="227"/>
        </w:trPr>
        <w:tc>
          <w:tcPr>
            <w:tcW w:w="1090" w:type="pct"/>
            <w:vAlign w:val="center"/>
          </w:tcPr>
          <w:p w14:paraId="465C3ED7"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5BE38A4E"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33DC82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4333BC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2C893E6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282C9C1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26DC71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0.01</w:t>
            </w:r>
          </w:p>
        </w:tc>
        <w:tc>
          <w:tcPr>
            <w:tcW w:w="445" w:type="pct"/>
            <w:vAlign w:val="center"/>
          </w:tcPr>
          <w:p w14:paraId="587AE2C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0.01</w:t>
            </w:r>
          </w:p>
        </w:tc>
        <w:tc>
          <w:tcPr>
            <w:tcW w:w="440" w:type="pct"/>
            <w:vAlign w:val="center"/>
          </w:tcPr>
          <w:p w14:paraId="7D5A624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0.01</w:t>
            </w:r>
          </w:p>
        </w:tc>
        <w:tc>
          <w:tcPr>
            <w:tcW w:w="431" w:type="pct"/>
            <w:vAlign w:val="center"/>
          </w:tcPr>
          <w:p w14:paraId="0F78246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0,02</w:t>
            </w:r>
          </w:p>
        </w:tc>
      </w:tr>
      <w:tr w:rsidR="00FF70F0" w:rsidRPr="00DB65D4" w14:paraId="4C50E9C2" w14:textId="77777777" w:rsidTr="00363EAC">
        <w:trPr>
          <w:cantSplit/>
          <w:trHeight w:val="227"/>
        </w:trPr>
        <w:tc>
          <w:tcPr>
            <w:tcW w:w="1090" w:type="pct"/>
            <w:vAlign w:val="center"/>
          </w:tcPr>
          <w:p w14:paraId="6D68EBD8"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6D2CB979"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67D4487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5ED2AF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06970E5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C0EF98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1588620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45" w:type="pct"/>
            <w:vAlign w:val="center"/>
          </w:tcPr>
          <w:p w14:paraId="2C265FA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40" w:type="pct"/>
            <w:vAlign w:val="center"/>
          </w:tcPr>
          <w:p w14:paraId="5730FFE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c>
          <w:tcPr>
            <w:tcW w:w="431" w:type="pct"/>
            <w:vAlign w:val="center"/>
          </w:tcPr>
          <w:p w14:paraId="0DD5560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 </w:t>
            </w:r>
          </w:p>
        </w:tc>
      </w:tr>
      <w:tr w:rsidR="00FF70F0" w:rsidRPr="00DB65D4" w14:paraId="2CF25F0B" w14:textId="77777777" w:rsidTr="00363EAC">
        <w:trPr>
          <w:cantSplit/>
          <w:trHeight w:val="227"/>
        </w:trPr>
        <w:tc>
          <w:tcPr>
            <w:tcW w:w="1090" w:type="pct"/>
            <w:vAlign w:val="center"/>
          </w:tcPr>
          <w:p w14:paraId="57249450"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315A9CED"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C42FE1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11AE24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F682F9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0AF66D4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2ACA0F7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24C0DCB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15E03C1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566CF4A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74863351" w14:textId="77777777" w:rsidTr="00363EAC">
        <w:trPr>
          <w:cantSplit/>
          <w:trHeight w:val="227"/>
        </w:trPr>
        <w:tc>
          <w:tcPr>
            <w:tcW w:w="1090" w:type="pct"/>
            <w:vAlign w:val="center"/>
          </w:tcPr>
          <w:p w14:paraId="6935018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3189BF9D"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C88BCC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74BE265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3DD16C2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262E4BD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9212C4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68ABCB0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21997AD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180AE1D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74803634" w14:textId="77777777" w:rsidTr="00363EAC">
        <w:trPr>
          <w:cantSplit/>
          <w:trHeight w:val="227"/>
        </w:trPr>
        <w:tc>
          <w:tcPr>
            <w:tcW w:w="1090" w:type="pct"/>
            <w:vAlign w:val="center"/>
          </w:tcPr>
          <w:p w14:paraId="5B6B9832"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49BA940D"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5CE810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2E39B0C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763EBE9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021B47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8141EF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5" w:type="pct"/>
            <w:vAlign w:val="center"/>
          </w:tcPr>
          <w:p w14:paraId="06F4508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40" w:type="pct"/>
            <w:vAlign w:val="center"/>
          </w:tcPr>
          <w:p w14:paraId="65C3303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c>
          <w:tcPr>
            <w:tcW w:w="431" w:type="pct"/>
            <w:vAlign w:val="center"/>
          </w:tcPr>
          <w:p w14:paraId="0C1DF65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1</w:t>
            </w:r>
          </w:p>
        </w:tc>
      </w:tr>
      <w:tr w:rsidR="00FF70F0" w:rsidRPr="00DB65D4" w14:paraId="3DA6176C" w14:textId="77777777" w:rsidTr="00363EAC">
        <w:trPr>
          <w:cantSplit/>
          <w:trHeight w:val="227"/>
        </w:trPr>
        <w:tc>
          <w:tcPr>
            <w:tcW w:w="1090" w:type="pct"/>
            <w:vAlign w:val="center"/>
          </w:tcPr>
          <w:p w14:paraId="75AC577B"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6FA50DC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A0E947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0C63495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5802595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6D2A2F4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6658ED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c>
          <w:tcPr>
            <w:tcW w:w="445" w:type="pct"/>
            <w:vAlign w:val="center"/>
          </w:tcPr>
          <w:p w14:paraId="012691B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c>
          <w:tcPr>
            <w:tcW w:w="440" w:type="pct"/>
            <w:vAlign w:val="center"/>
          </w:tcPr>
          <w:p w14:paraId="3FB12D1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c>
          <w:tcPr>
            <w:tcW w:w="431" w:type="pct"/>
            <w:vAlign w:val="center"/>
          </w:tcPr>
          <w:p w14:paraId="0B1B9EC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0.05</w:t>
            </w:r>
          </w:p>
        </w:tc>
      </w:tr>
      <w:tr w:rsidR="00FF70F0" w:rsidRPr="00DB65D4" w14:paraId="4EB99AAF" w14:textId="77777777" w:rsidTr="00363EAC">
        <w:trPr>
          <w:cantSplit/>
          <w:trHeight w:val="227"/>
        </w:trPr>
        <w:tc>
          <w:tcPr>
            <w:tcW w:w="1090" w:type="pct"/>
            <w:vAlign w:val="center"/>
          </w:tcPr>
          <w:p w14:paraId="27DD64C0"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736EDD68"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F30DFC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1106D9F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4EE3F95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1AE19C68"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5C3A09C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c>
          <w:tcPr>
            <w:tcW w:w="445" w:type="pct"/>
            <w:vAlign w:val="center"/>
          </w:tcPr>
          <w:p w14:paraId="3996533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c>
          <w:tcPr>
            <w:tcW w:w="440" w:type="pct"/>
            <w:vAlign w:val="center"/>
          </w:tcPr>
          <w:p w14:paraId="57032DB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c>
          <w:tcPr>
            <w:tcW w:w="431" w:type="pct"/>
            <w:vAlign w:val="center"/>
          </w:tcPr>
          <w:p w14:paraId="2FFE6D7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r>
      <w:tr w:rsidR="00FF70F0" w:rsidRPr="00DB65D4" w14:paraId="73988C32" w14:textId="77777777" w:rsidTr="00363EAC">
        <w:trPr>
          <w:cantSplit/>
          <w:trHeight w:val="227"/>
        </w:trPr>
        <w:tc>
          <w:tcPr>
            <w:tcW w:w="1090" w:type="pct"/>
            <w:vAlign w:val="center"/>
          </w:tcPr>
          <w:p w14:paraId="41701779"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04414604"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727BEC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2ACDA78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2EA1202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765BCC9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3AC494D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c>
          <w:tcPr>
            <w:tcW w:w="445" w:type="pct"/>
            <w:vAlign w:val="center"/>
          </w:tcPr>
          <w:p w14:paraId="228E1FB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c>
          <w:tcPr>
            <w:tcW w:w="440" w:type="pct"/>
            <w:vAlign w:val="center"/>
          </w:tcPr>
          <w:p w14:paraId="4163B11B"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c>
          <w:tcPr>
            <w:tcW w:w="431" w:type="pct"/>
            <w:vAlign w:val="center"/>
          </w:tcPr>
          <w:p w14:paraId="288E3BC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r>
      <w:tr w:rsidR="00FF70F0" w:rsidRPr="00DB65D4" w14:paraId="76F25CDD" w14:textId="77777777" w:rsidTr="00363EAC">
        <w:trPr>
          <w:cantSplit/>
          <w:trHeight w:val="227"/>
        </w:trPr>
        <w:tc>
          <w:tcPr>
            <w:tcW w:w="1090" w:type="pct"/>
            <w:vAlign w:val="center"/>
          </w:tcPr>
          <w:p w14:paraId="3E4755DF"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51B621A7"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335F51C"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58090D29"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E4ABD8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454CF03"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496752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c>
          <w:tcPr>
            <w:tcW w:w="445" w:type="pct"/>
            <w:vAlign w:val="center"/>
          </w:tcPr>
          <w:p w14:paraId="1B18B1C2"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c>
          <w:tcPr>
            <w:tcW w:w="440" w:type="pct"/>
            <w:vAlign w:val="center"/>
          </w:tcPr>
          <w:p w14:paraId="1D68247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c>
          <w:tcPr>
            <w:tcW w:w="431" w:type="pct"/>
            <w:vAlign w:val="center"/>
          </w:tcPr>
          <w:p w14:paraId="3F4C8E0D"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0.4</w:t>
            </w:r>
          </w:p>
        </w:tc>
      </w:tr>
      <w:tr w:rsidR="00FF70F0" w:rsidRPr="00DB65D4" w14:paraId="25BB3701" w14:textId="77777777" w:rsidTr="00363EAC">
        <w:trPr>
          <w:cantSplit/>
          <w:trHeight w:val="227"/>
        </w:trPr>
        <w:tc>
          <w:tcPr>
            <w:tcW w:w="1090" w:type="pct"/>
            <w:vAlign w:val="center"/>
          </w:tcPr>
          <w:p w14:paraId="4AE189D0"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4970D065" w14:textId="77777777" w:rsidR="00FF70F0" w:rsidRPr="00DB65D4" w:rsidRDefault="00FF70F0"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7F798B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40AB9A00"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123FB7D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317C4B4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0861E2E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0.001</w:t>
            </w:r>
          </w:p>
        </w:tc>
        <w:tc>
          <w:tcPr>
            <w:tcW w:w="445" w:type="pct"/>
            <w:vAlign w:val="center"/>
          </w:tcPr>
          <w:p w14:paraId="2E4988A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0.001</w:t>
            </w:r>
          </w:p>
        </w:tc>
        <w:tc>
          <w:tcPr>
            <w:tcW w:w="440" w:type="pct"/>
            <w:vAlign w:val="center"/>
          </w:tcPr>
          <w:p w14:paraId="560C9AB4"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0.001</w:t>
            </w:r>
          </w:p>
        </w:tc>
        <w:tc>
          <w:tcPr>
            <w:tcW w:w="431" w:type="pct"/>
            <w:vAlign w:val="center"/>
          </w:tcPr>
          <w:p w14:paraId="3C97C707"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&lt; 0.001</w:t>
            </w:r>
          </w:p>
        </w:tc>
      </w:tr>
      <w:tr w:rsidR="00FF70F0" w:rsidRPr="00DB65D4" w14:paraId="3C2AAF4F" w14:textId="77777777" w:rsidTr="00363EAC">
        <w:trPr>
          <w:cantSplit/>
          <w:trHeight w:val="227"/>
        </w:trPr>
        <w:tc>
          <w:tcPr>
            <w:tcW w:w="1090" w:type="pct"/>
            <w:vAlign w:val="center"/>
          </w:tcPr>
          <w:p w14:paraId="1A39E494" w14:textId="77777777" w:rsidR="00FF70F0" w:rsidRPr="00DB65D4" w:rsidRDefault="00FF70F0" w:rsidP="00363EAC">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3A02B29F" w14:textId="77777777" w:rsidR="00FF70F0" w:rsidRPr="00DB65D4" w:rsidRDefault="00FF70F0"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457" w:type="pct"/>
            <w:vAlign w:val="center"/>
          </w:tcPr>
          <w:p w14:paraId="148B41BA"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20" w:type="pct"/>
            <w:vAlign w:val="center"/>
          </w:tcPr>
          <w:p w14:paraId="3D652661"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8" w:type="pct"/>
            <w:vAlign w:val="center"/>
          </w:tcPr>
          <w:p w14:paraId="6C7E3EB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31" w:type="pct"/>
            <w:vAlign w:val="center"/>
          </w:tcPr>
          <w:p w14:paraId="4238C666"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w:t>
            </w:r>
          </w:p>
        </w:tc>
        <w:tc>
          <w:tcPr>
            <w:tcW w:w="453" w:type="pct"/>
            <w:vAlign w:val="center"/>
          </w:tcPr>
          <w:p w14:paraId="172021A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2200</w:t>
            </w:r>
          </w:p>
        </w:tc>
        <w:tc>
          <w:tcPr>
            <w:tcW w:w="445" w:type="pct"/>
            <w:vAlign w:val="center"/>
          </w:tcPr>
          <w:p w14:paraId="46B8D5E5"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2100</w:t>
            </w:r>
          </w:p>
        </w:tc>
        <w:tc>
          <w:tcPr>
            <w:tcW w:w="440" w:type="pct"/>
            <w:vAlign w:val="center"/>
          </w:tcPr>
          <w:p w14:paraId="3BF2892F"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120</w:t>
            </w:r>
          </w:p>
        </w:tc>
        <w:tc>
          <w:tcPr>
            <w:tcW w:w="431" w:type="pct"/>
            <w:vAlign w:val="center"/>
          </w:tcPr>
          <w:p w14:paraId="6285A57E" w14:textId="77777777" w:rsidR="00FF70F0" w:rsidRPr="00B11436" w:rsidRDefault="00FF70F0" w:rsidP="00363EAC">
            <w:pPr>
              <w:jc w:val="center"/>
              <w:rPr>
                <w:rFonts w:asciiTheme="minorHAnsi" w:hAnsiTheme="minorHAnsi" w:cs="Arial"/>
                <w:sz w:val="18"/>
                <w:szCs w:val="18"/>
              </w:rPr>
            </w:pPr>
            <w:r w:rsidRPr="00B11436">
              <w:rPr>
                <w:rFonts w:asciiTheme="minorHAnsi" w:hAnsiTheme="minorHAnsi" w:cs="Arial"/>
                <w:sz w:val="18"/>
                <w:szCs w:val="18"/>
              </w:rPr>
              <w:t>52000</w:t>
            </w:r>
          </w:p>
        </w:tc>
      </w:tr>
    </w:tbl>
    <w:p w14:paraId="4C94500D" w14:textId="77777777"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100</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p>
    <w:p w14:paraId="70CFE134" w14:textId="77777777" w:rsidR="00FF70F0" w:rsidRPr="008C7A79" w:rsidRDefault="00FF70F0"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735CAF28" w14:textId="77777777" w:rsidR="00CB2A49" w:rsidRDefault="00CB2A49" w:rsidP="00FF70F0">
      <w:pPr>
        <w:overflowPunct/>
        <w:autoSpaceDE/>
        <w:autoSpaceDN/>
        <w:adjustRightInd/>
        <w:spacing w:after="60" w:line="288" w:lineRule="auto"/>
        <w:ind w:right="142"/>
        <w:contextualSpacing/>
        <w:jc w:val="both"/>
        <w:textAlignment w:val="auto"/>
        <w:rPr>
          <w:rFonts w:ascii="Calibri" w:hAnsi="Calibri"/>
          <w:sz w:val="22"/>
          <w:szCs w:val="22"/>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534917" w:rsidRPr="00534917" w14:paraId="50BC5915" w14:textId="77777777" w:rsidTr="00534917">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B8770F" w14:textId="77777777" w:rsidR="00534917" w:rsidRPr="009522A6" w:rsidRDefault="00534917" w:rsidP="00534917">
            <w:pPr>
              <w:overflowPunct/>
              <w:autoSpaceDE/>
              <w:autoSpaceDN/>
              <w:adjustRightInd/>
              <w:jc w:val="center"/>
              <w:textAlignment w:val="auto"/>
              <w:rPr>
                <w:rFonts w:ascii="Calibri" w:hAnsi="Calibri"/>
                <w:b/>
                <w:bCs/>
                <w:sz w:val="18"/>
                <w:szCs w:val="18"/>
              </w:rPr>
            </w:pPr>
            <w:r w:rsidRPr="009522A6">
              <w:rPr>
                <w:rFonts w:ascii="Calibri" w:hAnsi="Calibri"/>
                <w:b/>
                <w:bCs/>
                <w:sz w:val="18"/>
                <w:szCs w:val="18"/>
              </w:rPr>
              <w:t>RISULTATI MISURA DI PORTATA</w:t>
            </w:r>
          </w:p>
        </w:tc>
      </w:tr>
      <w:tr w:rsidR="00534917" w:rsidRPr="00534917" w14:paraId="16DA0A92" w14:textId="77777777" w:rsidTr="00534917">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64B26447"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ABDD5FB"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FC6BE06"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674BCBB"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 xml:space="preserve">I CAMPAGNA </w:t>
            </w:r>
          </w:p>
          <w:p w14:paraId="17790F87"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A556D5C"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 xml:space="preserve">II CAMPAGNA </w:t>
            </w:r>
          </w:p>
          <w:p w14:paraId="5A51288E" w14:textId="77777777" w:rsidR="00534917" w:rsidRPr="008C7A79" w:rsidRDefault="00534917"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68DAA05"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III CAMPAGNA</w:t>
            </w:r>
          </w:p>
          <w:p w14:paraId="33C08B3C" w14:textId="77777777" w:rsidR="00534917" w:rsidRPr="008C7A79" w:rsidRDefault="00534917" w:rsidP="00534917">
            <w:pPr>
              <w:overflowPunct/>
              <w:autoSpaceDE/>
              <w:autoSpaceDN/>
              <w:adjustRightInd/>
              <w:jc w:val="center"/>
              <w:textAlignment w:val="auto"/>
              <w:rPr>
                <w:rFonts w:ascii="Calibri" w:hAnsi="Calibri"/>
                <w:b/>
                <w:color w:val="000000"/>
                <w:sz w:val="18"/>
                <w:szCs w:val="18"/>
              </w:rPr>
            </w:pPr>
            <w:r w:rsidRPr="008C7A79">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CAA5BBA" w14:textId="77777777" w:rsidR="00534917" w:rsidRPr="009522A6" w:rsidRDefault="00534917" w:rsidP="00534917">
            <w:pPr>
              <w:overflowPunct/>
              <w:autoSpaceDE/>
              <w:autoSpaceDN/>
              <w:adjustRightInd/>
              <w:jc w:val="center"/>
              <w:textAlignment w:val="auto"/>
              <w:rPr>
                <w:rFonts w:ascii="Calibri" w:hAnsi="Calibri"/>
                <w:b/>
                <w:color w:val="000000"/>
                <w:sz w:val="18"/>
                <w:szCs w:val="18"/>
              </w:rPr>
            </w:pPr>
            <w:r w:rsidRPr="009522A6">
              <w:rPr>
                <w:rFonts w:ascii="Calibri" w:hAnsi="Calibri"/>
                <w:b/>
                <w:color w:val="000000"/>
                <w:sz w:val="18"/>
                <w:szCs w:val="18"/>
              </w:rPr>
              <w:t>IV CAMPAGNA</w:t>
            </w:r>
          </w:p>
          <w:p w14:paraId="2E8DF418" w14:textId="77777777" w:rsidR="00534917" w:rsidRPr="009522A6" w:rsidRDefault="00534917" w:rsidP="00534917">
            <w:pPr>
              <w:overflowPunct/>
              <w:autoSpaceDE/>
              <w:autoSpaceDN/>
              <w:adjustRightInd/>
              <w:jc w:val="center"/>
              <w:textAlignment w:val="auto"/>
              <w:rPr>
                <w:rFonts w:ascii="Calibri" w:hAnsi="Calibri"/>
                <w:b/>
                <w:color w:val="000000"/>
                <w:sz w:val="18"/>
                <w:szCs w:val="18"/>
              </w:rPr>
            </w:pPr>
            <w:r w:rsidRPr="009522A6">
              <w:rPr>
                <w:rFonts w:ascii="Calibri" w:hAnsi="Calibri"/>
                <w:b/>
                <w:color w:val="000000"/>
                <w:sz w:val="18"/>
                <w:szCs w:val="18"/>
              </w:rPr>
              <w:t>OTTOBRE 2018</w:t>
            </w:r>
          </w:p>
        </w:tc>
      </w:tr>
      <w:tr w:rsidR="009522A6" w:rsidRPr="00534917" w14:paraId="3EE2FCB5" w14:textId="77777777" w:rsidTr="00534917">
        <w:trPr>
          <w:trHeight w:val="288"/>
        </w:trPr>
        <w:tc>
          <w:tcPr>
            <w:tcW w:w="714" w:type="pct"/>
            <w:vMerge w:val="restart"/>
            <w:tcBorders>
              <w:top w:val="nil"/>
              <w:left w:val="single" w:sz="4" w:space="0" w:color="auto"/>
              <w:right w:val="single" w:sz="4" w:space="0" w:color="auto"/>
            </w:tcBorders>
            <w:vAlign w:val="center"/>
          </w:tcPr>
          <w:p w14:paraId="45D45250" w14:textId="77777777" w:rsidR="009522A6" w:rsidRPr="008C7A79" w:rsidRDefault="009522A6" w:rsidP="00534917">
            <w:pPr>
              <w:overflowPunct/>
              <w:autoSpaceDE/>
              <w:autoSpaceDN/>
              <w:adjustRightInd/>
              <w:jc w:val="center"/>
              <w:textAlignment w:val="auto"/>
              <w:rPr>
                <w:rFonts w:ascii="Calibri" w:hAnsi="Calibri"/>
                <w:b/>
                <w:bCs/>
                <w:color w:val="000000"/>
                <w:sz w:val="18"/>
                <w:szCs w:val="18"/>
              </w:rPr>
            </w:pPr>
            <w:r w:rsidRPr="008C7A79">
              <w:rPr>
                <w:rFonts w:ascii="Calibri" w:hAnsi="Calibri"/>
                <w:b/>
                <w:bCs/>
                <w:color w:val="000000"/>
                <w:sz w:val="18"/>
                <w:szCs w:val="18"/>
              </w:rPr>
              <w:t>Portata</w:t>
            </w:r>
          </w:p>
        </w:tc>
        <w:tc>
          <w:tcPr>
            <w:tcW w:w="714" w:type="pct"/>
            <w:vMerge w:val="restart"/>
            <w:tcBorders>
              <w:top w:val="single" w:sz="4" w:space="0" w:color="auto"/>
              <w:left w:val="nil"/>
              <w:right w:val="single" w:sz="4" w:space="0" w:color="auto"/>
            </w:tcBorders>
            <w:vAlign w:val="center"/>
          </w:tcPr>
          <w:p w14:paraId="7D66A7A4" w14:textId="77777777" w:rsidR="009522A6" w:rsidRPr="008C7A79" w:rsidRDefault="009522A6" w:rsidP="00534917">
            <w:pPr>
              <w:overflowPunct/>
              <w:autoSpaceDE/>
              <w:autoSpaceDN/>
              <w:adjustRightInd/>
              <w:jc w:val="center"/>
              <w:textAlignment w:val="auto"/>
              <w:rPr>
                <w:rFonts w:ascii="Calibri" w:hAnsi="Calibri"/>
                <w:color w:val="000000"/>
                <w:sz w:val="18"/>
                <w:szCs w:val="18"/>
              </w:rPr>
            </w:pPr>
            <w:r w:rsidRPr="008C7A79">
              <w:rPr>
                <w:rFonts w:ascii="Calibri" w:hAnsi="Calibri"/>
                <w:color w:val="000000"/>
                <w:sz w:val="18"/>
                <w:szCs w:val="18"/>
              </w:rPr>
              <w:t>m</w:t>
            </w:r>
            <w:r w:rsidRPr="008C7A79">
              <w:rPr>
                <w:rFonts w:ascii="Calibri" w:hAnsi="Calibri"/>
                <w:color w:val="000000"/>
                <w:sz w:val="18"/>
                <w:szCs w:val="18"/>
                <w:vertAlign w:val="superscript"/>
              </w:rPr>
              <w:t>3</w:t>
            </w:r>
            <w:r w:rsidRPr="008C7A79">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663A43F3" w14:textId="77777777" w:rsidR="009522A6" w:rsidRPr="008C7A79" w:rsidRDefault="009522A6" w:rsidP="008C7A79">
            <w:pPr>
              <w:jc w:val="center"/>
              <w:rPr>
                <w:rFonts w:ascii="Calibri" w:hAnsi="Calibri"/>
                <w:bCs/>
                <w:color w:val="000000"/>
                <w:sz w:val="18"/>
                <w:szCs w:val="18"/>
              </w:rPr>
            </w:pPr>
            <w:r w:rsidRPr="008C7A79">
              <w:rPr>
                <w:rFonts w:ascii="Calibri" w:hAnsi="Calibri"/>
                <w:bCs/>
                <w:color w:val="000000"/>
                <w:sz w:val="18"/>
                <w:szCs w:val="18"/>
              </w:rPr>
              <w:t>AV-SO-SU-37</w:t>
            </w:r>
          </w:p>
        </w:tc>
        <w:tc>
          <w:tcPr>
            <w:tcW w:w="714" w:type="pct"/>
            <w:tcBorders>
              <w:top w:val="single" w:sz="4" w:space="0" w:color="auto"/>
              <w:left w:val="nil"/>
              <w:bottom w:val="single" w:sz="4" w:space="0" w:color="auto"/>
              <w:right w:val="single" w:sz="4" w:space="0" w:color="auto"/>
            </w:tcBorders>
            <w:shd w:val="clear" w:color="auto" w:fill="auto"/>
            <w:vAlign w:val="center"/>
          </w:tcPr>
          <w:p w14:paraId="644DA767" w14:textId="77777777" w:rsidR="009522A6" w:rsidRPr="008C7A79" w:rsidRDefault="009522A6" w:rsidP="00534917">
            <w:pPr>
              <w:jc w:val="center"/>
              <w:rPr>
                <w:rFonts w:ascii="Calibri" w:hAnsi="Calibri"/>
                <w:bCs/>
                <w:color w:val="000000"/>
                <w:sz w:val="18"/>
                <w:szCs w:val="18"/>
              </w:rPr>
            </w:pPr>
            <w:r w:rsidRPr="008C7A79">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shd w:val="clear" w:color="auto" w:fill="auto"/>
            <w:vAlign w:val="center"/>
          </w:tcPr>
          <w:p w14:paraId="121C0A5D" w14:textId="77777777" w:rsidR="009522A6" w:rsidRPr="008C7A79" w:rsidRDefault="009522A6" w:rsidP="00534917">
            <w:pPr>
              <w:jc w:val="center"/>
              <w:rPr>
                <w:rFonts w:ascii="Calibri" w:hAnsi="Calibri"/>
                <w:bCs/>
                <w:color w:val="000000"/>
                <w:sz w:val="18"/>
                <w:szCs w:val="18"/>
              </w:rPr>
            </w:pPr>
            <w:r w:rsidRPr="008C7A79">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vAlign w:val="center"/>
          </w:tcPr>
          <w:p w14:paraId="58C6537F" w14:textId="77777777" w:rsidR="009522A6" w:rsidRPr="008C7A79" w:rsidRDefault="009522A6" w:rsidP="00534917">
            <w:pPr>
              <w:jc w:val="center"/>
              <w:rPr>
                <w:rFonts w:ascii="Calibri" w:hAnsi="Calibri"/>
                <w:bCs/>
                <w:color w:val="000000"/>
                <w:sz w:val="18"/>
                <w:szCs w:val="18"/>
              </w:rPr>
            </w:pPr>
            <w:r w:rsidRPr="008C7A79">
              <w:rPr>
                <w:rFonts w:ascii="Calibri" w:hAnsi="Calibri"/>
                <w:bCs/>
                <w:color w:val="000000"/>
                <w:sz w:val="18"/>
                <w:szCs w:val="18"/>
              </w:rPr>
              <w:t>0,04</w:t>
            </w:r>
          </w:p>
        </w:tc>
        <w:tc>
          <w:tcPr>
            <w:tcW w:w="716" w:type="pct"/>
            <w:tcBorders>
              <w:top w:val="single" w:sz="4" w:space="0" w:color="auto"/>
              <w:left w:val="nil"/>
              <w:bottom w:val="single" w:sz="4" w:space="0" w:color="auto"/>
              <w:right w:val="single" w:sz="4" w:space="0" w:color="auto"/>
            </w:tcBorders>
            <w:vAlign w:val="center"/>
          </w:tcPr>
          <w:p w14:paraId="4B7E1470" w14:textId="77777777" w:rsidR="009522A6" w:rsidRPr="009522A6" w:rsidRDefault="009522A6" w:rsidP="009522A6">
            <w:pPr>
              <w:jc w:val="center"/>
              <w:rPr>
                <w:rFonts w:ascii="Calibri" w:hAnsi="Calibri"/>
                <w:bCs/>
                <w:color w:val="000000"/>
                <w:sz w:val="18"/>
                <w:szCs w:val="18"/>
              </w:rPr>
            </w:pPr>
            <w:r w:rsidRPr="009522A6">
              <w:rPr>
                <w:rFonts w:ascii="Calibri" w:hAnsi="Calibri"/>
                <w:bCs/>
                <w:color w:val="000000"/>
                <w:sz w:val="18"/>
                <w:szCs w:val="18"/>
              </w:rPr>
              <w:t>&lt; 0,01</w:t>
            </w:r>
          </w:p>
        </w:tc>
      </w:tr>
      <w:tr w:rsidR="009522A6" w:rsidRPr="00534917" w14:paraId="19E4ABB0" w14:textId="77777777" w:rsidTr="00534917">
        <w:trPr>
          <w:trHeight w:val="288"/>
        </w:trPr>
        <w:tc>
          <w:tcPr>
            <w:tcW w:w="714" w:type="pct"/>
            <w:vMerge/>
            <w:tcBorders>
              <w:left w:val="single" w:sz="4" w:space="0" w:color="auto"/>
              <w:bottom w:val="single" w:sz="4" w:space="0" w:color="auto"/>
              <w:right w:val="single" w:sz="4" w:space="0" w:color="auto"/>
            </w:tcBorders>
            <w:vAlign w:val="center"/>
          </w:tcPr>
          <w:p w14:paraId="25057470" w14:textId="77777777" w:rsidR="009522A6" w:rsidRPr="008C7A79" w:rsidRDefault="009522A6" w:rsidP="00534917">
            <w:pPr>
              <w:overflowPunct/>
              <w:autoSpaceDE/>
              <w:autoSpaceDN/>
              <w:adjustRightInd/>
              <w:jc w:val="center"/>
              <w:textAlignment w:val="auto"/>
              <w:rPr>
                <w:rFonts w:ascii="Calibri" w:hAnsi="Calibri"/>
                <w:b/>
                <w:bCs/>
                <w:color w:val="000000"/>
                <w:sz w:val="18"/>
                <w:szCs w:val="18"/>
              </w:rPr>
            </w:pPr>
          </w:p>
        </w:tc>
        <w:tc>
          <w:tcPr>
            <w:tcW w:w="714" w:type="pct"/>
            <w:vMerge/>
            <w:tcBorders>
              <w:left w:val="nil"/>
              <w:bottom w:val="single" w:sz="4" w:space="0" w:color="auto"/>
              <w:right w:val="single" w:sz="4" w:space="0" w:color="auto"/>
            </w:tcBorders>
            <w:vAlign w:val="center"/>
          </w:tcPr>
          <w:p w14:paraId="5D50A781" w14:textId="77777777" w:rsidR="009522A6" w:rsidRPr="008C7A79" w:rsidRDefault="009522A6" w:rsidP="00534917">
            <w:pPr>
              <w:overflowPunct/>
              <w:autoSpaceDE/>
              <w:autoSpaceDN/>
              <w:adjustRightInd/>
              <w:jc w:val="center"/>
              <w:textAlignment w:val="auto"/>
              <w:rPr>
                <w:rFonts w:ascii="Calibri" w:hAnsi="Calibri"/>
                <w:color w:val="000000"/>
                <w:sz w:val="18"/>
                <w:szCs w:val="18"/>
              </w:rPr>
            </w:pPr>
          </w:p>
        </w:tc>
        <w:tc>
          <w:tcPr>
            <w:tcW w:w="714" w:type="pct"/>
            <w:tcBorders>
              <w:top w:val="single" w:sz="4" w:space="0" w:color="auto"/>
              <w:left w:val="nil"/>
              <w:bottom w:val="single" w:sz="4" w:space="0" w:color="auto"/>
              <w:right w:val="single" w:sz="4" w:space="0" w:color="auto"/>
            </w:tcBorders>
            <w:shd w:val="clear" w:color="auto" w:fill="auto"/>
            <w:vAlign w:val="center"/>
          </w:tcPr>
          <w:p w14:paraId="7A36F041" w14:textId="77777777" w:rsidR="009522A6" w:rsidRPr="008C7A79" w:rsidRDefault="009522A6" w:rsidP="008C7A79">
            <w:pPr>
              <w:jc w:val="center"/>
              <w:rPr>
                <w:rFonts w:ascii="Calibri" w:hAnsi="Calibri"/>
                <w:bCs/>
                <w:color w:val="000000"/>
                <w:sz w:val="18"/>
                <w:szCs w:val="18"/>
              </w:rPr>
            </w:pPr>
            <w:r w:rsidRPr="008C7A79">
              <w:rPr>
                <w:rFonts w:ascii="Calibri" w:hAnsi="Calibri"/>
                <w:bCs/>
                <w:color w:val="000000"/>
                <w:sz w:val="18"/>
                <w:szCs w:val="18"/>
              </w:rPr>
              <w:t>AV-SO-SU-38</w:t>
            </w:r>
          </w:p>
        </w:tc>
        <w:tc>
          <w:tcPr>
            <w:tcW w:w="714" w:type="pct"/>
            <w:tcBorders>
              <w:top w:val="single" w:sz="4" w:space="0" w:color="auto"/>
              <w:left w:val="nil"/>
              <w:bottom w:val="single" w:sz="4" w:space="0" w:color="auto"/>
              <w:right w:val="single" w:sz="4" w:space="0" w:color="auto"/>
            </w:tcBorders>
            <w:shd w:val="clear" w:color="auto" w:fill="auto"/>
            <w:vAlign w:val="center"/>
          </w:tcPr>
          <w:p w14:paraId="28ABD923" w14:textId="77777777" w:rsidR="009522A6" w:rsidRPr="008C7A79" w:rsidRDefault="009522A6" w:rsidP="00534917">
            <w:pPr>
              <w:jc w:val="center"/>
              <w:rPr>
                <w:rFonts w:ascii="Calibri" w:hAnsi="Calibri"/>
                <w:bCs/>
                <w:color w:val="000000"/>
                <w:sz w:val="18"/>
                <w:szCs w:val="18"/>
              </w:rPr>
            </w:pPr>
            <w:r w:rsidRPr="008C7A79">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shd w:val="clear" w:color="auto" w:fill="auto"/>
            <w:vAlign w:val="center"/>
          </w:tcPr>
          <w:p w14:paraId="63B5E05D" w14:textId="77777777" w:rsidR="009522A6" w:rsidRPr="008C7A79" w:rsidRDefault="009522A6" w:rsidP="00534917">
            <w:pPr>
              <w:jc w:val="center"/>
              <w:rPr>
                <w:rFonts w:ascii="Calibri" w:hAnsi="Calibri"/>
                <w:bCs/>
                <w:color w:val="000000"/>
                <w:sz w:val="18"/>
                <w:szCs w:val="18"/>
              </w:rPr>
            </w:pPr>
            <w:r w:rsidRPr="008C7A79">
              <w:rPr>
                <w:rFonts w:ascii="Calibri" w:hAnsi="Calibri"/>
                <w:bCs/>
                <w:color w:val="000000"/>
                <w:sz w:val="18"/>
                <w:szCs w:val="18"/>
              </w:rPr>
              <w:t>&lt; 0,01</w:t>
            </w:r>
          </w:p>
        </w:tc>
        <w:tc>
          <w:tcPr>
            <w:tcW w:w="714" w:type="pct"/>
            <w:tcBorders>
              <w:top w:val="single" w:sz="4" w:space="0" w:color="auto"/>
              <w:left w:val="nil"/>
              <w:bottom w:val="single" w:sz="4" w:space="0" w:color="auto"/>
              <w:right w:val="single" w:sz="4" w:space="0" w:color="auto"/>
            </w:tcBorders>
            <w:vAlign w:val="center"/>
          </w:tcPr>
          <w:p w14:paraId="536D4905" w14:textId="77777777" w:rsidR="009522A6" w:rsidRPr="008C7A79" w:rsidRDefault="009522A6" w:rsidP="00534917">
            <w:pPr>
              <w:jc w:val="center"/>
              <w:rPr>
                <w:rFonts w:ascii="Calibri" w:hAnsi="Calibri"/>
                <w:bCs/>
                <w:color w:val="000000"/>
                <w:sz w:val="18"/>
                <w:szCs w:val="18"/>
              </w:rPr>
            </w:pPr>
            <w:r w:rsidRPr="008C7A79">
              <w:rPr>
                <w:rFonts w:ascii="Calibri" w:hAnsi="Calibri"/>
                <w:bCs/>
                <w:color w:val="000000"/>
                <w:sz w:val="18"/>
                <w:szCs w:val="18"/>
              </w:rPr>
              <w:t>0,03</w:t>
            </w:r>
          </w:p>
        </w:tc>
        <w:tc>
          <w:tcPr>
            <w:tcW w:w="716" w:type="pct"/>
            <w:tcBorders>
              <w:top w:val="single" w:sz="4" w:space="0" w:color="auto"/>
              <w:left w:val="nil"/>
              <w:bottom w:val="single" w:sz="4" w:space="0" w:color="auto"/>
              <w:right w:val="single" w:sz="4" w:space="0" w:color="auto"/>
            </w:tcBorders>
            <w:vAlign w:val="center"/>
          </w:tcPr>
          <w:p w14:paraId="22971A9D" w14:textId="77777777" w:rsidR="009522A6" w:rsidRPr="009522A6" w:rsidRDefault="009522A6" w:rsidP="009522A6">
            <w:pPr>
              <w:jc w:val="center"/>
              <w:rPr>
                <w:rFonts w:ascii="Calibri" w:hAnsi="Calibri"/>
                <w:bCs/>
                <w:color w:val="000000"/>
                <w:sz w:val="18"/>
                <w:szCs w:val="18"/>
              </w:rPr>
            </w:pPr>
            <w:r w:rsidRPr="009522A6">
              <w:rPr>
                <w:rFonts w:ascii="Calibri" w:hAnsi="Calibri"/>
                <w:bCs/>
                <w:color w:val="000000"/>
                <w:sz w:val="18"/>
                <w:szCs w:val="18"/>
              </w:rPr>
              <w:t>&lt; 0,01</w:t>
            </w:r>
          </w:p>
        </w:tc>
      </w:tr>
    </w:tbl>
    <w:p w14:paraId="749B50AE" w14:textId="77777777" w:rsidR="00534917" w:rsidRPr="008C7A79" w:rsidRDefault="00534917" w:rsidP="00534917">
      <w:pPr>
        <w:overflowPunct/>
        <w:autoSpaceDE/>
        <w:autoSpaceDN/>
        <w:adjustRightInd/>
        <w:ind w:right="141"/>
        <w:jc w:val="center"/>
        <w:textAlignment w:val="auto"/>
        <w:rPr>
          <w:rFonts w:ascii="Calibri" w:hAnsi="Calibri"/>
          <w:b/>
          <w:sz w:val="18"/>
        </w:rPr>
      </w:pPr>
      <w:r w:rsidRPr="008C7A79">
        <w:rPr>
          <w:rFonts w:ascii="Calibri" w:hAnsi="Calibri"/>
          <w:b/>
          <w:sz w:val="18"/>
        </w:rPr>
        <w:t xml:space="preserve">Tab. </w:t>
      </w:r>
      <w:r w:rsidR="00C30CE2" w:rsidRPr="008C7A79">
        <w:rPr>
          <w:rFonts w:ascii="Calibri" w:hAnsi="Calibri"/>
          <w:b/>
          <w:sz w:val="18"/>
        </w:rPr>
        <w:fldChar w:fldCharType="begin"/>
      </w:r>
      <w:r w:rsidRPr="008C7A79">
        <w:rPr>
          <w:rFonts w:ascii="Calibri" w:hAnsi="Calibri"/>
          <w:b/>
          <w:sz w:val="18"/>
        </w:rPr>
        <w:instrText xml:space="preserve"> STYLEREF 1 \s </w:instrText>
      </w:r>
      <w:r w:rsidR="00C30CE2" w:rsidRPr="008C7A79">
        <w:rPr>
          <w:rFonts w:ascii="Calibri" w:hAnsi="Calibri"/>
          <w:b/>
          <w:sz w:val="18"/>
        </w:rPr>
        <w:fldChar w:fldCharType="separate"/>
      </w:r>
      <w:r w:rsidR="00A72604">
        <w:rPr>
          <w:rFonts w:ascii="Calibri" w:hAnsi="Calibri"/>
          <w:b/>
          <w:noProof/>
          <w:sz w:val="18"/>
        </w:rPr>
        <w:t>5</w:t>
      </w:r>
      <w:r w:rsidR="00C30CE2" w:rsidRPr="008C7A79">
        <w:rPr>
          <w:rFonts w:ascii="Calibri" w:hAnsi="Calibri"/>
          <w:b/>
          <w:sz w:val="18"/>
        </w:rPr>
        <w:fldChar w:fldCharType="end"/>
      </w:r>
      <w:r w:rsidRPr="008C7A79">
        <w:rPr>
          <w:rFonts w:ascii="Calibri" w:hAnsi="Calibri"/>
          <w:b/>
          <w:sz w:val="18"/>
        </w:rPr>
        <w:t>.</w:t>
      </w:r>
      <w:r w:rsidR="00C30CE2" w:rsidRPr="008C7A79">
        <w:rPr>
          <w:rFonts w:ascii="Calibri" w:hAnsi="Calibri"/>
          <w:b/>
          <w:sz w:val="18"/>
        </w:rPr>
        <w:fldChar w:fldCharType="begin"/>
      </w:r>
      <w:r w:rsidRPr="008C7A79">
        <w:rPr>
          <w:rFonts w:ascii="Calibri" w:hAnsi="Calibri"/>
          <w:b/>
          <w:sz w:val="18"/>
        </w:rPr>
        <w:instrText xml:space="preserve"> SEQ Tab._ \* ARABIC \s 1 </w:instrText>
      </w:r>
      <w:r w:rsidR="00C30CE2" w:rsidRPr="008C7A79">
        <w:rPr>
          <w:rFonts w:ascii="Calibri" w:hAnsi="Calibri"/>
          <w:b/>
          <w:sz w:val="18"/>
        </w:rPr>
        <w:fldChar w:fldCharType="separate"/>
      </w:r>
      <w:r w:rsidR="00A72604">
        <w:rPr>
          <w:rFonts w:ascii="Calibri" w:hAnsi="Calibri"/>
          <w:b/>
          <w:noProof/>
          <w:sz w:val="18"/>
        </w:rPr>
        <w:t>101</w:t>
      </w:r>
      <w:r w:rsidR="00C30CE2" w:rsidRPr="008C7A79">
        <w:rPr>
          <w:rFonts w:ascii="Calibri" w:hAnsi="Calibri"/>
          <w:b/>
          <w:sz w:val="18"/>
        </w:rPr>
        <w:fldChar w:fldCharType="end"/>
      </w:r>
      <w:r w:rsidRPr="008C7A79">
        <w:rPr>
          <w:rFonts w:ascii="Calibri" w:hAnsi="Calibri"/>
          <w:b/>
          <w:sz w:val="18"/>
        </w:rPr>
        <w:t xml:space="preserve"> Risulta</w:t>
      </w:r>
      <w:r w:rsidR="008C7A79" w:rsidRPr="008C7A79">
        <w:rPr>
          <w:rFonts w:ascii="Calibri" w:hAnsi="Calibri"/>
          <w:b/>
          <w:sz w:val="18"/>
        </w:rPr>
        <w:t>ti delle misure di portata dello Scolo Bulgarella</w:t>
      </w:r>
      <w:r w:rsidRPr="008C7A79">
        <w:rPr>
          <w:rFonts w:ascii="Calibri" w:hAnsi="Calibri"/>
          <w:b/>
          <w:sz w:val="18"/>
        </w:rPr>
        <w:t>, fase AO - 2018</w:t>
      </w:r>
    </w:p>
    <w:p w14:paraId="057329F0" w14:textId="77777777" w:rsidR="00534917" w:rsidRPr="00534917" w:rsidRDefault="00534917" w:rsidP="00534917">
      <w:pPr>
        <w:pStyle w:val="DatitabellaBS-TG"/>
        <w:jc w:val="left"/>
        <w:rPr>
          <w:sz w:val="16"/>
          <w:szCs w:val="16"/>
          <w:highlight w:val="yellow"/>
          <w:lang w:eastAsia="en-US"/>
        </w:rPr>
      </w:pPr>
    </w:p>
    <w:p w14:paraId="2E1C8014" w14:textId="77777777" w:rsidR="00534917" w:rsidRPr="0014754F" w:rsidRDefault="009522A6" w:rsidP="00534917">
      <w:pPr>
        <w:overflowPunct/>
        <w:autoSpaceDE/>
        <w:autoSpaceDN/>
        <w:adjustRightInd/>
        <w:spacing w:after="60" w:line="288" w:lineRule="auto"/>
        <w:ind w:right="142"/>
        <w:contextualSpacing/>
        <w:jc w:val="both"/>
        <w:textAlignment w:val="auto"/>
        <w:rPr>
          <w:rFonts w:ascii="Calibri" w:hAnsi="Calibri"/>
          <w:sz w:val="22"/>
          <w:szCs w:val="22"/>
        </w:rPr>
      </w:pPr>
      <w:r>
        <w:rPr>
          <w:rFonts w:ascii="Calibri" w:hAnsi="Calibri"/>
          <w:sz w:val="22"/>
          <w:szCs w:val="22"/>
        </w:rPr>
        <w:t>Lo Scolo Bulgarella presenta portate molto basse nel corso di tutto il periodo di monitoraggio, con valori simili tra le due sezioni, nella campagna di gennaio 2018 il corso d’acqua era in asciutta.</w:t>
      </w:r>
    </w:p>
    <w:p w14:paraId="166A5955" w14:textId="77777777" w:rsidR="00534917" w:rsidRPr="00B67B79" w:rsidRDefault="00534917" w:rsidP="00534917">
      <w:pPr>
        <w:overflowPunct/>
        <w:autoSpaceDE/>
        <w:autoSpaceDN/>
        <w:adjustRightInd/>
        <w:spacing w:after="60" w:line="288" w:lineRule="auto"/>
        <w:ind w:right="142"/>
        <w:contextualSpacing/>
        <w:jc w:val="both"/>
        <w:textAlignment w:val="auto"/>
        <w:rPr>
          <w:rFonts w:ascii="Calibri" w:hAnsi="Calibri"/>
          <w:sz w:val="22"/>
          <w:szCs w:val="22"/>
        </w:rPr>
      </w:pPr>
    </w:p>
    <w:p w14:paraId="08F1D219" w14:textId="77777777" w:rsidR="0010362B" w:rsidRPr="00B67B79" w:rsidRDefault="0010362B" w:rsidP="0010362B">
      <w:pPr>
        <w:pStyle w:val="Titolo3"/>
        <w:spacing w:after="240"/>
      </w:pPr>
      <w:bookmarkStart w:id="84" w:name="_Toc1400452"/>
      <w:bookmarkStart w:id="85" w:name="_Toc50383835"/>
      <w:r w:rsidRPr="00B67B79">
        <w:t>Monitoraggio della funzionalità fluviale I.F.F.</w:t>
      </w:r>
      <w:bookmarkEnd w:id="84"/>
      <w:bookmarkEnd w:id="85"/>
    </w:p>
    <w:p w14:paraId="4015AFBF" w14:textId="77777777" w:rsidR="00195776" w:rsidRPr="00F45032" w:rsidRDefault="00195776" w:rsidP="00D367F3">
      <w:pPr>
        <w:pStyle w:val="Nessunaspaziatura"/>
        <w:spacing w:before="0" w:after="60" w:line="288" w:lineRule="auto"/>
        <w:jc w:val="both"/>
        <w:rPr>
          <w:rFonts w:eastAsia="Times New Roman"/>
          <w:b w:val="0"/>
        </w:rPr>
      </w:pPr>
      <w:r w:rsidRPr="00B67B79">
        <w:rPr>
          <w:rFonts w:eastAsia="Times New Roman"/>
          <w:b w:val="0"/>
        </w:rPr>
        <w:t>In data 01/08/2018 è stata effettuata una</w:t>
      </w:r>
      <w:r w:rsidRPr="00F45032">
        <w:rPr>
          <w:rFonts w:eastAsia="Times New Roman"/>
          <w:b w:val="0"/>
        </w:rPr>
        <w:t xml:space="preserve"> campagna di indagine in cui è stato monitorato il livel</w:t>
      </w:r>
      <w:r>
        <w:rPr>
          <w:rFonts w:eastAsia="Times New Roman"/>
          <w:b w:val="0"/>
        </w:rPr>
        <w:t xml:space="preserve">lo di funzionalità fluviale dello scolo Bulgarella </w:t>
      </w:r>
      <w:r w:rsidRPr="00F45032">
        <w:rPr>
          <w:rFonts w:eastAsia="Times New Roman"/>
          <w:b w:val="0"/>
        </w:rPr>
        <w:t>nel tratto che va da 50 m a valle della stazione di valle (AV-</w:t>
      </w:r>
      <w:r>
        <w:rPr>
          <w:rFonts w:eastAsia="Times New Roman"/>
          <w:b w:val="0"/>
        </w:rPr>
        <w:t>SO</w:t>
      </w:r>
      <w:r w:rsidRPr="00F45032">
        <w:rPr>
          <w:rFonts w:eastAsia="Times New Roman"/>
          <w:b w:val="0"/>
        </w:rPr>
        <w:t>-SU-</w:t>
      </w:r>
      <w:r>
        <w:rPr>
          <w:rFonts w:eastAsia="Times New Roman"/>
          <w:b w:val="0"/>
        </w:rPr>
        <w:t>38</w:t>
      </w:r>
      <w:r w:rsidRPr="00F45032">
        <w:rPr>
          <w:rFonts w:eastAsia="Times New Roman"/>
          <w:b w:val="0"/>
        </w:rPr>
        <w:t>) a 50 m a monte della stazione di monte (AV-</w:t>
      </w:r>
      <w:r>
        <w:rPr>
          <w:rFonts w:eastAsia="Times New Roman"/>
          <w:b w:val="0"/>
        </w:rPr>
        <w:t>SO</w:t>
      </w:r>
      <w:r w:rsidRPr="00F45032">
        <w:rPr>
          <w:rFonts w:eastAsia="Times New Roman"/>
          <w:b w:val="0"/>
        </w:rPr>
        <w:t>-SU-</w:t>
      </w:r>
      <w:r>
        <w:rPr>
          <w:rFonts w:eastAsia="Times New Roman"/>
          <w:b w:val="0"/>
        </w:rPr>
        <w:t>37</w:t>
      </w:r>
      <w:r w:rsidRPr="00F45032">
        <w:rPr>
          <w:rFonts w:eastAsia="Times New Roman"/>
          <w:b w:val="0"/>
        </w:rPr>
        <w:t xml:space="preserve">) per una lunghezza totale di </w:t>
      </w:r>
      <w:r>
        <w:rPr>
          <w:rFonts w:eastAsia="Times New Roman"/>
          <w:b w:val="0"/>
        </w:rPr>
        <w:t>521</w:t>
      </w:r>
      <w:r w:rsidRPr="00F45032">
        <w:rPr>
          <w:rFonts w:eastAsia="Times New Roman"/>
          <w:b w:val="0"/>
        </w:rPr>
        <w:t xml:space="preserve"> m. La valutazione secondo la metodica I.F.F. ha permesso di suddividere la porzione fluviale di indagine in </w:t>
      </w:r>
      <w:r>
        <w:rPr>
          <w:rFonts w:eastAsia="Times New Roman"/>
          <w:b w:val="0"/>
        </w:rPr>
        <w:t>6</w:t>
      </w:r>
      <w:r w:rsidRPr="00F45032">
        <w:rPr>
          <w:rFonts w:eastAsia="Times New Roman"/>
          <w:b w:val="0"/>
        </w:rPr>
        <w:t xml:space="preserve"> tratti omogenei.</w:t>
      </w:r>
    </w:p>
    <w:p w14:paraId="1B0401BD" w14:textId="77777777" w:rsidR="00195776" w:rsidRPr="00F45032" w:rsidRDefault="00195776" w:rsidP="00D367F3">
      <w:pPr>
        <w:spacing w:after="60" w:line="288" w:lineRule="auto"/>
        <w:jc w:val="both"/>
        <w:rPr>
          <w:rFonts w:ascii="Calibri" w:hAnsi="Calibri"/>
          <w:sz w:val="22"/>
          <w:szCs w:val="22"/>
          <w:lang w:eastAsia="en-US"/>
        </w:rPr>
      </w:pPr>
      <w:r w:rsidRPr="00F45032">
        <w:rPr>
          <w:rFonts w:ascii="Calibri" w:hAnsi="Calibri"/>
          <w:sz w:val="22"/>
          <w:szCs w:val="22"/>
          <w:lang w:eastAsia="en-US"/>
        </w:rPr>
        <w:t>Nello specifico, nelle tabelle successive, si riportano i risultati ottenuti nei singoli tratti.</w:t>
      </w:r>
    </w:p>
    <w:p w14:paraId="03C370DA" w14:textId="77777777" w:rsidR="00195776" w:rsidRPr="00F45032" w:rsidRDefault="00195776" w:rsidP="00195776">
      <w:pPr>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8"/>
        <w:gridCol w:w="683"/>
        <w:gridCol w:w="958"/>
        <w:gridCol w:w="1753"/>
        <w:gridCol w:w="1985"/>
        <w:gridCol w:w="720"/>
        <w:gridCol w:w="135"/>
        <w:gridCol w:w="855"/>
        <w:gridCol w:w="816"/>
        <w:gridCol w:w="816"/>
      </w:tblGrid>
      <w:tr w:rsidR="00195776" w:rsidRPr="00F45032" w14:paraId="04E0EC59" w14:textId="77777777" w:rsidTr="00625DB1">
        <w:trPr>
          <w:trHeight w:val="255"/>
          <w:tblHeader/>
        </w:trPr>
        <w:tc>
          <w:tcPr>
            <w:tcW w:w="5000" w:type="pct"/>
            <w:gridSpan w:val="10"/>
            <w:shd w:val="clear" w:color="auto" w:fill="D9D9D9"/>
            <w:vAlign w:val="center"/>
          </w:tcPr>
          <w:p w14:paraId="7BCD0FB7" w14:textId="77777777" w:rsidR="00195776" w:rsidRPr="00F45032" w:rsidRDefault="00195776" w:rsidP="00625DB1">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195776" w:rsidRPr="00F45032" w14:paraId="5BF04449" w14:textId="77777777" w:rsidTr="00625DB1">
        <w:trPr>
          <w:trHeight w:val="255"/>
          <w:tblHeader/>
        </w:trPr>
        <w:tc>
          <w:tcPr>
            <w:tcW w:w="2520" w:type="pct"/>
            <w:gridSpan w:val="4"/>
            <w:shd w:val="clear" w:color="auto" w:fill="D9D9D9"/>
            <w:vAlign w:val="center"/>
          </w:tcPr>
          <w:p w14:paraId="43D7D864"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1</w:t>
            </w:r>
          </w:p>
        </w:tc>
        <w:tc>
          <w:tcPr>
            <w:tcW w:w="2480" w:type="pct"/>
            <w:gridSpan w:val="6"/>
            <w:shd w:val="clear" w:color="auto" w:fill="D9D9D9"/>
            <w:vAlign w:val="center"/>
          </w:tcPr>
          <w:p w14:paraId="4A9547CC" w14:textId="77777777" w:rsidR="00195776" w:rsidRPr="00F45032" w:rsidRDefault="00195776" w:rsidP="00625DB1">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2</w:t>
            </w:r>
          </w:p>
        </w:tc>
      </w:tr>
      <w:tr w:rsidR="00195776" w:rsidRPr="00F45032" w14:paraId="465DCD51" w14:textId="77777777" w:rsidTr="00625DB1">
        <w:trPr>
          <w:trHeight w:val="255"/>
          <w:tblHeader/>
        </w:trPr>
        <w:tc>
          <w:tcPr>
            <w:tcW w:w="1258" w:type="pct"/>
            <w:gridSpan w:val="2"/>
            <w:shd w:val="clear" w:color="auto" w:fill="auto"/>
            <w:vAlign w:val="center"/>
          </w:tcPr>
          <w:p w14:paraId="2B7882EE"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Pr>
                <w:rFonts w:ascii="Calibri" w:hAnsi="Calibri"/>
                <w:b/>
                <w:bCs/>
                <w:color w:val="000000"/>
                <w:sz w:val="18"/>
                <w:szCs w:val="18"/>
              </w:rPr>
              <w:t>117</w:t>
            </w:r>
          </w:p>
        </w:tc>
        <w:tc>
          <w:tcPr>
            <w:tcW w:w="1262" w:type="pct"/>
            <w:gridSpan w:val="2"/>
            <w:shd w:val="clear" w:color="auto" w:fill="auto"/>
            <w:vAlign w:val="center"/>
          </w:tcPr>
          <w:p w14:paraId="4943B934"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Pr>
                <w:rFonts w:ascii="Calibri" w:hAnsi="Calibri"/>
                <w:b/>
                <w:bCs/>
                <w:color w:val="000000"/>
                <w:sz w:val="18"/>
                <w:szCs w:val="18"/>
              </w:rPr>
              <w:t>2</w:t>
            </w:r>
          </w:p>
        </w:tc>
        <w:tc>
          <w:tcPr>
            <w:tcW w:w="1259" w:type="pct"/>
            <w:gridSpan w:val="2"/>
            <w:shd w:val="clear" w:color="auto" w:fill="auto"/>
            <w:vAlign w:val="center"/>
          </w:tcPr>
          <w:p w14:paraId="4624EA70"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Pr>
                <w:rFonts w:ascii="Calibri" w:hAnsi="Calibri"/>
                <w:b/>
                <w:bCs/>
                <w:color w:val="000000"/>
                <w:sz w:val="18"/>
                <w:szCs w:val="18"/>
              </w:rPr>
              <w:t>62</w:t>
            </w:r>
          </w:p>
        </w:tc>
        <w:tc>
          <w:tcPr>
            <w:tcW w:w="1221" w:type="pct"/>
            <w:gridSpan w:val="4"/>
            <w:shd w:val="clear" w:color="auto" w:fill="auto"/>
            <w:vAlign w:val="center"/>
          </w:tcPr>
          <w:p w14:paraId="1142AFC5"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Pr>
                <w:rFonts w:ascii="Calibri" w:hAnsi="Calibri"/>
                <w:b/>
                <w:bCs/>
                <w:color w:val="000000"/>
                <w:sz w:val="18"/>
                <w:szCs w:val="18"/>
              </w:rPr>
              <w:t>2</w:t>
            </w:r>
          </w:p>
        </w:tc>
      </w:tr>
      <w:tr w:rsidR="00195776" w:rsidRPr="00F45032" w14:paraId="5623CB00" w14:textId="77777777" w:rsidTr="00625DB1">
        <w:trPr>
          <w:trHeight w:val="255"/>
        </w:trPr>
        <w:tc>
          <w:tcPr>
            <w:tcW w:w="940" w:type="pct"/>
            <w:shd w:val="clear" w:color="auto" w:fill="D9D9D9"/>
            <w:vAlign w:val="center"/>
          </w:tcPr>
          <w:p w14:paraId="179A7179"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1AFFE8A8"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668D2343"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4F8E9DF3"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3"/>
            <w:shd w:val="clear" w:color="auto" w:fill="D9D9D9"/>
            <w:vAlign w:val="center"/>
          </w:tcPr>
          <w:p w14:paraId="2D4E6099"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0" w:type="pct"/>
            <w:gridSpan w:val="2"/>
            <w:shd w:val="clear" w:color="auto" w:fill="D9D9D9"/>
            <w:vAlign w:val="center"/>
          </w:tcPr>
          <w:p w14:paraId="32DCA7F2"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195776" w:rsidRPr="00F45032" w14:paraId="0B2977EF" w14:textId="77777777" w:rsidTr="00625DB1">
        <w:trPr>
          <w:trHeight w:val="255"/>
        </w:trPr>
        <w:tc>
          <w:tcPr>
            <w:tcW w:w="940" w:type="pct"/>
            <w:vAlign w:val="center"/>
          </w:tcPr>
          <w:p w14:paraId="362FA1E8"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5C631221"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96</w:t>
            </w:r>
          </w:p>
        </w:tc>
        <w:tc>
          <w:tcPr>
            <w:tcW w:w="816" w:type="pct"/>
            <w:vAlign w:val="center"/>
          </w:tcPr>
          <w:p w14:paraId="5FBB5573"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96</w:t>
            </w:r>
          </w:p>
        </w:tc>
        <w:tc>
          <w:tcPr>
            <w:tcW w:w="924" w:type="pct"/>
            <w:vAlign w:val="center"/>
          </w:tcPr>
          <w:p w14:paraId="30CA1856"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3"/>
            <w:vAlign w:val="center"/>
          </w:tcPr>
          <w:p w14:paraId="541462DF"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102</w:t>
            </w:r>
          </w:p>
        </w:tc>
        <w:tc>
          <w:tcPr>
            <w:tcW w:w="760" w:type="pct"/>
            <w:gridSpan w:val="2"/>
            <w:vAlign w:val="center"/>
          </w:tcPr>
          <w:p w14:paraId="2D21F7BA"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102</w:t>
            </w:r>
          </w:p>
        </w:tc>
      </w:tr>
      <w:tr w:rsidR="00195776" w:rsidRPr="00F45032" w14:paraId="04180E4B" w14:textId="77777777" w:rsidTr="00625DB1">
        <w:trPr>
          <w:trHeight w:val="255"/>
        </w:trPr>
        <w:tc>
          <w:tcPr>
            <w:tcW w:w="940" w:type="pct"/>
            <w:vAlign w:val="center"/>
          </w:tcPr>
          <w:p w14:paraId="50EACBBD"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C000"/>
            <w:vAlign w:val="center"/>
          </w:tcPr>
          <w:p w14:paraId="5A96E92D"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816" w:type="pct"/>
            <w:shd w:val="clear" w:color="auto" w:fill="FFC000"/>
            <w:vAlign w:val="center"/>
          </w:tcPr>
          <w:p w14:paraId="6A7C432E"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3C2A21C4"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98" w:type="pct"/>
            <w:gridSpan w:val="2"/>
            <w:shd w:val="clear" w:color="auto" w:fill="FFFF00"/>
            <w:vAlign w:val="center"/>
          </w:tcPr>
          <w:p w14:paraId="375E1ED1"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98" w:type="pct"/>
            <w:shd w:val="clear" w:color="auto" w:fill="FFC000"/>
            <w:vAlign w:val="center"/>
          </w:tcPr>
          <w:p w14:paraId="30D0FDC3"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380" w:type="pct"/>
            <w:shd w:val="clear" w:color="auto" w:fill="FFFF00"/>
            <w:vAlign w:val="center"/>
          </w:tcPr>
          <w:p w14:paraId="5CA3E067"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III</w:t>
            </w:r>
          </w:p>
        </w:tc>
        <w:tc>
          <w:tcPr>
            <w:tcW w:w="380" w:type="pct"/>
            <w:shd w:val="clear" w:color="auto" w:fill="FFC000"/>
            <w:vAlign w:val="center"/>
          </w:tcPr>
          <w:p w14:paraId="15E4C2F6"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r>
      <w:tr w:rsidR="00195776" w:rsidRPr="00F45032" w14:paraId="22AB6BFF" w14:textId="77777777" w:rsidTr="00625DB1">
        <w:trPr>
          <w:trHeight w:val="255"/>
        </w:trPr>
        <w:tc>
          <w:tcPr>
            <w:tcW w:w="940" w:type="pct"/>
            <w:vAlign w:val="center"/>
          </w:tcPr>
          <w:p w14:paraId="29E90C31"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6C858F70"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816" w:type="pct"/>
            <w:vAlign w:val="center"/>
          </w:tcPr>
          <w:p w14:paraId="5ADC9B25"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924" w:type="pct"/>
            <w:vAlign w:val="center"/>
          </w:tcPr>
          <w:p w14:paraId="5C38C42A"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3"/>
            <w:vAlign w:val="center"/>
          </w:tcPr>
          <w:p w14:paraId="08CA646A"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760" w:type="pct"/>
            <w:gridSpan w:val="2"/>
            <w:vAlign w:val="center"/>
          </w:tcPr>
          <w:p w14:paraId="577AF239"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r>
      <w:tr w:rsidR="00195776" w:rsidRPr="00F45032" w14:paraId="366E4406" w14:textId="77777777" w:rsidTr="00625DB1">
        <w:trPr>
          <w:trHeight w:val="2745"/>
        </w:trPr>
        <w:tc>
          <w:tcPr>
            <w:tcW w:w="2520" w:type="pct"/>
            <w:gridSpan w:val="4"/>
            <w:vAlign w:val="center"/>
          </w:tcPr>
          <w:p w14:paraId="255ACFB5" w14:textId="77777777" w:rsidR="00195776" w:rsidRPr="00F45032" w:rsidRDefault="00695A32" w:rsidP="00625DB1">
            <w:pPr>
              <w:overflowPunct/>
              <w:autoSpaceDE/>
              <w:autoSpaceDN/>
              <w:adjustRightInd/>
              <w:jc w:val="center"/>
              <w:textAlignment w:val="auto"/>
              <w:rPr>
                <w:rFonts w:ascii="Calibri" w:hAnsi="Calibri"/>
                <w:color w:val="000000"/>
                <w:sz w:val="18"/>
                <w:szCs w:val="18"/>
              </w:rPr>
            </w:pPr>
            <w:r w:rsidRPr="00695A32">
              <w:rPr>
                <w:rFonts w:ascii="Calibri" w:hAnsi="Calibri"/>
                <w:noProof/>
                <w:color w:val="000000"/>
                <w:sz w:val="18"/>
                <w:szCs w:val="18"/>
              </w:rPr>
              <w:drawing>
                <wp:inline distT="0" distB="0" distL="0" distR="0" wp14:anchorId="2F336C33" wp14:editId="62CAAF0D">
                  <wp:extent cx="3168000" cy="2376000"/>
                  <wp:effectExtent l="0" t="0" r="0" b="0"/>
                  <wp:docPr id="1404" name="Immagine 1404" descr="X:\BRESCIA-VERONA\Materiale di lavoro\Foto\Acque superficiali\Luglio-Agosto 2018 IFF\Scolo_Bulgarella\SBSL_01\P107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BRESCIA-VERONA\Materiale di lavoro\Foto\Acque superficiali\Luglio-Agosto 2018 IFF\Scolo_Bulgarella\SBSL_01\P1070008.JPG"/>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6"/>
            <w:vAlign w:val="center"/>
          </w:tcPr>
          <w:p w14:paraId="27DF23D4" w14:textId="77777777" w:rsidR="00195776" w:rsidRPr="00F45032" w:rsidRDefault="00195776" w:rsidP="00625DB1">
            <w:pPr>
              <w:overflowPunct/>
              <w:autoSpaceDE/>
              <w:autoSpaceDN/>
              <w:adjustRightInd/>
              <w:jc w:val="center"/>
              <w:textAlignment w:val="auto"/>
              <w:rPr>
                <w:rFonts w:ascii="Calibri" w:hAnsi="Calibri"/>
                <w:color w:val="000000"/>
                <w:sz w:val="18"/>
                <w:szCs w:val="18"/>
              </w:rPr>
            </w:pPr>
            <w:r w:rsidRPr="00B13601">
              <w:rPr>
                <w:rFonts w:ascii="Calibri" w:hAnsi="Calibri"/>
                <w:noProof/>
                <w:color w:val="000000"/>
                <w:sz w:val="18"/>
                <w:szCs w:val="18"/>
              </w:rPr>
              <w:drawing>
                <wp:inline distT="0" distB="0" distL="0" distR="0" wp14:anchorId="14AA6D5A" wp14:editId="6931D130">
                  <wp:extent cx="3168000" cy="2376000"/>
                  <wp:effectExtent l="0" t="0" r="0" b="0"/>
                  <wp:docPr id="1391" name="Immagine 1391" descr="E:\_padova_bio\BRESCIA_VERONA\Materiale di lavoro\Foto\Acque superficiali\Luglio-Agosto 2018 IFF\Scolo_Bulgarella\SBSL_02\P107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E:\_padova_bio\BRESCIA_VERONA\Materiale di lavoro\Foto\Acque superficiali\Luglio-Agosto 2018 IFF\Scolo_Bulgarella\SBSL_02\P1070015.JPG"/>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3F346303" w14:textId="77777777" w:rsidR="00195776" w:rsidRPr="00F45032" w:rsidRDefault="00195776" w:rsidP="00195776">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102</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Pr>
          <w:rFonts w:ascii="Calibri" w:hAnsi="Calibri"/>
          <w:bCs w:val="0"/>
          <w:szCs w:val="20"/>
        </w:rPr>
        <w:t>sullo Scolo Bulgarella - Agosto</w:t>
      </w:r>
      <w:r w:rsidRPr="00F45032">
        <w:rPr>
          <w:rFonts w:ascii="Calibri" w:hAnsi="Calibri"/>
          <w:bCs w:val="0"/>
          <w:szCs w:val="20"/>
        </w:rPr>
        <w:t xml:space="preserve"> 2018</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20"/>
        <w:gridCol w:w="683"/>
        <w:gridCol w:w="137"/>
        <w:gridCol w:w="820"/>
        <w:gridCol w:w="876"/>
        <w:gridCol w:w="876"/>
        <w:gridCol w:w="1985"/>
        <w:gridCol w:w="720"/>
        <w:gridCol w:w="990"/>
        <w:gridCol w:w="1632"/>
      </w:tblGrid>
      <w:tr w:rsidR="00195776" w:rsidRPr="00F45032" w14:paraId="0FF6709F" w14:textId="77777777" w:rsidTr="00625DB1">
        <w:trPr>
          <w:trHeight w:val="255"/>
          <w:tblHeader/>
        </w:trPr>
        <w:tc>
          <w:tcPr>
            <w:tcW w:w="5000" w:type="pct"/>
            <w:gridSpan w:val="10"/>
            <w:shd w:val="clear" w:color="auto" w:fill="D9D9D9"/>
            <w:vAlign w:val="center"/>
          </w:tcPr>
          <w:p w14:paraId="57C732D8" w14:textId="77777777" w:rsidR="00195776" w:rsidRPr="00F45032" w:rsidRDefault="00195776" w:rsidP="00625DB1">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195776" w:rsidRPr="00F45032" w14:paraId="53D7B5DF" w14:textId="77777777" w:rsidTr="00625DB1">
        <w:trPr>
          <w:trHeight w:val="255"/>
          <w:tblHeader/>
        </w:trPr>
        <w:tc>
          <w:tcPr>
            <w:tcW w:w="2520" w:type="pct"/>
            <w:gridSpan w:val="6"/>
            <w:shd w:val="clear" w:color="auto" w:fill="D9D9D9"/>
            <w:vAlign w:val="center"/>
          </w:tcPr>
          <w:p w14:paraId="7C4B49AB"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3</w:t>
            </w:r>
          </w:p>
        </w:tc>
        <w:tc>
          <w:tcPr>
            <w:tcW w:w="2480" w:type="pct"/>
            <w:gridSpan w:val="4"/>
            <w:shd w:val="clear" w:color="auto" w:fill="D9D9D9"/>
            <w:vAlign w:val="center"/>
          </w:tcPr>
          <w:p w14:paraId="6F561104" w14:textId="77777777" w:rsidR="00195776" w:rsidRPr="00F45032" w:rsidRDefault="00195776" w:rsidP="00625DB1">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4</w:t>
            </w:r>
          </w:p>
        </w:tc>
      </w:tr>
      <w:tr w:rsidR="00195776" w:rsidRPr="00F45032" w14:paraId="4D5B6ABB" w14:textId="77777777" w:rsidTr="00625DB1">
        <w:trPr>
          <w:trHeight w:val="255"/>
          <w:tblHeader/>
        </w:trPr>
        <w:tc>
          <w:tcPr>
            <w:tcW w:w="1258" w:type="pct"/>
            <w:gridSpan w:val="2"/>
            <w:shd w:val="clear" w:color="auto" w:fill="auto"/>
            <w:vAlign w:val="center"/>
          </w:tcPr>
          <w:p w14:paraId="156909C0"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Pr>
                <w:rFonts w:ascii="Calibri" w:hAnsi="Calibri"/>
                <w:b/>
                <w:bCs/>
                <w:color w:val="000000"/>
                <w:sz w:val="18"/>
                <w:szCs w:val="18"/>
              </w:rPr>
              <w:t>75</w:t>
            </w:r>
          </w:p>
        </w:tc>
        <w:tc>
          <w:tcPr>
            <w:tcW w:w="1261" w:type="pct"/>
            <w:gridSpan w:val="4"/>
            <w:shd w:val="clear" w:color="auto" w:fill="auto"/>
            <w:vAlign w:val="center"/>
          </w:tcPr>
          <w:p w14:paraId="79A7C724"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Larghezza alveo morbida (m): 2</w:t>
            </w:r>
          </w:p>
        </w:tc>
        <w:tc>
          <w:tcPr>
            <w:tcW w:w="1259" w:type="pct"/>
            <w:gridSpan w:val="2"/>
            <w:shd w:val="clear" w:color="auto" w:fill="auto"/>
            <w:vAlign w:val="center"/>
          </w:tcPr>
          <w:p w14:paraId="348F995A"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Pr>
                <w:rFonts w:ascii="Calibri" w:hAnsi="Calibri"/>
                <w:b/>
                <w:bCs/>
                <w:color w:val="000000"/>
                <w:sz w:val="18"/>
                <w:szCs w:val="18"/>
              </w:rPr>
              <w:t>88</w:t>
            </w:r>
          </w:p>
        </w:tc>
        <w:tc>
          <w:tcPr>
            <w:tcW w:w="1221" w:type="pct"/>
            <w:gridSpan w:val="2"/>
            <w:shd w:val="clear" w:color="auto" w:fill="auto"/>
            <w:vAlign w:val="center"/>
          </w:tcPr>
          <w:p w14:paraId="03FAF37B"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Pr>
                <w:rFonts w:ascii="Calibri" w:hAnsi="Calibri"/>
                <w:b/>
                <w:bCs/>
                <w:color w:val="000000"/>
                <w:sz w:val="18"/>
                <w:szCs w:val="18"/>
              </w:rPr>
              <w:t>2</w:t>
            </w:r>
          </w:p>
        </w:tc>
      </w:tr>
      <w:tr w:rsidR="00195776" w:rsidRPr="00F45032" w14:paraId="35ACA44E" w14:textId="77777777" w:rsidTr="00625DB1">
        <w:trPr>
          <w:trHeight w:val="255"/>
        </w:trPr>
        <w:tc>
          <w:tcPr>
            <w:tcW w:w="940" w:type="pct"/>
            <w:shd w:val="clear" w:color="auto" w:fill="D9D9D9"/>
            <w:vAlign w:val="center"/>
          </w:tcPr>
          <w:p w14:paraId="471A78DA"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3"/>
            <w:shd w:val="clear" w:color="auto" w:fill="D9D9D9"/>
            <w:vAlign w:val="center"/>
          </w:tcPr>
          <w:p w14:paraId="5D9B12C5"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gridSpan w:val="2"/>
            <w:shd w:val="clear" w:color="auto" w:fill="D9D9D9"/>
            <w:vAlign w:val="center"/>
          </w:tcPr>
          <w:p w14:paraId="212BE5A9"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2C1652EC"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6F77E8FF"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0" w:type="pct"/>
            <w:shd w:val="clear" w:color="auto" w:fill="D9D9D9"/>
            <w:vAlign w:val="center"/>
          </w:tcPr>
          <w:p w14:paraId="6632607E"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195776" w:rsidRPr="00F45032" w14:paraId="7BB8BF5D" w14:textId="77777777" w:rsidTr="00625DB1">
        <w:trPr>
          <w:trHeight w:val="255"/>
        </w:trPr>
        <w:tc>
          <w:tcPr>
            <w:tcW w:w="940" w:type="pct"/>
            <w:vAlign w:val="center"/>
          </w:tcPr>
          <w:p w14:paraId="3B2818B5"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3"/>
            <w:vAlign w:val="center"/>
          </w:tcPr>
          <w:p w14:paraId="0C489F77"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102</w:t>
            </w:r>
          </w:p>
        </w:tc>
        <w:tc>
          <w:tcPr>
            <w:tcW w:w="816" w:type="pct"/>
            <w:gridSpan w:val="2"/>
            <w:vAlign w:val="center"/>
          </w:tcPr>
          <w:p w14:paraId="591A4530"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106</w:t>
            </w:r>
          </w:p>
        </w:tc>
        <w:tc>
          <w:tcPr>
            <w:tcW w:w="924" w:type="pct"/>
            <w:vAlign w:val="center"/>
          </w:tcPr>
          <w:p w14:paraId="5FDD1BAD"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407BA280"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96</w:t>
            </w:r>
          </w:p>
        </w:tc>
        <w:tc>
          <w:tcPr>
            <w:tcW w:w="760" w:type="pct"/>
            <w:vAlign w:val="center"/>
          </w:tcPr>
          <w:p w14:paraId="6215DC7E"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96</w:t>
            </w:r>
          </w:p>
        </w:tc>
      </w:tr>
      <w:tr w:rsidR="00195776" w:rsidRPr="00F45032" w14:paraId="0F034707" w14:textId="77777777" w:rsidTr="00625DB1">
        <w:trPr>
          <w:trHeight w:val="255"/>
        </w:trPr>
        <w:tc>
          <w:tcPr>
            <w:tcW w:w="940" w:type="pct"/>
            <w:vAlign w:val="center"/>
          </w:tcPr>
          <w:p w14:paraId="79923AB5"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382" w:type="pct"/>
            <w:gridSpan w:val="2"/>
            <w:shd w:val="clear" w:color="auto" w:fill="FFFF00"/>
            <w:vAlign w:val="center"/>
          </w:tcPr>
          <w:p w14:paraId="79E32F8E"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382" w:type="pct"/>
            <w:shd w:val="clear" w:color="auto" w:fill="FFC000"/>
            <w:vAlign w:val="center"/>
          </w:tcPr>
          <w:p w14:paraId="1BA459E4"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408" w:type="pct"/>
            <w:shd w:val="clear" w:color="auto" w:fill="FFFF00"/>
            <w:vAlign w:val="center"/>
          </w:tcPr>
          <w:p w14:paraId="0B194AAF"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III</w:t>
            </w:r>
          </w:p>
        </w:tc>
        <w:tc>
          <w:tcPr>
            <w:tcW w:w="408" w:type="pct"/>
            <w:shd w:val="clear" w:color="auto" w:fill="FFC000"/>
            <w:vAlign w:val="center"/>
          </w:tcPr>
          <w:p w14:paraId="6452E0A8"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5A817900"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C000"/>
            <w:vAlign w:val="center"/>
          </w:tcPr>
          <w:p w14:paraId="340BEB63"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IV</w:t>
            </w:r>
          </w:p>
        </w:tc>
        <w:tc>
          <w:tcPr>
            <w:tcW w:w="760" w:type="pct"/>
            <w:shd w:val="clear" w:color="auto" w:fill="FFC000"/>
            <w:vAlign w:val="center"/>
          </w:tcPr>
          <w:p w14:paraId="48520E81"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IV</w:t>
            </w:r>
          </w:p>
        </w:tc>
      </w:tr>
      <w:tr w:rsidR="00195776" w:rsidRPr="00F45032" w14:paraId="5C4E4CC9" w14:textId="77777777" w:rsidTr="00625DB1">
        <w:trPr>
          <w:trHeight w:val="255"/>
        </w:trPr>
        <w:tc>
          <w:tcPr>
            <w:tcW w:w="940" w:type="pct"/>
            <w:vAlign w:val="center"/>
          </w:tcPr>
          <w:p w14:paraId="0BC89B0F"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3"/>
            <w:vAlign w:val="center"/>
          </w:tcPr>
          <w:p w14:paraId="29F134D0"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816" w:type="pct"/>
            <w:gridSpan w:val="2"/>
            <w:vAlign w:val="center"/>
          </w:tcPr>
          <w:p w14:paraId="2583E967"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mediocre-scadente</w:t>
            </w:r>
          </w:p>
        </w:tc>
        <w:tc>
          <w:tcPr>
            <w:tcW w:w="924" w:type="pct"/>
            <w:vAlign w:val="center"/>
          </w:tcPr>
          <w:p w14:paraId="509DE617"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5490D9BE"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760" w:type="pct"/>
            <w:vAlign w:val="center"/>
          </w:tcPr>
          <w:p w14:paraId="53FE429C"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r>
      <w:tr w:rsidR="00195776" w:rsidRPr="00F45032" w14:paraId="55491BDB" w14:textId="77777777" w:rsidTr="00625DB1">
        <w:trPr>
          <w:trHeight w:val="2745"/>
        </w:trPr>
        <w:tc>
          <w:tcPr>
            <w:tcW w:w="2520" w:type="pct"/>
            <w:gridSpan w:val="6"/>
            <w:vAlign w:val="center"/>
          </w:tcPr>
          <w:p w14:paraId="42E4AD5C" w14:textId="77777777" w:rsidR="00195776" w:rsidRPr="00F45032" w:rsidRDefault="00195776" w:rsidP="00625DB1">
            <w:pPr>
              <w:overflowPunct/>
              <w:autoSpaceDE/>
              <w:autoSpaceDN/>
              <w:adjustRightInd/>
              <w:jc w:val="center"/>
              <w:textAlignment w:val="auto"/>
              <w:rPr>
                <w:rFonts w:ascii="Calibri" w:hAnsi="Calibri"/>
                <w:color w:val="000000"/>
                <w:sz w:val="18"/>
                <w:szCs w:val="18"/>
              </w:rPr>
            </w:pPr>
            <w:r w:rsidRPr="00B13601">
              <w:rPr>
                <w:rFonts w:ascii="Calibri" w:hAnsi="Calibri"/>
                <w:noProof/>
                <w:color w:val="000000"/>
                <w:sz w:val="18"/>
                <w:szCs w:val="18"/>
              </w:rPr>
              <w:drawing>
                <wp:inline distT="0" distB="0" distL="0" distR="0" wp14:anchorId="373300D2" wp14:editId="3AB33EB9">
                  <wp:extent cx="3168000" cy="2376000"/>
                  <wp:effectExtent l="0" t="0" r="0" b="0"/>
                  <wp:docPr id="1392" name="Immagine 1392" descr="E:\_padova_bio\BRESCIA_VERONA\Materiale di lavoro\Foto\Acque superficiali\Luglio-Agosto 2018 IFF\Scolo_Bulgarella\SBSL_03\P107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E:\_padova_bio\BRESCIA_VERONA\Materiale di lavoro\Foto\Acque superficiali\Luglio-Agosto 2018 IFF\Scolo_Bulgarella\SBSL_03\P1070021.JPG"/>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4"/>
            <w:vAlign w:val="center"/>
          </w:tcPr>
          <w:p w14:paraId="59DB834E" w14:textId="77777777" w:rsidR="00195776" w:rsidRPr="00F45032" w:rsidRDefault="00195776" w:rsidP="00625DB1">
            <w:pPr>
              <w:overflowPunct/>
              <w:autoSpaceDE/>
              <w:autoSpaceDN/>
              <w:adjustRightInd/>
              <w:jc w:val="center"/>
              <w:textAlignment w:val="auto"/>
              <w:rPr>
                <w:rFonts w:ascii="Calibri" w:hAnsi="Calibri"/>
                <w:color w:val="000000"/>
                <w:sz w:val="18"/>
                <w:szCs w:val="18"/>
              </w:rPr>
            </w:pPr>
            <w:r w:rsidRPr="00B13601">
              <w:rPr>
                <w:rFonts w:ascii="Calibri" w:hAnsi="Calibri"/>
                <w:noProof/>
                <w:color w:val="000000"/>
                <w:sz w:val="18"/>
                <w:szCs w:val="18"/>
              </w:rPr>
              <w:drawing>
                <wp:inline distT="0" distB="0" distL="0" distR="0" wp14:anchorId="097A0F29" wp14:editId="2AA4441B">
                  <wp:extent cx="3168000" cy="2376000"/>
                  <wp:effectExtent l="0" t="0" r="0" b="0"/>
                  <wp:docPr id="1393" name="Immagine 1393" descr="E:\_padova_bio\BRESCIA_VERONA\Materiale di lavoro\Foto\Acque superficiali\Luglio-Agosto 2018 IFF\Scolo_Bulgarella\SBSL_04\P107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E:\_padova_bio\BRESCIA_VERONA\Materiale di lavoro\Foto\Acque superficiali\Luglio-Agosto 2018 IFF\Scolo_Bulgarella\SBSL_04\P1070024.JPG"/>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70BE7633" w14:textId="77777777" w:rsidR="00195776" w:rsidRDefault="00195776" w:rsidP="00195776">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103</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Pr>
          <w:rFonts w:ascii="Calibri" w:hAnsi="Calibri"/>
          <w:bCs w:val="0"/>
          <w:szCs w:val="20"/>
        </w:rPr>
        <w:t>sullo Scolo Bulgarella - Agosto</w:t>
      </w:r>
      <w:r w:rsidRPr="00F45032">
        <w:rPr>
          <w:rFonts w:ascii="Calibri" w:hAnsi="Calibri"/>
          <w:bCs w:val="0"/>
          <w:szCs w:val="20"/>
        </w:rPr>
        <w:t xml:space="preserve"> 2018</w:t>
      </w:r>
    </w:p>
    <w:p w14:paraId="55C973F8" w14:textId="77777777" w:rsidR="00E01B3C" w:rsidRPr="00F45032" w:rsidRDefault="00E01B3C" w:rsidP="00195776">
      <w:pPr>
        <w:pStyle w:val="Didascaliatabella"/>
        <w:rPr>
          <w:rFonts w:ascii="Calibri" w:hAnsi="Calibri"/>
          <w:bCs w:val="0"/>
          <w:szCs w:val="20"/>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6"/>
        <w:gridCol w:w="685"/>
        <w:gridCol w:w="956"/>
        <w:gridCol w:w="1753"/>
        <w:gridCol w:w="1985"/>
        <w:gridCol w:w="720"/>
        <w:gridCol w:w="990"/>
        <w:gridCol w:w="1634"/>
      </w:tblGrid>
      <w:tr w:rsidR="00195776" w:rsidRPr="00F45032" w14:paraId="4AEB83FA" w14:textId="77777777" w:rsidTr="00625DB1">
        <w:trPr>
          <w:trHeight w:val="255"/>
          <w:tblHeader/>
        </w:trPr>
        <w:tc>
          <w:tcPr>
            <w:tcW w:w="5000" w:type="pct"/>
            <w:gridSpan w:val="8"/>
            <w:shd w:val="clear" w:color="auto" w:fill="D9D9D9"/>
            <w:vAlign w:val="center"/>
          </w:tcPr>
          <w:p w14:paraId="2C72CB3C" w14:textId="77777777" w:rsidR="00195776" w:rsidRPr="00F45032" w:rsidRDefault="00195776" w:rsidP="00625DB1">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195776" w:rsidRPr="00F45032" w14:paraId="7195824B" w14:textId="77777777" w:rsidTr="00625DB1">
        <w:trPr>
          <w:trHeight w:val="255"/>
          <w:tblHeader/>
        </w:trPr>
        <w:tc>
          <w:tcPr>
            <w:tcW w:w="2519" w:type="pct"/>
            <w:gridSpan w:val="4"/>
            <w:shd w:val="clear" w:color="auto" w:fill="D9D9D9"/>
            <w:vAlign w:val="center"/>
          </w:tcPr>
          <w:p w14:paraId="4832FD17"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5</w:t>
            </w:r>
          </w:p>
        </w:tc>
        <w:tc>
          <w:tcPr>
            <w:tcW w:w="2481" w:type="pct"/>
            <w:gridSpan w:val="4"/>
            <w:shd w:val="clear" w:color="auto" w:fill="D9D9D9"/>
            <w:vAlign w:val="center"/>
          </w:tcPr>
          <w:p w14:paraId="67242B14" w14:textId="77777777" w:rsidR="00195776" w:rsidRPr="00F45032" w:rsidRDefault="00195776" w:rsidP="00625DB1">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6</w:t>
            </w:r>
          </w:p>
        </w:tc>
      </w:tr>
      <w:tr w:rsidR="00195776" w:rsidRPr="00F45032" w14:paraId="433625AF" w14:textId="77777777" w:rsidTr="00625DB1">
        <w:trPr>
          <w:trHeight w:val="255"/>
          <w:tblHeader/>
        </w:trPr>
        <w:tc>
          <w:tcPr>
            <w:tcW w:w="1258" w:type="pct"/>
            <w:gridSpan w:val="2"/>
            <w:shd w:val="clear" w:color="auto" w:fill="auto"/>
            <w:vAlign w:val="center"/>
          </w:tcPr>
          <w:p w14:paraId="0FB463E5"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Pr>
                <w:rFonts w:ascii="Calibri" w:hAnsi="Calibri"/>
                <w:b/>
                <w:bCs/>
                <w:color w:val="000000"/>
                <w:sz w:val="18"/>
                <w:szCs w:val="18"/>
              </w:rPr>
              <w:t>133</w:t>
            </w:r>
          </w:p>
        </w:tc>
        <w:tc>
          <w:tcPr>
            <w:tcW w:w="1261" w:type="pct"/>
            <w:gridSpan w:val="2"/>
            <w:shd w:val="clear" w:color="auto" w:fill="auto"/>
            <w:vAlign w:val="center"/>
          </w:tcPr>
          <w:p w14:paraId="16690A5B"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Pr>
                <w:rFonts w:ascii="Calibri" w:hAnsi="Calibri"/>
                <w:b/>
                <w:bCs/>
                <w:color w:val="000000"/>
                <w:sz w:val="18"/>
                <w:szCs w:val="18"/>
              </w:rPr>
              <w:t>2</w:t>
            </w:r>
          </w:p>
        </w:tc>
        <w:tc>
          <w:tcPr>
            <w:tcW w:w="1259" w:type="pct"/>
            <w:gridSpan w:val="2"/>
            <w:shd w:val="clear" w:color="auto" w:fill="auto"/>
            <w:vAlign w:val="center"/>
          </w:tcPr>
          <w:p w14:paraId="56BF0772"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Pr>
                <w:rFonts w:ascii="Calibri" w:hAnsi="Calibri"/>
                <w:b/>
                <w:bCs/>
                <w:color w:val="000000"/>
                <w:sz w:val="18"/>
                <w:szCs w:val="18"/>
              </w:rPr>
              <w:t>47</w:t>
            </w:r>
          </w:p>
        </w:tc>
        <w:tc>
          <w:tcPr>
            <w:tcW w:w="1222" w:type="pct"/>
            <w:gridSpan w:val="2"/>
            <w:shd w:val="clear" w:color="auto" w:fill="auto"/>
            <w:vAlign w:val="center"/>
          </w:tcPr>
          <w:p w14:paraId="798D77B4"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Pr>
                <w:rFonts w:ascii="Calibri" w:hAnsi="Calibri"/>
                <w:b/>
                <w:bCs/>
                <w:color w:val="000000"/>
                <w:sz w:val="18"/>
                <w:szCs w:val="18"/>
              </w:rPr>
              <w:t>2</w:t>
            </w:r>
          </w:p>
        </w:tc>
      </w:tr>
      <w:tr w:rsidR="00195776" w:rsidRPr="00F45032" w14:paraId="626DFA53" w14:textId="77777777" w:rsidTr="00625DB1">
        <w:trPr>
          <w:trHeight w:val="255"/>
        </w:trPr>
        <w:tc>
          <w:tcPr>
            <w:tcW w:w="939" w:type="pct"/>
            <w:shd w:val="clear" w:color="auto" w:fill="D9D9D9"/>
            <w:vAlign w:val="center"/>
          </w:tcPr>
          <w:p w14:paraId="0F5076A1"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1CE3BFFA"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6848AA37"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46B6FC5D"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74FC4357"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1" w:type="pct"/>
            <w:shd w:val="clear" w:color="auto" w:fill="D9D9D9"/>
            <w:vAlign w:val="center"/>
          </w:tcPr>
          <w:p w14:paraId="0CB04C5B"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195776" w:rsidRPr="00F45032" w14:paraId="0EAB99A6" w14:textId="77777777" w:rsidTr="00625DB1">
        <w:trPr>
          <w:trHeight w:val="255"/>
        </w:trPr>
        <w:tc>
          <w:tcPr>
            <w:tcW w:w="939" w:type="pct"/>
            <w:vAlign w:val="center"/>
          </w:tcPr>
          <w:p w14:paraId="302935FE"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38092412"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77</w:t>
            </w:r>
          </w:p>
        </w:tc>
        <w:tc>
          <w:tcPr>
            <w:tcW w:w="816" w:type="pct"/>
            <w:vAlign w:val="center"/>
          </w:tcPr>
          <w:p w14:paraId="51B9955D"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81</w:t>
            </w:r>
          </w:p>
        </w:tc>
        <w:tc>
          <w:tcPr>
            <w:tcW w:w="924" w:type="pct"/>
            <w:vAlign w:val="center"/>
          </w:tcPr>
          <w:p w14:paraId="57A3EDEB"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46EB481B"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36</w:t>
            </w:r>
          </w:p>
        </w:tc>
        <w:tc>
          <w:tcPr>
            <w:tcW w:w="761" w:type="pct"/>
            <w:vAlign w:val="center"/>
          </w:tcPr>
          <w:p w14:paraId="4B3A17B0"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36</w:t>
            </w:r>
          </w:p>
        </w:tc>
      </w:tr>
      <w:tr w:rsidR="00195776" w:rsidRPr="00F45032" w14:paraId="526A92AD" w14:textId="77777777" w:rsidTr="00625DB1">
        <w:trPr>
          <w:trHeight w:val="255"/>
        </w:trPr>
        <w:tc>
          <w:tcPr>
            <w:tcW w:w="939" w:type="pct"/>
            <w:vAlign w:val="center"/>
          </w:tcPr>
          <w:p w14:paraId="68323F8E"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C000"/>
            <w:vAlign w:val="center"/>
          </w:tcPr>
          <w:p w14:paraId="6ABD2B03"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816" w:type="pct"/>
            <w:shd w:val="clear" w:color="auto" w:fill="FFC000"/>
            <w:vAlign w:val="center"/>
          </w:tcPr>
          <w:p w14:paraId="7627F8AA"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767B8525"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0000"/>
            <w:vAlign w:val="center"/>
          </w:tcPr>
          <w:p w14:paraId="7BAFD227"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V</w:t>
            </w:r>
          </w:p>
        </w:tc>
        <w:tc>
          <w:tcPr>
            <w:tcW w:w="761" w:type="pct"/>
            <w:shd w:val="clear" w:color="auto" w:fill="FF0000"/>
            <w:vAlign w:val="center"/>
          </w:tcPr>
          <w:p w14:paraId="231E09CC"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V</w:t>
            </w:r>
          </w:p>
        </w:tc>
      </w:tr>
      <w:tr w:rsidR="00195776" w:rsidRPr="00F45032" w14:paraId="790EC967" w14:textId="77777777" w:rsidTr="00625DB1">
        <w:trPr>
          <w:trHeight w:val="255"/>
        </w:trPr>
        <w:tc>
          <w:tcPr>
            <w:tcW w:w="939" w:type="pct"/>
            <w:vAlign w:val="center"/>
          </w:tcPr>
          <w:p w14:paraId="5D89E032"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0D6AC6D8"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816" w:type="pct"/>
            <w:vAlign w:val="center"/>
          </w:tcPr>
          <w:p w14:paraId="545AF66D"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924" w:type="pct"/>
            <w:vAlign w:val="center"/>
          </w:tcPr>
          <w:p w14:paraId="40ACA903" w14:textId="77777777" w:rsidR="00195776" w:rsidRPr="00F45032" w:rsidRDefault="00195776" w:rsidP="00625DB1">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3ADCA3C5"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pessimo</w:t>
            </w:r>
          </w:p>
        </w:tc>
        <w:tc>
          <w:tcPr>
            <w:tcW w:w="761" w:type="pct"/>
            <w:vAlign w:val="center"/>
          </w:tcPr>
          <w:p w14:paraId="3D838193" w14:textId="77777777" w:rsidR="00195776" w:rsidRPr="00F45032" w:rsidRDefault="00195776" w:rsidP="00625DB1">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pessimo</w:t>
            </w:r>
          </w:p>
        </w:tc>
      </w:tr>
      <w:tr w:rsidR="00195776" w:rsidRPr="00F45032" w14:paraId="589EF0E5" w14:textId="77777777" w:rsidTr="00625DB1">
        <w:trPr>
          <w:trHeight w:val="2745"/>
        </w:trPr>
        <w:tc>
          <w:tcPr>
            <w:tcW w:w="2519" w:type="pct"/>
            <w:gridSpan w:val="4"/>
            <w:vAlign w:val="center"/>
          </w:tcPr>
          <w:p w14:paraId="47516EED" w14:textId="77777777" w:rsidR="00195776" w:rsidRPr="00F45032" w:rsidRDefault="00195776" w:rsidP="00625DB1">
            <w:pPr>
              <w:overflowPunct/>
              <w:autoSpaceDE/>
              <w:autoSpaceDN/>
              <w:adjustRightInd/>
              <w:jc w:val="center"/>
              <w:textAlignment w:val="auto"/>
              <w:rPr>
                <w:rFonts w:ascii="Calibri" w:hAnsi="Calibri"/>
                <w:color w:val="000000"/>
                <w:sz w:val="18"/>
                <w:szCs w:val="18"/>
              </w:rPr>
            </w:pPr>
            <w:r w:rsidRPr="00B13601">
              <w:rPr>
                <w:rFonts w:ascii="Calibri" w:hAnsi="Calibri"/>
                <w:noProof/>
                <w:color w:val="000000"/>
                <w:sz w:val="18"/>
                <w:szCs w:val="18"/>
              </w:rPr>
              <w:drawing>
                <wp:inline distT="0" distB="0" distL="0" distR="0" wp14:anchorId="7AD579BA" wp14:editId="6AABBE11">
                  <wp:extent cx="3168000" cy="2376000"/>
                  <wp:effectExtent l="0" t="0" r="0" b="0"/>
                  <wp:docPr id="1394" name="Immagine 1394" descr="E:\_padova_bio\BRESCIA_VERONA\Materiale di lavoro\Foto\Acque superficiali\Luglio-Agosto 2018 IFF\Scolo_Bulgarella\SBSL_05\P107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E:\_padova_bio\BRESCIA_VERONA\Materiale di lavoro\Foto\Acque superficiali\Luglio-Agosto 2018 IFF\Scolo_Bulgarella\SBSL_05\P1070030.JP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1" w:type="pct"/>
            <w:gridSpan w:val="4"/>
            <w:vAlign w:val="center"/>
          </w:tcPr>
          <w:p w14:paraId="1A195357" w14:textId="77777777" w:rsidR="00195776" w:rsidRPr="00F45032" w:rsidRDefault="00195776" w:rsidP="00625DB1">
            <w:pPr>
              <w:overflowPunct/>
              <w:autoSpaceDE/>
              <w:autoSpaceDN/>
              <w:adjustRightInd/>
              <w:jc w:val="center"/>
              <w:textAlignment w:val="auto"/>
              <w:rPr>
                <w:rFonts w:ascii="Calibri" w:hAnsi="Calibri"/>
                <w:color w:val="000000"/>
                <w:sz w:val="18"/>
                <w:szCs w:val="18"/>
              </w:rPr>
            </w:pPr>
            <w:r w:rsidRPr="00B13601">
              <w:rPr>
                <w:rFonts w:ascii="Calibri" w:hAnsi="Calibri"/>
                <w:noProof/>
                <w:color w:val="000000"/>
                <w:sz w:val="18"/>
                <w:szCs w:val="18"/>
              </w:rPr>
              <w:drawing>
                <wp:inline distT="0" distB="0" distL="0" distR="0" wp14:anchorId="59A788C9" wp14:editId="0B377578">
                  <wp:extent cx="3168000" cy="2376000"/>
                  <wp:effectExtent l="0" t="0" r="0" b="0"/>
                  <wp:docPr id="1395" name="Immagine 1395" descr="E:\_padova_bio\BRESCIA_VERONA\Materiale di lavoro\Foto\Acque superficiali\Luglio-Agosto 2018 IFF\Scolo_Bulgarella\SBSL_06\P107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E:\_padova_bio\BRESCIA_VERONA\Materiale di lavoro\Foto\Acque superficiali\Luglio-Agosto 2018 IFF\Scolo_Bulgarella\SBSL_06\P1070038.JPG"/>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648C552F" w14:textId="77777777" w:rsidR="00195776" w:rsidRPr="00F45032" w:rsidRDefault="00195776" w:rsidP="00195776">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104</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Pr>
          <w:rFonts w:ascii="Calibri" w:hAnsi="Calibri"/>
          <w:bCs w:val="0"/>
          <w:szCs w:val="20"/>
        </w:rPr>
        <w:t>sullo Scolo Bulgarella - Agosto</w:t>
      </w:r>
      <w:r w:rsidRPr="00F45032">
        <w:rPr>
          <w:rFonts w:ascii="Calibri" w:hAnsi="Calibri"/>
          <w:bCs w:val="0"/>
          <w:szCs w:val="20"/>
        </w:rPr>
        <w:t xml:space="preserve"> 2018</w:t>
      </w:r>
    </w:p>
    <w:p w14:paraId="76ACDDAA" w14:textId="77777777" w:rsidR="0010362B" w:rsidRPr="00DB2247" w:rsidRDefault="0000737C" w:rsidP="00D367F3">
      <w:pPr>
        <w:pStyle w:val="Nessunaspaziatura"/>
        <w:spacing w:before="0" w:after="60" w:line="288" w:lineRule="auto"/>
        <w:rPr>
          <w:rFonts w:eastAsia="Times New Roman"/>
          <w:b w:val="0"/>
        </w:rPr>
      </w:pPr>
      <w:r w:rsidRPr="0000737C">
        <w:rPr>
          <w:rFonts w:eastAsia="Times New Roman"/>
          <w:b w:val="0"/>
        </w:rPr>
        <w:t xml:space="preserve">Lo scolo Bulgarella </w:t>
      </w:r>
      <w:r w:rsidR="0010362B" w:rsidRPr="0000737C">
        <w:rPr>
          <w:rFonts w:eastAsia="Times New Roman"/>
          <w:b w:val="0"/>
        </w:rPr>
        <w:t xml:space="preserve">presenta in prevalenza una situazione scadente (livello di funzionalità IV) sia sulla sponda destra che sulla sinistra, nel </w:t>
      </w:r>
      <w:r w:rsidRPr="0000737C">
        <w:rPr>
          <w:rFonts w:eastAsia="Times New Roman"/>
          <w:b w:val="0"/>
        </w:rPr>
        <w:t>64,8</w:t>
      </w:r>
      <w:r w:rsidR="0010362B" w:rsidRPr="0000737C">
        <w:rPr>
          <w:rFonts w:eastAsia="Times New Roman"/>
          <w:b w:val="0"/>
        </w:rPr>
        <w:t>% del tratto di indagine.</w:t>
      </w:r>
    </w:p>
    <w:tbl>
      <w:tblPr>
        <w:tblW w:w="10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309"/>
      </w:tblGrid>
      <w:tr w:rsidR="0010362B" w:rsidRPr="002B19A1" w14:paraId="5A60D304" w14:textId="77777777" w:rsidTr="0010362B">
        <w:trPr>
          <w:trHeight w:val="334"/>
        </w:trPr>
        <w:tc>
          <w:tcPr>
            <w:tcW w:w="10309" w:type="dxa"/>
            <w:shd w:val="clear" w:color="auto" w:fill="D9D9D9"/>
            <w:vAlign w:val="center"/>
          </w:tcPr>
          <w:p w14:paraId="60C0AAAF" w14:textId="77777777" w:rsidR="0010362B" w:rsidRPr="004A05F7" w:rsidRDefault="0010362B" w:rsidP="0010362B">
            <w:pPr>
              <w:overflowPunct/>
              <w:autoSpaceDE/>
              <w:autoSpaceDN/>
              <w:adjustRightInd/>
              <w:jc w:val="center"/>
              <w:textAlignment w:val="auto"/>
              <w:rPr>
                <w:rFonts w:ascii="Calibri" w:hAnsi="Calibri"/>
                <w:b/>
                <w:bCs/>
                <w:sz w:val="18"/>
                <w:szCs w:val="18"/>
              </w:rPr>
            </w:pPr>
            <w:r>
              <w:rPr>
                <w:rFonts w:ascii="Calibri" w:hAnsi="Calibri"/>
                <w:b/>
                <w:bCs/>
                <w:sz w:val="18"/>
                <w:szCs w:val="18"/>
              </w:rPr>
              <w:t>MAPPA DI FUNZIONALITA’</w:t>
            </w:r>
            <w:r w:rsidRPr="00DB2247">
              <w:rPr>
                <w:rFonts w:ascii="Calibri" w:hAnsi="Calibri"/>
                <w:b/>
                <w:bCs/>
                <w:sz w:val="18"/>
                <w:szCs w:val="18"/>
              </w:rPr>
              <w:t xml:space="preserve"> </w:t>
            </w:r>
            <w:r>
              <w:rPr>
                <w:rFonts w:ascii="Calibri" w:hAnsi="Calibri"/>
                <w:b/>
                <w:bCs/>
                <w:sz w:val="18"/>
                <w:szCs w:val="18"/>
              </w:rPr>
              <w:t xml:space="preserve">- </w:t>
            </w:r>
            <w:r w:rsidRPr="00DB2247">
              <w:rPr>
                <w:rFonts w:ascii="Calibri" w:hAnsi="Calibri"/>
                <w:b/>
                <w:bCs/>
                <w:sz w:val="18"/>
                <w:szCs w:val="18"/>
              </w:rPr>
              <w:t xml:space="preserve">INDICE </w:t>
            </w:r>
            <w:r>
              <w:rPr>
                <w:rFonts w:ascii="Calibri" w:hAnsi="Calibri"/>
                <w:b/>
                <w:bCs/>
                <w:sz w:val="18"/>
                <w:szCs w:val="18"/>
              </w:rPr>
              <w:t>I.F.F.</w:t>
            </w:r>
          </w:p>
        </w:tc>
      </w:tr>
      <w:tr w:rsidR="0010362B" w:rsidRPr="0000737C" w14:paraId="4CB42299" w14:textId="77777777" w:rsidTr="0010362B">
        <w:trPr>
          <w:trHeight w:val="3742"/>
        </w:trPr>
        <w:tc>
          <w:tcPr>
            <w:tcW w:w="10309" w:type="dxa"/>
            <w:vAlign w:val="center"/>
          </w:tcPr>
          <w:p w14:paraId="4F8C1951" w14:textId="77777777" w:rsidR="0010362B" w:rsidRPr="0000737C" w:rsidRDefault="00D367F3" w:rsidP="0010362B">
            <w:pPr>
              <w:pStyle w:val="TitolotabellaBS-TG"/>
            </w:pPr>
            <w:r>
              <w:rPr>
                <w:noProof/>
              </w:rPr>
              <w:drawing>
                <wp:inline distT="0" distB="0" distL="0" distR="0" wp14:anchorId="69A22607" wp14:editId="0C99C58B">
                  <wp:extent cx="6409055" cy="3492500"/>
                  <wp:effectExtent l="0" t="0" r="0" b="0"/>
                  <wp:docPr id="1421" name="Immagin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screen"/>
                          <a:stretch>
                            <a:fillRect/>
                          </a:stretch>
                        </pic:blipFill>
                        <pic:spPr>
                          <a:xfrm>
                            <a:off x="0" y="0"/>
                            <a:ext cx="6409055" cy="3492500"/>
                          </a:xfrm>
                          <a:prstGeom prst="rect">
                            <a:avLst/>
                          </a:prstGeom>
                        </pic:spPr>
                      </pic:pic>
                    </a:graphicData>
                  </a:graphic>
                </wp:inline>
              </w:drawing>
            </w:r>
          </w:p>
        </w:tc>
      </w:tr>
    </w:tbl>
    <w:p w14:paraId="35A0302F" w14:textId="77777777" w:rsidR="0010362B" w:rsidRPr="00DB2247" w:rsidRDefault="0010362B" w:rsidP="0010362B">
      <w:pPr>
        <w:pStyle w:val="Didascaliatabella"/>
        <w:rPr>
          <w:rFonts w:ascii="Calibri" w:hAnsi="Calibri"/>
          <w:bCs w:val="0"/>
          <w:szCs w:val="20"/>
        </w:rPr>
      </w:pPr>
      <w:r w:rsidRPr="0000737C">
        <w:rPr>
          <w:rFonts w:ascii="Calibri" w:hAnsi="Calibri"/>
          <w:bCs w:val="0"/>
          <w:szCs w:val="20"/>
        </w:rPr>
        <w:t xml:space="preserve">Tab. </w:t>
      </w:r>
      <w:r w:rsidR="00C30CE2" w:rsidRPr="0000737C">
        <w:rPr>
          <w:rFonts w:ascii="Calibri" w:hAnsi="Calibri"/>
          <w:bCs w:val="0"/>
          <w:szCs w:val="20"/>
        </w:rPr>
        <w:fldChar w:fldCharType="begin"/>
      </w:r>
      <w:r w:rsidRPr="0000737C">
        <w:rPr>
          <w:rFonts w:ascii="Calibri" w:hAnsi="Calibri"/>
          <w:bCs w:val="0"/>
          <w:szCs w:val="20"/>
        </w:rPr>
        <w:instrText xml:space="preserve"> STYLEREF 1 \s </w:instrText>
      </w:r>
      <w:r w:rsidR="00C30CE2" w:rsidRPr="0000737C">
        <w:rPr>
          <w:rFonts w:ascii="Calibri" w:hAnsi="Calibri"/>
          <w:bCs w:val="0"/>
          <w:szCs w:val="20"/>
        </w:rPr>
        <w:fldChar w:fldCharType="separate"/>
      </w:r>
      <w:r w:rsidR="00A72604">
        <w:rPr>
          <w:rFonts w:ascii="Calibri" w:hAnsi="Calibri"/>
          <w:bCs w:val="0"/>
          <w:noProof/>
          <w:szCs w:val="20"/>
        </w:rPr>
        <w:t>5</w:t>
      </w:r>
      <w:r w:rsidR="00C30CE2" w:rsidRPr="0000737C">
        <w:rPr>
          <w:rFonts w:ascii="Calibri" w:hAnsi="Calibri"/>
          <w:bCs w:val="0"/>
          <w:szCs w:val="20"/>
        </w:rPr>
        <w:fldChar w:fldCharType="end"/>
      </w:r>
      <w:r w:rsidRPr="0000737C">
        <w:rPr>
          <w:rFonts w:ascii="Calibri" w:hAnsi="Calibri"/>
          <w:bCs w:val="0"/>
          <w:szCs w:val="20"/>
        </w:rPr>
        <w:t>.</w:t>
      </w:r>
      <w:r w:rsidR="00C30CE2" w:rsidRPr="0000737C">
        <w:rPr>
          <w:rFonts w:ascii="Calibri" w:hAnsi="Calibri"/>
          <w:bCs w:val="0"/>
          <w:szCs w:val="20"/>
        </w:rPr>
        <w:fldChar w:fldCharType="begin"/>
      </w:r>
      <w:r w:rsidRPr="0000737C">
        <w:rPr>
          <w:rFonts w:ascii="Calibri" w:hAnsi="Calibri"/>
          <w:bCs w:val="0"/>
          <w:szCs w:val="20"/>
        </w:rPr>
        <w:instrText xml:space="preserve"> SEQ Tab._ \* ARABIC \s 1 </w:instrText>
      </w:r>
      <w:r w:rsidR="00C30CE2" w:rsidRPr="0000737C">
        <w:rPr>
          <w:rFonts w:ascii="Calibri" w:hAnsi="Calibri"/>
          <w:bCs w:val="0"/>
          <w:szCs w:val="20"/>
        </w:rPr>
        <w:fldChar w:fldCharType="separate"/>
      </w:r>
      <w:r w:rsidR="00A72604">
        <w:rPr>
          <w:rFonts w:ascii="Calibri" w:hAnsi="Calibri"/>
          <w:bCs w:val="0"/>
          <w:noProof/>
          <w:szCs w:val="20"/>
        </w:rPr>
        <w:t>105</w:t>
      </w:r>
      <w:r w:rsidR="00C30CE2" w:rsidRPr="0000737C">
        <w:rPr>
          <w:rFonts w:ascii="Calibri" w:hAnsi="Calibri"/>
          <w:bCs w:val="0"/>
          <w:szCs w:val="20"/>
        </w:rPr>
        <w:fldChar w:fldCharType="end"/>
      </w:r>
      <w:r w:rsidRPr="0000737C">
        <w:rPr>
          <w:rFonts w:ascii="Calibri" w:hAnsi="Calibri"/>
          <w:bCs w:val="0"/>
          <w:szCs w:val="20"/>
        </w:rPr>
        <w:t xml:space="preserve"> Mappa dei risultati dell’applicazione dell’I.F.F. </w:t>
      </w:r>
      <w:r w:rsidR="00195776" w:rsidRPr="0000737C">
        <w:rPr>
          <w:rFonts w:ascii="Calibri" w:hAnsi="Calibri"/>
          <w:bCs w:val="0"/>
          <w:szCs w:val="20"/>
        </w:rPr>
        <w:t>sullo Scolo Bulgarella</w:t>
      </w:r>
      <w:r w:rsidR="00195776">
        <w:rPr>
          <w:rFonts w:ascii="Calibri" w:hAnsi="Calibri"/>
          <w:bCs w:val="0"/>
          <w:szCs w:val="20"/>
        </w:rPr>
        <w:t xml:space="preserve"> - Agosto</w:t>
      </w:r>
      <w:r w:rsidR="00195776" w:rsidRPr="00F45032">
        <w:rPr>
          <w:rFonts w:ascii="Calibri" w:hAnsi="Calibri"/>
          <w:bCs w:val="0"/>
          <w:szCs w:val="20"/>
        </w:rPr>
        <w:t xml:space="preserve"> 2018</w:t>
      </w:r>
    </w:p>
    <w:p w14:paraId="5D65446D" w14:textId="77777777" w:rsidR="00534917" w:rsidRPr="00645F37" w:rsidRDefault="00534917" w:rsidP="00534917">
      <w:pPr>
        <w:pStyle w:val="Titolo3"/>
        <w:spacing w:after="240"/>
      </w:pPr>
      <w:bookmarkStart w:id="86" w:name="_Toc50383836"/>
      <w:r w:rsidRPr="00645F37">
        <w:t>Confronto dei risultati tra le stazioni di monte e valle</w:t>
      </w:r>
      <w:bookmarkEnd w:id="86"/>
    </w:p>
    <w:p w14:paraId="10FF0322" w14:textId="77777777" w:rsidR="00534917" w:rsidRPr="00645F37" w:rsidRDefault="00534917"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45F37">
        <w:rPr>
          <w:rFonts w:ascii="Calibri" w:hAnsi="Calibri"/>
          <w:sz w:val="22"/>
          <w:szCs w:val="22"/>
          <w:lang w:eastAsia="en-US"/>
        </w:rPr>
        <w:t>Si riporta di seguito la tabella dove si raffrontano i dati relativi alle stazioni di MONTE e di VALLE mediante il calcolo del valore dei ΔVIP.</w:t>
      </w:r>
    </w:p>
    <w:p w14:paraId="2227FAA8" w14:textId="77777777" w:rsidR="00534917" w:rsidRPr="00534917" w:rsidRDefault="00534917" w:rsidP="00534917">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4104" w:type="pct"/>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5"/>
        <w:gridCol w:w="3657"/>
        <w:gridCol w:w="3223"/>
        <w:gridCol w:w="945"/>
      </w:tblGrid>
      <w:tr w:rsidR="00534917" w:rsidRPr="00645F37" w14:paraId="753FB28E" w14:textId="77777777" w:rsidTr="00534917">
        <w:trPr>
          <w:tblHeader/>
        </w:trPr>
        <w:tc>
          <w:tcPr>
            <w:tcW w:w="5000" w:type="pct"/>
            <w:gridSpan w:val="4"/>
            <w:shd w:val="clear" w:color="auto" w:fill="BFBFBF" w:themeFill="background1" w:themeFillShade="BF"/>
            <w:vAlign w:val="center"/>
          </w:tcPr>
          <w:p w14:paraId="72C7C78F" w14:textId="77777777" w:rsidR="00534917" w:rsidRPr="00645F37" w:rsidRDefault="00534917" w:rsidP="009522A6">
            <w:pPr>
              <w:overflowPunct/>
              <w:autoSpaceDE/>
              <w:autoSpaceDN/>
              <w:adjustRightInd/>
              <w:jc w:val="center"/>
              <w:textAlignment w:val="auto"/>
              <w:rPr>
                <w:rFonts w:ascii="Calibri" w:hAnsi="Calibri"/>
                <w:sz w:val="18"/>
                <w:szCs w:val="18"/>
              </w:rPr>
            </w:pPr>
            <w:r w:rsidRPr="00645F37">
              <w:rPr>
                <w:rFonts w:ascii="Calibri" w:hAnsi="Calibri"/>
                <w:sz w:val="18"/>
                <w:szCs w:val="18"/>
              </w:rPr>
              <w:br w:type="page"/>
            </w:r>
            <w:r w:rsidRPr="00645F37">
              <w:rPr>
                <w:rFonts w:ascii="Calibri" w:hAnsi="Calibri"/>
                <w:b/>
                <w:smallCaps/>
                <w:sz w:val="18"/>
                <w:szCs w:val="18"/>
              </w:rPr>
              <w:t xml:space="preserve">Qualità Biologica </w:t>
            </w:r>
            <w:r w:rsidR="009522A6" w:rsidRPr="00645F37">
              <w:rPr>
                <w:rFonts w:ascii="Calibri" w:hAnsi="Calibri"/>
                <w:b/>
                <w:smallCaps/>
                <w:sz w:val="18"/>
                <w:szCs w:val="18"/>
              </w:rPr>
              <w:t>Scolo Bulgarella</w:t>
            </w:r>
          </w:p>
        </w:tc>
      </w:tr>
      <w:tr w:rsidR="00534917" w:rsidRPr="00645F37" w14:paraId="1BA0E9A9" w14:textId="77777777" w:rsidTr="00534917">
        <w:trPr>
          <w:trHeight w:val="284"/>
          <w:tblHeader/>
        </w:trPr>
        <w:tc>
          <w:tcPr>
            <w:tcW w:w="594" w:type="pct"/>
            <w:vMerge w:val="restart"/>
            <w:shd w:val="clear" w:color="auto" w:fill="BFBFBF" w:themeFill="background1" w:themeFillShade="BF"/>
            <w:vAlign w:val="center"/>
          </w:tcPr>
          <w:p w14:paraId="27B1EA4C"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Parametri</w:t>
            </w:r>
          </w:p>
        </w:tc>
        <w:tc>
          <w:tcPr>
            <w:tcW w:w="2059" w:type="pct"/>
            <w:shd w:val="clear" w:color="auto" w:fill="BFBFBF" w:themeFill="background1" w:themeFillShade="BF"/>
            <w:vAlign w:val="center"/>
          </w:tcPr>
          <w:p w14:paraId="6F76310F" w14:textId="77777777" w:rsidR="00534917" w:rsidRPr="00645F37" w:rsidRDefault="00534917" w:rsidP="00645F37">
            <w:pPr>
              <w:overflowPunct/>
              <w:autoSpaceDE/>
              <w:autoSpaceDN/>
              <w:adjustRightInd/>
              <w:jc w:val="center"/>
              <w:textAlignment w:val="auto"/>
              <w:rPr>
                <w:rFonts w:ascii="Calibri" w:hAnsi="Calibri"/>
                <w:b/>
                <w:sz w:val="18"/>
                <w:szCs w:val="18"/>
              </w:rPr>
            </w:pPr>
            <w:r w:rsidRPr="00645F37">
              <w:rPr>
                <w:rFonts w:ascii="Calibri" w:hAnsi="Calibri"/>
                <w:b/>
                <w:sz w:val="18"/>
                <w:szCs w:val="18"/>
              </w:rPr>
              <w:t>AV-SO-SU-3</w:t>
            </w:r>
            <w:r w:rsidR="00645F37" w:rsidRPr="00645F37">
              <w:rPr>
                <w:rFonts w:ascii="Calibri" w:hAnsi="Calibri"/>
                <w:b/>
                <w:sz w:val="18"/>
                <w:szCs w:val="18"/>
              </w:rPr>
              <w:t>7</w:t>
            </w:r>
            <w:r w:rsidRPr="00645F37">
              <w:rPr>
                <w:rFonts w:ascii="Calibri" w:hAnsi="Calibri"/>
                <w:b/>
                <w:sz w:val="18"/>
                <w:szCs w:val="18"/>
              </w:rPr>
              <w:t xml:space="preserve"> (Monte)</w:t>
            </w:r>
          </w:p>
        </w:tc>
        <w:tc>
          <w:tcPr>
            <w:tcW w:w="1815" w:type="pct"/>
            <w:shd w:val="clear" w:color="auto" w:fill="BFBFBF" w:themeFill="background1" w:themeFillShade="BF"/>
            <w:vAlign w:val="center"/>
          </w:tcPr>
          <w:p w14:paraId="24450948" w14:textId="77777777" w:rsidR="00534917" w:rsidRPr="00645F37" w:rsidRDefault="00534917" w:rsidP="00645F37">
            <w:pPr>
              <w:overflowPunct/>
              <w:autoSpaceDE/>
              <w:autoSpaceDN/>
              <w:adjustRightInd/>
              <w:jc w:val="center"/>
              <w:textAlignment w:val="auto"/>
              <w:rPr>
                <w:rFonts w:ascii="Calibri" w:hAnsi="Calibri"/>
                <w:b/>
                <w:sz w:val="18"/>
                <w:szCs w:val="18"/>
              </w:rPr>
            </w:pPr>
            <w:r w:rsidRPr="00645F37">
              <w:rPr>
                <w:rFonts w:ascii="Calibri" w:hAnsi="Calibri"/>
                <w:b/>
                <w:sz w:val="18"/>
                <w:szCs w:val="18"/>
              </w:rPr>
              <w:t>AV-SO-SU-3</w:t>
            </w:r>
            <w:r w:rsidR="00645F37" w:rsidRPr="00645F37">
              <w:rPr>
                <w:rFonts w:ascii="Calibri" w:hAnsi="Calibri"/>
                <w:b/>
                <w:sz w:val="18"/>
                <w:szCs w:val="18"/>
              </w:rPr>
              <w:t>8</w:t>
            </w:r>
            <w:r w:rsidRPr="00645F37">
              <w:rPr>
                <w:rFonts w:ascii="Calibri" w:hAnsi="Calibri"/>
                <w:b/>
                <w:sz w:val="18"/>
                <w:szCs w:val="18"/>
              </w:rPr>
              <w:t xml:space="preserve"> (Valle)</w:t>
            </w:r>
          </w:p>
        </w:tc>
        <w:tc>
          <w:tcPr>
            <w:tcW w:w="532" w:type="pct"/>
            <w:vMerge w:val="restart"/>
            <w:shd w:val="clear" w:color="auto" w:fill="BFBFBF" w:themeFill="background1" w:themeFillShade="BF"/>
            <w:vAlign w:val="center"/>
          </w:tcPr>
          <w:p w14:paraId="0781DA50"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∆VIP</w:t>
            </w:r>
          </w:p>
        </w:tc>
      </w:tr>
      <w:tr w:rsidR="00534917" w:rsidRPr="00645F37" w14:paraId="796CBAD1" w14:textId="77777777" w:rsidTr="00534917">
        <w:trPr>
          <w:trHeight w:val="284"/>
          <w:tblHeader/>
        </w:trPr>
        <w:tc>
          <w:tcPr>
            <w:tcW w:w="594" w:type="pct"/>
            <w:vMerge/>
            <w:shd w:val="clear" w:color="auto" w:fill="BFBFBF" w:themeFill="background1" w:themeFillShade="BF"/>
            <w:vAlign w:val="center"/>
          </w:tcPr>
          <w:p w14:paraId="0730AD86" w14:textId="77777777" w:rsidR="00534917" w:rsidRPr="00645F37" w:rsidRDefault="00534917" w:rsidP="00534917">
            <w:pPr>
              <w:overflowPunct/>
              <w:autoSpaceDE/>
              <w:autoSpaceDN/>
              <w:adjustRightInd/>
              <w:jc w:val="center"/>
              <w:textAlignment w:val="auto"/>
              <w:rPr>
                <w:rFonts w:ascii="Calibri" w:hAnsi="Calibri"/>
                <w:b/>
                <w:sz w:val="18"/>
                <w:szCs w:val="18"/>
              </w:rPr>
            </w:pPr>
          </w:p>
        </w:tc>
        <w:tc>
          <w:tcPr>
            <w:tcW w:w="2059" w:type="pct"/>
            <w:shd w:val="clear" w:color="auto" w:fill="BFBFBF" w:themeFill="background1" w:themeFillShade="BF"/>
            <w:vAlign w:val="center"/>
          </w:tcPr>
          <w:p w14:paraId="717D98D6"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Classe</w:t>
            </w:r>
          </w:p>
        </w:tc>
        <w:tc>
          <w:tcPr>
            <w:tcW w:w="1815" w:type="pct"/>
            <w:shd w:val="clear" w:color="auto" w:fill="BFBFBF" w:themeFill="background1" w:themeFillShade="BF"/>
            <w:vAlign w:val="center"/>
          </w:tcPr>
          <w:p w14:paraId="7A5D3B8E"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Classe</w:t>
            </w:r>
          </w:p>
        </w:tc>
        <w:tc>
          <w:tcPr>
            <w:tcW w:w="532" w:type="pct"/>
            <w:vMerge/>
            <w:shd w:val="clear" w:color="auto" w:fill="BFBFBF" w:themeFill="background1" w:themeFillShade="BF"/>
            <w:vAlign w:val="center"/>
          </w:tcPr>
          <w:p w14:paraId="65C2B37D" w14:textId="77777777" w:rsidR="00534917" w:rsidRPr="00645F37" w:rsidRDefault="00534917" w:rsidP="00534917">
            <w:pPr>
              <w:overflowPunct/>
              <w:autoSpaceDE/>
              <w:autoSpaceDN/>
              <w:adjustRightInd/>
              <w:jc w:val="center"/>
              <w:textAlignment w:val="auto"/>
              <w:rPr>
                <w:rFonts w:ascii="Calibri" w:hAnsi="Calibri"/>
                <w:b/>
                <w:sz w:val="18"/>
                <w:szCs w:val="18"/>
              </w:rPr>
            </w:pPr>
          </w:p>
        </w:tc>
      </w:tr>
      <w:tr w:rsidR="00534917" w:rsidRPr="00645F37" w14:paraId="6F6F3EA9" w14:textId="77777777" w:rsidTr="00534917">
        <w:trPr>
          <w:trHeight w:val="284"/>
        </w:trPr>
        <w:tc>
          <w:tcPr>
            <w:tcW w:w="5000" w:type="pct"/>
            <w:gridSpan w:val="4"/>
            <w:shd w:val="clear" w:color="auto" w:fill="auto"/>
            <w:vAlign w:val="center"/>
          </w:tcPr>
          <w:p w14:paraId="5B47E028" w14:textId="77777777" w:rsidR="00534917" w:rsidRPr="00645F37" w:rsidRDefault="00534917" w:rsidP="00534917">
            <w:pPr>
              <w:overflowPunct/>
              <w:autoSpaceDE/>
              <w:autoSpaceDN/>
              <w:adjustRightInd/>
              <w:jc w:val="center"/>
              <w:textAlignment w:val="auto"/>
              <w:rPr>
                <w:rFonts w:ascii="Calibri" w:hAnsi="Calibri"/>
                <w:b/>
                <w:smallCaps/>
                <w:sz w:val="18"/>
                <w:szCs w:val="18"/>
              </w:rPr>
            </w:pPr>
            <w:r w:rsidRPr="00645F37">
              <w:rPr>
                <w:rFonts w:ascii="Calibri" w:hAnsi="Calibri"/>
                <w:b/>
                <w:smallCaps/>
                <w:sz w:val="18"/>
                <w:szCs w:val="18"/>
              </w:rPr>
              <w:t>I campagna AO - 2018</w:t>
            </w:r>
          </w:p>
        </w:tc>
      </w:tr>
      <w:tr w:rsidR="00534917" w:rsidRPr="00645F37" w14:paraId="6C717D7F" w14:textId="77777777" w:rsidTr="00645F37">
        <w:trPr>
          <w:trHeight w:val="284"/>
        </w:trPr>
        <w:tc>
          <w:tcPr>
            <w:tcW w:w="594" w:type="pct"/>
            <w:vAlign w:val="center"/>
          </w:tcPr>
          <w:p w14:paraId="19C3DB53"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IBE</w:t>
            </w:r>
          </w:p>
        </w:tc>
        <w:tc>
          <w:tcPr>
            <w:tcW w:w="2059" w:type="pct"/>
            <w:shd w:val="clear" w:color="auto" w:fill="auto"/>
            <w:vAlign w:val="center"/>
          </w:tcPr>
          <w:p w14:paraId="09C1B16F" w14:textId="77777777" w:rsidR="00534917" w:rsidRPr="00645F37" w:rsidRDefault="00645F37" w:rsidP="00534917">
            <w:pPr>
              <w:overflowPunct/>
              <w:autoSpaceDE/>
              <w:autoSpaceDN/>
              <w:adjustRightInd/>
              <w:jc w:val="center"/>
              <w:textAlignment w:val="auto"/>
              <w:rPr>
                <w:rFonts w:ascii="Calibri" w:hAnsi="Calibri"/>
                <w:sz w:val="18"/>
                <w:szCs w:val="18"/>
              </w:rPr>
            </w:pPr>
            <w:r>
              <w:rPr>
                <w:rFonts w:ascii="Calibri" w:hAnsi="Calibri"/>
                <w:sz w:val="18"/>
                <w:szCs w:val="18"/>
              </w:rPr>
              <w:t>alveo in asciutta</w:t>
            </w:r>
          </w:p>
        </w:tc>
        <w:tc>
          <w:tcPr>
            <w:tcW w:w="1815" w:type="pct"/>
            <w:shd w:val="clear" w:color="auto" w:fill="auto"/>
            <w:vAlign w:val="center"/>
          </w:tcPr>
          <w:p w14:paraId="66C09E3A" w14:textId="77777777" w:rsidR="00534917" w:rsidRPr="00645F37" w:rsidRDefault="00645F37" w:rsidP="00534917">
            <w:pPr>
              <w:overflowPunct/>
              <w:autoSpaceDE/>
              <w:autoSpaceDN/>
              <w:adjustRightInd/>
              <w:jc w:val="center"/>
              <w:textAlignment w:val="auto"/>
              <w:rPr>
                <w:rFonts w:ascii="Calibri" w:hAnsi="Calibri"/>
                <w:sz w:val="18"/>
                <w:szCs w:val="18"/>
              </w:rPr>
            </w:pPr>
            <w:r>
              <w:rPr>
                <w:rFonts w:ascii="Calibri" w:hAnsi="Calibri"/>
                <w:sz w:val="18"/>
                <w:szCs w:val="18"/>
              </w:rPr>
              <w:t>alveo in asciutta</w:t>
            </w:r>
          </w:p>
        </w:tc>
        <w:tc>
          <w:tcPr>
            <w:tcW w:w="532" w:type="pct"/>
            <w:vAlign w:val="center"/>
          </w:tcPr>
          <w:p w14:paraId="06830C0A" w14:textId="77777777" w:rsidR="00534917" w:rsidRPr="00645F37" w:rsidRDefault="00645F3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w:t>
            </w:r>
          </w:p>
        </w:tc>
      </w:tr>
      <w:tr w:rsidR="00534917" w:rsidRPr="00645F37" w14:paraId="160AE71E" w14:textId="77777777" w:rsidTr="00534917">
        <w:trPr>
          <w:trHeight w:val="284"/>
        </w:trPr>
        <w:tc>
          <w:tcPr>
            <w:tcW w:w="594" w:type="pct"/>
            <w:vAlign w:val="center"/>
          </w:tcPr>
          <w:p w14:paraId="58E8753C"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ICMi</w:t>
            </w:r>
          </w:p>
        </w:tc>
        <w:tc>
          <w:tcPr>
            <w:tcW w:w="2059" w:type="pct"/>
            <w:shd w:val="clear" w:color="auto" w:fill="auto"/>
            <w:vAlign w:val="center"/>
          </w:tcPr>
          <w:p w14:paraId="68E661A0"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w:t>
            </w:r>
          </w:p>
        </w:tc>
        <w:tc>
          <w:tcPr>
            <w:tcW w:w="1815" w:type="pct"/>
            <w:shd w:val="clear" w:color="auto" w:fill="auto"/>
            <w:vAlign w:val="center"/>
          </w:tcPr>
          <w:p w14:paraId="693C275E"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w:t>
            </w:r>
          </w:p>
        </w:tc>
        <w:tc>
          <w:tcPr>
            <w:tcW w:w="532" w:type="pct"/>
            <w:vAlign w:val="center"/>
          </w:tcPr>
          <w:p w14:paraId="43BF1EBC"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w:t>
            </w:r>
          </w:p>
        </w:tc>
      </w:tr>
      <w:tr w:rsidR="00534917" w:rsidRPr="00645F37" w14:paraId="356D14AE" w14:textId="77777777" w:rsidTr="00534917">
        <w:trPr>
          <w:trHeight w:val="284"/>
        </w:trPr>
        <w:tc>
          <w:tcPr>
            <w:tcW w:w="5000" w:type="pct"/>
            <w:gridSpan w:val="4"/>
            <w:shd w:val="clear" w:color="auto" w:fill="auto"/>
            <w:vAlign w:val="center"/>
          </w:tcPr>
          <w:p w14:paraId="3B51350D"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b/>
                <w:smallCaps/>
                <w:sz w:val="18"/>
                <w:szCs w:val="18"/>
              </w:rPr>
              <w:t>II campagna AO - 2018</w:t>
            </w:r>
          </w:p>
        </w:tc>
      </w:tr>
      <w:tr w:rsidR="00534917" w:rsidRPr="00645F37" w14:paraId="0F1A176F" w14:textId="77777777" w:rsidTr="00645F37">
        <w:trPr>
          <w:trHeight w:val="284"/>
        </w:trPr>
        <w:tc>
          <w:tcPr>
            <w:tcW w:w="594" w:type="pct"/>
            <w:vAlign w:val="center"/>
          </w:tcPr>
          <w:p w14:paraId="34BF32B3"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IBE</w:t>
            </w:r>
          </w:p>
        </w:tc>
        <w:tc>
          <w:tcPr>
            <w:tcW w:w="2059" w:type="pct"/>
            <w:shd w:val="clear" w:color="auto" w:fill="FF0000"/>
            <w:vAlign w:val="center"/>
          </w:tcPr>
          <w:p w14:paraId="2608CE8D" w14:textId="77777777" w:rsidR="00534917" w:rsidRPr="00645F37" w:rsidRDefault="00645F3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V</w:t>
            </w:r>
          </w:p>
        </w:tc>
        <w:tc>
          <w:tcPr>
            <w:tcW w:w="1815" w:type="pct"/>
            <w:shd w:val="clear" w:color="auto" w:fill="FF0000"/>
            <w:vAlign w:val="center"/>
          </w:tcPr>
          <w:p w14:paraId="3AE8C2AD" w14:textId="77777777" w:rsidR="00534917" w:rsidRPr="00645F37" w:rsidRDefault="00645F3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V</w:t>
            </w:r>
          </w:p>
        </w:tc>
        <w:tc>
          <w:tcPr>
            <w:tcW w:w="532" w:type="pct"/>
            <w:vAlign w:val="center"/>
          </w:tcPr>
          <w:p w14:paraId="0E813D51"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0</w:t>
            </w:r>
          </w:p>
        </w:tc>
      </w:tr>
      <w:tr w:rsidR="00534917" w:rsidRPr="00645F37" w14:paraId="4211FC60" w14:textId="77777777" w:rsidTr="00645F37">
        <w:trPr>
          <w:trHeight w:val="284"/>
        </w:trPr>
        <w:tc>
          <w:tcPr>
            <w:tcW w:w="594" w:type="pct"/>
            <w:vAlign w:val="center"/>
          </w:tcPr>
          <w:p w14:paraId="7701A9FA"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ICMi</w:t>
            </w:r>
          </w:p>
        </w:tc>
        <w:tc>
          <w:tcPr>
            <w:tcW w:w="2059" w:type="pct"/>
            <w:shd w:val="clear" w:color="auto" w:fill="FFFF00"/>
            <w:vAlign w:val="center"/>
          </w:tcPr>
          <w:p w14:paraId="15E2E5EB"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II</w:t>
            </w:r>
            <w:r w:rsidR="00645F37" w:rsidRPr="00645F37">
              <w:rPr>
                <w:rFonts w:ascii="Calibri" w:hAnsi="Calibri"/>
                <w:sz w:val="18"/>
                <w:szCs w:val="18"/>
              </w:rPr>
              <w:t>I</w:t>
            </w:r>
          </w:p>
        </w:tc>
        <w:tc>
          <w:tcPr>
            <w:tcW w:w="1815" w:type="pct"/>
            <w:shd w:val="clear" w:color="auto" w:fill="FFFF00"/>
            <w:vAlign w:val="center"/>
          </w:tcPr>
          <w:p w14:paraId="3C9B12DB" w14:textId="77777777" w:rsidR="00534917" w:rsidRPr="00645F37" w:rsidRDefault="00645F3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I</w:t>
            </w:r>
            <w:r w:rsidR="00534917" w:rsidRPr="00645F37">
              <w:rPr>
                <w:rFonts w:ascii="Calibri" w:hAnsi="Calibri"/>
                <w:sz w:val="18"/>
                <w:szCs w:val="18"/>
              </w:rPr>
              <w:t>II</w:t>
            </w:r>
          </w:p>
        </w:tc>
        <w:tc>
          <w:tcPr>
            <w:tcW w:w="532" w:type="pct"/>
            <w:vAlign w:val="center"/>
          </w:tcPr>
          <w:p w14:paraId="242F3506"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0</w:t>
            </w:r>
          </w:p>
        </w:tc>
      </w:tr>
      <w:tr w:rsidR="00534917" w:rsidRPr="00645F37" w14:paraId="27656595" w14:textId="77777777" w:rsidTr="00534917">
        <w:trPr>
          <w:trHeight w:val="284"/>
        </w:trPr>
        <w:tc>
          <w:tcPr>
            <w:tcW w:w="5000" w:type="pct"/>
            <w:gridSpan w:val="4"/>
            <w:vAlign w:val="center"/>
          </w:tcPr>
          <w:p w14:paraId="470BB682" w14:textId="77777777" w:rsidR="00534917" w:rsidRPr="00645F37" w:rsidRDefault="00534917" w:rsidP="00534917">
            <w:pPr>
              <w:overflowPunct/>
              <w:autoSpaceDE/>
              <w:autoSpaceDN/>
              <w:adjustRightInd/>
              <w:jc w:val="center"/>
              <w:textAlignment w:val="auto"/>
              <w:rPr>
                <w:rFonts w:ascii="Calibri" w:hAnsi="Calibri"/>
                <w:b/>
                <w:smallCaps/>
                <w:sz w:val="18"/>
                <w:szCs w:val="18"/>
              </w:rPr>
            </w:pPr>
            <w:r w:rsidRPr="00645F37">
              <w:rPr>
                <w:rFonts w:ascii="Calibri" w:hAnsi="Calibri"/>
                <w:b/>
                <w:smallCaps/>
                <w:sz w:val="18"/>
                <w:szCs w:val="18"/>
              </w:rPr>
              <w:t>III campagna AO - 2018</w:t>
            </w:r>
          </w:p>
        </w:tc>
      </w:tr>
      <w:tr w:rsidR="00534917" w:rsidRPr="00645F37" w14:paraId="63B55679" w14:textId="77777777" w:rsidTr="00645F37">
        <w:trPr>
          <w:trHeight w:val="284"/>
        </w:trPr>
        <w:tc>
          <w:tcPr>
            <w:tcW w:w="594" w:type="pct"/>
            <w:vAlign w:val="center"/>
          </w:tcPr>
          <w:p w14:paraId="77F6BC20"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IBE</w:t>
            </w:r>
          </w:p>
        </w:tc>
        <w:tc>
          <w:tcPr>
            <w:tcW w:w="2059" w:type="pct"/>
            <w:shd w:val="clear" w:color="auto" w:fill="FFC000"/>
            <w:vAlign w:val="center"/>
          </w:tcPr>
          <w:p w14:paraId="4F9BFDE7" w14:textId="77777777" w:rsidR="00534917" w:rsidRPr="00645F37" w:rsidRDefault="00645F3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IV</w:t>
            </w:r>
          </w:p>
        </w:tc>
        <w:tc>
          <w:tcPr>
            <w:tcW w:w="1815" w:type="pct"/>
            <w:shd w:val="reverseDiagStripe" w:color="FFC000" w:fill="FF0000"/>
            <w:vAlign w:val="center"/>
          </w:tcPr>
          <w:p w14:paraId="2E685E83" w14:textId="77777777" w:rsidR="00534917" w:rsidRPr="00645F37" w:rsidRDefault="00645F3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V-IV</w:t>
            </w:r>
          </w:p>
        </w:tc>
        <w:tc>
          <w:tcPr>
            <w:tcW w:w="532" w:type="pct"/>
            <w:vAlign w:val="center"/>
          </w:tcPr>
          <w:p w14:paraId="74FE8806"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&lt; 1</w:t>
            </w:r>
          </w:p>
        </w:tc>
      </w:tr>
      <w:tr w:rsidR="00534917" w:rsidRPr="00645F37" w14:paraId="0C268F00" w14:textId="77777777" w:rsidTr="00534917">
        <w:trPr>
          <w:trHeight w:val="284"/>
        </w:trPr>
        <w:tc>
          <w:tcPr>
            <w:tcW w:w="594" w:type="pct"/>
            <w:vAlign w:val="center"/>
          </w:tcPr>
          <w:p w14:paraId="3EC34962" w14:textId="77777777" w:rsidR="00534917" w:rsidRPr="00645F37" w:rsidRDefault="00534917" w:rsidP="00534917">
            <w:pPr>
              <w:overflowPunct/>
              <w:autoSpaceDE/>
              <w:autoSpaceDN/>
              <w:adjustRightInd/>
              <w:jc w:val="center"/>
              <w:textAlignment w:val="auto"/>
              <w:rPr>
                <w:rFonts w:ascii="Calibri" w:hAnsi="Calibri"/>
                <w:b/>
                <w:sz w:val="18"/>
                <w:szCs w:val="18"/>
              </w:rPr>
            </w:pPr>
            <w:r w:rsidRPr="00645F37">
              <w:rPr>
                <w:rFonts w:ascii="Calibri" w:hAnsi="Calibri"/>
                <w:b/>
                <w:sz w:val="18"/>
                <w:szCs w:val="18"/>
              </w:rPr>
              <w:t>ICMi</w:t>
            </w:r>
          </w:p>
        </w:tc>
        <w:tc>
          <w:tcPr>
            <w:tcW w:w="2059" w:type="pct"/>
            <w:shd w:val="clear" w:color="auto" w:fill="auto"/>
            <w:vAlign w:val="center"/>
          </w:tcPr>
          <w:p w14:paraId="64E2FDE1"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w:t>
            </w:r>
          </w:p>
        </w:tc>
        <w:tc>
          <w:tcPr>
            <w:tcW w:w="1815" w:type="pct"/>
            <w:shd w:val="clear" w:color="auto" w:fill="auto"/>
            <w:vAlign w:val="center"/>
          </w:tcPr>
          <w:p w14:paraId="7332934D"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w:t>
            </w:r>
          </w:p>
        </w:tc>
        <w:tc>
          <w:tcPr>
            <w:tcW w:w="532" w:type="pct"/>
            <w:vAlign w:val="center"/>
          </w:tcPr>
          <w:p w14:paraId="7649E6C2" w14:textId="77777777" w:rsidR="00534917" w:rsidRPr="00645F37" w:rsidRDefault="00534917" w:rsidP="00534917">
            <w:pPr>
              <w:overflowPunct/>
              <w:autoSpaceDE/>
              <w:autoSpaceDN/>
              <w:adjustRightInd/>
              <w:jc w:val="center"/>
              <w:textAlignment w:val="auto"/>
              <w:rPr>
                <w:rFonts w:ascii="Calibri" w:hAnsi="Calibri"/>
                <w:sz w:val="18"/>
                <w:szCs w:val="18"/>
              </w:rPr>
            </w:pPr>
            <w:r w:rsidRPr="00645F37">
              <w:rPr>
                <w:rFonts w:ascii="Calibri" w:hAnsi="Calibri"/>
                <w:sz w:val="18"/>
                <w:szCs w:val="18"/>
              </w:rPr>
              <w:t>-</w:t>
            </w:r>
          </w:p>
        </w:tc>
      </w:tr>
      <w:tr w:rsidR="00534917" w:rsidRPr="00F62BE3" w14:paraId="03B46D2B" w14:textId="77777777" w:rsidTr="00534917">
        <w:trPr>
          <w:trHeight w:val="284"/>
        </w:trPr>
        <w:tc>
          <w:tcPr>
            <w:tcW w:w="5000" w:type="pct"/>
            <w:gridSpan w:val="4"/>
            <w:vAlign w:val="center"/>
          </w:tcPr>
          <w:p w14:paraId="3E48A37B" w14:textId="77777777" w:rsidR="00534917" w:rsidRPr="00F62BE3" w:rsidRDefault="00534917" w:rsidP="00534917">
            <w:pPr>
              <w:overflowPunct/>
              <w:autoSpaceDE/>
              <w:autoSpaceDN/>
              <w:adjustRightInd/>
              <w:jc w:val="center"/>
              <w:textAlignment w:val="auto"/>
              <w:rPr>
                <w:rFonts w:ascii="Calibri" w:hAnsi="Calibri"/>
                <w:sz w:val="18"/>
                <w:szCs w:val="18"/>
              </w:rPr>
            </w:pPr>
            <w:r w:rsidRPr="00F62BE3">
              <w:rPr>
                <w:rFonts w:ascii="Calibri" w:hAnsi="Calibri"/>
                <w:b/>
                <w:smallCaps/>
                <w:sz w:val="18"/>
                <w:szCs w:val="18"/>
              </w:rPr>
              <w:t>IV campagna AO - 2018</w:t>
            </w:r>
          </w:p>
        </w:tc>
      </w:tr>
      <w:tr w:rsidR="00534917" w:rsidRPr="00F62BE3" w14:paraId="425263FB" w14:textId="77777777" w:rsidTr="00645F37">
        <w:trPr>
          <w:trHeight w:val="284"/>
        </w:trPr>
        <w:tc>
          <w:tcPr>
            <w:tcW w:w="594" w:type="pct"/>
            <w:vAlign w:val="center"/>
          </w:tcPr>
          <w:p w14:paraId="3BCCC909" w14:textId="77777777" w:rsidR="00534917" w:rsidRPr="00F62BE3" w:rsidRDefault="00534917" w:rsidP="00534917">
            <w:pPr>
              <w:overflowPunct/>
              <w:autoSpaceDE/>
              <w:autoSpaceDN/>
              <w:adjustRightInd/>
              <w:jc w:val="center"/>
              <w:textAlignment w:val="auto"/>
              <w:rPr>
                <w:rFonts w:ascii="Calibri" w:hAnsi="Calibri"/>
                <w:b/>
                <w:sz w:val="18"/>
                <w:szCs w:val="18"/>
              </w:rPr>
            </w:pPr>
            <w:r w:rsidRPr="00F62BE3">
              <w:rPr>
                <w:rFonts w:ascii="Calibri" w:hAnsi="Calibri"/>
                <w:b/>
                <w:sz w:val="18"/>
                <w:szCs w:val="18"/>
              </w:rPr>
              <w:t>IBE</w:t>
            </w:r>
          </w:p>
        </w:tc>
        <w:tc>
          <w:tcPr>
            <w:tcW w:w="2059" w:type="pct"/>
            <w:shd w:val="reverseDiagStripe" w:color="FFC000" w:fill="FFFF00"/>
            <w:vAlign w:val="center"/>
          </w:tcPr>
          <w:p w14:paraId="3A4943DF" w14:textId="77777777" w:rsidR="00534917" w:rsidRPr="00F62BE3" w:rsidRDefault="00645F37" w:rsidP="00645F37">
            <w:pPr>
              <w:overflowPunct/>
              <w:autoSpaceDE/>
              <w:autoSpaceDN/>
              <w:adjustRightInd/>
              <w:jc w:val="center"/>
              <w:textAlignment w:val="auto"/>
              <w:rPr>
                <w:rFonts w:ascii="Calibri" w:hAnsi="Calibri"/>
                <w:sz w:val="18"/>
                <w:szCs w:val="18"/>
              </w:rPr>
            </w:pPr>
            <w:r w:rsidRPr="00F62BE3">
              <w:rPr>
                <w:rFonts w:ascii="Calibri" w:hAnsi="Calibri"/>
                <w:sz w:val="18"/>
                <w:szCs w:val="18"/>
              </w:rPr>
              <w:t>III-IV</w:t>
            </w:r>
          </w:p>
        </w:tc>
        <w:tc>
          <w:tcPr>
            <w:tcW w:w="1815" w:type="pct"/>
            <w:shd w:val="clear" w:color="auto" w:fill="FFC000"/>
            <w:vAlign w:val="center"/>
          </w:tcPr>
          <w:p w14:paraId="27BDA78B" w14:textId="77777777" w:rsidR="00534917" w:rsidRPr="00F62BE3" w:rsidRDefault="00645F37" w:rsidP="00534917">
            <w:pPr>
              <w:overflowPunct/>
              <w:autoSpaceDE/>
              <w:autoSpaceDN/>
              <w:adjustRightInd/>
              <w:jc w:val="center"/>
              <w:textAlignment w:val="auto"/>
              <w:rPr>
                <w:rFonts w:ascii="Calibri" w:hAnsi="Calibri"/>
                <w:sz w:val="18"/>
                <w:szCs w:val="18"/>
              </w:rPr>
            </w:pPr>
            <w:r w:rsidRPr="00F62BE3">
              <w:rPr>
                <w:rFonts w:ascii="Calibri" w:hAnsi="Calibri"/>
                <w:sz w:val="18"/>
                <w:szCs w:val="18"/>
              </w:rPr>
              <w:t>I</w:t>
            </w:r>
            <w:r w:rsidR="00534917" w:rsidRPr="00F62BE3">
              <w:rPr>
                <w:rFonts w:ascii="Calibri" w:hAnsi="Calibri"/>
                <w:sz w:val="18"/>
                <w:szCs w:val="18"/>
              </w:rPr>
              <w:t>V</w:t>
            </w:r>
          </w:p>
        </w:tc>
        <w:tc>
          <w:tcPr>
            <w:tcW w:w="532" w:type="pct"/>
            <w:vAlign w:val="center"/>
          </w:tcPr>
          <w:p w14:paraId="31D137B2" w14:textId="77777777" w:rsidR="00534917" w:rsidRPr="00F62BE3" w:rsidRDefault="00645F37" w:rsidP="00534917">
            <w:pPr>
              <w:overflowPunct/>
              <w:autoSpaceDE/>
              <w:autoSpaceDN/>
              <w:adjustRightInd/>
              <w:jc w:val="center"/>
              <w:textAlignment w:val="auto"/>
              <w:rPr>
                <w:rFonts w:ascii="Calibri" w:hAnsi="Calibri"/>
                <w:sz w:val="18"/>
                <w:szCs w:val="18"/>
              </w:rPr>
            </w:pPr>
            <w:r w:rsidRPr="00F62BE3">
              <w:rPr>
                <w:rFonts w:ascii="Calibri" w:hAnsi="Calibri"/>
                <w:sz w:val="18"/>
                <w:szCs w:val="18"/>
              </w:rPr>
              <w:t>&lt; 1</w:t>
            </w:r>
          </w:p>
        </w:tc>
      </w:tr>
      <w:tr w:rsidR="00534917" w:rsidRPr="00F62BE3" w14:paraId="226A0630" w14:textId="77777777" w:rsidTr="00645F37">
        <w:trPr>
          <w:trHeight w:val="284"/>
        </w:trPr>
        <w:tc>
          <w:tcPr>
            <w:tcW w:w="594" w:type="pct"/>
            <w:vAlign w:val="center"/>
          </w:tcPr>
          <w:p w14:paraId="6DD2767D" w14:textId="77777777" w:rsidR="00534917" w:rsidRPr="00F62BE3" w:rsidRDefault="00534917" w:rsidP="00534917">
            <w:pPr>
              <w:overflowPunct/>
              <w:autoSpaceDE/>
              <w:autoSpaceDN/>
              <w:adjustRightInd/>
              <w:jc w:val="center"/>
              <w:textAlignment w:val="auto"/>
              <w:rPr>
                <w:rFonts w:ascii="Calibri" w:hAnsi="Calibri"/>
                <w:b/>
                <w:sz w:val="18"/>
                <w:szCs w:val="18"/>
              </w:rPr>
            </w:pPr>
            <w:r w:rsidRPr="00F62BE3">
              <w:rPr>
                <w:rFonts w:ascii="Calibri" w:hAnsi="Calibri"/>
                <w:b/>
                <w:sz w:val="18"/>
                <w:szCs w:val="18"/>
              </w:rPr>
              <w:t>ICMi</w:t>
            </w:r>
          </w:p>
        </w:tc>
        <w:tc>
          <w:tcPr>
            <w:tcW w:w="2059" w:type="pct"/>
            <w:shd w:val="clear" w:color="auto" w:fill="00FF00"/>
            <w:vAlign w:val="center"/>
          </w:tcPr>
          <w:p w14:paraId="3E187F3D" w14:textId="77777777" w:rsidR="00534917" w:rsidRPr="00F62BE3" w:rsidRDefault="00534917" w:rsidP="00534917">
            <w:pPr>
              <w:overflowPunct/>
              <w:autoSpaceDE/>
              <w:autoSpaceDN/>
              <w:adjustRightInd/>
              <w:jc w:val="center"/>
              <w:textAlignment w:val="auto"/>
              <w:rPr>
                <w:rFonts w:ascii="Calibri" w:hAnsi="Calibri"/>
                <w:sz w:val="18"/>
                <w:szCs w:val="18"/>
              </w:rPr>
            </w:pPr>
            <w:r w:rsidRPr="00F62BE3">
              <w:rPr>
                <w:rFonts w:ascii="Calibri" w:hAnsi="Calibri"/>
                <w:sz w:val="18"/>
                <w:szCs w:val="18"/>
              </w:rPr>
              <w:t>II</w:t>
            </w:r>
          </w:p>
        </w:tc>
        <w:tc>
          <w:tcPr>
            <w:tcW w:w="1815" w:type="pct"/>
            <w:shd w:val="clear" w:color="auto" w:fill="00FF00"/>
            <w:vAlign w:val="center"/>
          </w:tcPr>
          <w:p w14:paraId="4CD61B4E" w14:textId="77777777" w:rsidR="00534917" w:rsidRPr="00F62BE3" w:rsidRDefault="00645F37" w:rsidP="00534917">
            <w:pPr>
              <w:overflowPunct/>
              <w:autoSpaceDE/>
              <w:autoSpaceDN/>
              <w:adjustRightInd/>
              <w:jc w:val="center"/>
              <w:textAlignment w:val="auto"/>
              <w:rPr>
                <w:rFonts w:ascii="Calibri" w:hAnsi="Calibri"/>
                <w:sz w:val="18"/>
                <w:szCs w:val="18"/>
              </w:rPr>
            </w:pPr>
            <w:r w:rsidRPr="00F62BE3">
              <w:rPr>
                <w:rFonts w:ascii="Calibri" w:hAnsi="Calibri"/>
                <w:sz w:val="18"/>
                <w:szCs w:val="18"/>
              </w:rPr>
              <w:t>II</w:t>
            </w:r>
          </w:p>
        </w:tc>
        <w:tc>
          <w:tcPr>
            <w:tcW w:w="532" w:type="pct"/>
            <w:vAlign w:val="center"/>
          </w:tcPr>
          <w:p w14:paraId="4CE25880" w14:textId="77777777" w:rsidR="00534917" w:rsidRPr="00F62BE3" w:rsidRDefault="00645F37" w:rsidP="00645F37">
            <w:pPr>
              <w:overflowPunct/>
              <w:autoSpaceDE/>
              <w:autoSpaceDN/>
              <w:adjustRightInd/>
              <w:jc w:val="center"/>
              <w:textAlignment w:val="auto"/>
              <w:rPr>
                <w:rFonts w:ascii="Calibri" w:hAnsi="Calibri"/>
                <w:sz w:val="18"/>
                <w:szCs w:val="18"/>
              </w:rPr>
            </w:pPr>
            <w:r w:rsidRPr="00F62BE3">
              <w:rPr>
                <w:rFonts w:ascii="Calibri" w:hAnsi="Calibri"/>
                <w:sz w:val="18"/>
                <w:szCs w:val="18"/>
              </w:rPr>
              <w:t>0</w:t>
            </w:r>
          </w:p>
        </w:tc>
      </w:tr>
    </w:tbl>
    <w:p w14:paraId="587C1130" w14:textId="77777777" w:rsidR="00534917" w:rsidRPr="00F62BE3" w:rsidRDefault="00534917" w:rsidP="00534917">
      <w:pPr>
        <w:overflowPunct/>
        <w:autoSpaceDE/>
        <w:autoSpaceDN/>
        <w:adjustRightInd/>
        <w:ind w:right="141"/>
        <w:jc w:val="center"/>
        <w:textAlignment w:val="auto"/>
        <w:rPr>
          <w:rFonts w:ascii="Calibri" w:hAnsi="Calibri"/>
          <w:b/>
          <w:snapToGrid w:val="0"/>
          <w:sz w:val="18"/>
          <w:szCs w:val="22"/>
        </w:rPr>
      </w:pPr>
      <w:r w:rsidRPr="00F62BE3">
        <w:rPr>
          <w:rFonts w:ascii="Calibri" w:hAnsi="Calibri"/>
          <w:b/>
          <w:snapToGrid w:val="0"/>
          <w:sz w:val="18"/>
          <w:szCs w:val="22"/>
        </w:rPr>
        <w:t xml:space="preserve">Tab. </w:t>
      </w:r>
      <w:r w:rsidR="00C30CE2" w:rsidRPr="00F62BE3">
        <w:rPr>
          <w:rFonts w:ascii="Calibri" w:hAnsi="Calibri"/>
          <w:b/>
          <w:snapToGrid w:val="0"/>
          <w:sz w:val="18"/>
          <w:szCs w:val="22"/>
        </w:rPr>
        <w:fldChar w:fldCharType="begin"/>
      </w:r>
      <w:r w:rsidRPr="00F62BE3">
        <w:rPr>
          <w:rFonts w:ascii="Calibri" w:hAnsi="Calibri"/>
          <w:b/>
          <w:snapToGrid w:val="0"/>
          <w:sz w:val="18"/>
          <w:szCs w:val="22"/>
        </w:rPr>
        <w:instrText xml:space="preserve"> STYLEREF 1 \s </w:instrText>
      </w:r>
      <w:r w:rsidR="00C30CE2" w:rsidRPr="00F62BE3">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F62BE3">
        <w:rPr>
          <w:rFonts w:ascii="Calibri" w:hAnsi="Calibri"/>
          <w:b/>
          <w:snapToGrid w:val="0"/>
          <w:sz w:val="18"/>
          <w:szCs w:val="22"/>
        </w:rPr>
        <w:fldChar w:fldCharType="end"/>
      </w:r>
      <w:r w:rsidRPr="00F62BE3">
        <w:rPr>
          <w:rFonts w:ascii="Calibri" w:hAnsi="Calibri"/>
          <w:b/>
          <w:snapToGrid w:val="0"/>
          <w:sz w:val="18"/>
          <w:szCs w:val="22"/>
        </w:rPr>
        <w:t>.</w:t>
      </w:r>
      <w:r w:rsidR="00C30CE2" w:rsidRPr="00F62BE3">
        <w:rPr>
          <w:rFonts w:ascii="Calibri" w:hAnsi="Calibri"/>
          <w:b/>
          <w:snapToGrid w:val="0"/>
          <w:sz w:val="18"/>
          <w:szCs w:val="22"/>
        </w:rPr>
        <w:fldChar w:fldCharType="begin"/>
      </w:r>
      <w:r w:rsidRPr="00F62BE3">
        <w:rPr>
          <w:rFonts w:ascii="Calibri" w:hAnsi="Calibri"/>
          <w:b/>
          <w:snapToGrid w:val="0"/>
          <w:sz w:val="18"/>
          <w:szCs w:val="22"/>
        </w:rPr>
        <w:instrText xml:space="preserve"> SEQ Tab._ \* ARABIC \s 1 </w:instrText>
      </w:r>
      <w:r w:rsidR="00C30CE2" w:rsidRPr="00F62BE3">
        <w:rPr>
          <w:rFonts w:ascii="Calibri" w:hAnsi="Calibri"/>
          <w:b/>
          <w:snapToGrid w:val="0"/>
          <w:sz w:val="18"/>
          <w:szCs w:val="22"/>
        </w:rPr>
        <w:fldChar w:fldCharType="separate"/>
      </w:r>
      <w:r w:rsidR="00A72604">
        <w:rPr>
          <w:rFonts w:ascii="Calibri" w:hAnsi="Calibri"/>
          <w:b/>
          <w:noProof/>
          <w:snapToGrid w:val="0"/>
          <w:sz w:val="18"/>
          <w:szCs w:val="22"/>
        </w:rPr>
        <w:t>106</w:t>
      </w:r>
      <w:r w:rsidR="00C30CE2" w:rsidRPr="00F62BE3">
        <w:rPr>
          <w:rFonts w:ascii="Calibri" w:hAnsi="Calibri"/>
          <w:b/>
          <w:snapToGrid w:val="0"/>
          <w:sz w:val="18"/>
          <w:szCs w:val="22"/>
        </w:rPr>
        <w:fldChar w:fldCharType="end"/>
      </w:r>
      <w:r w:rsidRPr="00F62BE3">
        <w:rPr>
          <w:rFonts w:ascii="Calibri" w:hAnsi="Calibri"/>
          <w:b/>
          <w:snapToGrid w:val="0"/>
          <w:sz w:val="18"/>
          <w:szCs w:val="22"/>
        </w:rPr>
        <w:t xml:space="preserve"> Calcolo ΔVIP tra le stazioni di monte e valle della qualità biologica del</w:t>
      </w:r>
      <w:r w:rsidR="00F62BE3" w:rsidRPr="00F62BE3">
        <w:rPr>
          <w:rFonts w:ascii="Calibri" w:hAnsi="Calibri"/>
          <w:b/>
          <w:snapToGrid w:val="0"/>
          <w:sz w:val="18"/>
          <w:szCs w:val="22"/>
        </w:rPr>
        <w:t>lo Scolo Bulgarella</w:t>
      </w:r>
      <w:r w:rsidRPr="00F62BE3">
        <w:rPr>
          <w:rFonts w:ascii="Calibri" w:hAnsi="Calibri"/>
          <w:b/>
          <w:snapToGrid w:val="0"/>
          <w:sz w:val="18"/>
          <w:szCs w:val="22"/>
        </w:rPr>
        <w:t xml:space="preserve"> – fase AO - 2018</w:t>
      </w:r>
    </w:p>
    <w:p w14:paraId="2AAC4FA8" w14:textId="77777777" w:rsidR="00534917" w:rsidRDefault="00534917" w:rsidP="00534917">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8"/>
        <w:gridCol w:w="777"/>
        <w:gridCol w:w="716"/>
        <w:gridCol w:w="716"/>
        <w:gridCol w:w="747"/>
        <w:gridCol w:w="734"/>
        <w:gridCol w:w="772"/>
        <w:gridCol w:w="772"/>
        <w:gridCol w:w="759"/>
        <w:gridCol w:w="751"/>
        <w:gridCol w:w="751"/>
        <w:gridCol w:w="740"/>
        <w:gridCol w:w="736"/>
      </w:tblGrid>
      <w:tr w:rsidR="00FF70F0" w:rsidRPr="007929C5" w14:paraId="42633582" w14:textId="77777777" w:rsidTr="00363EAC">
        <w:trPr>
          <w:cantSplit/>
          <w:trHeight w:val="227"/>
          <w:tblHeader/>
        </w:trPr>
        <w:tc>
          <w:tcPr>
            <w:tcW w:w="5000" w:type="pct"/>
            <w:gridSpan w:val="13"/>
            <w:shd w:val="clear" w:color="auto" w:fill="D9D9D9" w:themeFill="background1" w:themeFillShade="D9"/>
          </w:tcPr>
          <w:p w14:paraId="2F78A51E" w14:textId="77777777" w:rsidR="00FF70F0" w:rsidRPr="007929C5" w:rsidRDefault="00FF70F0" w:rsidP="00363EAC">
            <w:pPr>
              <w:widowControl w:val="0"/>
              <w:overflowPunct/>
              <w:autoSpaceDE/>
              <w:autoSpaceDN/>
              <w:spacing w:line="240" w:lineRule="atLeast"/>
              <w:jc w:val="center"/>
              <w:rPr>
                <w:rFonts w:asciiTheme="minorHAnsi" w:hAnsiTheme="minorHAnsi"/>
                <w:b/>
                <w:smallCaps/>
                <w:sz w:val="18"/>
                <w:szCs w:val="18"/>
              </w:rPr>
            </w:pPr>
            <w:r w:rsidRPr="007929C5">
              <w:rPr>
                <w:rFonts w:asciiTheme="minorHAnsi" w:hAnsiTheme="minorHAnsi"/>
                <w:b/>
                <w:smallCaps/>
                <w:sz w:val="18"/>
                <w:szCs w:val="18"/>
              </w:rPr>
              <w:t xml:space="preserve">Qualità Chimico-Fisica e Microbiologica </w:t>
            </w:r>
            <w:r w:rsidRPr="007929C5">
              <w:rPr>
                <w:rFonts w:ascii="Calibri" w:hAnsi="Calibri"/>
                <w:b/>
                <w:smallCaps/>
                <w:sz w:val="18"/>
                <w:szCs w:val="18"/>
              </w:rPr>
              <w:t>Scolo Bulgarella</w:t>
            </w:r>
          </w:p>
        </w:tc>
      </w:tr>
      <w:tr w:rsidR="00FF70F0" w:rsidRPr="007929C5" w14:paraId="1AC40763" w14:textId="77777777" w:rsidTr="00363EAC">
        <w:trPr>
          <w:cantSplit/>
          <w:trHeight w:val="227"/>
          <w:tblHeader/>
        </w:trPr>
        <w:tc>
          <w:tcPr>
            <w:tcW w:w="854" w:type="pct"/>
            <w:vMerge w:val="restart"/>
            <w:vAlign w:val="center"/>
          </w:tcPr>
          <w:p w14:paraId="73088C3F"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Parametri</w:t>
            </w:r>
          </w:p>
        </w:tc>
        <w:tc>
          <w:tcPr>
            <w:tcW w:w="1021" w:type="pct"/>
            <w:gridSpan w:val="3"/>
          </w:tcPr>
          <w:p w14:paraId="29F94CCA"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I CAMPAGNA</w:t>
            </w:r>
          </w:p>
          <w:p w14:paraId="5C03BD9E"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GENNAIO 2018</w:t>
            </w:r>
          </w:p>
        </w:tc>
        <w:tc>
          <w:tcPr>
            <w:tcW w:w="1041" w:type="pct"/>
            <w:gridSpan w:val="3"/>
            <w:vAlign w:val="center"/>
          </w:tcPr>
          <w:p w14:paraId="168E473E"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II CAMPAGNA</w:t>
            </w:r>
          </w:p>
          <w:p w14:paraId="6B4FDE20"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MAGGIO 2018</w:t>
            </w:r>
          </w:p>
        </w:tc>
        <w:tc>
          <w:tcPr>
            <w:tcW w:w="1055" w:type="pct"/>
            <w:gridSpan w:val="3"/>
            <w:vAlign w:val="center"/>
          </w:tcPr>
          <w:p w14:paraId="72097233"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III CAMPAGNA</w:t>
            </w:r>
          </w:p>
          <w:p w14:paraId="6F6F030A"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LUGLIO 2018</w:t>
            </w:r>
          </w:p>
        </w:tc>
        <w:tc>
          <w:tcPr>
            <w:tcW w:w="1029" w:type="pct"/>
            <w:gridSpan w:val="3"/>
            <w:vAlign w:val="center"/>
          </w:tcPr>
          <w:p w14:paraId="10D481DC"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IV CAMPAGNA</w:t>
            </w:r>
          </w:p>
          <w:p w14:paraId="438685B3"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OTTOBRE 2018</w:t>
            </w:r>
          </w:p>
        </w:tc>
      </w:tr>
      <w:tr w:rsidR="00FF70F0" w:rsidRPr="007929C5" w14:paraId="66475896" w14:textId="77777777" w:rsidTr="00363EAC">
        <w:trPr>
          <w:cantSplit/>
          <w:trHeight w:val="227"/>
          <w:tblHeader/>
        </w:trPr>
        <w:tc>
          <w:tcPr>
            <w:tcW w:w="854" w:type="pct"/>
            <w:vMerge/>
            <w:vAlign w:val="center"/>
          </w:tcPr>
          <w:p w14:paraId="6D5C0EE5"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p>
        </w:tc>
        <w:tc>
          <w:tcPr>
            <w:tcW w:w="359" w:type="pct"/>
            <w:vAlign w:val="center"/>
          </w:tcPr>
          <w:p w14:paraId="7FB44E4A"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Monte</w:t>
            </w:r>
          </w:p>
        </w:tc>
        <w:tc>
          <w:tcPr>
            <w:tcW w:w="331" w:type="pct"/>
            <w:vAlign w:val="center"/>
          </w:tcPr>
          <w:p w14:paraId="432C6AB0"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Valle</w:t>
            </w:r>
          </w:p>
        </w:tc>
        <w:tc>
          <w:tcPr>
            <w:tcW w:w="331" w:type="pct"/>
            <w:vAlign w:val="center"/>
          </w:tcPr>
          <w:p w14:paraId="1A05BAE1"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Symbol" w:hAnsi="Symbol"/>
                <w:b/>
                <w:sz w:val="18"/>
                <w:szCs w:val="18"/>
              </w:rPr>
              <w:t></w:t>
            </w:r>
            <w:r w:rsidRPr="007929C5">
              <w:rPr>
                <w:rFonts w:asciiTheme="minorHAnsi" w:hAnsiTheme="minorHAnsi"/>
                <w:b/>
                <w:sz w:val="18"/>
                <w:szCs w:val="18"/>
              </w:rPr>
              <w:t>VIP</w:t>
            </w:r>
          </w:p>
        </w:tc>
        <w:tc>
          <w:tcPr>
            <w:tcW w:w="345" w:type="pct"/>
            <w:vAlign w:val="center"/>
          </w:tcPr>
          <w:p w14:paraId="68DF1484"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Monte</w:t>
            </w:r>
          </w:p>
        </w:tc>
        <w:tc>
          <w:tcPr>
            <w:tcW w:w="339" w:type="pct"/>
            <w:vAlign w:val="center"/>
          </w:tcPr>
          <w:p w14:paraId="5122F06E"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Valle</w:t>
            </w:r>
          </w:p>
        </w:tc>
        <w:tc>
          <w:tcPr>
            <w:tcW w:w="357" w:type="pct"/>
          </w:tcPr>
          <w:p w14:paraId="446E9C0E"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Symbol" w:hAnsi="Symbol"/>
                <w:b/>
                <w:sz w:val="18"/>
                <w:szCs w:val="18"/>
              </w:rPr>
              <w:t></w:t>
            </w:r>
            <w:r w:rsidRPr="007929C5">
              <w:rPr>
                <w:rFonts w:asciiTheme="minorHAnsi" w:hAnsiTheme="minorHAnsi"/>
                <w:b/>
                <w:sz w:val="18"/>
                <w:szCs w:val="18"/>
              </w:rPr>
              <w:t>VIP</w:t>
            </w:r>
          </w:p>
        </w:tc>
        <w:tc>
          <w:tcPr>
            <w:tcW w:w="357" w:type="pct"/>
            <w:vAlign w:val="center"/>
          </w:tcPr>
          <w:p w14:paraId="626594BC"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Monte</w:t>
            </w:r>
          </w:p>
        </w:tc>
        <w:tc>
          <w:tcPr>
            <w:tcW w:w="351" w:type="pct"/>
            <w:vAlign w:val="center"/>
          </w:tcPr>
          <w:p w14:paraId="6E07CD5B"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Valle</w:t>
            </w:r>
          </w:p>
        </w:tc>
        <w:tc>
          <w:tcPr>
            <w:tcW w:w="347" w:type="pct"/>
          </w:tcPr>
          <w:p w14:paraId="3C5E0CD4"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Symbol" w:hAnsi="Symbol"/>
                <w:b/>
                <w:sz w:val="18"/>
                <w:szCs w:val="18"/>
              </w:rPr>
              <w:t></w:t>
            </w:r>
            <w:r w:rsidRPr="007929C5">
              <w:rPr>
                <w:rFonts w:asciiTheme="minorHAnsi" w:hAnsiTheme="minorHAnsi"/>
                <w:b/>
                <w:sz w:val="18"/>
                <w:szCs w:val="18"/>
              </w:rPr>
              <w:t>VIP</w:t>
            </w:r>
          </w:p>
        </w:tc>
        <w:tc>
          <w:tcPr>
            <w:tcW w:w="347" w:type="pct"/>
            <w:vAlign w:val="center"/>
          </w:tcPr>
          <w:p w14:paraId="7F1EE2B9"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Monte</w:t>
            </w:r>
          </w:p>
        </w:tc>
        <w:tc>
          <w:tcPr>
            <w:tcW w:w="342" w:type="pct"/>
            <w:vAlign w:val="center"/>
          </w:tcPr>
          <w:p w14:paraId="5EECDEDF"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Theme="minorHAnsi" w:hAnsiTheme="minorHAnsi"/>
                <w:b/>
                <w:sz w:val="18"/>
                <w:szCs w:val="18"/>
              </w:rPr>
              <w:t>Valle</w:t>
            </w:r>
          </w:p>
        </w:tc>
        <w:tc>
          <w:tcPr>
            <w:tcW w:w="340" w:type="pct"/>
          </w:tcPr>
          <w:p w14:paraId="402F0108" w14:textId="77777777" w:rsidR="00FF70F0" w:rsidRPr="007929C5" w:rsidRDefault="00FF70F0" w:rsidP="00363EAC">
            <w:pPr>
              <w:widowControl w:val="0"/>
              <w:overflowPunct/>
              <w:autoSpaceDE/>
              <w:autoSpaceDN/>
              <w:spacing w:line="240" w:lineRule="atLeast"/>
              <w:jc w:val="center"/>
              <w:rPr>
                <w:rFonts w:asciiTheme="minorHAnsi" w:hAnsiTheme="minorHAnsi"/>
                <w:b/>
                <w:sz w:val="18"/>
                <w:szCs w:val="18"/>
              </w:rPr>
            </w:pPr>
            <w:r w:rsidRPr="007929C5">
              <w:rPr>
                <w:rFonts w:ascii="Symbol" w:hAnsi="Symbol"/>
                <w:b/>
                <w:sz w:val="18"/>
                <w:szCs w:val="18"/>
              </w:rPr>
              <w:t></w:t>
            </w:r>
            <w:r w:rsidRPr="007929C5">
              <w:rPr>
                <w:rFonts w:asciiTheme="minorHAnsi" w:hAnsiTheme="minorHAnsi"/>
                <w:b/>
                <w:sz w:val="18"/>
                <w:szCs w:val="18"/>
              </w:rPr>
              <w:t>VIP</w:t>
            </w:r>
          </w:p>
        </w:tc>
      </w:tr>
      <w:tr w:rsidR="007929C5" w:rsidRPr="007929C5" w14:paraId="104940D9" w14:textId="77777777" w:rsidTr="007929C5">
        <w:trPr>
          <w:cantSplit/>
          <w:trHeight w:val="227"/>
        </w:trPr>
        <w:tc>
          <w:tcPr>
            <w:tcW w:w="854" w:type="pct"/>
            <w:vAlign w:val="center"/>
          </w:tcPr>
          <w:p w14:paraId="5A1E53AC"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 xml:space="preserve">pH </w:t>
            </w:r>
          </w:p>
        </w:tc>
        <w:tc>
          <w:tcPr>
            <w:tcW w:w="359" w:type="pct"/>
            <w:vAlign w:val="center"/>
          </w:tcPr>
          <w:p w14:paraId="587CDDE0"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4958C5E6"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6DACD521"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1A794542"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3962A89A"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18EAFB8E"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09C147BD"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7,6</w:t>
            </w:r>
          </w:p>
        </w:tc>
        <w:tc>
          <w:tcPr>
            <w:tcW w:w="351" w:type="pct"/>
            <w:vAlign w:val="center"/>
          </w:tcPr>
          <w:p w14:paraId="56E9C645"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7,7</w:t>
            </w:r>
          </w:p>
        </w:tc>
        <w:tc>
          <w:tcPr>
            <w:tcW w:w="347" w:type="pct"/>
          </w:tcPr>
          <w:p w14:paraId="61683023" w14:textId="77777777" w:rsidR="007929C5" w:rsidRPr="007929C5" w:rsidRDefault="007929C5" w:rsidP="00363EAC">
            <w:pPr>
              <w:jc w:val="center"/>
              <w:rPr>
                <w:rFonts w:asciiTheme="minorHAnsi" w:hAnsiTheme="minorHAnsi"/>
                <w:b/>
                <w:sz w:val="18"/>
                <w:szCs w:val="18"/>
              </w:rPr>
            </w:pPr>
            <w:r w:rsidRPr="007929C5">
              <w:rPr>
                <w:rFonts w:asciiTheme="minorHAnsi" w:hAnsiTheme="minorHAnsi"/>
                <w:b/>
                <w:sz w:val="18"/>
                <w:szCs w:val="18"/>
              </w:rPr>
              <w:t>0,1</w:t>
            </w:r>
          </w:p>
        </w:tc>
        <w:tc>
          <w:tcPr>
            <w:tcW w:w="347" w:type="pct"/>
            <w:vAlign w:val="center"/>
          </w:tcPr>
          <w:p w14:paraId="750B9E35"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8,1</w:t>
            </w:r>
          </w:p>
        </w:tc>
        <w:tc>
          <w:tcPr>
            <w:tcW w:w="342" w:type="pct"/>
            <w:vAlign w:val="center"/>
          </w:tcPr>
          <w:p w14:paraId="59C13BE2"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7,6</w:t>
            </w:r>
          </w:p>
        </w:tc>
        <w:tc>
          <w:tcPr>
            <w:tcW w:w="340" w:type="pct"/>
          </w:tcPr>
          <w:p w14:paraId="652324D7" w14:textId="77777777" w:rsidR="007929C5" w:rsidRPr="007929C5" w:rsidRDefault="007929C5" w:rsidP="00363EAC">
            <w:pPr>
              <w:jc w:val="center"/>
              <w:rPr>
                <w:rFonts w:asciiTheme="minorHAnsi" w:hAnsiTheme="minorHAnsi"/>
                <w:b/>
                <w:sz w:val="18"/>
                <w:szCs w:val="18"/>
              </w:rPr>
            </w:pPr>
            <w:r w:rsidRPr="007929C5">
              <w:rPr>
                <w:rFonts w:asciiTheme="minorHAnsi" w:hAnsiTheme="minorHAnsi"/>
                <w:b/>
                <w:sz w:val="18"/>
                <w:szCs w:val="18"/>
              </w:rPr>
              <w:t>0,5</w:t>
            </w:r>
          </w:p>
        </w:tc>
      </w:tr>
      <w:tr w:rsidR="007929C5" w:rsidRPr="007929C5" w14:paraId="0F8EF062" w14:textId="77777777" w:rsidTr="007929C5">
        <w:trPr>
          <w:cantSplit/>
          <w:trHeight w:val="227"/>
        </w:trPr>
        <w:tc>
          <w:tcPr>
            <w:tcW w:w="854" w:type="pct"/>
            <w:vAlign w:val="center"/>
          </w:tcPr>
          <w:p w14:paraId="65497828"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 xml:space="preserve">Conducibilità </w:t>
            </w:r>
          </w:p>
        </w:tc>
        <w:tc>
          <w:tcPr>
            <w:tcW w:w="359" w:type="pct"/>
            <w:vAlign w:val="center"/>
          </w:tcPr>
          <w:p w14:paraId="4E9380A1"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0BBA8220"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0D1EACBE"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6CD5A174"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5A9FD454"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40A177A7"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0D78130B"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5,77</w:t>
            </w:r>
          </w:p>
        </w:tc>
        <w:tc>
          <w:tcPr>
            <w:tcW w:w="351" w:type="pct"/>
            <w:vAlign w:val="center"/>
          </w:tcPr>
          <w:p w14:paraId="527F4A83"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5,79</w:t>
            </w:r>
          </w:p>
        </w:tc>
        <w:tc>
          <w:tcPr>
            <w:tcW w:w="347" w:type="pct"/>
            <w:vAlign w:val="center"/>
          </w:tcPr>
          <w:p w14:paraId="785A624C"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c>
          <w:tcPr>
            <w:tcW w:w="347" w:type="pct"/>
            <w:vAlign w:val="center"/>
          </w:tcPr>
          <w:p w14:paraId="3E79EE3A"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5,75</w:t>
            </w:r>
          </w:p>
        </w:tc>
        <w:tc>
          <w:tcPr>
            <w:tcW w:w="342" w:type="pct"/>
            <w:vAlign w:val="center"/>
          </w:tcPr>
          <w:p w14:paraId="66B50135"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5,56</w:t>
            </w:r>
          </w:p>
        </w:tc>
        <w:tc>
          <w:tcPr>
            <w:tcW w:w="340" w:type="pct"/>
            <w:vAlign w:val="center"/>
          </w:tcPr>
          <w:p w14:paraId="48FC3BCD" w14:textId="77777777" w:rsidR="007929C5" w:rsidRPr="007929C5" w:rsidRDefault="007929C5" w:rsidP="007929C5">
            <w:pPr>
              <w:jc w:val="center"/>
              <w:rPr>
                <w:rFonts w:asciiTheme="minorHAnsi" w:hAnsiTheme="minorHAnsi" w:cs="Arial"/>
                <w:b/>
                <w:bCs/>
                <w:sz w:val="18"/>
                <w:szCs w:val="18"/>
              </w:rPr>
            </w:pPr>
            <w:r w:rsidRPr="007929C5">
              <w:rPr>
                <w:rFonts w:asciiTheme="minorHAnsi" w:hAnsiTheme="minorHAnsi" w:cs="Arial"/>
                <w:b/>
                <w:bCs/>
                <w:sz w:val="18"/>
                <w:szCs w:val="18"/>
              </w:rPr>
              <w:t>0,2</w:t>
            </w:r>
          </w:p>
        </w:tc>
      </w:tr>
      <w:tr w:rsidR="007929C5" w:rsidRPr="007929C5" w14:paraId="78DEC25B" w14:textId="77777777" w:rsidTr="007929C5">
        <w:trPr>
          <w:cantSplit/>
          <w:trHeight w:val="227"/>
        </w:trPr>
        <w:tc>
          <w:tcPr>
            <w:tcW w:w="854" w:type="pct"/>
            <w:vAlign w:val="center"/>
          </w:tcPr>
          <w:p w14:paraId="79A888F5"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OD (% sat.)</w:t>
            </w:r>
          </w:p>
        </w:tc>
        <w:tc>
          <w:tcPr>
            <w:tcW w:w="359" w:type="pct"/>
            <w:vAlign w:val="center"/>
          </w:tcPr>
          <w:p w14:paraId="519B2965"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488FF46A"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55A04F7D"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0216451B"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2B65D65B"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7CDD27B7"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4B499356"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4,25</w:t>
            </w:r>
          </w:p>
        </w:tc>
        <w:tc>
          <w:tcPr>
            <w:tcW w:w="351" w:type="pct"/>
            <w:vAlign w:val="center"/>
          </w:tcPr>
          <w:p w14:paraId="60A62DD2"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4,62</w:t>
            </w:r>
          </w:p>
        </w:tc>
        <w:tc>
          <w:tcPr>
            <w:tcW w:w="347" w:type="pct"/>
            <w:vAlign w:val="center"/>
          </w:tcPr>
          <w:p w14:paraId="6238BA7D"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-0,4</w:t>
            </w:r>
          </w:p>
        </w:tc>
        <w:tc>
          <w:tcPr>
            <w:tcW w:w="347" w:type="pct"/>
            <w:vAlign w:val="center"/>
          </w:tcPr>
          <w:p w14:paraId="35572826"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5,56</w:t>
            </w:r>
          </w:p>
        </w:tc>
        <w:tc>
          <w:tcPr>
            <w:tcW w:w="342" w:type="pct"/>
            <w:vAlign w:val="center"/>
          </w:tcPr>
          <w:p w14:paraId="6BAC125E"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2,63</w:t>
            </w:r>
          </w:p>
        </w:tc>
        <w:tc>
          <w:tcPr>
            <w:tcW w:w="340" w:type="pct"/>
            <w:vAlign w:val="center"/>
          </w:tcPr>
          <w:p w14:paraId="434994D0" w14:textId="77777777" w:rsidR="007929C5" w:rsidRPr="007929C5" w:rsidRDefault="007929C5" w:rsidP="007929C5">
            <w:pPr>
              <w:jc w:val="center"/>
              <w:rPr>
                <w:rFonts w:asciiTheme="minorHAnsi" w:hAnsiTheme="minorHAnsi" w:cs="Arial"/>
                <w:b/>
                <w:bCs/>
                <w:sz w:val="18"/>
                <w:szCs w:val="18"/>
              </w:rPr>
            </w:pPr>
            <w:r w:rsidRPr="007929C5">
              <w:rPr>
                <w:rFonts w:asciiTheme="minorHAnsi" w:hAnsiTheme="minorHAnsi" w:cs="Arial"/>
                <w:b/>
                <w:bCs/>
                <w:color w:val="FF0000"/>
                <w:sz w:val="18"/>
                <w:szCs w:val="18"/>
              </w:rPr>
              <w:t>2,9</w:t>
            </w:r>
          </w:p>
        </w:tc>
      </w:tr>
      <w:tr w:rsidR="007929C5" w:rsidRPr="007929C5" w14:paraId="3270E27B" w14:textId="77777777" w:rsidTr="007929C5">
        <w:trPr>
          <w:cantSplit/>
          <w:trHeight w:val="227"/>
        </w:trPr>
        <w:tc>
          <w:tcPr>
            <w:tcW w:w="854" w:type="pct"/>
            <w:vAlign w:val="center"/>
          </w:tcPr>
          <w:p w14:paraId="14D31240"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SST</w:t>
            </w:r>
          </w:p>
        </w:tc>
        <w:tc>
          <w:tcPr>
            <w:tcW w:w="359" w:type="pct"/>
            <w:vAlign w:val="center"/>
          </w:tcPr>
          <w:p w14:paraId="006FD807"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5DBF2F8D"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0A90181B"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54F9879E"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03D4A101"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0F31465C"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7064E43A"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9,80</w:t>
            </w:r>
          </w:p>
        </w:tc>
        <w:tc>
          <w:tcPr>
            <w:tcW w:w="351" w:type="pct"/>
            <w:vAlign w:val="center"/>
          </w:tcPr>
          <w:p w14:paraId="699476BC"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7" w:type="pct"/>
            <w:vAlign w:val="center"/>
          </w:tcPr>
          <w:p w14:paraId="7F9BF943"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-0,2</w:t>
            </w:r>
          </w:p>
        </w:tc>
        <w:tc>
          <w:tcPr>
            <w:tcW w:w="347" w:type="pct"/>
            <w:vAlign w:val="center"/>
          </w:tcPr>
          <w:p w14:paraId="1DB67FEB"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2" w:type="pct"/>
            <w:vAlign w:val="center"/>
          </w:tcPr>
          <w:p w14:paraId="7D562885"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9,80</w:t>
            </w:r>
          </w:p>
        </w:tc>
        <w:tc>
          <w:tcPr>
            <w:tcW w:w="340" w:type="pct"/>
            <w:vAlign w:val="center"/>
          </w:tcPr>
          <w:p w14:paraId="6D5D6176" w14:textId="77777777" w:rsidR="007929C5" w:rsidRPr="007929C5" w:rsidRDefault="007929C5" w:rsidP="007929C5">
            <w:pPr>
              <w:jc w:val="center"/>
              <w:rPr>
                <w:rFonts w:asciiTheme="minorHAnsi" w:hAnsiTheme="minorHAnsi" w:cs="Arial"/>
                <w:b/>
                <w:bCs/>
                <w:sz w:val="18"/>
                <w:szCs w:val="18"/>
              </w:rPr>
            </w:pPr>
            <w:r w:rsidRPr="007929C5">
              <w:rPr>
                <w:rFonts w:asciiTheme="minorHAnsi" w:hAnsiTheme="minorHAnsi" w:cs="Arial"/>
                <w:b/>
                <w:bCs/>
                <w:sz w:val="18"/>
                <w:szCs w:val="18"/>
              </w:rPr>
              <w:t>0,2</w:t>
            </w:r>
          </w:p>
        </w:tc>
      </w:tr>
      <w:tr w:rsidR="007929C5" w:rsidRPr="007929C5" w14:paraId="7F82580F" w14:textId="77777777" w:rsidTr="007929C5">
        <w:trPr>
          <w:cantSplit/>
          <w:trHeight w:val="227"/>
        </w:trPr>
        <w:tc>
          <w:tcPr>
            <w:tcW w:w="854" w:type="pct"/>
            <w:vAlign w:val="center"/>
          </w:tcPr>
          <w:p w14:paraId="2FAD50D7"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COD</w:t>
            </w:r>
          </w:p>
        </w:tc>
        <w:tc>
          <w:tcPr>
            <w:tcW w:w="359" w:type="pct"/>
            <w:vAlign w:val="center"/>
          </w:tcPr>
          <w:p w14:paraId="27031EE0"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3DC437E4"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2BA0E85E"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56FF1D03"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1408E524"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344B62E1"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4B1D328C"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8,80</w:t>
            </w:r>
          </w:p>
        </w:tc>
        <w:tc>
          <w:tcPr>
            <w:tcW w:w="351" w:type="pct"/>
            <w:vAlign w:val="center"/>
          </w:tcPr>
          <w:p w14:paraId="3A28F269"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7" w:type="pct"/>
            <w:vAlign w:val="center"/>
          </w:tcPr>
          <w:p w14:paraId="4FE87FE8"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-1,2</w:t>
            </w:r>
          </w:p>
        </w:tc>
        <w:tc>
          <w:tcPr>
            <w:tcW w:w="347" w:type="pct"/>
            <w:vAlign w:val="center"/>
          </w:tcPr>
          <w:p w14:paraId="257FD85A"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2" w:type="pct"/>
            <w:vAlign w:val="center"/>
          </w:tcPr>
          <w:p w14:paraId="349BABD8"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5,20</w:t>
            </w:r>
          </w:p>
        </w:tc>
        <w:tc>
          <w:tcPr>
            <w:tcW w:w="340" w:type="pct"/>
            <w:vAlign w:val="center"/>
          </w:tcPr>
          <w:p w14:paraId="531C4B52" w14:textId="77777777" w:rsidR="007929C5" w:rsidRPr="007929C5" w:rsidRDefault="007929C5" w:rsidP="007929C5">
            <w:pPr>
              <w:jc w:val="center"/>
              <w:rPr>
                <w:rFonts w:asciiTheme="minorHAnsi" w:hAnsiTheme="minorHAnsi" w:cs="Arial"/>
                <w:b/>
                <w:bCs/>
                <w:sz w:val="18"/>
                <w:szCs w:val="18"/>
              </w:rPr>
            </w:pPr>
            <w:r w:rsidRPr="007929C5">
              <w:rPr>
                <w:rFonts w:asciiTheme="minorHAnsi" w:hAnsiTheme="minorHAnsi" w:cs="Arial"/>
                <w:b/>
                <w:bCs/>
                <w:color w:val="FF0000"/>
                <w:sz w:val="18"/>
                <w:szCs w:val="18"/>
              </w:rPr>
              <w:t>4,8</w:t>
            </w:r>
          </w:p>
        </w:tc>
      </w:tr>
      <w:tr w:rsidR="007929C5" w:rsidRPr="007929C5" w14:paraId="2DFCF04E" w14:textId="77777777" w:rsidTr="007929C5">
        <w:trPr>
          <w:cantSplit/>
          <w:trHeight w:val="227"/>
        </w:trPr>
        <w:tc>
          <w:tcPr>
            <w:tcW w:w="854" w:type="pct"/>
            <w:vAlign w:val="center"/>
          </w:tcPr>
          <w:p w14:paraId="46793E65"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TOC</w:t>
            </w:r>
          </w:p>
        </w:tc>
        <w:tc>
          <w:tcPr>
            <w:tcW w:w="359" w:type="pct"/>
            <w:vAlign w:val="center"/>
          </w:tcPr>
          <w:p w14:paraId="345B87C7"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3674A407"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33C56601"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36E6F673"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55897B8F"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1655F85D"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7B25D256"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51" w:type="pct"/>
            <w:vAlign w:val="center"/>
          </w:tcPr>
          <w:p w14:paraId="7503232D"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7" w:type="pct"/>
            <w:vAlign w:val="center"/>
          </w:tcPr>
          <w:p w14:paraId="146971F5"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c>
          <w:tcPr>
            <w:tcW w:w="347" w:type="pct"/>
            <w:vAlign w:val="center"/>
          </w:tcPr>
          <w:p w14:paraId="2C457A2E"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2" w:type="pct"/>
            <w:vAlign w:val="center"/>
          </w:tcPr>
          <w:p w14:paraId="006CF6B4"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9,92</w:t>
            </w:r>
          </w:p>
        </w:tc>
        <w:tc>
          <w:tcPr>
            <w:tcW w:w="340" w:type="pct"/>
            <w:vAlign w:val="center"/>
          </w:tcPr>
          <w:p w14:paraId="6F410F82" w14:textId="77777777" w:rsidR="007929C5" w:rsidRPr="007929C5" w:rsidRDefault="007929C5" w:rsidP="007929C5">
            <w:pPr>
              <w:jc w:val="center"/>
              <w:rPr>
                <w:rFonts w:asciiTheme="minorHAnsi" w:hAnsiTheme="minorHAnsi" w:cs="Arial"/>
                <w:b/>
                <w:bCs/>
                <w:sz w:val="18"/>
                <w:szCs w:val="18"/>
              </w:rPr>
            </w:pPr>
            <w:r w:rsidRPr="007929C5">
              <w:rPr>
                <w:rFonts w:asciiTheme="minorHAnsi" w:hAnsiTheme="minorHAnsi" w:cs="Arial"/>
                <w:b/>
                <w:bCs/>
                <w:sz w:val="18"/>
                <w:szCs w:val="18"/>
              </w:rPr>
              <w:t>0,1</w:t>
            </w:r>
          </w:p>
        </w:tc>
      </w:tr>
      <w:tr w:rsidR="007929C5" w:rsidRPr="007929C5" w14:paraId="55E424CE" w14:textId="77777777" w:rsidTr="007929C5">
        <w:trPr>
          <w:cantSplit/>
          <w:trHeight w:val="227"/>
        </w:trPr>
        <w:tc>
          <w:tcPr>
            <w:tcW w:w="854" w:type="pct"/>
            <w:vAlign w:val="center"/>
          </w:tcPr>
          <w:p w14:paraId="5B9BABF0"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Alluminio totale</w:t>
            </w:r>
          </w:p>
        </w:tc>
        <w:tc>
          <w:tcPr>
            <w:tcW w:w="359" w:type="pct"/>
            <w:vAlign w:val="center"/>
          </w:tcPr>
          <w:p w14:paraId="7E1FFA97"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2BDD5BFB"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661E8007"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3B227033"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33371E55"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6493797E"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08A8D615"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5,28</w:t>
            </w:r>
          </w:p>
        </w:tc>
        <w:tc>
          <w:tcPr>
            <w:tcW w:w="351" w:type="pct"/>
            <w:vAlign w:val="center"/>
          </w:tcPr>
          <w:p w14:paraId="5029880B"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5,64</w:t>
            </w:r>
          </w:p>
        </w:tc>
        <w:tc>
          <w:tcPr>
            <w:tcW w:w="347" w:type="pct"/>
            <w:vAlign w:val="center"/>
          </w:tcPr>
          <w:p w14:paraId="6454F279"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-0,4</w:t>
            </w:r>
          </w:p>
        </w:tc>
        <w:tc>
          <w:tcPr>
            <w:tcW w:w="347" w:type="pct"/>
            <w:vAlign w:val="center"/>
          </w:tcPr>
          <w:p w14:paraId="29E6FC0D"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8,67</w:t>
            </w:r>
          </w:p>
        </w:tc>
        <w:tc>
          <w:tcPr>
            <w:tcW w:w="342" w:type="pct"/>
            <w:vAlign w:val="center"/>
          </w:tcPr>
          <w:p w14:paraId="1D604E60"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4,36</w:t>
            </w:r>
          </w:p>
        </w:tc>
        <w:tc>
          <w:tcPr>
            <w:tcW w:w="340" w:type="pct"/>
            <w:vAlign w:val="center"/>
          </w:tcPr>
          <w:p w14:paraId="12AB6F93"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color w:val="FF0000"/>
                <w:sz w:val="18"/>
                <w:szCs w:val="18"/>
              </w:rPr>
              <w:t>4,3</w:t>
            </w:r>
          </w:p>
        </w:tc>
      </w:tr>
      <w:tr w:rsidR="007929C5" w:rsidRPr="007929C5" w14:paraId="6426DD73" w14:textId="77777777" w:rsidTr="007929C5">
        <w:trPr>
          <w:cantSplit/>
          <w:trHeight w:val="227"/>
        </w:trPr>
        <w:tc>
          <w:tcPr>
            <w:tcW w:w="854" w:type="pct"/>
            <w:vAlign w:val="center"/>
          </w:tcPr>
          <w:p w14:paraId="2C64DAD7"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Cromo totale</w:t>
            </w:r>
          </w:p>
        </w:tc>
        <w:tc>
          <w:tcPr>
            <w:tcW w:w="359" w:type="pct"/>
            <w:vAlign w:val="center"/>
          </w:tcPr>
          <w:p w14:paraId="342C2214"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1C24270B"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31FA994E"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75D803AC"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7B11E27B"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782A7268"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0F73E503"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9,43</w:t>
            </w:r>
          </w:p>
        </w:tc>
        <w:tc>
          <w:tcPr>
            <w:tcW w:w="351" w:type="pct"/>
            <w:vAlign w:val="center"/>
          </w:tcPr>
          <w:p w14:paraId="6C2566D9"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9,43</w:t>
            </w:r>
          </w:p>
        </w:tc>
        <w:tc>
          <w:tcPr>
            <w:tcW w:w="347" w:type="pct"/>
            <w:vAlign w:val="center"/>
          </w:tcPr>
          <w:p w14:paraId="71E78CF6"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c>
          <w:tcPr>
            <w:tcW w:w="347" w:type="pct"/>
            <w:vAlign w:val="center"/>
          </w:tcPr>
          <w:p w14:paraId="5B17BC91"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9,43</w:t>
            </w:r>
          </w:p>
        </w:tc>
        <w:tc>
          <w:tcPr>
            <w:tcW w:w="342" w:type="pct"/>
            <w:vAlign w:val="center"/>
          </w:tcPr>
          <w:p w14:paraId="38A9E29D"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9,43</w:t>
            </w:r>
          </w:p>
        </w:tc>
        <w:tc>
          <w:tcPr>
            <w:tcW w:w="340" w:type="pct"/>
            <w:vAlign w:val="center"/>
          </w:tcPr>
          <w:p w14:paraId="68677600"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r>
      <w:tr w:rsidR="007929C5" w:rsidRPr="007929C5" w14:paraId="0194EC70" w14:textId="77777777" w:rsidTr="007929C5">
        <w:trPr>
          <w:cantSplit/>
          <w:trHeight w:val="227"/>
        </w:trPr>
        <w:tc>
          <w:tcPr>
            <w:tcW w:w="854" w:type="pct"/>
            <w:vAlign w:val="center"/>
          </w:tcPr>
          <w:p w14:paraId="420A83DB"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Azoto ammoniacale</w:t>
            </w:r>
          </w:p>
        </w:tc>
        <w:tc>
          <w:tcPr>
            <w:tcW w:w="359" w:type="pct"/>
            <w:vAlign w:val="center"/>
          </w:tcPr>
          <w:p w14:paraId="287144CC"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1C691097"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05AE3977"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07DF3E16"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1A5D79C8"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0F15B272"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4E6B6926"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9,14</w:t>
            </w:r>
          </w:p>
        </w:tc>
        <w:tc>
          <w:tcPr>
            <w:tcW w:w="351" w:type="pct"/>
            <w:vAlign w:val="center"/>
          </w:tcPr>
          <w:p w14:paraId="09ADB751"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9,43</w:t>
            </w:r>
          </w:p>
        </w:tc>
        <w:tc>
          <w:tcPr>
            <w:tcW w:w="347" w:type="pct"/>
            <w:vAlign w:val="center"/>
          </w:tcPr>
          <w:p w14:paraId="685E501A"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-0,3</w:t>
            </w:r>
          </w:p>
        </w:tc>
        <w:tc>
          <w:tcPr>
            <w:tcW w:w="347" w:type="pct"/>
            <w:vAlign w:val="center"/>
          </w:tcPr>
          <w:p w14:paraId="0533DFB3"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9,71</w:t>
            </w:r>
          </w:p>
        </w:tc>
        <w:tc>
          <w:tcPr>
            <w:tcW w:w="342" w:type="pct"/>
            <w:vAlign w:val="center"/>
          </w:tcPr>
          <w:p w14:paraId="321978DF"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3,20</w:t>
            </w:r>
          </w:p>
        </w:tc>
        <w:tc>
          <w:tcPr>
            <w:tcW w:w="340" w:type="pct"/>
            <w:vAlign w:val="center"/>
          </w:tcPr>
          <w:p w14:paraId="163EC840"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color w:val="FF0000"/>
                <w:sz w:val="18"/>
                <w:szCs w:val="18"/>
              </w:rPr>
              <w:t>6,5</w:t>
            </w:r>
          </w:p>
        </w:tc>
      </w:tr>
      <w:tr w:rsidR="007929C5" w:rsidRPr="007929C5" w14:paraId="4DFE85C6" w14:textId="77777777" w:rsidTr="007929C5">
        <w:trPr>
          <w:cantSplit/>
          <w:trHeight w:val="227"/>
        </w:trPr>
        <w:tc>
          <w:tcPr>
            <w:tcW w:w="854" w:type="pct"/>
            <w:vAlign w:val="center"/>
          </w:tcPr>
          <w:p w14:paraId="493F261B"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Cloruri</w:t>
            </w:r>
          </w:p>
        </w:tc>
        <w:tc>
          <w:tcPr>
            <w:tcW w:w="359" w:type="pct"/>
            <w:vAlign w:val="center"/>
          </w:tcPr>
          <w:p w14:paraId="16A5B41A"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6DFB03AA"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51C86FC4"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11749855"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4104BE75"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6E0B7694"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48D0F112"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7,20</w:t>
            </w:r>
          </w:p>
        </w:tc>
        <w:tc>
          <w:tcPr>
            <w:tcW w:w="351" w:type="pct"/>
            <w:vAlign w:val="center"/>
          </w:tcPr>
          <w:p w14:paraId="12BD0932"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7,40</w:t>
            </w:r>
          </w:p>
        </w:tc>
        <w:tc>
          <w:tcPr>
            <w:tcW w:w="347" w:type="pct"/>
            <w:vAlign w:val="center"/>
          </w:tcPr>
          <w:p w14:paraId="79168BD7"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-0,2</w:t>
            </w:r>
          </w:p>
        </w:tc>
        <w:tc>
          <w:tcPr>
            <w:tcW w:w="347" w:type="pct"/>
            <w:vAlign w:val="center"/>
          </w:tcPr>
          <w:p w14:paraId="70FFBEA6"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6,40</w:t>
            </w:r>
          </w:p>
        </w:tc>
        <w:tc>
          <w:tcPr>
            <w:tcW w:w="342" w:type="pct"/>
            <w:vAlign w:val="center"/>
          </w:tcPr>
          <w:p w14:paraId="1E41D6C6"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5,40</w:t>
            </w:r>
          </w:p>
        </w:tc>
        <w:tc>
          <w:tcPr>
            <w:tcW w:w="340" w:type="pct"/>
            <w:vAlign w:val="center"/>
          </w:tcPr>
          <w:p w14:paraId="5ED93621" w14:textId="77777777" w:rsidR="007929C5" w:rsidRPr="007929C5" w:rsidRDefault="007929C5" w:rsidP="007929C5">
            <w:pPr>
              <w:jc w:val="center"/>
              <w:rPr>
                <w:rFonts w:asciiTheme="minorHAnsi" w:hAnsiTheme="minorHAnsi" w:cs="Arial"/>
                <w:b/>
                <w:bCs/>
                <w:sz w:val="18"/>
                <w:szCs w:val="18"/>
              </w:rPr>
            </w:pPr>
            <w:r w:rsidRPr="007929C5">
              <w:rPr>
                <w:rFonts w:asciiTheme="minorHAnsi" w:hAnsiTheme="minorHAnsi" w:cs="Arial"/>
                <w:b/>
                <w:bCs/>
                <w:sz w:val="18"/>
                <w:szCs w:val="18"/>
              </w:rPr>
              <w:t>1,0</w:t>
            </w:r>
          </w:p>
        </w:tc>
      </w:tr>
      <w:tr w:rsidR="007929C5" w:rsidRPr="007929C5" w14:paraId="2CC7ADFD" w14:textId="77777777" w:rsidTr="007929C5">
        <w:trPr>
          <w:cantSplit/>
          <w:trHeight w:val="227"/>
        </w:trPr>
        <w:tc>
          <w:tcPr>
            <w:tcW w:w="854" w:type="pct"/>
            <w:vAlign w:val="center"/>
          </w:tcPr>
          <w:p w14:paraId="385EEB73"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Solfati</w:t>
            </w:r>
          </w:p>
        </w:tc>
        <w:tc>
          <w:tcPr>
            <w:tcW w:w="359" w:type="pct"/>
            <w:vAlign w:val="center"/>
          </w:tcPr>
          <w:p w14:paraId="2C7B718C"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16BFC860"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5676CD69"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26B31A60"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40079790"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7E4E3C1C"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1A650558"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5,94</w:t>
            </w:r>
          </w:p>
        </w:tc>
        <w:tc>
          <w:tcPr>
            <w:tcW w:w="351" w:type="pct"/>
            <w:vAlign w:val="center"/>
          </w:tcPr>
          <w:p w14:paraId="308ACE85"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5,97</w:t>
            </w:r>
          </w:p>
        </w:tc>
        <w:tc>
          <w:tcPr>
            <w:tcW w:w="347" w:type="pct"/>
            <w:vAlign w:val="center"/>
          </w:tcPr>
          <w:p w14:paraId="58219E14"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c>
          <w:tcPr>
            <w:tcW w:w="347" w:type="pct"/>
            <w:vAlign w:val="center"/>
          </w:tcPr>
          <w:p w14:paraId="1CBA5656"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5,74</w:t>
            </w:r>
          </w:p>
        </w:tc>
        <w:tc>
          <w:tcPr>
            <w:tcW w:w="342" w:type="pct"/>
            <w:vAlign w:val="center"/>
          </w:tcPr>
          <w:p w14:paraId="338ED864"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5,66</w:t>
            </w:r>
          </w:p>
        </w:tc>
        <w:tc>
          <w:tcPr>
            <w:tcW w:w="340" w:type="pct"/>
            <w:vAlign w:val="center"/>
          </w:tcPr>
          <w:p w14:paraId="0A10422F" w14:textId="77777777" w:rsidR="007929C5" w:rsidRPr="007929C5" w:rsidRDefault="007929C5" w:rsidP="007929C5">
            <w:pPr>
              <w:jc w:val="center"/>
              <w:rPr>
                <w:rFonts w:asciiTheme="minorHAnsi" w:hAnsiTheme="minorHAnsi" w:cs="Arial"/>
                <w:b/>
                <w:bCs/>
                <w:sz w:val="18"/>
                <w:szCs w:val="18"/>
              </w:rPr>
            </w:pPr>
            <w:r w:rsidRPr="007929C5">
              <w:rPr>
                <w:rFonts w:asciiTheme="minorHAnsi" w:hAnsiTheme="minorHAnsi" w:cs="Arial"/>
                <w:b/>
                <w:bCs/>
                <w:sz w:val="18"/>
                <w:szCs w:val="18"/>
              </w:rPr>
              <w:t>0,1</w:t>
            </w:r>
          </w:p>
        </w:tc>
      </w:tr>
      <w:tr w:rsidR="007929C5" w:rsidRPr="007929C5" w14:paraId="3C3CA9AF" w14:textId="77777777" w:rsidTr="007929C5">
        <w:trPr>
          <w:cantSplit/>
          <w:trHeight w:val="227"/>
        </w:trPr>
        <w:tc>
          <w:tcPr>
            <w:tcW w:w="854" w:type="pct"/>
            <w:vAlign w:val="center"/>
          </w:tcPr>
          <w:p w14:paraId="036A7D22" w14:textId="77777777" w:rsidR="007929C5" w:rsidRPr="007929C5" w:rsidRDefault="007929C5" w:rsidP="00363EAC">
            <w:pPr>
              <w:rPr>
                <w:rFonts w:asciiTheme="minorHAnsi" w:hAnsiTheme="minorHAnsi"/>
                <w:sz w:val="18"/>
                <w:szCs w:val="18"/>
              </w:rPr>
            </w:pPr>
            <w:r w:rsidRPr="007929C5">
              <w:rPr>
                <w:rFonts w:asciiTheme="minorHAnsi" w:hAnsiTheme="minorHAnsi"/>
                <w:sz w:val="18"/>
                <w:szCs w:val="18"/>
              </w:rPr>
              <w:t>Idrocarburi totali</w:t>
            </w:r>
          </w:p>
        </w:tc>
        <w:tc>
          <w:tcPr>
            <w:tcW w:w="359" w:type="pct"/>
            <w:vAlign w:val="center"/>
          </w:tcPr>
          <w:p w14:paraId="274F3A00"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2570D1C4"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742C15C8"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5A4C81BB"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4419C850"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2C2675B0"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5A7DA57F"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9,79</w:t>
            </w:r>
          </w:p>
        </w:tc>
        <w:tc>
          <w:tcPr>
            <w:tcW w:w="351" w:type="pct"/>
            <w:vAlign w:val="center"/>
          </w:tcPr>
          <w:p w14:paraId="2142DAB2"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9,79</w:t>
            </w:r>
          </w:p>
        </w:tc>
        <w:tc>
          <w:tcPr>
            <w:tcW w:w="347" w:type="pct"/>
            <w:vAlign w:val="center"/>
          </w:tcPr>
          <w:p w14:paraId="1CCCA52D"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c>
          <w:tcPr>
            <w:tcW w:w="347" w:type="pct"/>
            <w:vAlign w:val="center"/>
          </w:tcPr>
          <w:p w14:paraId="71E95FE6"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9,79</w:t>
            </w:r>
          </w:p>
        </w:tc>
        <w:tc>
          <w:tcPr>
            <w:tcW w:w="342" w:type="pct"/>
            <w:vAlign w:val="center"/>
          </w:tcPr>
          <w:p w14:paraId="2110EF5F"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9,79</w:t>
            </w:r>
          </w:p>
        </w:tc>
        <w:tc>
          <w:tcPr>
            <w:tcW w:w="340" w:type="pct"/>
            <w:vAlign w:val="center"/>
          </w:tcPr>
          <w:p w14:paraId="21BBC9E2"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r>
      <w:tr w:rsidR="007929C5" w:rsidRPr="007929C5" w14:paraId="17F319E7" w14:textId="77777777" w:rsidTr="007929C5">
        <w:trPr>
          <w:cantSplit/>
          <w:trHeight w:val="227"/>
        </w:trPr>
        <w:tc>
          <w:tcPr>
            <w:tcW w:w="854" w:type="pct"/>
            <w:vAlign w:val="center"/>
          </w:tcPr>
          <w:p w14:paraId="7E467C75" w14:textId="77777777" w:rsidR="007929C5" w:rsidRPr="007929C5" w:rsidRDefault="007929C5" w:rsidP="00363EAC">
            <w:pPr>
              <w:rPr>
                <w:rFonts w:asciiTheme="minorHAnsi" w:hAnsiTheme="minorHAnsi" w:cs="Arial"/>
                <w:sz w:val="18"/>
                <w:szCs w:val="18"/>
              </w:rPr>
            </w:pPr>
            <w:r w:rsidRPr="007929C5">
              <w:rPr>
                <w:rFonts w:asciiTheme="minorHAnsi" w:hAnsiTheme="minorHAnsi" w:cs="Arial"/>
                <w:sz w:val="18"/>
                <w:szCs w:val="18"/>
              </w:rPr>
              <w:t>Tensioattivi anionici</w:t>
            </w:r>
          </w:p>
        </w:tc>
        <w:tc>
          <w:tcPr>
            <w:tcW w:w="359" w:type="pct"/>
            <w:vAlign w:val="center"/>
          </w:tcPr>
          <w:p w14:paraId="71218532"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2DFFB033"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451750B2"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2A7F9109"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7AEBCDF9"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4349C324"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7FD01550"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51" w:type="pct"/>
            <w:vAlign w:val="center"/>
          </w:tcPr>
          <w:p w14:paraId="6CCEAB13"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7" w:type="pct"/>
            <w:vAlign w:val="center"/>
          </w:tcPr>
          <w:p w14:paraId="4F85F269"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c>
          <w:tcPr>
            <w:tcW w:w="347" w:type="pct"/>
            <w:vAlign w:val="center"/>
          </w:tcPr>
          <w:p w14:paraId="60B17F62"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2" w:type="pct"/>
            <w:vAlign w:val="center"/>
          </w:tcPr>
          <w:p w14:paraId="1470B942"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3,20</w:t>
            </w:r>
          </w:p>
        </w:tc>
        <w:tc>
          <w:tcPr>
            <w:tcW w:w="340" w:type="pct"/>
            <w:vAlign w:val="center"/>
          </w:tcPr>
          <w:p w14:paraId="437FC69C"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color w:val="FF0000"/>
                <w:sz w:val="18"/>
                <w:szCs w:val="18"/>
              </w:rPr>
              <w:t>6,8</w:t>
            </w:r>
          </w:p>
        </w:tc>
      </w:tr>
      <w:tr w:rsidR="007929C5" w:rsidRPr="007929C5" w14:paraId="3D554AE1" w14:textId="77777777" w:rsidTr="007929C5">
        <w:trPr>
          <w:cantSplit/>
          <w:trHeight w:val="227"/>
        </w:trPr>
        <w:tc>
          <w:tcPr>
            <w:tcW w:w="854" w:type="pct"/>
            <w:vAlign w:val="center"/>
          </w:tcPr>
          <w:p w14:paraId="6435747A" w14:textId="77777777" w:rsidR="007929C5" w:rsidRPr="007929C5" w:rsidRDefault="007929C5" w:rsidP="00363EAC">
            <w:pPr>
              <w:rPr>
                <w:rFonts w:asciiTheme="minorHAnsi" w:hAnsiTheme="minorHAnsi" w:cs="Arial"/>
                <w:sz w:val="18"/>
                <w:szCs w:val="18"/>
              </w:rPr>
            </w:pPr>
            <w:r w:rsidRPr="007929C5">
              <w:rPr>
                <w:rFonts w:asciiTheme="minorHAnsi" w:hAnsiTheme="minorHAnsi" w:cs="Arial"/>
                <w:sz w:val="18"/>
                <w:szCs w:val="18"/>
              </w:rPr>
              <w:t>Tensioattivi non ionici</w:t>
            </w:r>
          </w:p>
        </w:tc>
        <w:tc>
          <w:tcPr>
            <w:tcW w:w="359" w:type="pct"/>
            <w:vAlign w:val="center"/>
          </w:tcPr>
          <w:p w14:paraId="71C26A0C"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4A6B469E"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108109C5"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41609366"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310378D0"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6D3E8559"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128E939B"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51" w:type="pct"/>
            <w:vAlign w:val="center"/>
          </w:tcPr>
          <w:p w14:paraId="02C166EC"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7" w:type="pct"/>
            <w:vAlign w:val="center"/>
          </w:tcPr>
          <w:p w14:paraId="50961565"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c>
          <w:tcPr>
            <w:tcW w:w="347" w:type="pct"/>
            <w:vAlign w:val="center"/>
          </w:tcPr>
          <w:p w14:paraId="28BF9D3C"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2" w:type="pct"/>
            <w:vAlign w:val="center"/>
          </w:tcPr>
          <w:p w14:paraId="59FFD399"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10,00</w:t>
            </w:r>
          </w:p>
        </w:tc>
        <w:tc>
          <w:tcPr>
            <w:tcW w:w="340" w:type="pct"/>
            <w:vAlign w:val="center"/>
          </w:tcPr>
          <w:p w14:paraId="46657564"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w:t>
            </w:r>
          </w:p>
        </w:tc>
      </w:tr>
      <w:tr w:rsidR="007929C5" w:rsidRPr="00DB65D4" w14:paraId="5BEFD0D1" w14:textId="77777777" w:rsidTr="007929C5">
        <w:trPr>
          <w:cantSplit/>
          <w:trHeight w:val="227"/>
        </w:trPr>
        <w:tc>
          <w:tcPr>
            <w:tcW w:w="854" w:type="pct"/>
            <w:vAlign w:val="center"/>
          </w:tcPr>
          <w:p w14:paraId="0C267382" w14:textId="77777777" w:rsidR="007929C5" w:rsidRPr="00DB65D4" w:rsidRDefault="007929C5" w:rsidP="00363EAC">
            <w:pPr>
              <w:rPr>
                <w:rFonts w:asciiTheme="minorHAnsi" w:hAnsiTheme="minorHAnsi" w:cs="Arial"/>
                <w:sz w:val="18"/>
                <w:szCs w:val="18"/>
              </w:rPr>
            </w:pPr>
            <w:r w:rsidRPr="007929C5">
              <w:rPr>
                <w:rFonts w:asciiTheme="minorHAnsi" w:hAnsiTheme="minorHAnsi" w:cs="Arial"/>
                <w:sz w:val="18"/>
                <w:szCs w:val="18"/>
              </w:rPr>
              <w:t>Conta Escherichia coli</w:t>
            </w:r>
          </w:p>
        </w:tc>
        <w:tc>
          <w:tcPr>
            <w:tcW w:w="359" w:type="pct"/>
            <w:vAlign w:val="center"/>
          </w:tcPr>
          <w:p w14:paraId="3A29E691"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747F262F"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1" w:type="pct"/>
            <w:vAlign w:val="center"/>
          </w:tcPr>
          <w:p w14:paraId="4CE8CD4A"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45" w:type="pct"/>
            <w:vAlign w:val="center"/>
          </w:tcPr>
          <w:p w14:paraId="1A185F3C"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39" w:type="pct"/>
            <w:vAlign w:val="center"/>
          </w:tcPr>
          <w:p w14:paraId="340A41FC" w14:textId="77777777" w:rsidR="007929C5" w:rsidRPr="007929C5" w:rsidRDefault="007929C5" w:rsidP="007929C5">
            <w:pPr>
              <w:jc w:val="center"/>
              <w:rPr>
                <w:rFonts w:asciiTheme="minorHAnsi" w:hAnsiTheme="minorHAnsi" w:cs="Arial"/>
                <w:sz w:val="18"/>
                <w:szCs w:val="18"/>
              </w:rPr>
            </w:pPr>
            <w:r w:rsidRPr="007929C5">
              <w:rPr>
                <w:rFonts w:asciiTheme="minorHAnsi" w:hAnsiTheme="minorHAnsi" w:cs="Arial"/>
                <w:sz w:val="18"/>
                <w:szCs w:val="18"/>
              </w:rPr>
              <w:t>-</w:t>
            </w:r>
          </w:p>
        </w:tc>
        <w:tc>
          <w:tcPr>
            <w:tcW w:w="357" w:type="pct"/>
            <w:vAlign w:val="center"/>
          </w:tcPr>
          <w:p w14:paraId="08923B70" w14:textId="77777777" w:rsidR="007929C5" w:rsidRPr="007929C5" w:rsidRDefault="007929C5" w:rsidP="007929C5">
            <w:pPr>
              <w:jc w:val="center"/>
              <w:rPr>
                <w:rFonts w:asciiTheme="minorHAnsi" w:hAnsiTheme="minorHAnsi" w:cs="Arial"/>
                <w:b/>
                <w:sz w:val="18"/>
                <w:szCs w:val="18"/>
              </w:rPr>
            </w:pPr>
            <w:r w:rsidRPr="007929C5">
              <w:rPr>
                <w:rFonts w:asciiTheme="minorHAnsi" w:hAnsiTheme="minorHAnsi" w:cs="Arial"/>
                <w:b/>
                <w:sz w:val="18"/>
                <w:szCs w:val="18"/>
              </w:rPr>
              <w:t>-</w:t>
            </w:r>
          </w:p>
        </w:tc>
        <w:tc>
          <w:tcPr>
            <w:tcW w:w="357" w:type="pct"/>
            <w:vAlign w:val="center"/>
          </w:tcPr>
          <w:p w14:paraId="6CFEF7D3"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7,40</w:t>
            </w:r>
          </w:p>
        </w:tc>
        <w:tc>
          <w:tcPr>
            <w:tcW w:w="351" w:type="pct"/>
            <w:vAlign w:val="center"/>
          </w:tcPr>
          <w:p w14:paraId="0C764614"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7,45</w:t>
            </w:r>
          </w:p>
        </w:tc>
        <w:tc>
          <w:tcPr>
            <w:tcW w:w="347" w:type="pct"/>
            <w:vAlign w:val="center"/>
          </w:tcPr>
          <w:p w14:paraId="306B1A73"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sz w:val="18"/>
                <w:szCs w:val="18"/>
              </w:rPr>
              <w:t>-0,05</w:t>
            </w:r>
          </w:p>
        </w:tc>
        <w:tc>
          <w:tcPr>
            <w:tcW w:w="347" w:type="pct"/>
            <w:vAlign w:val="center"/>
          </w:tcPr>
          <w:p w14:paraId="17E27590"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8,98</w:t>
            </w:r>
          </w:p>
        </w:tc>
        <w:tc>
          <w:tcPr>
            <w:tcW w:w="342" w:type="pct"/>
            <w:vAlign w:val="center"/>
          </w:tcPr>
          <w:p w14:paraId="65C4C93C" w14:textId="77777777" w:rsidR="007929C5" w:rsidRPr="007929C5" w:rsidRDefault="007929C5">
            <w:pPr>
              <w:jc w:val="center"/>
              <w:rPr>
                <w:rFonts w:asciiTheme="minorHAnsi" w:hAnsiTheme="minorHAnsi" w:cs="Arial"/>
                <w:sz w:val="18"/>
                <w:szCs w:val="18"/>
              </w:rPr>
            </w:pPr>
            <w:r w:rsidRPr="007929C5">
              <w:rPr>
                <w:rFonts w:asciiTheme="minorHAnsi" w:hAnsiTheme="minorHAnsi" w:cs="Arial"/>
                <w:sz w:val="18"/>
                <w:szCs w:val="18"/>
              </w:rPr>
              <w:t>3,44</w:t>
            </w:r>
          </w:p>
        </w:tc>
        <w:tc>
          <w:tcPr>
            <w:tcW w:w="340" w:type="pct"/>
            <w:vAlign w:val="center"/>
          </w:tcPr>
          <w:p w14:paraId="4968FE47" w14:textId="77777777" w:rsidR="007929C5" w:rsidRPr="007929C5" w:rsidRDefault="007929C5">
            <w:pPr>
              <w:jc w:val="center"/>
              <w:rPr>
                <w:rFonts w:asciiTheme="minorHAnsi" w:hAnsiTheme="minorHAnsi" w:cs="Arial"/>
                <w:b/>
                <w:bCs/>
                <w:sz w:val="18"/>
                <w:szCs w:val="18"/>
              </w:rPr>
            </w:pPr>
            <w:r w:rsidRPr="007929C5">
              <w:rPr>
                <w:rFonts w:asciiTheme="minorHAnsi" w:hAnsiTheme="minorHAnsi" w:cs="Arial"/>
                <w:b/>
                <w:bCs/>
                <w:color w:val="FF0000"/>
                <w:sz w:val="18"/>
                <w:szCs w:val="18"/>
              </w:rPr>
              <w:t>5,53</w:t>
            </w:r>
          </w:p>
        </w:tc>
      </w:tr>
    </w:tbl>
    <w:p w14:paraId="1A2AD8C4" w14:textId="77777777" w:rsidR="00FF70F0" w:rsidRPr="00235A31" w:rsidRDefault="00FF70F0" w:rsidP="00FF70F0">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107</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ΔVIP tra le stazioni di monte e valle della qualità </w:t>
      </w:r>
      <w:r>
        <w:rPr>
          <w:rFonts w:ascii="Calibri" w:hAnsi="Calibri"/>
          <w:b/>
          <w:snapToGrid w:val="0"/>
          <w:sz w:val="18"/>
          <w:szCs w:val="22"/>
        </w:rPr>
        <w:t xml:space="preserve">chimica e biologica dello Scolo Bulgarella </w:t>
      </w:r>
      <w:r w:rsidRPr="00235A31">
        <w:rPr>
          <w:rFonts w:ascii="Calibri" w:hAnsi="Calibri"/>
          <w:b/>
          <w:snapToGrid w:val="0"/>
          <w:sz w:val="18"/>
          <w:szCs w:val="22"/>
        </w:rPr>
        <w:t>– fase AO - 2018</w:t>
      </w:r>
    </w:p>
    <w:p w14:paraId="78CA8DD3" w14:textId="77777777" w:rsidR="00FF70F0" w:rsidRPr="00534917" w:rsidRDefault="00FF70F0" w:rsidP="00534917">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0DAFC174" w14:textId="77777777" w:rsidR="00534917" w:rsidRPr="00713BEE" w:rsidRDefault="00534917" w:rsidP="00534917">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713BEE">
        <w:rPr>
          <w:rFonts w:ascii="Calibri" w:hAnsi="Calibri"/>
          <w:b/>
          <w:i/>
          <w:sz w:val="22"/>
          <w:szCs w:val="22"/>
          <w:u w:val="single"/>
          <w:lang w:eastAsia="en-US"/>
        </w:rPr>
        <w:t>Parametri biologici</w:t>
      </w:r>
    </w:p>
    <w:p w14:paraId="2A9D44E7" w14:textId="77777777" w:rsidR="00534917" w:rsidRPr="00713BEE" w:rsidRDefault="00534917" w:rsidP="00534917">
      <w:pPr>
        <w:spacing w:after="60" w:line="288" w:lineRule="auto"/>
        <w:ind w:right="340"/>
        <w:jc w:val="both"/>
        <w:rPr>
          <w:rFonts w:ascii="Calibri" w:hAnsi="Calibri"/>
          <w:sz w:val="22"/>
          <w:szCs w:val="22"/>
        </w:rPr>
      </w:pPr>
      <w:r w:rsidRPr="00713BEE">
        <w:rPr>
          <w:rFonts w:ascii="Calibri" w:hAnsi="Calibri"/>
          <w:sz w:val="22"/>
          <w:szCs w:val="22"/>
        </w:rPr>
        <w:t xml:space="preserve">Per quanto riguarda la comunità di macroinvertebrati e la comunità diatomica, essendo il parametro calcolato già sotto forma di indice, non viene effettuata la normalizzazione in VIP, ma si procede al calcolo della soglia valutando la differenza di classe tra monte e valle. </w:t>
      </w:r>
    </w:p>
    <w:p w14:paraId="6E690983" w14:textId="77777777" w:rsidR="00534917" w:rsidRPr="001F20E4" w:rsidRDefault="00902A39" w:rsidP="00534917">
      <w:pPr>
        <w:spacing w:after="60" w:line="288" w:lineRule="auto"/>
        <w:ind w:right="340"/>
        <w:jc w:val="both"/>
        <w:rPr>
          <w:rFonts w:ascii="Calibri" w:hAnsi="Calibri"/>
          <w:sz w:val="22"/>
          <w:szCs w:val="22"/>
        </w:rPr>
      </w:pPr>
      <w:r>
        <w:rPr>
          <w:rFonts w:ascii="Calibri" w:hAnsi="Calibri"/>
          <w:sz w:val="22"/>
          <w:szCs w:val="22"/>
        </w:rPr>
        <w:t xml:space="preserve">Non è possibile calcolare il </w:t>
      </w:r>
      <w:r w:rsidRPr="00902A39">
        <w:rPr>
          <w:rFonts w:ascii="Calibri" w:hAnsi="Calibri"/>
          <w:sz w:val="22"/>
          <w:szCs w:val="22"/>
        </w:rPr>
        <w:t>ΔVIP</w:t>
      </w:r>
      <w:r>
        <w:rPr>
          <w:rFonts w:ascii="Calibri" w:hAnsi="Calibri"/>
          <w:sz w:val="22"/>
          <w:szCs w:val="22"/>
        </w:rPr>
        <w:t xml:space="preserve"> IBE della prima campagna 2018 in quanto il corso d’acqua si presentava in asciutta. Nell’indagine di aprile</w:t>
      </w:r>
      <w:r w:rsidR="00645F37" w:rsidRPr="001F20E4">
        <w:rPr>
          <w:rFonts w:ascii="Calibri" w:hAnsi="Calibri"/>
          <w:sz w:val="22"/>
          <w:szCs w:val="22"/>
        </w:rPr>
        <w:t xml:space="preserve"> 2018 il ΔVIP IBE è pari a 0, nella terza e nella quarta campagna di monitoraggio il ΔVIP è &lt; 1 dato da un lieve peggioramento di mezza classe della stazione di valle rispetto a quella di monte, tale variazione risulta comunque non significativa</w:t>
      </w:r>
      <w:r w:rsidR="00534917" w:rsidRPr="001F20E4">
        <w:rPr>
          <w:rFonts w:ascii="Calibri" w:hAnsi="Calibri"/>
          <w:sz w:val="22"/>
          <w:szCs w:val="22"/>
        </w:rPr>
        <w:t>.</w:t>
      </w:r>
    </w:p>
    <w:p w14:paraId="4E9EDE40" w14:textId="77777777" w:rsidR="00534917" w:rsidRPr="00934C1E" w:rsidRDefault="00645F37" w:rsidP="00534917">
      <w:pPr>
        <w:spacing w:after="60" w:line="288" w:lineRule="auto"/>
        <w:ind w:right="340"/>
        <w:jc w:val="both"/>
        <w:rPr>
          <w:rFonts w:ascii="Calibri" w:hAnsi="Calibri"/>
          <w:sz w:val="22"/>
          <w:szCs w:val="22"/>
        </w:rPr>
      </w:pPr>
      <w:r w:rsidRPr="001F20E4">
        <w:rPr>
          <w:rFonts w:ascii="Calibri" w:hAnsi="Calibri"/>
          <w:sz w:val="22"/>
          <w:szCs w:val="22"/>
        </w:rPr>
        <w:t>In entrambe le campagne di monitoraggio il ΔVIP calcolato per l’indice ICMi è pari a 0, indice di omogeneità tra le due stazioni.</w:t>
      </w:r>
    </w:p>
    <w:p w14:paraId="3FC11A3D" w14:textId="77777777" w:rsidR="00701D89" w:rsidRDefault="00701D89" w:rsidP="0053491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6E185998" w14:textId="77777777" w:rsidR="00FF70F0" w:rsidRPr="0006721D" w:rsidRDefault="00FF70F0" w:rsidP="00FF70F0">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06721D">
        <w:rPr>
          <w:rFonts w:ascii="Calibri" w:hAnsi="Calibri"/>
          <w:b/>
          <w:i/>
          <w:sz w:val="22"/>
          <w:szCs w:val="22"/>
          <w:u w:val="single"/>
          <w:lang w:eastAsia="en-US"/>
        </w:rPr>
        <w:t xml:space="preserve">Parametri chimico-fisici e microbiologici </w:t>
      </w:r>
    </w:p>
    <w:p w14:paraId="37320857" w14:textId="77777777" w:rsidR="00FF70F0" w:rsidRPr="004772AA" w:rsidRDefault="00FF70F0" w:rsidP="00FF70F0">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772AA">
        <w:rPr>
          <w:rFonts w:ascii="Calibri" w:hAnsi="Calibri"/>
          <w:sz w:val="22"/>
          <w:szCs w:val="22"/>
          <w:lang w:eastAsia="en-US"/>
        </w:rPr>
        <w:t xml:space="preserve">Le analisi chimico-fisiche e microbiologiche mostrano il buono stato chimico-fisico delle acque della roggia. I VIP calcolati sono generalmente medio-alti, indice di una qualità ottimale. </w:t>
      </w:r>
    </w:p>
    <w:p w14:paraId="1576CFA5" w14:textId="77777777" w:rsidR="008B4E6F" w:rsidRDefault="00FF70F0" w:rsidP="0053491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772AA">
        <w:rPr>
          <w:rFonts w:ascii="Calibri" w:hAnsi="Calibri"/>
          <w:sz w:val="22"/>
          <w:szCs w:val="22"/>
          <w:lang w:eastAsia="en-US"/>
        </w:rPr>
        <w:t>Dal calcolo dei ∆VIP sono stati riscontrati superamenti della soglia di intervento</w:t>
      </w:r>
      <w:r w:rsidR="007929C5" w:rsidRPr="004772AA">
        <w:rPr>
          <w:rFonts w:ascii="Calibri" w:hAnsi="Calibri"/>
          <w:sz w:val="22"/>
          <w:szCs w:val="22"/>
          <w:lang w:eastAsia="en-US"/>
        </w:rPr>
        <w:t xml:space="preserve"> nella quarta campagna di monitoraggio, in particolare per i parametri </w:t>
      </w:r>
      <w:r w:rsidR="007929C5" w:rsidRPr="004772AA">
        <w:rPr>
          <w:rFonts w:ascii="Calibri" w:hAnsi="Calibri"/>
          <w:i/>
          <w:sz w:val="22"/>
          <w:szCs w:val="22"/>
          <w:lang w:eastAsia="en-US"/>
        </w:rPr>
        <w:t>Ossigeno disciolto</w:t>
      </w:r>
      <w:r w:rsidR="007929C5" w:rsidRPr="004772AA">
        <w:rPr>
          <w:rFonts w:ascii="Calibri" w:hAnsi="Calibri"/>
          <w:sz w:val="22"/>
          <w:szCs w:val="22"/>
          <w:lang w:eastAsia="en-US"/>
        </w:rPr>
        <w:t xml:space="preserve"> (∆VIP = 2,9), </w:t>
      </w:r>
      <w:r w:rsidR="007929C5" w:rsidRPr="004772AA">
        <w:rPr>
          <w:rFonts w:ascii="Calibri" w:hAnsi="Calibri"/>
          <w:i/>
          <w:sz w:val="22"/>
          <w:szCs w:val="22"/>
          <w:lang w:eastAsia="en-US"/>
        </w:rPr>
        <w:t>COD</w:t>
      </w:r>
      <w:r w:rsidR="007929C5" w:rsidRPr="004772AA">
        <w:rPr>
          <w:rFonts w:ascii="Calibri" w:hAnsi="Calibri"/>
          <w:sz w:val="22"/>
          <w:szCs w:val="22"/>
          <w:lang w:eastAsia="en-US"/>
        </w:rPr>
        <w:t xml:space="preserve"> (∆VIP = 4,8), </w:t>
      </w:r>
      <w:r w:rsidR="007929C5" w:rsidRPr="004772AA">
        <w:rPr>
          <w:rFonts w:ascii="Calibri" w:hAnsi="Calibri"/>
          <w:i/>
          <w:sz w:val="22"/>
          <w:szCs w:val="22"/>
          <w:lang w:eastAsia="en-US"/>
        </w:rPr>
        <w:t>Alluminio totale</w:t>
      </w:r>
      <w:r w:rsidR="007929C5" w:rsidRPr="004772AA">
        <w:rPr>
          <w:rFonts w:ascii="Calibri" w:hAnsi="Calibri"/>
          <w:b/>
          <w:sz w:val="22"/>
          <w:szCs w:val="22"/>
          <w:lang w:eastAsia="en-US"/>
        </w:rPr>
        <w:t xml:space="preserve"> </w:t>
      </w:r>
      <w:r w:rsidR="007929C5" w:rsidRPr="004772AA">
        <w:rPr>
          <w:rFonts w:ascii="Calibri" w:hAnsi="Calibri"/>
          <w:sz w:val="22"/>
          <w:szCs w:val="22"/>
          <w:lang w:eastAsia="en-US"/>
        </w:rPr>
        <w:t xml:space="preserve">(∆VIP = 4,3), </w:t>
      </w:r>
      <w:r w:rsidR="007929C5" w:rsidRPr="004772AA">
        <w:rPr>
          <w:rFonts w:ascii="Calibri" w:hAnsi="Calibri"/>
          <w:i/>
          <w:sz w:val="22"/>
          <w:szCs w:val="22"/>
          <w:lang w:eastAsia="en-US"/>
        </w:rPr>
        <w:t>Azoto ammoniacale</w:t>
      </w:r>
      <w:r w:rsidR="007929C5" w:rsidRPr="004772AA">
        <w:rPr>
          <w:rFonts w:ascii="Calibri" w:hAnsi="Calibri"/>
          <w:sz w:val="22"/>
          <w:szCs w:val="22"/>
          <w:lang w:eastAsia="en-US"/>
        </w:rPr>
        <w:t xml:space="preserve"> (∆VIP = 6,5), </w:t>
      </w:r>
      <w:r w:rsidR="007929C5" w:rsidRPr="004772AA">
        <w:rPr>
          <w:rFonts w:ascii="Calibri" w:hAnsi="Calibri"/>
          <w:i/>
          <w:sz w:val="22"/>
          <w:szCs w:val="22"/>
          <w:lang w:eastAsia="en-US"/>
        </w:rPr>
        <w:t>Tensioattivi anionici</w:t>
      </w:r>
      <w:r w:rsidR="007929C5" w:rsidRPr="004772AA">
        <w:rPr>
          <w:rFonts w:ascii="Calibri" w:hAnsi="Calibri"/>
          <w:sz w:val="22"/>
          <w:szCs w:val="22"/>
          <w:lang w:eastAsia="en-US"/>
        </w:rPr>
        <w:t xml:space="preserve"> (∆VIP = 6,8) ed </w:t>
      </w:r>
      <w:r w:rsidR="007929C5" w:rsidRPr="004772AA">
        <w:rPr>
          <w:rFonts w:ascii="Calibri" w:hAnsi="Calibri"/>
          <w:i/>
          <w:sz w:val="22"/>
          <w:szCs w:val="22"/>
          <w:lang w:eastAsia="en-US"/>
        </w:rPr>
        <w:t>Escherichia Coli</w:t>
      </w:r>
      <w:r w:rsidR="007929C5" w:rsidRPr="004772AA">
        <w:rPr>
          <w:rFonts w:ascii="Calibri" w:hAnsi="Calibri"/>
          <w:sz w:val="22"/>
          <w:szCs w:val="22"/>
          <w:lang w:eastAsia="en-US"/>
        </w:rPr>
        <w:t xml:space="preserve"> (∆VIP = 5,53).</w:t>
      </w:r>
      <w:r w:rsidR="004772AA" w:rsidRPr="004772AA">
        <w:rPr>
          <w:rFonts w:ascii="Calibri" w:hAnsi="Calibri"/>
          <w:sz w:val="22"/>
          <w:szCs w:val="22"/>
          <w:lang w:eastAsia="en-US"/>
        </w:rPr>
        <w:t xml:space="preserve"> Tali superamenti verranno verificati nella prima campagna di corso d’opera.</w:t>
      </w:r>
    </w:p>
    <w:p w14:paraId="0A089ED9" w14:textId="77777777" w:rsidR="004772AA" w:rsidRDefault="004772AA" w:rsidP="0053491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07C29D43" w14:textId="77777777" w:rsidR="00FF70F0" w:rsidRDefault="00FF70F0">
      <w:pPr>
        <w:overflowPunct/>
        <w:autoSpaceDE/>
        <w:autoSpaceDN/>
        <w:adjustRightInd/>
        <w:textAlignment w:val="auto"/>
        <w:rPr>
          <w:rFonts w:ascii="Calibri" w:hAnsi="Calibri"/>
          <w:b/>
          <w:sz w:val="26"/>
          <w:szCs w:val="26"/>
        </w:rPr>
      </w:pPr>
      <w:r>
        <w:br w:type="page"/>
      </w:r>
    </w:p>
    <w:p w14:paraId="5017D02E" w14:textId="77777777" w:rsidR="00701D89" w:rsidRPr="00701D89" w:rsidRDefault="00701D89" w:rsidP="00701D89">
      <w:pPr>
        <w:pStyle w:val="Titolo2"/>
      </w:pPr>
      <w:bookmarkStart w:id="87" w:name="_Toc50383837"/>
      <w:r w:rsidRPr="00701D89">
        <w:t>Scolo Bulgarella L.6.O.2</w:t>
      </w:r>
      <w:bookmarkEnd w:id="87"/>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0"/>
        <w:gridCol w:w="3641"/>
        <w:gridCol w:w="3458"/>
      </w:tblGrid>
      <w:tr w:rsidR="00701D89" w:rsidRPr="00701D89" w14:paraId="0998A84F" w14:textId="77777777" w:rsidTr="00701D89">
        <w:trPr>
          <w:trHeight w:val="187"/>
        </w:trPr>
        <w:tc>
          <w:tcPr>
            <w:tcW w:w="5000" w:type="pct"/>
            <w:gridSpan w:val="3"/>
            <w:shd w:val="clear" w:color="auto" w:fill="D9D9D9" w:themeFill="background1" w:themeFillShade="D9"/>
          </w:tcPr>
          <w:p w14:paraId="3C9A616F" w14:textId="77777777" w:rsidR="00701D89" w:rsidRPr="00701D89" w:rsidRDefault="00701D89" w:rsidP="00701D89">
            <w:pPr>
              <w:overflowPunct/>
              <w:autoSpaceDE/>
              <w:autoSpaceDN/>
              <w:adjustRightInd/>
              <w:jc w:val="center"/>
              <w:textAlignment w:val="auto"/>
              <w:rPr>
                <w:rFonts w:ascii="Calibri" w:hAnsi="Calibri"/>
                <w:b/>
                <w:sz w:val="18"/>
                <w:szCs w:val="18"/>
              </w:rPr>
            </w:pPr>
            <w:r w:rsidRPr="00701D89">
              <w:rPr>
                <w:rFonts w:ascii="Calibri" w:hAnsi="Calibri"/>
                <w:b/>
                <w:sz w:val="18"/>
                <w:szCs w:val="18"/>
              </w:rPr>
              <w:t>MONITORAGGIO AMBIENTALE LINEA FERROVIARIA AV/CA BRESCIA - VERONA - FASE A.O.</w:t>
            </w:r>
          </w:p>
        </w:tc>
      </w:tr>
      <w:tr w:rsidR="00701D89" w:rsidRPr="00701D89" w14:paraId="065D2BCD" w14:textId="77777777" w:rsidTr="00701D89">
        <w:trPr>
          <w:trHeight w:val="187"/>
        </w:trPr>
        <w:tc>
          <w:tcPr>
            <w:tcW w:w="1695" w:type="pct"/>
            <w:vAlign w:val="center"/>
          </w:tcPr>
          <w:p w14:paraId="407D8F07" w14:textId="77777777" w:rsidR="00701D89" w:rsidRPr="00701D89" w:rsidRDefault="00701D89" w:rsidP="00701D89">
            <w:pPr>
              <w:overflowPunct/>
              <w:autoSpaceDE/>
              <w:autoSpaceDN/>
              <w:adjustRightInd/>
              <w:jc w:val="center"/>
              <w:textAlignment w:val="auto"/>
              <w:rPr>
                <w:rFonts w:ascii="Calibri" w:hAnsi="Calibri"/>
                <w:b/>
                <w:sz w:val="18"/>
                <w:szCs w:val="18"/>
              </w:rPr>
            </w:pPr>
            <w:r w:rsidRPr="00701D89">
              <w:rPr>
                <w:rFonts w:ascii="Calibri" w:hAnsi="Calibri"/>
                <w:b/>
                <w:sz w:val="18"/>
                <w:szCs w:val="18"/>
              </w:rPr>
              <w:t>Comparto</w:t>
            </w:r>
          </w:p>
        </w:tc>
        <w:tc>
          <w:tcPr>
            <w:tcW w:w="3305" w:type="pct"/>
            <w:gridSpan w:val="2"/>
            <w:vAlign w:val="center"/>
          </w:tcPr>
          <w:p w14:paraId="2BE4DF74"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ACQUE SUPERFICIALI</w:t>
            </w:r>
          </w:p>
        </w:tc>
      </w:tr>
      <w:tr w:rsidR="00701D89" w:rsidRPr="00701D89" w14:paraId="2FC45A98" w14:textId="77777777" w:rsidTr="00701D89">
        <w:trPr>
          <w:trHeight w:val="187"/>
        </w:trPr>
        <w:tc>
          <w:tcPr>
            <w:tcW w:w="1695" w:type="pct"/>
            <w:vAlign w:val="center"/>
          </w:tcPr>
          <w:p w14:paraId="3F6615F7" w14:textId="77777777" w:rsidR="00701D89" w:rsidRPr="00701D89" w:rsidRDefault="00701D89" w:rsidP="00701D89">
            <w:pPr>
              <w:overflowPunct/>
              <w:autoSpaceDE/>
              <w:autoSpaceDN/>
              <w:adjustRightInd/>
              <w:jc w:val="center"/>
              <w:textAlignment w:val="auto"/>
              <w:rPr>
                <w:rFonts w:ascii="Calibri" w:hAnsi="Calibri"/>
                <w:b/>
                <w:sz w:val="18"/>
                <w:szCs w:val="18"/>
              </w:rPr>
            </w:pPr>
            <w:r w:rsidRPr="00701D89">
              <w:rPr>
                <w:rFonts w:ascii="Calibri" w:hAnsi="Calibri"/>
                <w:b/>
                <w:sz w:val="18"/>
                <w:szCs w:val="18"/>
              </w:rPr>
              <w:t>Corso d’acqua oggetto di monitoraggio</w:t>
            </w:r>
          </w:p>
        </w:tc>
        <w:tc>
          <w:tcPr>
            <w:tcW w:w="3305" w:type="pct"/>
            <w:gridSpan w:val="2"/>
            <w:vAlign w:val="center"/>
          </w:tcPr>
          <w:p w14:paraId="4A656AF0"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Scolo Bulgarella L.6.O.2</w:t>
            </w:r>
          </w:p>
        </w:tc>
      </w:tr>
      <w:tr w:rsidR="00701D89" w:rsidRPr="00701D89" w14:paraId="46D8E0AE" w14:textId="77777777" w:rsidTr="00701D89">
        <w:trPr>
          <w:trHeight w:val="187"/>
        </w:trPr>
        <w:tc>
          <w:tcPr>
            <w:tcW w:w="1695" w:type="pct"/>
            <w:vAlign w:val="center"/>
          </w:tcPr>
          <w:p w14:paraId="1AD45828" w14:textId="77777777" w:rsidR="00701D89" w:rsidRPr="00701D89" w:rsidRDefault="00701D89" w:rsidP="00701D89">
            <w:pPr>
              <w:overflowPunct/>
              <w:autoSpaceDE/>
              <w:autoSpaceDN/>
              <w:adjustRightInd/>
              <w:jc w:val="center"/>
              <w:textAlignment w:val="auto"/>
              <w:rPr>
                <w:rFonts w:ascii="Calibri" w:hAnsi="Calibri"/>
                <w:b/>
                <w:sz w:val="18"/>
                <w:szCs w:val="18"/>
              </w:rPr>
            </w:pPr>
            <w:r w:rsidRPr="00701D89">
              <w:rPr>
                <w:rFonts w:ascii="Calibri" w:hAnsi="Calibri"/>
                <w:b/>
                <w:sz w:val="18"/>
                <w:szCs w:val="18"/>
              </w:rPr>
              <w:t>Codice stazione</w:t>
            </w:r>
          </w:p>
        </w:tc>
        <w:tc>
          <w:tcPr>
            <w:tcW w:w="1695" w:type="pct"/>
            <w:vAlign w:val="center"/>
          </w:tcPr>
          <w:p w14:paraId="5F46AF53"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AV-SO-SU-39</w:t>
            </w:r>
          </w:p>
        </w:tc>
        <w:tc>
          <w:tcPr>
            <w:tcW w:w="1610" w:type="pct"/>
            <w:vAlign w:val="center"/>
          </w:tcPr>
          <w:p w14:paraId="35C0F738"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AV-SO-SU-40</w:t>
            </w:r>
          </w:p>
        </w:tc>
      </w:tr>
      <w:tr w:rsidR="00701D89" w:rsidRPr="00701D89" w14:paraId="71A68D68" w14:textId="77777777" w:rsidTr="00701D89">
        <w:trPr>
          <w:trHeight w:val="187"/>
        </w:trPr>
        <w:tc>
          <w:tcPr>
            <w:tcW w:w="1695" w:type="pct"/>
            <w:vAlign w:val="center"/>
          </w:tcPr>
          <w:p w14:paraId="09305C0A" w14:textId="77777777" w:rsidR="00701D89" w:rsidRPr="00701D89" w:rsidRDefault="00701D89" w:rsidP="00701D89">
            <w:pPr>
              <w:overflowPunct/>
              <w:autoSpaceDE/>
              <w:autoSpaceDN/>
              <w:adjustRightInd/>
              <w:jc w:val="center"/>
              <w:textAlignment w:val="auto"/>
              <w:rPr>
                <w:rFonts w:ascii="Calibri" w:hAnsi="Calibri"/>
                <w:b/>
                <w:sz w:val="18"/>
                <w:szCs w:val="18"/>
              </w:rPr>
            </w:pPr>
            <w:r w:rsidRPr="00701D89">
              <w:rPr>
                <w:rFonts w:ascii="Calibri" w:hAnsi="Calibri"/>
                <w:b/>
                <w:sz w:val="18"/>
                <w:szCs w:val="18"/>
              </w:rPr>
              <w:t xml:space="preserve">Posizione </w:t>
            </w:r>
          </w:p>
        </w:tc>
        <w:tc>
          <w:tcPr>
            <w:tcW w:w="1695" w:type="pct"/>
            <w:vAlign w:val="center"/>
          </w:tcPr>
          <w:p w14:paraId="1F47A388"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Monte</w:t>
            </w:r>
          </w:p>
        </w:tc>
        <w:tc>
          <w:tcPr>
            <w:tcW w:w="1610" w:type="pct"/>
            <w:vAlign w:val="center"/>
          </w:tcPr>
          <w:p w14:paraId="1A595F37"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Valle</w:t>
            </w:r>
          </w:p>
        </w:tc>
      </w:tr>
      <w:tr w:rsidR="00701D89" w:rsidRPr="00701D89" w14:paraId="30B304FC" w14:textId="77777777" w:rsidTr="00701D89">
        <w:trPr>
          <w:trHeight w:val="187"/>
        </w:trPr>
        <w:tc>
          <w:tcPr>
            <w:tcW w:w="1695" w:type="pct"/>
            <w:vAlign w:val="center"/>
          </w:tcPr>
          <w:p w14:paraId="1D8BB31D" w14:textId="77777777" w:rsidR="00701D89" w:rsidRPr="00701D89" w:rsidRDefault="00701D89" w:rsidP="00701D89">
            <w:pPr>
              <w:overflowPunct/>
              <w:autoSpaceDE/>
              <w:autoSpaceDN/>
              <w:adjustRightInd/>
              <w:jc w:val="center"/>
              <w:textAlignment w:val="auto"/>
              <w:rPr>
                <w:rFonts w:ascii="Calibri" w:hAnsi="Calibri"/>
                <w:b/>
                <w:sz w:val="18"/>
                <w:szCs w:val="18"/>
              </w:rPr>
            </w:pPr>
            <w:r w:rsidRPr="00701D89">
              <w:rPr>
                <w:rFonts w:ascii="Calibri" w:hAnsi="Calibri"/>
                <w:b/>
                <w:sz w:val="18"/>
                <w:szCs w:val="18"/>
              </w:rPr>
              <w:t>Provincia</w:t>
            </w:r>
          </w:p>
        </w:tc>
        <w:tc>
          <w:tcPr>
            <w:tcW w:w="1695" w:type="pct"/>
            <w:vAlign w:val="center"/>
          </w:tcPr>
          <w:p w14:paraId="13631B68"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Verona</w:t>
            </w:r>
          </w:p>
        </w:tc>
        <w:tc>
          <w:tcPr>
            <w:tcW w:w="1610" w:type="pct"/>
            <w:vAlign w:val="center"/>
          </w:tcPr>
          <w:p w14:paraId="5C1F1D47"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Verona</w:t>
            </w:r>
          </w:p>
        </w:tc>
      </w:tr>
      <w:tr w:rsidR="00701D89" w:rsidRPr="00701D89" w14:paraId="2D9564D7" w14:textId="77777777" w:rsidTr="00701D89">
        <w:trPr>
          <w:trHeight w:val="187"/>
        </w:trPr>
        <w:tc>
          <w:tcPr>
            <w:tcW w:w="1695" w:type="pct"/>
            <w:vAlign w:val="center"/>
          </w:tcPr>
          <w:p w14:paraId="5ED3095E" w14:textId="77777777" w:rsidR="00701D89" w:rsidRPr="00701D89" w:rsidRDefault="00701D89" w:rsidP="00701D89">
            <w:pPr>
              <w:overflowPunct/>
              <w:autoSpaceDE/>
              <w:autoSpaceDN/>
              <w:adjustRightInd/>
              <w:jc w:val="center"/>
              <w:textAlignment w:val="auto"/>
              <w:rPr>
                <w:rFonts w:ascii="Calibri" w:hAnsi="Calibri"/>
                <w:b/>
                <w:sz w:val="18"/>
                <w:szCs w:val="18"/>
              </w:rPr>
            </w:pPr>
            <w:r w:rsidRPr="00701D89">
              <w:rPr>
                <w:rFonts w:ascii="Calibri" w:hAnsi="Calibri"/>
                <w:b/>
                <w:sz w:val="18"/>
                <w:szCs w:val="18"/>
              </w:rPr>
              <w:t>Comune</w:t>
            </w:r>
          </w:p>
        </w:tc>
        <w:tc>
          <w:tcPr>
            <w:tcW w:w="1695" w:type="pct"/>
            <w:vAlign w:val="center"/>
          </w:tcPr>
          <w:p w14:paraId="611B4279"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Sona</w:t>
            </w:r>
          </w:p>
        </w:tc>
        <w:tc>
          <w:tcPr>
            <w:tcW w:w="1610" w:type="pct"/>
            <w:vAlign w:val="center"/>
          </w:tcPr>
          <w:p w14:paraId="6DD2084D" w14:textId="77777777" w:rsidR="00701D89" w:rsidRPr="00701D89" w:rsidRDefault="00701D89" w:rsidP="00701D89">
            <w:pPr>
              <w:overflowPunct/>
              <w:autoSpaceDE/>
              <w:autoSpaceDN/>
              <w:adjustRightInd/>
              <w:jc w:val="center"/>
              <w:textAlignment w:val="auto"/>
              <w:rPr>
                <w:rFonts w:ascii="Calibri" w:hAnsi="Calibri"/>
                <w:sz w:val="18"/>
                <w:szCs w:val="18"/>
              </w:rPr>
            </w:pPr>
            <w:r w:rsidRPr="00701D89">
              <w:rPr>
                <w:rFonts w:ascii="Calibri" w:hAnsi="Calibri"/>
                <w:sz w:val="18"/>
                <w:szCs w:val="18"/>
              </w:rPr>
              <w:t>Sona</w:t>
            </w:r>
          </w:p>
        </w:tc>
      </w:tr>
      <w:tr w:rsidR="00701D89" w:rsidRPr="00701D89" w14:paraId="73DD30F4" w14:textId="77777777" w:rsidTr="00701D89">
        <w:trPr>
          <w:trHeight w:val="187"/>
        </w:trPr>
        <w:tc>
          <w:tcPr>
            <w:tcW w:w="1695" w:type="pct"/>
            <w:vAlign w:val="center"/>
          </w:tcPr>
          <w:p w14:paraId="574A511D" w14:textId="77777777" w:rsidR="00701D89" w:rsidRPr="00701D89" w:rsidRDefault="00701D89" w:rsidP="00701D89">
            <w:pPr>
              <w:overflowPunct/>
              <w:autoSpaceDE/>
              <w:autoSpaceDN/>
              <w:adjustRightInd/>
              <w:jc w:val="center"/>
              <w:textAlignment w:val="auto"/>
              <w:rPr>
                <w:rFonts w:ascii="Calibri" w:hAnsi="Calibri"/>
                <w:b/>
                <w:sz w:val="18"/>
                <w:szCs w:val="18"/>
              </w:rPr>
            </w:pPr>
            <w:r w:rsidRPr="00701D89">
              <w:rPr>
                <w:rFonts w:ascii="Calibri" w:hAnsi="Calibri"/>
                <w:b/>
                <w:sz w:val="18"/>
                <w:szCs w:val="18"/>
              </w:rPr>
              <w:t>Località</w:t>
            </w:r>
          </w:p>
        </w:tc>
        <w:tc>
          <w:tcPr>
            <w:tcW w:w="1695" w:type="pct"/>
            <w:vAlign w:val="center"/>
          </w:tcPr>
          <w:p w14:paraId="5916AA8A" w14:textId="77777777" w:rsidR="00701D89" w:rsidRPr="00701D89" w:rsidRDefault="00701D89" w:rsidP="00701D89">
            <w:pPr>
              <w:overflowPunct/>
              <w:jc w:val="center"/>
              <w:textAlignment w:val="auto"/>
              <w:rPr>
                <w:rFonts w:ascii="Calibri" w:hAnsi="Calibri" w:cs="Arial"/>
                <w:sz w:val="18"/>
                <w:szCs w:val="18"/>
              </w:rPr>
            </w:pPr>
            <w:r w:rsidRPr="00701D89">
              <w:rPr>
                <w:rFonts w:ascii="Calibri" w:hAnsi="Calibri" w:cs="Arial"/>
                <w:sz w:val="18"/>
                <w:szCs w:val="18"/>
              </w:rPr>
              <w:t>Monzambana</w:t>
            </w:r>
          </w:p>
        </w:tc>
        <w:tc>
          <w:tcPr>
            <w:tcW w:w="1610" w:type="pct"/>
            <w:vAlign w:val="center"/>
          </w:tcPr>
          <w:p w14:paraId="55994447" w14:textId="77777777" w:rsidR="00701D89" w:rsidRPr="00701D89" w:rsidRDefault="00701D89" w:rsidP="00701D89">
            <w:pPr>
              <w:overflowPunct/>
              <w:jc w:val="center"/>
              <w:textAlignment w:val="auto"/>
              <w:rPr>
                <w:rFonts w:ascii="Calibri" w:hAnsi="Calibri" w:cs="Arial"/>
                <w:sz w:val="18"/>
                <w:szCs w:val="18"/>
              </w:rPr>
            </w:pPr>
            <w:r w:rsidRPr="00701D89">
              <w:rPr>
                <w:rFonts w:ascii="Calibri" w:hAnsi="Calibri" w:cs="Arial"/>
                <w:sz w:val="18"/>
                <w:szCs w:val="18"/>
              </w:rPr>
              <w:t>Monzambana</w:t>
            </w:r>
          </w:p>
        </w:tc>
      </w:tr>
      <w:tr w:rsidR="00701D89" w:rsidRPr="00701D89" w14:paraId="1EC0D987" w14:textId="77777777" w:rsidTr="00701D89">
        <w:trPr>
          <w:trHeight w:val="187"/>
        </w:trPr>
        <w:tc>
          <w:tcPr>
            <w:tcW w:w="1695" w:type="pct"/>
            <w:vMerge w:val="restart"/>
            <w:vAlign w:val="center"/>
          </w:tcPr>
          <w:p w14:paraId="07AC06B1" w14:textId="77777777" w:rsidR="00701D89" w:rsidRPr="00701D89" w:rsidRDefault="00701D89" w:rsidP="00701D89">
            <w:pPr>
              <w:overflowPunct/>
              <w:autoSpaceDE/>
              <w:autoSpaceDN/>
              <w:adjustRightInd/>
              <w:jc w:val="center"/>
              <w:textAlignment w:val="auto"/>
              <w:rPr>
                <w:rFonts w:ascii="Calibri" w:hAnsi="Calibri"/>
                <w:b/>
                <w:sz w:val="18"/>
                <w:szCs w:val="18"/>
              </w:rPr>
            </w:pPr>
            <w:r w:rsidRPr="00701D89">
              <w:rPr>
                <w:rFonts w:ascii="Calibri" w:hAnsi="Calibri"/>
                <w:b/>
                <w:sz w:val="18"/>
                <w:szCs w:val="18"/>
              </w:rPr>
              <w:t>Coordinate GBO</w:t>
            </w:r>
          </w:p>
        </w:tc>
        <w:tc>
          <w:tcPr>
            <w:tcW w:w="1695" w:type="pct"/>
            <w:vAlign w:val="center"/>
          </w:tcPr>
          <w:p w14:paraId="6D896620" w14:textId="77777777" w:rsidR="00701D89" w:rsidRPr="00701D89" w:rsidRDefault="00701D89" w:rsidP="00701D89">
            <w:pPr>
              <w:jc w:val="center"/>
              <w:rPr>
                <w:rFonts w:ascii="Calibri" w:hAnsi="Calibri"/>
                <w:bCs/>
                <w:sz w:val="18"/>
                <w:szCs w:val="18"/>
              </w:rPr>
            </w:pPr>
            <w:r w:rsidRPr="00701D89">
              <w:rPr>
                <w:rFonts w:ascii="Calibri" w:hAnsi="Calibri"/>
                <w:bCs/>
                <w:sz w:val="18"/>
                <w:szCs w:val="18"/>
              </w:rPr>
              <w:t>X: 1640936.6</w:t>
            </w:r>
          </w:p>
        </w:tc>
        <w:tc>
          <w:tcPr>
            <w:tcW w:w="1610" w:type="pct"/>
            <w:vAlign w:val="center"/>
          </w:tcPr>
          <w:p w14:paraId="4B1FD1CF" w14:textId="77777777" w:rsidR="00701D89" w:rsidRPr="00701D89" w:rsidRDefault="00701D89" w:rsidP="00701D89">
            <w:pPr>
              <w:jc w:val="center"/>
              <w:rPr>
                <w:rFonts w:ascii="Calibri" w:hAnsi="Calibri"/>
                <w:bCs/>
                <w:sz w:val="18"/>
                <w:szCs w:val="18"/>
              </w:rPr>
            </w:pPr>
            <w:r w:rsidRPr="00701D89">
              <w:rPr>
                <w:rFonts w:ascii="Calibri" w:hAnsi="Calibri"/>
                <w:bCs/>
                <w:sz w:val="18"/>
                <w:szCs w:val="18"/>
              </w:rPr>
              <w:t>X: 1640929.1</w:t>
            </w:r>
          </w:p>
        </w:tc>
      </w:tr>
      <w:tr w:rsidR="00701D89" w:rsidRPr="00701D89" w14:paraId="6D2A5747" w14:textId="77777777" w:rsidTr="00701D89">
        <w:trPr>
          <w:trHeight w:val="187"/>
        </w:trPr>
        <w:tc>
          <w:tcPr>
            <w:tcW w:w="1695" w:type="pct"/>
            <w:vMerge/>
          </w:tcPr>
          <w:p w14:paraId="6765D606" w14:textId="77777777" w:rsidR="00701D89" w:rsidRPr="00701D89" w:rsidRDefault="00701D89" w:rsidP="00701D89">
            <w:pPr>
              <w:overflowPunct/>
              <w:autoSpaceDE/>
              <w:autoSpaceDN/>
              <w:adjustRightInd/>
              <w:jc w:val="center"/>
              <w:textAlignment w:val="auto"/>
              <w:rPr>
                <w:rFonts w:ascii="Calibri" w:hAnsi="Calibri"/>
                <w:b/>
                <w:sz w:val="18"/>
                <w:szCs w:val="18"/>
              </w:rPr>
            </w:pPr>
          </w:p>
        </w:tc>
        <w:tc>
          <w:tcPr>
            <w:tcW w:w="1695" w:type="pct"/>
            <w:vAlign w:val="center"/>
          </w:tcPr>
          <w:p w14:paraId="48D0970B" w14:textId="77777777" w:rsidR="00701D89" w:rsidRPr="00701D89" w:rsidRDefault="00701D89" w:rsidP="00701D89">
            <w:pPr>
              <w:jc w:val="center"/>
              <w:rPr>
                <w:rFonts w:ascii="Calibri" w:hAnsi="Calibri"/>
                <w:bCs/>
                <w:sz w:val="18"/>
                <w:szCs w:val="18"/>
              </w:rPr>
            </w:pPr>
            <w:r w:rsidRPr="00701D89">
              <w:rPr>
                <w:rFonts w:ascii="Calibri" w:hAnsi="Calibri"/>
                <w:bCs/>
                <w:sz w:val="18"/>
                <w:szCs w:val="18"/>
              </w:rPr>
              <w:t>Y: 5030448.5</w:t>
            </w:r>
          </w:p>
        </w:tc>
        <w:tc>
          <w:tcPr>
            <w:tcW w:w="1610" w:type="pct"/>
            <w:vAlign w:val="center"/>
          </w:tcPr>
          <w:p w14:paraId="053F6C4C" w14:textId="77777777" w:rsidR="00701D89" w:rsidRPr="00701D89" w:rsidRDefault="00701D89" w:rsidP="00701D89">
            <w:pPr>
              <w:jc w:val="center"/>
              <w:rPr>
                <w:rFonts w:ascii="Calibri" w:hAnsi="Calibri"/>
                <w:bCs/>
                <w:sz w:val="18"/>
                <w:szCs w:val="18"/>
              </w:rPr>
            </w:pPr>
            <w:r w:rsidRPr="00701D89">
              <w:rPr>
                <w:rFonts w:ascii="Calibri" w:hAnsi="Calibri"/>
                <w:bCs/>
                <w:sz w:val="18"/>
                <w:szCs w:val="18"/>
              </w:rPr>
              <w:t>Y: 5030388.1</w:t>
            </w:r>
          </w:p>
        </w:tc>
      </w:tr>
      <w:tr w:rsidR="00701D89" w:rsidRPr="00701D89" w14:paraId="14CBEE1B" w14:textId="77777777" w:rsidTr="00701D89">
        <w:tc>
          <w:tcPr>
            <w:tcW w:w="5000" w:type="pct"/>
            <w:gridSpan w:val="3"/>
          </w:tcPr>
          <w:p w14:paraId="0C633D6D" w14:textId="77777777" w:rsidR="00701D89" w:rsidRPr="00701D89" w:rsidRDefault="00701D89" w:rsidP="00701D89">
            <w:pPr>
              <w:overflowPunct/>
              <w:autoSpaceDE/>
              <w:autoSpaceDN/>
              <w:adjustRightInd/>
              <w:jc w:val="center"/>
              <w:textAlignment w:val="auto"/>
              <w:rPr>
                <w:rFonts w:ascii="Calibri" w:hAnsi="Calibri"/>
                <w:noProof/>
                <w:sz w:val="18"/>
                <w:szCs w:val="18"/>
                <w:highlight w:val="yellow"/>
              </w:rPr>
            </w:pPr>
          </w:p>
          <w:p w14:paraId="5638312C" w14:textId="77777777" w:rsidR="00701D89" w:rsidRPr="00701D89" w:rsidRDefault="00701D89" w:rsidP="00701D89">
            <w:pPr>
              <w:overflowPunct/>
              <w:autoSpaceDE/>
              <w:autoSpaceDN/>
              <w:adjustRightInd/>
              <w:jc w:val="center"/>
              <w:textAlignment w:val="auto"/>
              <w:rPr>
                <w:rFonts w:ascii="Calibri" w:hAnsi="Calibri"/>
                <w:sz w:val="18"/>
                <w:szCs w:val="18"/>
                <w:highlight w:val="yellow"/>
              </w:rPr>
            </w:pPr>
            <w:r>
              <w:rPr>
                <w:rFonts w:ascii="Calibri" w:hAnsi="Calibri"/>
                <w:noProof/>
                <w:sz w:val="18"/>
                <w:szCs w:val="18"/>
              </w:rPr>
              <w:drawing>
                <wp:inline distT="0" distB="0" distL="0" distR="0" wp14:anchorId="023C27A9" wp14:editId="58CA40C8">
                  <wp:extent cx="5757680" cy="3240000"/>
                  <wp:effectExtent l="19050" t="0" r="0" b="0"/>
                  <wp:docPr id="1344" name="Immagine 14" descr="\\SERVER\archivio\BRESCIA-VERONA\Materiale di lavoro\Cartografia\Jpg\Ortofoto punti acque\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archivio\BRESCIA-VERONA\Materiale di lavoro\Cartografia\Jpg\Ortofoto punti acque\39-40.jpg"/>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5757680" cy="3240000"/>
                          </a:xfrm>
                          <a:prstGeom prst="rect">
                            <a:avLst/>
                          </a:prstGeom>
                          <a:noFill/>
                          <a:ln w="9525">
                            <a:noFill/>
                            <a:miter lim="800000"/>
                            <a:headEnd/>
                            <a:tailEnd/>
                          </a:ln>
                        </pic:spPr>
                      </pic:pic>
                    </a:graphicData>
                  </a:graphic>
                </wp:inline>
              </w:drawing>
            </w:r>
          </w:p>
          <w:p w14:paraId="44C35620" w14:textId="77777777" w:rsidR="00701D89" w:rsidRPr="00701D89" w:rsidRDefault="00701D89" w:rsidP="00701D89">
            <w:pPr>
              <w:overflowPunct/>
              <w:autoSpaceDE/>
              <w:autoSpaceDN/>
              <w:adjustRightInd/>
              <w:jc w:val="center"/>
              <w:textAlignment w:val="auto"/>
              <w:rPr>
                <w:rFonts w:ascii="Calibri" w:hAnsi="Calibri"/>
                <w:sz w:val="18"/>
                <w:szCs w:val="18"/>
                <w:highlight w:val="yellow"/>
              </w:rPr>
            </w:pPr>
          </w:p>
        </w:tc>
      </w:tr>
    </w:tbl>
    <w:p w14:paraId="6E7A4B89" w14:textId="77777777" w:rsidR="00701D89" w:rsidRPr="00701D89" w:rsidRDefault="00701D89" w:rsidP="00701D89">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64B0BCC8" w14:textId="77777777" w:rsidR="00701D89" w:rsidRPr="00701D89" w:rsidRDefault="00701D89" w:rsidP="00701D89">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701D89">
        <w:rPr>
          <w:rFonts w:ascii="Calibri" w:hAnsi="Calibri"/>
          <w:sz w:val="22"/>
          <w:szCs w:val="22"/>
          <w:highlight w:val="yellow"/>
          <w:lang w:eastAsia="en-US"/>
        </w:rPr>
        <w:br w:type="page"/>
      </w:r>
    </w:p>
    <w:p w14:paraId="6B4721CA" w14:textId="77777777" w:rsidR="00701D89" w:rsidRPr="002168D0" w:rsidRDefault="00701D89" w:rsidP="00701D89">
      <w:pPr>
        <w:pStyle w:val="Titolo3"/>
        <w:spacing w:after="240"/>
      </w:pPr>
      <w:bookmarkStart w:id="88" w:name="_Toc50383838"/>
      <w:r w:rsidRPr="002168D0">
        <w:t>Monitoraggio parametri biologici</w:t>
      </w:r>
      <w:bookmarkEnd w:id="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701D89" w:rsidRPr="00701D89" w14:paraId="420A74EE" w14:textId="77777777" w:rsidTr="00701D89">
        <w:tc>
          <w:tcPr>
            <w:tcW w:w="10743" w:type="dxa"/>
            <w:gridSpan w:val="3"/>
            <w:shd w:val="clear" w:color="auto" w:fill="D9D9D9" w:themeFill="background1" w:themeFillShade="D9"/>
            <w:vAlign w:val="center"/>
          </w:tcPr>
          <w:p w14:paraId="22E83A1F" w14:textId="77777777" w:rsidR="00701D89" w:rsidRPr="002D7F60" w:rsidRDefault="00701D89" w:rsidP="00701D89">
            <w:pPr>
              <w:widowControl w:val="0"/>
              <w:overflowPunct/>
              <w:autoSpaceDE/>
              <w:autoSpaceDN/>
              <w:spacing w:line="240" w:lineRule="atLeast"/>
              <w:jc w:val="center"/>
              <w:rPr>
                <w:rFonts w:ascii="Calibri" w:hAnsi="Calibri"/>
                <w:b/>
                <w:sz w:val="18"/>
                <w:szCs w:val="18"/>
              </w:rPr>
            </w:pPr>
            <w:r w:rsidRPr="002D7F60">
              <w:rPr>
                <w:rFonts w:ascii="Calibri" w:hAnsi="Calibri"/>
                <w:b/>
                <w:smallCaps/>
                <w:sz w:val="18"/>
                <w:szCs w:val="18"/>
              </w:rPr>
              <w:t>Tabella Riassuntiva Stazioni Di Monitoraggio Parametri Biologici</w:t>
            </w:r>
          </w:p>
        </w:tc>
      </w:tr>
      <w:tr w:rsidR="00701D89" w:rsidRPr="002168D0" w14:paraId="2F59E82F" w14:textId="77777777" w:rsidTr="00701D89">
        <w:tc>
          <w:tcPr>
            <w:tcW w:w="1390" w:type="dxa"/>
            <w:vAlign w:val="center"/>
          </w:tcPr>
          <w:p w14:paraId="263494BF" w14:textId="77777777" w:rsidR="00701D89" w:rsidRPr="002168D0" w:rsidRDefault="00701D89" w:rsidP="00701D89">
            <w:pPr>
              <w:widowControl w:val="0"/>
              <w:overflowPunct/>
              <w:autoSpaceDE/>
              <w:autoSpaceDN/>
              <w:spacing w:line="240" w:lineRule="atLeast"/>
              <w:jc w:val="center"/>
              <w:rPr>
                <w:rFonts w:ascii="Calibri" w:hAnsi="Calibri"/>
                <w:b/>
                <w:sz w:val="18"/>
                <w:szCs w:val="18"/>
              </w:rPr>
            </w:pPr>
            <w:r w:rsidRPr="002168D0">
              <w:rPr>
                <w:rFonts w:ascii="Calibri" w:hAnsi="Calibri"/>
                <w:b/>
                <w:sz w:val="18"/>
                <w:szCs w:val="18"/>
              </w:rPr>
              <w:t>Stazione</w:t>
            </w:r>
          </w:p>
        </w:tc>
        <w:tc>
          <w:tcPr>
            <w:tcW w:w="4675" w:type="dxa"/>
            <w:vAlign w:val="center"/>
          </w:tcPr>
          <w:p w14:paraId="4A3B2566" w14:textId="77777777" w:rsidR="00701D89" w:rsidRPr="002168D0" w:rsidRDefault="00701D89" w:rsidP="002168D0">
            <w:pPr>
              <w:widowControl w:val="0"/>
              <w:overflowPunct/>
              <w:autoSpaceDE/>
              <w:autoSpaceDN/>
              <w:spacing w:line="240" w:lineRule="atLeast"/>
              <w:jc w:val="center"/>
              <w:rPr>
                <w:rFonts w:ascii="Calibri" w:hAnsi="Calibri"/>
                <w:b/>
                <w:sz w:val="18"/>
                <w:szCs w:val="18"/>
              </w:rPr>
            </w:pPr>
            <w:r w:rsidRPr="002168D0">
              <w:rPr>
                <w:rFonts w:ascii="Calibri" w:hAnsi="Calibri"/>
                <w:b/>
                <w:sz w:val="18"/>
                <w:szCs w:val="18"/>
              </w:rPr>
              <w:t>AV-SO-SU-3</w:t>
            </w:r>
            <w:r w:rsidR="002168D0" w:rsidRPr="002168D0">
              <w:rPr>
                <w:rFonts w:ascii="Calibri" w:hAnsi="Calibri"/>
                <w:b/>
                <w:sz w:val="18"/>
                <w:szCs w:val="18"/>
              </w:rPr>
              <w:t>9</w:t>
            </w:r>
            <w:r w:rsidRPr="002168D0">
              <w:rPr>
                <w:rFonts w:ascii="Calibri" w:hAnsi="Calibri"/>
                <w:b/>
                <w:sz w:val="18"/>
                <w:szCs w:val="18"/>
              </w:rPr>
              <w:t xml:space="preserve"> (Monte)</w:t>
            </w:r>
          </w:p>
        </w:tc>
        <w:tc>
          <w:tcPr>
            <w:tcW w:w="4678" w:type="dxa"/>
            <w:vAlign w:val="center"/>
          </w:tcPr>
          <w:p w14:paraId="5A1694DE" w14:textId="77777777" w:rsidR="00701D89" w:rsidRPr="002168D0" w:rsidRDefault="002168D0" w:rsidP="002168D0">
            <w:pPr>
              <w:widowControl w:val="0"/>
              <w:overflowPunct/>
              <w:autoSpaceDE/>
              <w:autoSpaceDN/>
              <w:spacing w:line="240" w:lineRule="atLeast"/>
              <w:jc w:val="center"/>
              <w:rPr>
                <w:rFonts w:ascii="Calibri" w:hAnsi="Calibri"/>
                <w:b/>
                <w:sz w:val="18"/>
                <w:szCs w:val="18"/>
              </w:rPr>
            </w:pPr>
            <w:r w:rsidRPr="002168D0">
              <w:rPr>
                <w:rFonts w:ascii="Calibri" w:hAnsi="Calibri"/>
                <w:b/>
                <w:sz w:val="18"/>
                <w:szCs w:val="18"/>
              </w:rPr>
              <w:t>AV-SO-SU-40</w:t>
            </w:r>
            <w:r w:rsidR="00701D89" w:rsidRPr="002168D0">
              <w:rPr>
                <w:rFonts w:ascii="Calibri" w:hAnsi="Calibri"/>
                <w:b/>
                <w:sz w:val="18"/>
                <w:szCs w:val="18"/>
              </w:rPr>
              <w:t xml:space="preserve"> (Valle)</w:t>
            </w:r>
          </w:p>
        </w:tc>
      </w:tr>
      <w:tr w:rsidR="00701D89" w:rsidRPr="002168D0" w14:paraId="7F8F1F73" w14:textId="77777777" w:rsidTr="00701D89">
        <w:tc>
          <w:tcPr>
            <w:tcW w:w="1390" w:type="dxa"/>
            <w:vAlign w:val="center"/>
          </w:tcPr>
          <w:p w14:paraId="272D1D41" w14:textId="77777777" w:rsidR="00701D89" w:rsidRPr="002168D0" w:rsidRDefault="00701D89" w:rsidP="00701D89">
            <w:pPr>
              <w:widowControl w:val="0"/>
              <w:overflowPunct/>
              <w:autoSpaceDE/>
              <w:autoSpaceDN/>
              <w:spacing w:line="240" w:lineRule="atLeast"/>
              <w:jc w:val="center"/>
              <w:rPr>
                <w:rFonts w:ascii="Calibri" w:hAnsi="Calibri"/>
                <w:b/>
                <w:sz w:val="18"/>
                <w:szCs w:val="18"/>
              </w:rPr>
            </w:pPr>
            <w:r w:rsidRPr="002168D0">
              <w:rPr>
                <w:rFonts w:ascii="Calibri" w:hAnsi="Calibri"/>
                <w:b/>
                <w:sz w:val="18"/>
                <w:szCs w:val="18"/>
              </w:rPr>
              <w:t>Denominazione</w:t>
            </w:r>
          </w:p>
        </w:tc>
        <w:tc>
          <w:tcPr>
            <w:tcW w:w="9353" w:type="dxa"/>
            <w:gridSpan w:val="2"/>
            <w:vAlign w:val="center"/>
          </w:tcPr>
          <w:p w14:paraId="08C819B6" w14:textId="77777777" w:rsidR="00701D89" w:rsidRPr="002168D0" w:rsidRDefault="00701D89" w:rsidP="00701D89">
            <w:pPr>
              <w:widowControl w:val="0"/>
              <w:overflowPunct/>
              <w:autoSpaceDE/>
              <w:autoSpaceDN/>
              <w:adjustRightInd/>
              <w:jc w:val="center"/>
              <w:textAlignment w:val="auto"/>
              <w:rPr>
                <w:rFonts w:ascii="Calibri" w:hAnsi="Calibri"/>
                <w:sz w:val="18"/>
                <w:szCs w:val="18"/>
              </w:rPr>
            </w:pPr>
            <w:r w:rsidRPr="002168D0">
              <w:rPr>
                <w:rFonts w:ascii="Calibri" w:hAnsi="Calibri"/>
                <w:sz w:val="18"/>
                <w:szCs w:val="18"/>
              </w:rPr>
              <w:t>Scolo Bulgarella L.6.O.2</w:t>
            </w:r>
          </w:p>
        </w:tc>
      </w:tr>
      <w:tr w:rsidR="00701D89" w:rsidRPr="002168D0" w14:paraId="73A214B4" w14:textId="77777777" w:rsidTr="00701D89">
        <w:trPr>
          <w:trHeight w:val="2807"/>
        </w:trPr>
        <w:tc>
          <w:tcPr>
            <w:tcW w:w="1390" w:type="dxa"/>
            <w:vAlign w:val="center"/>
          </w:tcPr>
          <w:p w14:paraId="30B671CB" w14:textId="77777777" w:rsidR="00701D89" w:rsidRPr="002168D0" w:rsidRDefault="00701D89" w:rsidP="00701D89">
            <w:pPr>
              <w:widowControl w:val="0"/>
              <w:overflowPunct/>
              <w:autoSpaceDE/>
              <w:autoSpaceDN/>
              <w:spacing w:line="240" w:lineRule="atLeast"/>
              <w:jc w:val="center"/>
              <w:rPr>
                <w:rFonts w:ascii="Calibri" w:hAnsi="Calibri"/>
                <w:b/>
                <w:sz w:val="18"/>
                <w:szCs w:val="18"/>
              </w:rPr>
            </w:pPr>
            <w:r w:rsidRPr="002168D0">
              <w:rPr>
                <w:rFonts w:ascii="Calibri" w:hAnsi="Calibri"/>
                <w:b/>
                <w:sz w:val="18"/>
                <w:szCs w:val="18"/>
              </w:rPr>
              <w:t>Foto</w:t>
            </w:r>
          </w:p>
        </w:tc>
        <w:tc>
          <w:tcPr>
            <w:tcW w:w="4676" w:type="dxa"/>
            <w:vAlign w:val="center"/>
          </w:tcPr>
          <w:p w14:paraId="62384BB1" w14:textId="77777777" w:rsidR="00701D89" w:rsidRPr="002168D0" w:rsidRDefault="002168D0" w:rsidP="00701D89">
            <w:pPr>
              <w:widowControl w:val="0"/>
              <w:overflowPunct/>
              <w:autoSpaceDE/>
              <w:autoSpaceDN/>
              <w:spacing w:line="240" w:lineRule="atLeast"/>
              <w:jc w:val="center"/>
              <w:rPr>
                <w:rFonts w:ascii="Calibri" w:hAnsi="Calibri"/>
                <w:sz w:val="18"/>
                <w:szCs w:val="18"/>
              </w:rPr>
            </w:pPr>
            <w:r w:rsidRPr="002168D0">
              <w:rPr>
                <w:rFonts w:ascii="Calibri" w:hAnsi="Calibri"/>
                <w:noProof/>
                <w:sz w:val="18"/>
                <w:szCs w:val="18"/>
              </w:rPr>
              <w:drawing>
                <wp:inline distT="0" distB="0" distL="0" distR="0" wp14:anchorId="62240FF3" wp14:editId="1C84BF36">
                  <wp:extent cx="2639937" cy="1980000"/>
                  <wp:effectExtent l="19050" t="0" r="8013" b="0"/>
                  <wp:docPr id="1346" name="Immagine 16" descr="\\SERVER\archivio\BRESCIA-VERONA\Materiale di lavoro\Foto\Acque superficiali\Luglio-Agosto 2018\AV-SO-SU-39\IMG_20180723_12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archivio\BRESCIA-VERONA\Materiale di lavoro\Foto\Acque superficiali\Luglio-Agosto 2018\AV-SO-SU-39\IMG_20180723_124655.jpg"/>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639937" cy="1980000"/>
                          </a:xfrm>
                          <a:prstGeom prst="rect">
                            <a:avLst/>
                          </a:prstGeom>
                          <a:noFill/>
                          <a:ln w="9525">
                            <a:noFill/>
                            <a:miter lim="800000"/>
                            <a:headEnd/>
                            <a:tailEnd/>
                          </a:ln>
                        </pic:spPr>
                      </pic:pic>
                    </a:graphicData>
                  </a:graphic>
                </wp:inline>
              </w:drawing>
            </w:r>
          </w:p>
        </w:tc>
        <w:tc>
          <w:tcPr>
            <w:tcW w:w="4677" w:type="dxa"/>
            <w:vAlign w:val="center"/>
          </w:tcPr>
          <w:p w14:paraId="24BCA210" w14:textId="77777777" w:rsidR="00701D89" w:rsidRPr="002168D0" w:rsidRDefault="002168D0" w:rsidP="00701D89">
            <w:pPr>
              <w:widowControl w:val="0"/>
              <w:overflowPunct/>
              <w:autoSpaceDE/>
              <w:autoSpaceDN/>
              <w:spacing w:line="240" w:lineRule="atLeast"/>
              <w:jc w:val="center"/>
              <w:rPr>
                <w:rFonts w:ascii="Calibri" w:hAnsi="Calibri"/>
                <w:sz w:val="18"/>
                <w:szCs w:val="18"/>
              </w:rPr>
            </w:pPr>
            <w:r w:rsidRPr="002168D0">
              <w:rPr>
                <w:rFonts w:ascii="Calibri" w:hAnsi="Calibri"/>
                <w:noProof/>
                <w:sz w:val="18"/>
                <w:szCs w:val="18"/>
              </w:rPr>
              <w:drawing>
                <wp:inline distT="0" distB="0" distL="0" distR="0" wp14:anchorId="2BA83D9B" wp14:editId="7050259E">
                  <wp:extent cx="2639937" cy="1980000"/>
                  <wp:effectExtent l="19050" t="0" r="8013" b="0"/>
                  <wp:docPr id="1347" name="Immagine 17" descr="\\SERVER\archivio\BRESCIA-VERONA\Materiale di lavoro\Foto\Acque superficiali\Luglio-Agosto 2018\AV-SO-SU-40\IMG_20180723_12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archivio\BRESCIA-VERONA\Materiale di lavoro\Foto\Acque superficiali\Luglio-Agosto 2018\AV-SO-SU-40\IMG_20180723_123724.jpg"/>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2639937" cy="1980000"/>
                          </a:xfrm>
                          <a:prstGeom prst="rect">
                            <a:avLst/>
                          </a:prstGeom>
                          <a:noFill/>
                          <a:ln w="9525">
                            <a:noFill/>
                            <a:miter lim="800000"/>
                            <a:headEnd/>
                            <a:tailEnd/>
                          </a:ln>
                        </pic:spPr>
                      </pic:pic>
                    </a:graphicData>
                  </a:graphic>
                </wp:inline>
              </w:drawing>
            </w:r>
          </w:p>
        </w:tc>
      </w:tr>
    </w:tbl>
    <w:p w14:paraId="2C0135E0" w14:textId="77777777" w:rsidR="00701D89" w:rsidRPr="002168D0" w:rsidRDefault="00701D89" w:rsidP="00701D89">
      <w:pPr>
        <w:overflowPunct/>
        <w:autoSpaceDE/>
        <w:autoSpaceDN/>
        <w:adjustRightInd/>
        <w:ind w:right="141"/>
        <w:jc w:val="center"/>
        <w:textAlignment w:val="auto"/>
        <w:rPr>
          <w:rFonts w:ascii="Calibri" w:hAnsi="Calibri"/>
          <w:b/>
          <w:sz w:val="18"/>
        </w:rPr>
      </w:pPr>
      <w:r w:rsidRPr="002168D0">
        <w:rPr>
          <w:rFonts w:ascii="Calibri" w:hAnsi="Calibri"/>
          <w:b/>
          <w:sz w:val="18"/>
        </w:rPr>
        <w:t xml:space="preserve">Tab. </w:t>
      </w:r>
      <w:r w:rsidR="00C30CE2" w:rsidRPr="002168D0">
        <w:rPr>
          <w:rFonts w:ascii="Calibri" w:hAnsi="Calibri"/>
          <w:b/>
          <w:sz w:val="18"/>
        </w:rPr>
        <w:fldChar w:fldCharType="begin"/>
      </w:r>
      <w:r w:rsidRPr="002168D0">
        <w:rPr>
          <w:rFonts w:ascii="Calibri" w:hAnsi="Calibri"/>
          <w:b/>
          <w:sz w:val="18"/>
        </w:rPr>
        <w:instrText xml:space="preserve"> STYLEREF 1 \s </w:instrText>
      </w:r>
      <w:r w:rsidR="00C30CE2" w:rsidRPr="002168D0">
        <w:rPr>
          <w:rFonts w:ascii="Calibri" w:hAnsi="Calibri"/>
          <w:b/>
          <w:sz w:val="18"/>
        </w:rPr>
        <w:fldChar w:fldCharType="separate"/>
      </w:r>
      <w:r w:rsidR="00A72604">
        <w:rPr>
          <w:rFonts w:ascii="Calibri" w:hAnsi="Calibri"/>
          <w:b/>
          <w:noProof/>
          <w:sz w:val="18"/>
        </w:rPr>
        <w:t>5</w:t>
      </w:r>
      <w:r w:rsidR="00C30CE2" w:rsidRPr="002168D0">
        <w:rPr>
          <w:rFonts w:ascii="Calibri" w:hAnsi="Calibri"/>
          <w:b/>
          <w:sz w:val="18"/>
        </w:rPr>
        <w:fldChar w:fldCharType="end"/>
      </w:r>
      <w:r w:rsidRPr="002168D0">
        <w:rPr>
          <w:rFonts w:ascii="Calibri" w:hAnsi="Calibri"/>
          <w:b/>
          <w:sz w:val="18"/>
        </w:rPr>
        <w:t>.</w:t>
      </w:r>
      <w:r w:rsidR="00C30CE2" w:rsidRPr="002168D0">
        <w:rPr>
          <w:rFonts w:ascii="Calibri" w:hAnsi="Calibri"/>
          <w:b/>
          <w:sz w:val="18"/>
        </w:rPr>
        <w:fldChar w:fldCharType="begin"/>
      </w:r>
      <w:r w:rsidRPr="002168D0">
        <w:rPr>
          <w:rFonts w:ascii="Calibri" w:hAnsi="Calibri"/>
          <w:b/>
          <w:sz w:val="18"/>
        </w:rPr>
        <w:instrText xml:space="preserve"> SEQ Tab._ \* ARABIC \s 1 </w:instrText>
      </w:r>
      <w:r w:rsidR="00C30CE2" w:rsidRPr="002168D0">
        <w:rPr>
          <w:rFonts w:ascii="Calibri" w:hAnsi="Calibri"/>
          <w:b/>
          <w:sz w:val="18"/>
        </w:rPr>
        <w:fldChar w:fldCharType="separate"/>
      </w:r>
      <w:r w:rsidR="00A72604">
        <w:rPr>
          <w:rFonts w:ascii="Calibri" w:hAnsi="Calibri"/>
          <w:b/>
          <w:noProof/>
          <w:sz w:val="18"/>
        </w:rPr>
        <w:t>108</w:t>
      </w:r>
      <w:r w:rsidR="00C30CE2" w:rsidRPr="002168D0">
        <w:rPr>
          <w:rFonts w:ascii="Calibri" w:hAnsi="Calibri"/>
          <w:b/>
          <w:sz w:val="18"/>
        </w:rPr>
        <w:fldChar w:fldCharType="end"/>
      </w:r>
      <w:r w:rsidRPr="002168D0">
        <w:rPr>
          <w:rFonts w:ascii="Calibri" w:hAnsi="Calibri"/>
          <w:b/>
          <w:sz w:val="18"/>
        </w:rPr>
        <w:t xml:space="preserve"> Caratterizzazione delle stazioni biologiche dello Scolo Bulgarella L.6.O.2.</w:t>
      </w:r>
    </w:p>
    <w:p w14:paraId="457CAF36" w14:textId="77777777" w:rsidR="00701D89" w:rsidRPr="009A0643" w:rsidRDefault="00701D89" w:rsidP="00701D89">
      <w:pPr>
        <w:overflowPunct/>
        <w:autoSpaceDE/>
        <w:autoSpaceDN/>
        <w:adjustRightInd/>
        <w:spacing w:after="60" w:line="288" w:lineRule="auto"/>
        <w:ind w:right="142"/>
        <w:contextualSpacing/>
        <w:jc w:val="both"/>
        <w:textAlignment w:val="auto"/>
        <w:rPr>
          <w:rFonts w:ascii="Calibri" w:hAnsi="Calibri"/>
          <w:sz w:val="18"/>
          <w:szCs w:val="22"/>
          <w:lang w:eastAsia="en-US"/>
        </w:rPr>
      </w:pPr>
      <w:r w:rsidRPr="009A0643">
        <w:rPr>
          <w:rFonts w:ascii="Calibri" w:hAnsi="Calibri"/>
          <w:sz w:val="22"/>
          <w:szCs w:val="22"/>
          <w:lang w:eastAsia="en-US"/>
        </w:rPr>
        <w:t xml:space="preserve"> </w:t>
      </w:r>
    </w:p>
    <w:p w14:paraId="5B5A867A" w14:textId="77777777" w:rsidR="00701D89" w:rsidRPr="009A0643" w:rsidRDefault="00701D89" w:rsidP="00701D89">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A0643">
        <w:rPr>
          <w:rFonts w:ascii="Calibri" w:hAnsi="Calibri"/>
          <w:sz w:val="22"/>
          <w:szCs w:val="22"/>
          <w:lang w:eastAsia="en-US"/>
        </w:rPr>
        <w:t xml:space="preserve">Lo Scolo Bulgarella </w:t>
      </w:r>
      <w:r w:rsidR="002168D0" w:rsidRPr="009A0643">
        <w:rPr>
          <w:rFonts w:ascii="Calibri" w:hAnsi="Calibri"/>
          <w:sz w:val="22"/>
          <w:szCs w:val="22"/>
          <w:lang w:eastAsia="en-US"/>
        </w:rPr>
        <w:t xml:space="preserve">L.6.O.2 </w:t>
      </w:r>
      <w:r w:rsidRPr="009A0643">
        <w:rPr>
          <w:rFonts w:ascii="Calibri" w:hAnsi="Calibri"/>
          <w:sz w:val="22"/>
          <w:szCs w:val="22"/>
          <w:lang w:eastAsia="en-US"/>
        </w:rPr>
        <w:t xml:space="preserve">è un piccolo corso d’acqua </w:t>
      </w:r>
      <w:r w:rsidR="002168D0" w:rsidRPr="009A0643">
        <w:rPr>
          <w:rFonts w:ascii="Calibri" w:hAnsi="Calibri"/>
          <w:sz w:val="22"/>
          <w:szCs w:val="22"/>
          <w:lang w:eastAsia="en-US"/>
        </w:rPr>
        <w:t xml:space="preserve">che in entrambe le stazioni si presenta </w:t>
      </w:r>
      <w:r w:rsidRPr="009A0643">
        <w:rPr>
          <w:rFonts w:ascii="Calibri" w:hAnsi="Calibri"/>
          <w:sz w:val="22"/>
          <w:szCs w:val="22"/>
          <w:lang w:eastAsia="en-US"/>
        </w:rPr>
        <w:t>privo di manufatti artifi</w:t>
      </w:r>
      <w:r w:rsidR="002168D0" w:rsidRPr="009A0643">
        <w:rPr>
          <w:rFonts w:ascii="Calibri" w:hAnsi="Calibri"/>
          <w:sz w:val="22"/>
          <w:szCs w:val="22"/>
          <w:lang w:eastAsia="en-US"/>
        </w:rPr>
        <w:t>ciali e con substrato a granulometria media, costituita prevalentemente da ciottoli</w:t>
      </w:r>
      <w:r w:rsidRPr="009A0643">
        <w:rPr>
          <w:rFonts w:ascii="Calibri" w:hAnsi="Calibri"/>
          <w:sz w:val="22"/>
          <w:szCs w:val="22"/>
          <w:lang w:eastAsia="en-US"/>
        </w:rPr>
        <w:t xml:space="preserve">. L’ambiente circostante la stazione di monte è </w:t>
      </w:r>
      <w:r w:rsidR="005F1EDB" w:rsidRPr="009A0643">
        <w:rPr>
          <w:rFonts w:ascii="Calibri" w:hAnsi="Calibri"/>
          <w:sz w:val="22"/>
          <w:szCs w:val="22"/>
          <w:lang w:eastAsia="en-US"/>
        </w:rPr>
        <w:t>caratterizzato da prati, arativi e incolti in sinistra idrografica e da colture stagionali e urbanizzazione rada in destra idrografica. La stazione di valle è collocata in un contesto di colture stagionali.</w:t>
      </w:r>
    </w:p>
    <w:p w14:paraId="3AE5EAAF" w14:textId="77777777" w:rsidR="00701D89" w:rsidRPr="009A0643" w:rsidRDefault="00701D89" w:rsidP="00701D89">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A0643">
        <w:rPr>
          <w:rFonts w:ascii="Calibri" w:hAnsi="Calibri"/>
          <w:sz w:val="22"/>
          <w:szCs w:val="22"/>
          <w:lang w:eastAsia="en-US"/>
        </w:rPr>
        <w:t xml:space="preserve"> Di seguito si riportano i risultati delle analisi biologiche effettuate nel corso dell’anno 2018, per maggiori dettagli si rimanda ai certificati allegati.</w:t>
      </w:r>
    </w:p>
    <w:p w14:paraId="216918CA" w14:textId="77777777" w:rsidR="00701D89" w:rsidRPr="009A0643" w:rsidRDefault="00701D89" w:rsidP="00701D89">
      <w:pPr>
        <w:overflowPunct/>
        <w:autoSpaceDE/>
        <w:autoSpaceDN/>
        <w:adjustRightInd/>
        <w:ind w:right="141"/>
        <w:jc w:val="center"/>
        <w:textAlignment w:val="auto"/>
        <w:rPr>
          <w:rFonts w:ascii="Calibri" w:hAnsi="Calibri"/>
          <w:b/>
          <w:sz w:val="18"/>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701D89" w:rsidRPr="009A0643" w14:paraId="149C3C2F" w14:textId="77777777" w:rsidTr="00701D89">
        <w:trPr>
          <w:trHeight w:val="39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E8AF5C" w14:textId="77777777" w:rsidR="00701D89" w:rsidRPr="009A0643" w:rsidRDefault="00701D89" w:rsidP="00701D89">
            <w:pPr>
              <w:overflowPunct/>
              <w:autoSpaceDE/>
              <w:autoSpaceDN/>
              <w:adjustRightInd/>
              <w:jc w:val="center"/>
              <w:textAlignment w:val="auto"/>
              <w:rPr>
                <w:rFonts w:ascii="Calibri" w:hAnsi="Calibri"/>
                <w:b/>
                <w:bCs/>
                <w:sz w:val="18"/>
                <w:szCs w:val="18"/>
              </w:rPr>
            </w:pPr>
            <w:r w:rsidRPr="009A0643">
              <w:rPr>
                <w:rFonts w:ascii="Calibri" w:hAnsi="Calibri"/>
                <w:b/>
                <w:bCs/>
                <w:sz w:val="18"/>
                <w:szCs w:val="18"/>
              </w:rPr>
              <w:t>RISULTATI QUALITÀ BIOLOGICA – INDICE I.B.E.</w:t>
            </w:r>
          </w:p>
        </w:tc>
      </w:tr>
      <w:tr w:rsidR="00701D89" w:rsidRPr="009A0643" w14:paraId="4DD79CCD" w14:textId="77777777" w:rsidTr="00701D89">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48BD8FCB" w14:textId="77777777" w:rsidR="00701D89" w:rsidRPr="009A0643" w:rsidRDefault="00701D89" w:rsidP="009A0643">
            <w:pPr>
              <w:overflowPunct/>
              <w:autoSpaceDE/>
              <w:autoSpaceDN/>
              <w:adjustRightInd/>
              <w:jc w:val="center"/>
              <w:textAlignment w:val="auto"/>
              <w:rPr>
                <w:rFonts w:ascii="Calibri" w:hAnsi="Calibri"/>
                <w:b/>
                <w:bCs/>
                <w:color w:val="000000"/>
                <w:sz w:val="18"/>
                <w:szCs w:val="18"/>
              </w:rPr>
            </w:pPr>
            <w:r w:rsidRPr="009A0643">
              <w:rPr>
                <w:rFonts w:ascii="Calibri" w:hAnsi="Calibri"/>
                <w:b/>
                <w:bCs/>
                <w:sz w:val="18"/>
                <w:szCs w:val="18"/>
              </w:rPr>
              <w:t>AV-SO-SU-3</w:t>
            </w:r>
            <w:r w:rsidR="009A0643" w:rsidRPr="009A0643">
              <w:rPr>
                <w:rFonts w:ascii="Calibri" w:hAnsi="Calibri"/>
                <w:b/>
                <w:bCs/>
                <w:sz w:val="18"/>
                <w:szCs w:val="18"/>
              </w:rPr>
              <w:t>9</w:t>
            </w:r>
            <w:r w:rsidRPr="009A0643">
              <w:rPr>
                <w:rFonts w:ascii="Calibri" w:hAnsi="Calibri"/>
                <w:b/>
                <w:bCs/>
                <w:sz w:val="18"/>
                <w:szCs w:val="18"/>
              </w:rPr>
              <w:t xml:space="preserve"> (Monte)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B424BD8"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 xml:space="preserve">I CAMPAGNA </w:t>
            </w:r>
          </w:p>
          <w:p w14:paraId="296462EE"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B34068D" w14:textId="77777777" w:rsidR="00701D89" w:rsidRPr="009A0643" w:rsidRDefault="00701D89"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 xml:space="preserve">II CAMPAGNA </w:t>
            </w:r>
          </w:p>
          <w:p w14:paraId="65EC0AA4" w14:textId="77777777" w:rsidR="00701D89" w:rsidRPr="009A0643" w:rsidRDefault="00701D89"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B6110FE"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III CAMPAGNA</w:t>
            </w:r>
          </w:p>
          <w:p w14:paraId="45D5AAD4"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1075697"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IV CAMPAGNA</w:t>
            </w:r>
          </w:p>
          <w:p w14:paraId="0191B4F4"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OTTOBRE 2018</w:t>
            </w:r>
          </w:p>
        </w:tc>
      </w:tr>
      <w:tr w:rsidR="00701D89" w:rsidRPr="009A0643" w14:paraId="1AF43350" w14:textId="77777777" w:rsidTr="009A0643">
        <w:trPr>
          <w:trHeight w:val="288"/>
        </w:trPr>
        <w:tc>
          <w:tcPr>
            <w:tcW w:w="847" w:type="pct"/>
            <w:tcBorders>
              <w:top w:val="nil"/>
              <w:left w:val="single" w:sz="4" w:space="0" w:color="auto"/>
              <w:bottom w:val="single" w:sz="4" w:space="0" w:color="auto"/>
              <w:right w:val="single" w:sz="4" w:space="0" w:color="auto"/>
            </w:tcBorders>
            <w:vAlign w:val="center"/>
          </w:tcPr>
          <w:p w14:paraId="63A74C19" w14:textId="77777777" w:rsidR="00701D89" w:rsidRPr="009A0643" w:rsidRDefault="00701D89"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241F4868" w14:textId="77777777" w:rsidR="00701D89" w:rsidRPr="009A0643" w:rsidRDefault="00701D89"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5F2971C8" w14:textId="77777777" w:rsidR="00701D89"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53FEE1BE" w14:textId="77777777" w:rsidR="00701D89"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6</w:t>
            </w:r>
          </w:p>
        </w:tc>
        <w:tc>
          <w:tcPr>
            <w:tcW w:w="1039" w:type="pct"/>
            <w:tcBorders>
              <w:top w:val="single" w:sz="4" w:space="0" w:color="auto"/>
              <w:left w:val="nil"/>
              <w:bottom w:val="single" w:sz="4" w:space="0" w:color="auto"/>
              <w:right w:val="single" w:sz="4" w:space="0" w:color="auto"/>
            </w:tcBorders>
            <w:vAlign w:val="center"/>
          </w:tcPr>
          <w:p w14:paraId="742718ED" w14:textId="77777777" w:rsidR="00701D89"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r>
      <w:tr w:rsidR="00701D89" w:rsidRPr="009A0643" w14:paraId="0558AC24" w14:textId="77777777" w:rsidTr="009A0643">
        <w:trPr>
          <w:trHeight w:val="257"/>
        </w:trPr>
        <w:tc>
          <w:tcPr>
            <w:tcW w:w="847" w:type="pct"/>
            <w:tcBorders>
              <w:top w:val="nil"/>
              <w:left w:val="single" w:sz="4" w:space="0" w:color="auto"/>
              <w:bottom w:val="single" w:sz="4" w:space="0" w:color="auto"/>
              <w:right w:val="single" w:sz="4" w:space="0" w:color="auto"/>
            </w:tcBorders>
            <w:vAlign w:val="center"/>
          </w:tcPr>
          <w:p w14:paraId="2561373E" w14:textId="77777777" w:rsidR="00701D89" w:rsidRPr="009A0643" w:rsidRDefault="00701D89"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1D90FB53" w14:textId="77777777" w:rsidR="00701D89" w:rsidRPr="009A0643" w:rsidRDefault="00701D89"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5E0662A9" w14:textId="77777777" w:rsidR="00701D89"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3603E07C" w14:textId="77777777" w:rsidR="00701D89"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3-2</w:t>
            </w:r>
          </w:p>
        </w:tc>
        <w:tc>
          <w:tcPr>
            <w:tcW w:w="1039" w:type="pct"/>
            <w:tcBorders>
              <w:top w:val="single" w:sz="4" w:space="0" w:color="auto"/>
              <w:left w:val="nil"/>
              <w:bottom w:val="single" w:sz="4" w:space="0" w:color="auto"/>
              <w:right w:val="single" w:sz="4" w:space="0" w:color="auto"/>
            </w:tcBorders>
            <w:vAlign w:val="center"/>
          </w:tcPr>
          <w:p w14:paraId="4DC7CEE3" w14:textId="77777777" w:rsidR="00701D89"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r>
      <w:tr w:rsidR="009A0643" w:rsidRPr="009A0643" w14:paraId="30AC3307" w14:textId="77777777" w:rsidTr="009A0643">
        <w:trPr>
          <w:trHeight w:val="276"/>
        </w:trPr>
        <w:tc>
          <w:tcPr>
            <w:tcW w:w="847" w:type="pct"/>
            <w:tcBorders>
              <w:top w:val="nil"/>
              <w:left w:val="single" w:sz="4" w:space="0" w:color="auto"/>
              <w:bottom w:val="single" w:sz="4" w:space="0" w:color="auto"/>
              <w:right w:val="single" w:sz="4" w:space="0" w:color="auto"/>
            </w:tcBorders>
            <w:vAlign w:val="center"/>
          </w:tcPr>
          <w:p w14:paraId="35D0941B" w14:textId="77777777" w:rsidR="009A0643" w:rsidRPr="009A0643" w:rsidRDefault="009A0643"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1DCE9E09"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1A918B06"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0000"/>
            <w:vAlign w:val="center"/>
          </w:tcPr>
          <w:p w14:paraId="5C8F3128" w14:textId="77777777" w:rsidR="009A0643" w:rsidRPr="009A0643" w:rsidRDefault="009A0643" w:rsidP="009A0643">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V</w:t>
            </w:r>
          </w:p>
        </w:tc>
        <w:tc>
          <w:tcPr>
            <w:tcW w:w="1039" w:type="pct"/>
            <w:tcBorders>
              <w:top w:val="single" w:sz="4" w:space="0" w:color="auto"/>
              <w:left w:val="nil"/>
              <w:bottom w:val="single" w:sz="4" w:space="0" w:color="auto"/>
              <w:right w:val="single" w:sz="4" w:space="0" w:color="auto"/>
            </w:tcBorders>
            <w:shd w:val="clear" w:color="auto" w:fill="auto"/>
            <w:vAlign w:val="center"/>
          </w:tcPr>
          <w:p w14:paraId="7C5DAC69"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r>
      <w:tr w:rsidR="009A0643" w:rsidRPr="009A0643" w14:paraId="69E88DF8" w14:textId="77777777" w:rsidTr="009A0643">
        <w:trPr>
          <w:trHeight w:val="266"/>
        </w:trPr>
        <w:tc>
          <w:tcPr>
            <w:tcW w:w="847" w:type="pct"/>
            <w:tcBorders>
              <w:top w:val="nil"/>
              <w:left w:val="single" w:sz="4" w:space="0" w:color="auto"/>
              <w:bottom w:val="single" w:sz="4" w:space="0" w:color="auto"/>
              <w:right w:val="single" w:sz="4" w:space="0" w:color="auto"/>
            </w:tcBorders>
            <w:vAlign w:val="center"/>
          </w:tcPr>
          <w:p w14:paraId="592E692F" w14:textId="77777777" w:rsidR="009A0643" w:rsidRPr="009A0643" w:rsidRDefault="009A0643"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64862184" w14:textId="77777777" w:rsidR="009A0643"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08C09EF2" w14:textId="77777777" w:rsidR="009A0643"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609E6328" w14:textId="77777777" w:rsidR="009A0643" w:rsidRPr="009A0643" w:rsidRDefault="009A0643" w:rsidP="009A0643">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Ambiente fortemente degradato</w:t>
            </w:r>
          </w:p>
        </w:tc>
        <w:tc>
          <w:tcPr>
            <w:tcW w:w="1039" w:type="pct"/>
            <w:tcBorders>
              <w:top w:val="single" w:sz="4" w:space="0" w:color="auto"/>
              <w:left w:val="nil"/>
              <w:bottom w:val="single" w:sz="4" w:space="0" w:color="auto"/>
              <w:right w:val="single" w:sz="4" w:space="0" w:color="auto"/>
            </w:tcBorders>
            <w:vAlign w:val="center"/>
          </w:tcPr>
          <w:p w14:paraId="374EED0B" w14:textId="77777777" w:rsidR="009A0643"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r>
    </w:tbl>
    <w:p w14:paraId="199B4E2B" w14:textId="77777777" w:rsidR="00701D89" w:rsidRPr="009A0643" w:rsidRDefault="00701D89" w:rsidP="00701D89">
      <w:pPr>
        <w:pStyle w:val="DatitabellaBS-TG"/>
        <w:spacing w:before="0"/>
        <w:rPr>
          <w:sz w:val="16"/>
          <w:szCs w:val="16"/>
          <w:lang w:eastAsia="en-US"/>
        </w:rPr>
      </w:pPr>
      <w:r w:rsidRPr="009A0643">
        <w:rPr>
          <w:b/>
        </w:rPr>
        <w:t xml:space="preserve">Tab. </w:t>
      </w:r>
      <w:r w:rsidR="00C30CE2" w:rsidRPr="009A0643">
        <w:rPr>
          <w:b/>
        </w:rPr>
        <w:fldChar w:fldCharType="begin"/>
      </w:r>
      <w:r w:rsidRPr="009A0643">
        <w:rPr>
          <w:b/>
        </w:rPr>
        <w:instrText xml:space="preserve"> STYLEREF 1 \s </w:instrText>
      </w:r>
      <w:r w:rsidR="00C30CE2" w:rsidRPr="009A0643">
        <w:rPr>
          <w:b/>
        </w:rPr>
        <w:fldChar w:fldCharType="separate"/>
      </w:r>
      <w:r w:rsidR="00A72604">
        <w:rPr>
          <w:b/>
          <w:noProof/>
        </w:rPr>
        <w:t>5</w:t>
      </w:r>
      <w:r w:rsidR="00C30CE2" w:rsidRPr="009A0643">
        <w:rPr>
          <w:b/>
        </w:rPr>
        <w:fldChar w:fldCharType="end"/>
      </w:r>
      <w:r w:rsidRPr="009A0643">
        <w:rPr>
          <w:b/>
        </w:rPr>
        <w:t>.</w:t>
      </w:r>
      <w:r w:rsidR="00C30CE2" w:rsidRPr="009A0643">
        <w:rPr>
          <w:b/>
        </w:rPr>
        <w:fldChar w:fldCharType="begin"/>
      </w:r>
      <w:r w:rsidRPr="009A0643">
        <w:rPr>
          <w:b/>
        </w:rPr>
        <w:instrText xml:space="preserve"> SEQ Tab._ \* ARABIC \s 1 </w:instrText>
      </w:r>
      <w:r w:rsidR="00C30CE2" w:rsidRPr="009A0643">
        <w:rPr>
          <w:b/>
        </w:rPr>
        <w:fldChar w:fldCharType="separate"/>
      </w:r>
      <w:r w:rsidR="00A72604">
        <w:rPr>
          <w:b/>
          <w:noProof/>
        </w:rPr>
        <w:t>109</w:t>
      </w:r>
      <w:r w:rsidR="00C30CE2" w:rsidRPr="009A0643">
        <w:rPr>
          <w:b/>
        </w:rPr>
        <w:fldChar w:fldCharType="end"/>
      </w:r>
      <w:r w:rsidRPr="009A0643">
        <w:rPr>
          <w:b/>
        </w:rPr>
        <w:t xml:space="preserve"> Risultati qualità biologica, indice IBE – Fase AO – 2018 – stazione AV-SO-SU-3</w:t>
      </w:r>
      <w:r w:rsidR="009A0643" w:rsidRPr="009A0643">
        <w:rPr>
          <w:b/>
        </w:rPr>
        <w:t>9</w:t>
      </w:r>
      <w:r w:rsidRPr="009A0643">
        <w:rPr>
          <w:b/>
        </w:rPr>
        <w:t xml:space="preserve"> (Monte)</w:t>
      </w:r>
    </w:p>
    <w:p w14:paraId="761290C0" w14:textId="77777777" w:rsidR="00701D89" w:rsidRPr="009A0643" w:rsidRDefault="00701D89" w:rsidP="00701D89">
      <w:pPr>
        <w:pStyle w:val="DatitabellaBS-TG"/>
        <w:jc w:val="left"/>
        <w:rPr>
          <w:sz w:val="16"/>
          <w:szCs w:val="16"/>
          <w:lang w:eastAsia="en-US"/>
        </w:rPr>
      </w:pPr>
    </w:p>
    <w:p w14:paraId="4147FA61" w14:textId="77777777" w:rsidR="00701D89" w:rsidRPr="009A0643" w:rsidRDefault="009A0643" w:rsidP="00701D89">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A0643">
        <w:rPr>
          <w:rFonts w:ascii="Calibri" w:hAnsi="Calibri"/>
          <w:sz w:val="22"/>
          <w:szCs w:val="22"/>
          <w:lang w:eastAsia="en-US"/>
        </w:rPr>
        <w:t xml:space="preserve">Lo Scolo Bulgarella L.6.O.2 nella stazione di monte è sempre stato in asciutta ad eccezione della campagna di </w:t>
      </w:r>
      <w:r w:rsidR="008B4E6F">
        <w:rPr>
          <w:rFonts w:ascii="Calibri" w:hAnsi="Calibri"/>
          <w:sz w:val="22"/>
          <w:szCs w:val="22"/>
          <w:lang w:eastAsia="en-US"/>
        </w:rPr>
        <w:t>l</w:t>
      </w:r>
      <w:r w:rsidRPr="009A0643">
        <w:rPr>
          <w:rFonts w:ascii="Calibri" w:hAnsi="Calibri"/>
          <w:sz w:val="22"/>
          <w:szCs w:val="22"/>
          <w:lang w:eastAsia="en-US"/>
        </w:rPr>
        <w:t>uglio 2018</w:t>
      </w:r>
      <w:r>
        <w:rPr>
          <w:rFonts w:ascii="Calibri" w:hAnsi="Calibri"/>
          <w:sz w:val="22"/>
          <w:szCs w:val="22"/>
          <w:lang w:eastAsia="en-US"/>
        </w:rPr>
        <w:t xml:space="preserve"> nell</w:t>
      </w:r>
      <w:r w:rsidRPr="009A0643">
        <w:rPr>
          <w:rFonts w:ascii="Calibri" w:hAnsi="Calibri"/>
          <w:sz w:val="22"/>
          <w:szCs w:val="22"/>
          <w:lang w:eastAsia="en-US"/>
        </w:rPr>
        <w:t>a</w:t>
      </w:r>
      <w:r>
        <w:rPr>
          <w:rFonts w:ascii="Calibri" w:hAnsi="Calibri"/>
          <w:sz w:val="22"/>
          <w:szCs w:val="22"/>
          <w:lang w:eastAsia="en-US"/>
        </w:rPr>
        <w:t xml:space="preserve"> quale si è classificato con</w:t>
      </w:r>
      <w:r w:rsidRPr="009A0643">
        <w:rPr>
          <w:rFonts w:ascii="Calibri" w:hAnsi="Calibri"/>
          <w:sz w:val="22"/>
          <w:szCs w:val="22"/>
          <w:lang w:eastAsia="en-US"/>
        </w:rPr>
        <w:t xml:space="preserve"> una V classe IBE.</w:t>
      </w:r>
    </w:p>
    <w:p w14:paraId="015D32FC" w14:textId="77777777" w:rsidR="00701D89" w:rsidRPr="009A0643" w:rsidRDefault="00701D89" w:rsidP="00701D89">
      <w:pPr>
        <w:overflowPunct/>
        <w:autoSpaceDE/>
        <w:autoSpaceDN/>
        <w:adjustRightInd/>
        <w:ind w:right="141"/>
        <w:jc w:val="center"/>
        <w:textAlignment w:val="auto"/>
        <w:rPr>
          <w:rFonts w:ascii="Calibri" w:hAnsi="Calibri"/>
          <w:b/>
          <w:sz w:val="18"/>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701D89" w:rsidRPr="009A0643" w14:paraId="266B68A4" w14:textId="77777777" w:rsidTr="00701D89">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79958E" w14:textId="77777777" w:rsidR="00701D89" w:rsidRPr="009A0643" w:rsidRDefault="00701D89" w:rsidP="00701D89">
            <w:pPr>
              <w:overflowPunct/>
              <w:autoSpaceDE/>
              <w:autoSpaceDN/>
              <w:adjustRightInd/>
              <w:jc w:val="center"/>
              <w:textAlignment w:val="auto"/>
              <w:rPr>
                <w:rFonts w:ascii="Calibri" w:hAnsi="Calibri"/>
                <w:b/>
                <w:bCs/>
                <w:sz w:val="18"/>
                <w:szCs w:val="18"/>
              </w:rPr>
            </w:pPr>
            <w:r w:rsidRPr="009A0643">
              <w:rPr>
                <w:rFonts w:ascii="Calibri" w:hAnsi="Calibri"/>
                <w:b/>
                <w:bCs/>
                <w:sz w:val="18"/>
                <w:szCs w:val="18"/>
              </w:rPr>
              <w:t>RISULTATI QUALITÀ BIOLOGICA – INDICE I.B.E.</w:t>
            </w:r>
          </w:p>
        </w:tc>
      </w:tr>
      <w:tr w:rsidR="00701D89" w:rsidRPr="009A0643" w14:paraId="24122EF9" w14:textId="77777777" w:rsidTr="00701D89">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019A2AEE" w14:textId="77777777" w:rsidR="00701D89" w:rsidRPr="009A0643" w:rsidRDefault="00701D89" w:rsidP="009A0643">
            <w:pPr>
              <w:overflowPunct/>
              <w:autoSpaceDE/>
              <w:autoSpaceDN/>
              <w:adjustRightInd/>
              <w:jc w:val="center"/>
              <w:textAlignment w:val="auto"/>
              <w:rPr>
                <w:rFonts w:ascii="Calibri" w:hAnsi="Calibri"/>
                <w:b/>
                <w:bCs/>
                <w:color w:val="000000"/>
                <w:sz w:val="18"/>
                <w:szCs w:val="18"/>
              </w:rPr>
            </w:pPr>
            <w:r w:rsidRPr="009A0643">
              <w:rPr>
                <w:rFonts w:ascii="Calibri" w:hAnsi="Calibri"/>
                <w:b/>
                <w:bCs/>
                <w:sz w:val="18"/>
                <w:szCs w:val="18"/>
              </w:rPr>
              <w:t>AV-SO-SU-3</w:t>
            </w:r>
            <w:r w:rsidR="009A0643" w:rsidRPr="009A0643">
              <w:rPr>
                <w:rFonts w:ascii="Calibri" w:hAnsi="Calibri"/>
                <w:b/>
                <w:bCs/>
                <w:sz w:val="18"/>
                <w:szCs w:val="18"/>
              </w:rPr>
              <w:t>9</w:t>
            </w:r>
            <w:r w:rsidRPr="009A0643">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26DADA7"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 xml:space="preserve">I CAMPAGNA </w:t>
            </w:r>
          </w:p>
          <w:p w14:paraId="14AB9432"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5610DCF" w14:textId="77777777" w:rsidR="00701D89" w:rsidRPr="009A0643" w:rsidRDefault="00701D89"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 xml:space="preserve">II CAMPAGNA </w:t>
            </w:r>
          </w:p>
          <w:p w14:paraId="475B6C8B" w14:textId="77777777" w:rsidR="00701D89" w:rsidRPr="009A0643" w:rsidRDefault="00701D89"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95FE462"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III CAMPAGNA</w:t>
            </w:r>
          </w:p>
          <w:p w14:paraId="0EC93129"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76FB627"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IV CAMPAGNA</w:t>
            </w:r>
          </w:p>
          <w:p w14:paraId="73ABE236" w14:textId="77777777" w:rsidR="00701D89" w:rsidRPr="009A0643" w:rsidRDefault="00701D89" w:rsidP="00701D89">
            <w:pPr>
              <w:overflowPunct/>
              <w:autoSpaceDE/>
              <w:autoSpaceDN/>
              <w:adjustRightInd/>
              <w:jc w:val="center"/>
              <w:textAlignment w:val="auto"/>
              <w:rPr>
                <w:rFonts w:ascii="Calibri" w:hAnsi="Calibri"/>
                <w:b/>
                <w:color w:val="000000"/>
                <w:sz w:val="18"/>
                <w:szCs w:val="18"/>
              </w:rPr>
            </w:pPr>
            <w:r w:rsidRPr="009A0643">
              <w:rPr>
                <w:rFonts w:ascii="Calibri" w:hAnsi="Calibri"/>
                <w:b/>
                <w:color w:val="000000"/>
                <w:sz w:val="18"/>
                <w:szCs w:val="18"/>
              </w:rPr>
              <w:t>OTTOBRE 2018</w:t>
            </w:r>
          </w:p>
        </w:tc>
      </w:tr>
      <w:tr w:rsidR="009A0643" w:rsidRPr="009A0643" w14:paraId="25C6ACAF" w14:textId="77777777" w:rsidTr="00701D89">
        <w:trPr>
          <w:trHeight w:val="288"/>
        </w:trPr>
        <w:tc>
          <w:tcPr>
            <w:tcW w:w="847" w:type="pct"/>
            <w:tcBorders>
              <w:top w:val="nil"/>
              <w:left w:val="single" w:sz="4" w:space="0" w:color="auto"/>
              <w:bottom w:val="single" w:sz="4" w:space="0" w:color="auto"/>
              <w:right w:val="single" w:sz="4" w:space="0" w:color="auto"/>
            </w:tcBorders>
            <w:vAlign w:val="center"/>
          </w:tcPr>
          <w:p w14:paraId="68A0DBF3" w14:textId="77777777" w:rsidR="009A0643" w:rsidRPr="009A0643" w:rsidRDefault="009A0643"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Totale U. S.</w:t>
            </w:r>
          </w:p>
        </w:tc>
        <w:tc>
          <w:tcPr>
            <w:tcW w:w="1038" w:type="pct"/>
            <w:tcBorders>
              <w:top w:val="single" w:sz="4" w:space="0" w:color="auto"/>
              <w:left w:val="nil"/>
              <w:bottom w:val="single" w:sz="4" w:space="0" w:color="auto"/>
              <w:right w:val="single" w:sz="4" w:space="0" w:color="auto"/>
            </w:tcBorders>
            <w:vAlign w:val="center"/>
          </w:tcPr>
          <w:p w14:paraId="7E22DCC7" w14:textId="77777777" w:rsidR="009A0643"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1A7CC6E4"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3FE6D166" w14:textId="77777777" w:rsidR="009A0643" w:rsidRPr="009A0643" w:rsidRDefault="009A0643" w:rsidP="009A0643">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6</w:t>
            </w:r>
          </w:p>
        </w:tc>
        <w:tc>
          <w:tcPr>
            <w:tcW w:w="1039" w:type="pct"/>
            <w:tcBorders>
              <w:top w:val="single" w:sz="4" w:space="0" w:color="auto"/>
              <w:left w:val="nil"/>
              <w:bottom w:val="single" w:sz="4" w:space="0" w:color="auto"/>
              <w:right w:val="single" w:sz="4" w:space="0" w:color="auto"/>
            </w:tcBorders>
            <w:vAlign w:val="center"/>
          </w:tcPr>
          <w:p w14:paraId="14FC1537"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r>
      <w:tr w:rsidR="009A0643" w:rsidRPr="009A0643" w14:paraId="28EAEFAA" w14:textId="77777777" w:rsidTr="00701D89">
        <w:trPr>
          <w:trHeight w:val="257"/>
        </w:trPr>
        <w:tc>
          <w:tcPr>
            <w:tcW w:w="847" w:type="pct"/>
            <w:tcBorders>
              <w:top w:val="nil"/>
              <w:left w:val="single" w:sz="4" w:space="0" w:color="auto"/>
              <w:bottom w:val="single" w:sz="4" w:space="0" w:color="auto"/>
              <w:right w:val="single" w:sz="4" w:space="0" w:color="auto"/>
            </w:tcBorders>
            <w:vAlign w:val="center"/>
          </w:tcPr>
          <w:p w14:paraId="51DB76E9" w14:textId="77777777" w:rsidR="009A0643" w:rsidRPr="009A0643" w:rsidRDefault="009A0643"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Valore IBE</w:t>
            </w:r>
          </w:p>
        </w:tc>
        <w:tc>
          <w:tcPr>
            <w:tcW w:w="1038" w:type="pct"/>
            <w:tcBorders>
              <w:top w:val="single" w:sz="4" w:space="0" w:color="auto"/>
              <w:left w:val="nil"/>
              <w:bottom w:val="single" w:sz="4" w:space="0" w:color="auto"/>
              <w:right w:val="single" w:sz="4" w:space="0" w:color="auto"/>
            </w:tcBorders>
            <w:vAlign w:val="center"/>
          </w:tcPr>
          <w:p w14:paraId="6B6DB178" w14:textId="77777777" w:rsidR="009A0643"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6A3E26DA"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6D656683" w14:textId="77777777" w:rsidR="009A0643" w:rsidRPr="009A0643" w:rsidRDefault="009A0643" w:rsidP="009A0643">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3-2</w:t>
            </w:r>
          </w:p>
        </w:tc>
        <w:tc>
          <w:tcPr>
            <w:tcW w:w="1039" w:type="pct"/>
            <w:tcBorders>
              <w:top w:val="single" w:sz="4" w:space="0" w:color="auto"/>
              <w:left w:val="nil"/>
              <w:bottom w:val="single" w:sz="4" w:space="0" w:color="auto"/>
              <w:right w:val="single" w:sz="4" w:space="0" w:color="auto"/>
            </w:tcBorders>
            <w:vAlign w:val="center"/>
          </w:tcPr>
          <w:p w14:paraId="661AB051"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r>
      <w:tr w:rsidR="009A0643" w:rsidRPr="009A0643" w14:paraId="627778D4" w14:textId="77777777" w:rsidTr="009A0643">
        <w:trPr>
          <w:trHeight w:val="276"/>
        </w:trPr>
        <w:tc>
          <w:tcPr>
            <w:tcW w:w="847" w:type="pct"/>
            <w:tcBorders>
              <w:top w:val="nil"/>
              <w:left w:val="single" w:sz="4" w:space="0" w:color="auto"/>
              <w:bottom w:val="single" w:sz="4" w:space="0" w:color="auto"/>
              <w:right w:val="single" w:sz="4" w:space="0" w:color="auto"/>
            </w:tcBorders>
            <w:vAlign w:val="center"/>
          </w:tcPr>
          <w:p w14:paraId="57F9173C" w14:textId="77777777" w:rsidR="009A0643" w:rsidRPr="009A0643" w:rsidRDefault="009A0643"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09FD47C5"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54B7046A"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FF0000"/>
            <w:vAlign w:val="center"/>
          </w:tcPr>
          <w:p w14:paraId="0C314B06" w14:textId="77777777" w:rsidR="009A0643" w:rsidRPr="009A0643" w:rsidRDefault="009A0643" w:rsidP="009A0643">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V</w:t>
            </w:r>
          </w:p>
        </w:tc>
        <w:tc>
          <w:tcPr>
            <w:tcW w:w="1039" w:type="pct"/>
            <w:tcBorders>
              <w:top w:val="single" w:sz="4" w:space="0" w:color="auto"/>
              <w:left w:val="nil"/>
              <w:bottom w:val="single" w:sz="4" w:space="0" w:color="auto"/>
              <w:right w:val="single" w:sz="4" w:space="0" w:color="auto"/>
            </w:tcBorders>
            <w:shd w:val="clear" w:color="auto" w:fill="auto"/>
            <w:vAlign w:val="center"/>
          </w:tcPr>
          <w:p w14:paraId="5A17E9F6" w14:textId="77777777" w:rsidR="009A0643" w:rsidRPr="009A0643" w:rsidRDefault="009A0643" w:rsidP="00701D89">
            <w:pPr>
              <w:overflowPunct/>
              <w:autoSpaceDE/>
              <w:autoSpaceDN/>
              <w:adjustRightInd/>
              <w:jc w:val="center"/>
              <w:textAlignment w:val="auto"/>
              <w:rPr>
                <w:rFonts w:ascii="Calibri" w:hAnsi="Calibri"/>
                <w:bCs/>
                <w:color w:val="000000"/>
                <w:sz w:val="18"/>
                <w:szCs w:val="18"/>
              </w:rPr>
            </w:pPr>
            <w:r w:rsidRPr="009A0643">
              <w:rPr>
                <w:rFonts w:ascii="Calibri" w:hAnsi="Calibri"/>
                <w:bCs/>
                <w:color w:val="000000"/>
                <w:sz w:val="18"/>
                <w:szCs w:val="18"/>
              </w:rPr>
              <w:t>-</w:t>
            </w:r>
          </w:p>
        </w:tc>
      </w:tr>
      <w:tr w:rsidR="009A0643" w:rsidRPr="009A0643" w14:paraId="10E5D46D" w14:textId="77777777" w:rsidTr="00701D89">
        <w:trPr>
          <w:trHeight w:val="266"/>
        </w:trPr>
        <w:tc>
          <w:tcPr>
            <w:tcW w:w="847" w:type="pct"/>
            <w:tcBorders>
              <w:top w:val="nil"/>
              <w:left w:val="single" w:sz="4" w:space="0" w:color="auto"/>
              <w:bottom w:val="single" w:sz="4" w:space="0" w:color="auto"/>
              <w:right w:val="single" w:sz="4" w:space="0" w:color="auto"/>
            </w:tcBorders>
            <w:vAlign w:val="center"/>
          </w:tcPr>
          <w:p w14:paraId="1C633D87" w14:textId="77777777" w:rsidR="009A0643" w:rsidRPr="009A0643" w:rsidRDefault="009A0643" w:rsidP="00701D89">
            <w:pPr>
              <w:overflowPunct/>
              <w:autoSpaceDE/>
              <w:autoSpaceDN/>
              <w:adjustRightInd/>
              <w:jc w:val="center"/>
              <w:textAlignment w:val="auto"/>
              <w:rPr>
                <w:rFonts w:ascii="Calibri" w:hAnsi="Calibri"/>
                <w:b/>
                <w:bCs/>
                <w:color w:val="000000"/>
                <w:sz w:val="18"/>
                <w:szCs w:val="18"/>
              </w:rPr>
            </w:pPr>
            <w:r w:rsidRPr="009A0643">
              <w:rPr>
                <w:rFonts w:ascii="Calibri" w:hAnsi="Calibri"/>
                <w:b/>
                <w:bCs/>
                <w:color w:val="000000"/>
                <w:sz w:val="18"/>
                <w:szCs w:val="18"/>
              </w:rPr>
              <w:t>Giudizio di qualità</w:t>
            </w:r>
          </w:p>
        </w:tc>
        <w:tc>
          <w:tcPr>
            <w:tcW w:w="1038" w:type="pct"/>
            <w:tcBorders>
              <w:top w:val="single" w:sz="4" w:space="0" w:color="auto"/>
              <w:left w:val="nil"/>
              <w:bottom w:val="single" w:sz="4" w:space="0" w:color="auto"/>
              <w:right w:val="single" w:sz="4" w:space="0" w:color="auto"/>
            </w:tcBorders>
            <w:vAlign w:val="center"/>
          </w:tcPr>
          <w:p w14:paraId="263C15B9" w14:textId="77777777" w:rsidR="009A0643"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6A1A1E17" w14:textId="77777777" w:rsidR="009A0643"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070147ED" w14:textId="77777777" w:rsidR="009A0643" w:rsidRPr="009A0643" w:rsidRDefault="009A0643" w:rsidP="009A0643">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Ambiente fortemente degradato</w:t>
            </w:r>
          </w:p>
        </w:tc>
        <w:tc>
          <w:tcPr>
            <w:tcW w:w="1039" w:type="pct"/>
            <w:tcBorders>
              <w:top w:val="single" w:sz="4" w:space="0" w:color="auto"/>
              <w:left w:val="nil"/>
              <w:bottom w:val="single" w:sz="4" w:space="0" w:color="auto"/>
              <w:right w:val="single" w:sz="4" w:space="0" w:color="auto"/>
            </w:tcBorders>
            <w:vAlign w:val="center"/>
          </w:tcPr>
          <w:p w14:paraId="57311455" w14:textId="77777777" w:rsidR="009A0643" w:rsidRPr="009A0643" w:rsidRDefault="009A0643" w:rsidP="00701D89">
            <w:pPr>
              <w:overflowPunct/>
              <w:autoSpaceDE/>
              <w:autoSpaceDN/>
              <w:adjustRightInd/>
              <w:jc w:val="center"/>
              <w:textAlignment w:val="auto"/>
              <w:rPr>
                <w:rFonts w:ascii="Calibri" w:hAnsi="Calibri"/>
                <w:color w:val="000000"/>
                <w:sz w:val="18"/>
                <w:szCs w:val="18"/>
              </w:rPr>
            </w:pPr>
            <w:r w:rsidRPr="009A0643">
              <w:rPr>
                <w:rFonts w:ascii="Calibri" w:hAnsi="Calibri"/>
                <w:color w:val="000000"/>
                <w:sz w:val="18"/>
                <w:szCs w:val="18"/>
              </w:rPr>
              <w:t>-</w:t>
            </w:r>
          </w:p>
        </w:tc>
      </w:tr>
    </w:tbl>
    <w:p w14:paraId="5C132161" w14:textId="77777777" w:rsidR="00701D89" w:rsidRPr="009A0643" w:rsidRDefault="00701D89" w:rsidP="00701D89">
      <w:pPr>
        <w:overflowPunct/>
        <w:autoSpaceDE/>
        <w:autoSpaceDN/>
        <w:adjustRightInd/>
        <w:ind w:right="141"/>
        <w:jc w:val="center"/>
        <w:textAlignment w:val="auto"/>
        <w:rPr>
          <w:rFonts w:ascii="Calibri" w:hAnsi="Calibri"/>
          <w:b/>
          <w:sz w:val="18"/>
        </w:rPr>
      </w:pPr>
      <w:r w:rsidRPr="009A0643">
        <w:rPr>
          <w:rFonts w:ascii="Calibri" w:hAnsi="Calibri"/>
          <w:b/>
          <w:sz w:val="18"/>
        </w:rPr>
        <w:t xml:space="preserve">Tab. </w:t>
      </w:r>
      <w:r w:rsidR="00C30CE2" w:rsidRPr="009A0643">
        <w:rPr>
          <w:rFonts w:ascii="Calibri" w:hAnsi="Calibri"/>
          <w:b/>
          <w:sz w:val="18"/>
        </w:rPr>
        <w:fldChar w:fldCharType="begin"/>
      </w:r>
      <w:r w:rsidRPr="009A0643">
        <w:rPr>
          <w:rFonts w:ascii="Calibri" w:hAnsi="Calibri"/>
          <w:b/>
          <w:sz w:val="18"/>
        </w:rPr>
        <w:instrText xml:space="preserve"> STYLEREF 1 \s </w:instrText>
      </w:r>
      <w:r w:rsidR="00C30CE2" w:rsidRPr="009A0643">
        <w:rPr>
          <w:rFonts w:ascii="Calibri" w:hAnsi="Calibri"/>
          <w:b/>
          <w:sz w:val="18"/>
        </w:rPr>
        <w:fldChar w:fldCharType="separate"/>
      </w:r>
      <w:r w:rsidR="00A72604">
        <w:rPr>
          <w:rFonts w:ascii="Calibri" w:hAnsi="Calibri"/>
          <w:b/>
          <w:noProof/>
          <w:sz w:val="18"/>
        </w:rPr>
        <w:t>5</w:t>
      </w:r>
      <w:r w:rsidR="00C30CE2" w:rsidRPr="009A0643">
        <w:rPr>
          <w:rFonts w:ascii="Calibri" w:hAnsi="Calibri"/>
          <w:b/>
          <w:sz w:val="18"/>
        </w:rPr>
        <w:fldChar w:fldCharType="end"/>
      </w:r>
      <w:r w:rsidRPr="009A0643">
        <w:rPr>
          <w:rFonts w:ascii="Calibri" w:hAnsi="Calibri"/>
          <w:b/>
          <w:sz w:val="18"/>
        </w:rPr>
        <w:t>.</w:t>
      </w:r>
      <w:r w:rsidR="00C30CE2" w:rsidRPr="009A0643">
        <w:rPr>
          <w:rFonts w:ascii="Calibri" w:hAnsi="Calibri"/>
          <w:b/>
          <w:sz w:val="18"/>
        </w:rPr>
        <w:fldChar w:fldCharType="begin"/>
      </w:r>
      <w:r w:rsidRPr="009A0643">
        <w:rPr>
          <w:rFonts w:ascii="Calibri" w:hAnsi="Calibri"/>
          <w:b/>
          <w:sz w:val="18"/>
        </w:rPr>
        <w:instrText xml:space="preserve"> SEQ Tab._ \* ARABIC \s 1 </w:instrText>
      </w:r>
      <w:r w:rsidR="00C30CE2" w:rsidRPr="009A0643">
        <w:rPr>
          <w:rFonts w:ascii="Calibri" w:hAnsi="Calibri"/>
          <w:b/>
          <w:sz w:val="18"/>
        </w:rPr>
        <w:fldChar w:fldCharType="separate"/>
      </w:r>
      <w:r w:rsidR="00A72604">
        <w:rPr>
          <w:rFonts w:ascii="Calibri" w:hAnsi="Calibri"/>
          <w:b/>
          <w:noProof/>
          <w:sz w:val="18"/>
        </w:rPr>
        <w:t>110</w:t>
      </w:r>
      <w:r w:rsidR="00C30CE2" w:rsidRPr="009A0643">
        <w:rPr>
          <w:rFonts w:ascii="Calibri" w:hAnsi="Calibri"/>
          <w:b/>
          <w:sz w:val="18"/>
        </w:rPr>
        <w:fldChar w:fldCharType="end"/>
      </w:r>
      <w:r w:rsidRPr="009A0643">
        <w:rPr>
          <w:rFonts w:ascii="Calibri" w:hAnsi="Calibri"/>
          <w:b/>
          <w:sz w:val="18"/>
        </w:rPr>
        <w:t xml:space="preserve"> Risultati qualità biologica, indice IBE – Fase AO – 2018 – stazione AV-SO-SU-</w:t>
      </w:r>
      <w:r w:rsidR="009A0643" w:rsidRPr="009A0643">
        <w:rPr>
          <w:rFonts w:ascii="Calibri" w:hAnsi="Calibri"/>
          <w:b/>
          <w:sz w:val="18"/>
        </w:rPr>
        <w:t>40</w:t>
      </w:r>
      <w:r w:rsidRPr="009A0643">
        <w:rPr>
          <w:rFonts w:ascii="Calibri" w:hAnsi="Calibri"/>
          <w:b/>
          <w:sz w:val="18"/>
        </w:rPr>
        <w:t xml:space="preserve"> (Valle)</w:t>
      </w:r>
    </w:p>
    <w:p w14:paraId="64F46086" w14:textId="77777777" w:rsidR="00701D89" w:rsidRPr="009A0643" w:rsidRDefault="00701D89" w:rsidP="00701D89">
      <w:pPr>
        <w:overflowPunct/>
        <w:autoSpaceDE/>
        <w:autoSpaceDN/>
        <w:adjustRightInd/>
        <w:spacing w:after="60" w:line="288" w:lineRule="auto"/>
        <w:ind w:right="142"/>
        <w:contextualSpacing/>
        <w:jc w:val="both"/>
        <w:textAlignment w:val="auto"/>
        <w:rPr>
          <w:rFonts w:ascii="Calibri" w:hAnsi="Calibri"/>
          <w:sz w:val="16"/>
          <w:szCs w:val="22"/>
          <w:lang w:eastAsia="en-US"/>
        </w:rPr>
      </w:pPr>
    </w:p>
    <w:p w14:paraId="0E27F02A" w14:textId="77777777" w:rsidR="009A0643" w:rsidRPr="009A0643" w:rsidRDefault="00701D89" w:rsidP="009A0643">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A0643">
        <w:rPr>
          <w:rFonts w:ascii="Calibri" w:hAnsi="Calibri"/>
          <w:sz w:val="22"/>
          <w:szCs w:val="22"/>
          <w:lang w:eastAsia="en-US"/>
        </w:rPr>
        <w:t xml:space="preserve">Anche la stazione </w:t>
      </w:r>
      <w:r w:rsidR="009A0643" w:rsidRPr="009A0643">
        <w:rPr>
          <w:rFonts w:ascii="Calibri" w:hAnsi="Calibri"/>
          <w:sz w:val="22"/>
          <w:szCs w:val="22"/>
          <w:lang w:eastAsia="en-US"/>
        </w:rPr>
        <w:t xml:space="preserve">di valle dello Scolo Bulgarella L.6.O.2 è sempre stato in asciutta ad eccezione della campagna di </w:t>
      </w:r>
      <w:r w:rsidR="008B4E6F">
        <w:rPr>
          <w:rFonts w:ascii="Calibri" w:hAnsi="Calibri"/>
          <w:sz w:val="22"/>
          <w:szCs w:val="22"/>
          <w:lang w:eastAsia="en-US"/>
        </w:rPr>
        <w:t>l</w:t>
      </w:r>
      <w:r w:rsidR="009A0643" w:rsidRPr="009A0643">
        <w:rPr>
          <w:rFonts w:ascii="Calibri" w:hAnsi="Calibri"/>
          <w:sz w:val="22"/>
          <w:szCs w:val="22"/>
          <w:lang w:eastAsia="en-US"/>
        </w:rPr>
        <w:t>uglio 2018 nella quale si è classificato con una V classe IBE.</w:t>
      </w:r>
    </w:p>
    <w:p w14:paraId="2D353BEC" w14:textId="77777777" w:rsidR="00701D89" w:rsidRPr="009A0643" w:rsidRDefault="00701D89" w:rsidP="00701D89">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A0643">
        <w:rPr>
          <w:rFonts w:ascii="Calibri" w:hAnsi="Calibri"/>
          <w:sz w:val="22"/>
          <w:szCs w:val="22"/>
          <w:lang w:eastAsia="en-US"/>
        </w:rPr>
        <w:t xml:space="preserve"> </w:t>
      </w: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701D89" w:rsidRPr="009A0643" w14:paraId="72C3D73D" w14:textId="77777777" w:rsidTr="00701D89">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489D34" w14:textId="77777777" w:rsidR="00701D89" w:rsidRPr="009A0643" w:rsidRDefault="00701D89" w:rsidP="00701D89">
            <w:pPr>
              <w:overflowPunct/>
              <w:autoSpaceDE/>
              <w:autoSpaceDN/>
              <w:adjustRightInd/>
              <w:jc w:val="center"/>
              <w:textAlignment w:val="auto"/>
              <w:rPr>
                <w:rFonts w:ascii="Calibri" w:hAnsi="Calibri"/>
                <w:b/>
                <w:bCs/>
                <w:sz w:val="18"/>
                <w:szCs w:val="18"/>
              </w:rPr>
            </w:pPr>
            <w:r w:rsidRPr="009A0643">
              <w:rPr>
                <w:rFonts w:ascii="Calibri" w:hAnsi="Calibri"/>
                <w:b/>
                <w:bCs/>
                <w:sz w:val="18"/>
                <w:szCs w:val="18"/>
              </w:rPr>
              <w:t>RISULTATI QUALITÀ BIOLOGICA – INDICE ICMi</w:t>
            </w:r>
          </w:p>
        </w:tc>
      </w:tr>
      <w:tr w:rsidR="00701D89" w:rsidRPr="00BD0F53" w14:paraId="6134777C" w14:textId="77777777" w:rsidTr="00701D89">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5E252908" w14:textId="77777777" w:rsidR="00701D89" w:rsidRPr="00BD0F53" w:rsidRDefault="00701D89" w:rsidP="009A0643">
            <w:pPr>
              <w:overflowPunct/>
              <w:autoSpaceDE/>
              <w:autoSpaceDN/>
              <w:adjustRightInd/>
              <w:jc w:val="center"/>
              <w:textAlignment w:val="auto"/>
              <w:rPr>
                <w:rFonts w:ascii="Calibri" w:hAnsi="Calibri"/>
                <w:b/>
                <w:bCs/>
                <w:color w:val="000000"/>
                <w:sz w:val="18"/>
                <w:szCs w:val="18"/>
              </w:rPr>
            </w:pPr>
            <w:r w:rsidRPr="00BD0F53">
              <w:rPr>
                <w:rFonts w:ascii="Calibri" w:hAnsi="Calibri"/>
                <w:b/>
                <w:bCs/>
                <w:sz w:val="18"/>
                <w:szCs w:val="18"/>
              </w:rPr>
              <w:t>AV-SO-SU-3</w:t>
            </w:r>
            <w:r w:rsidR="009A0643" w:rsidRPr="00BD0F53">
              <w:rPr>
                <w:rFonts w:ascii="Calibri" w:hAnsi="Calibri"/>
                <w:b/>
                <w:bCs/>
                <w:sz w:val="18"/>
                <w:szCs w:val="18"/>
              </w:rPr>
              <w:t>9</w:t>
            </w:r>
            <w:r w:rsidRPr="00BD0F53">
              <w:rPr>
                <w:rFonts w:ascii="Calibri" w:hAnsi="Calibri"/>
                <w:b/>
                <w:bCs/>
                <w:sz w:val="18"/>
                <w:szCs w:val="18"/>
              </w:rPr>
              <w:t xml:space="preserve"> (Monte)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2A40B12"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 xml:space="preserve">I CAMPAGNA </w:t>
            </w:r>
          </w:p>
          <w:p w14:paraId="7A499258"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3802DE1"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 xml:space="preserve">II CAMPAGNA </w:t>
            </w:r>
          </w:p>
          <w:p w14:paraId="176D10F2"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E2FBF4C"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III CAMPAGNA</w:t>
            </w:r>
          </w:p>
          <w:p w14:paraId="18CAA6F8"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1744233"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IV CAMPAGNA</w:t>
            </w:r>
          </w:p>
          <w:p w14:paraId="541C6AA7"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OTTOBRE 2018</w:t>
            </w:r>
          </w:p>
        </w:tc>
      </w:tr>
      <w:tr w:rsidR="00701D89" w:rsidRPr="00BD0F53" w14:paraId="1E367231" w14:textId="77777777" w:rsidTr="00701D89">
        <w:trPr>
          <w:trHeight w:val="288"/>
        </w:trPr>
        <w:tc>
          <w:tcPr>
            <w:tcW w:w="847" w:type="pct"/>
            <w:tcBorders>
              <w:top w:val="nil"/>
              <w:left w:val="single" w:sz="4" w:space="0" w:color="auto"/>
              <w:bottom w:val="single" w:sz="4" w:space="0" w:color="auto"/>
              <w:right w:val="single" w:sz="4" w:space="0" w:color="auto"/>
            </w:tcBorders>
            <w:vAlign w:val="center"/>
          </w:tcPr>
          <w:p w14:paraId="34D8C2B0"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7AB1B054" w14:textId="77777777" w:rsidR="00701D89" w:rsidRPr="00BD0F53" w:rsidRDefault="00701D89"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0DC670EB" w14:textId="77777777" w:rsidR="00701D89" w:rsidRPr="00BD0F53" w:rsidRDefault="009A0643"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10E69827" w14:textId="77777777" w:rsidR="00701D89" w:rsidRPr="00BD0F53" w:rsidRDefault="00701D89"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7967CD28" w14:textId="77777777" w:rsidR="00701D89" w:rsidRPr="00BD0F53" w:rsidRDefault="009A0643"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r>
      <w:tr w:rsidR="00701D89" w:rsidRPr="00BD0F53" w14:paraId="1985F0D3" w14:textId="77777777" w:rsidTr="00701D89">
        <w:trPr>
          <w:trHeight w:val="257"/>
        </w:trPr>
        <w:tc>
          <w:tcPr>
            <w:tcW w:w="847" w:type="pct"/>
            <w:tcBorders>
              <w:top w:val="nil"/>
              <w:left w:val="single" w:sz="4" w:space="0" w:color="auto"/>
              <w:bottom w:val="single" w:sz="4" w:space="0" w:color="auto"/>
              <w:right w:val="single" w:sz="4" w:space="0" w:color="auto"/>
            </w:tcBorders>
            <w:vAlign w:val="center"/>
          </w:tcPr>
          <w:p w14:paraId="29C7829E"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65EA9F71" w14:textId="77777777" w:rsidR="00701D89" w:rsidRPr="00BD0F53" w:rsidRDefault="00701D89"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74F3AD28" w14:textId="77777777" w:rsidR="00701D89" w:rsidRPr="00BD0F53" w:rsidRDefault="009A0643"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vAlign w:val="center"/>
          </w:tcPr>
          <w:p w14:paraId="4346C214" w14:textId="77777777" w:rsidR="00701D89" w:rsidRPr="00BD0F53" w:rsidRDefault="00701D89"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vAlign w:val="center"/>
          </w:tcPr>
          <w:p w14:paraId="0C905E7F" w14:textId="77777777" w:rsidR="00701D89" w:rsidRPr="00BD0F53" w:rsidRDefault="009A0643"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r>
      <w:tr w:rsidR="00701D89" w:rsidRPr="00BD0F53" w14:paraId="5D3AFFEE" w14:textId="77777777" w:rsidTr="009A0643">
        <w:trPr>
          <w:trHeight w:val="276"/>
        </w:trPr>
        <w:tc>
          <w:tcPr>
            <w:tcW w:w="847" w:type="pct"/>
            <w:tcBorders>
              <w:top w:val="nil"/>
              <w:left w:val="single" w:sz="4" w:space="0" w:color="auto"/>
              <w:bottom w:val="single" w:sz="4" w:space="0" w:color="auto"/>
              <w:right w:val="single" w:sz="4" w:space="0" w:color="auto"/>
            </w:tcBorders>
            <w:vAlign w:val="center"/>
          </w:tcPr>
          <w:p w14:paraId="42749B74"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0E7C91F4" w14:textId="77777777" w:rsidR="00701D89" w:rsidRPr="00BD0F53" w:rsidRDefault="00701D89"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5BF7E4D4" w14:textId="77777777" w:rsidR="00701D89" w:rsidRPr="00BD0F53" w:rsidRDefault="009A0643"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501272C7" w14:textId="77777777" w:rsidR="00701D89" w:rsidRPr="00BD0F53" w:rsidRDefault="00701D89"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auto"/>
            <w:vAlign w:val="center"/>
          </w:tcPr>
          <w:p w14:paraId="6ECA2D5B" w14:textId="77777777" w:rsidR="00701D89" w:rsidRPr="00BD0F53" w:rsidRDefault="009A0643"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r>
    </w:tbl>
    <w:p w14:paraId="3B7941AD" w14:textId="77777777" w:rsidR="00701D89" w:rsidRPr="00BD0F53" w:rsidRDefault="00701D89" w:rsidP="00701D89">
      <w:pPr>
        <w:overflowPunct/>
        <w:autoSpaceDE/>
        <w:autoSpaceDN/>
        <w:adjustRightInd/>
        <w:ind w:right="141"/>
        <w:jc w:val="center"/>
        <w:textAlignment w:val="auto"/>
        <w:rPr>
          <w:rFonts w:ascii="Calibri" w:hAnsi="Calibri"/>
          <w:b/>
          <w:sz w:val="18"/>
        </w:rPr>
      </w:pPr>
      <w:r w:rsidRPr="00BD0F53">
        <w:rPr>
          <w:rFonts w:ascii="Calibri" w:hAnsi="Calibri"/>
          <w:b/>
          <w:sz w:val="18"/>
        </w:rPr>
        <w:t xml:space="preserve">Tab. </w:t>
      </w:r>
      <w:r w:rsidR="00C30CE2" w:rsidRPr="00BD0F53">
        <w:rPr>
          <w:rFonts w:ascii="Calibri" w:hAnsi="Calibri"/>
          <w:b/>
          <w:sz w:val="18"/>
        </w:rPr>
        <w:fldChar w:fldCharType="begin"/>
      </w:r>
      <w:r w:rsidRPr="00BD0F53">
        <w:rPr>
          <w:rFonts w:ascii="Calibri" w:hAnsi="Calibri"/>
          <w:b/>
          <w:sz w:val="18"/>
        </w:rPr>
        <w:instrText xml:space="preserve"> STYLEREF 1 \s </w:instrText>
      </w:r>
      <w:r w:rsidR="00C30CE2" w:rsidRPr="00BD0F53">
        <w:rPr>
          <w:rFonts w:ascii="Calibri" w:hAnsi="Calibri"/>
          <w:b/>
          <w:sz w:val="18"/>
        </w:rPr>
        <w:fldChar w:fldCharType="separate"/>
      </w:r>
      <w:r w:rsidR="00A72604">
        <w:rPr>
          <w:rFonts w:ascii="Calibri" w:hAnsi="Calibri"/>
          <w:b/>
          <w:noProof/>
          <w:sz w:val="18"/>
        </w:rPr>
        <w:t>5</w:t>
      </w:r>
      <w:r w:rsidR="00C30CE2" w:rsidRPr="00BD0F53">
        <w:rPr>
          <w:rFonts w:ascii="Calibri" w:hAnsi="Calibri"/>
          <w:b/>
          <w:sz w:val="18"/>
        </w:rPr>
        <w:fldChar w:fldCharType="end"/>
      </w:r>
      <w:r w:rsidRPr="00BD0F53">
        <w:rPr>
          <w:rFonts w:ascii="Calibri" w:hAnsi="Calibri"/>
          <w:b/>
          <w:sz w:val="18"/>
        </w:rPr>
        <w:t>.</w:t>
      </w:r>
      <w:r w:rsidR="00C30CE2" w:rsidRPr="00BD0F53">
        <w:rPr>
          <w:rFonts w:ascii="Calibri" w:hAnsi="Calibri"/>
          <w:b/>
          <w:sz w:val="18"/>
        </w:rPr>
        <w:fldChar w:fldCharType="begin"/>
      </w:r>
      <w:r w:rsidRPr="00BD0F53">
        <w:rPr>
          <w:rFonts w:ascii="Calibri" w:hAnsi="Calibri"/>
          <w:b/>
          <w:sz w:val="18"/>
        </w:rPr>
        <w:instrText xml:space="preserve"> SEQ Tab._ \* ARABIC \s 1 </w:instrText>
      </w:r>
      <w:r w:rsidR="00C30CE2" w:rsidRPr="00BD0F53">
        <w:rPr>
          <w:rFonts w:ascii="Calibri" w:hAnsi="Calibri"/>
          <w:b/>
          <w:sz w:val="18"/>
        </w:rPr>
        <w:fldChar w:fldCharType="separate"/>
      </w:r>
      <w:r w:rsidR="00A72604">
        <w:rPr>
          <w:rFonts w:ascii="Calibri" w:hAnsi="Calibri"/>
          <w:b/>
          <w:noProof/>
          <w:sz w:val="18"/>
        </w:rPr>
        <w:t>111</w:t>
      </w:r>
      <w:r w:rsidR="00C30CE2" w:rsidRPr="00BD0F53">
        <w:rPr>
          <w:rFonts w:ascii="Calibri" w:hAnsi="Calibri"/>
          <w:b/>
          <w:sz w:val="18"/>
        </w:rPr>
        <w:fldChar w:fldCharType="end"/>
      </w:r>
      <w:r w:rsidRPr="00BD0F53">
        <w:rPr>
          <w:rFonts w:ascii="Calibri" w:hAnsi="Calibri"/>
          <w:b/>
          <w:sz w:val="18"/>
        </w:rPr>
        <w:t xml:space="preserve"> Risultati dell’indice ICMi per la stazione AV-SO-SU-3</w:t>
      </w:r>
      <w:r w:rsidR="009A0643" w:rsidRPr="00BD0F53">
        <w:rPr>
          <w:rFonts w:ascii="Calibri" w:hAnsi="Calibri"/>
          <w:b/>
          <w:sz w:val="18"/>
        </w:rPr>
        <w:t>9</w:t>
      </w:r>
      <w:r w:rsidRPr="00BD0F53">
        <w:rPr>
          <w:rFonts w:ascii="Calibri" w:hAnsi="Calibri"/>
          <w:b/>
          <w:sz w:val="18"/>
        </w:rPr>
        <w:t xml:space="preserve"> (Monte), fase AO - 2018</w:t>
      </w:r>
    </w:p>
    <w:p w14:paraId="35D9591F" w14:textId="77777777" w:rsidR="00701D89" w:rsidRPr="00BD0F53" w:rsidRDefault="00701D89" w:rsidP="00701D89">
      <w:pPr>
        <w:overflowPunct/>
        <w:autoSpaceDE/>
        <w:autoSpaceDN/>
        <w:adjustRightInd/>
        <w:spacing w:after="60" w:line="288" w:lineRule="auto"/>
        <w:contextualSpacing/>
        <w:jc w:val="both"/>
        <w:textAlignment w:val="auto"/>
        <w:rPr>
          <w:rFonts w:ascii="Calibri" w:hAnsi="Calibri"/>
          <w:bCs/>
          <w:sz w:val="16"/>
          <w:szCs w:val="22"/>
          <w:lang w:eastAsia="en-US"/>
        </w:rPr>
      </w:pPr>
    </w:p>
    <w:p w14:paraId="6E3CDAD7" w14:textId="77777777" w:rsidR="00701D89" w:rsidRPr="00BD0F53" w:rsidRDefault="00BD0F53" w:rsidP="00701D89">
      <w:pPr>
        <w:overflowPunct/>
        <w:autoSpaceDE/>
        <w:autoSpaceDN/>
        <w:adjustRightInd/>
        <w:spacing w:after="60" w:line="288" w:lineRule="auto"/>
        <w:contextualSpacing/>
        <w:jc w:val="both"/>
        <w:textAlignment w:val="auto"/>
        <w:rPr>
          <w:rFonts w:ascii="Calibri" w:hAnsi="Calibri"/>
          <w:bCs/>
          <w:sz w:val="22"/>
          <w:szCs w:val="22"/>
          <w:lang w:eastAsia="en-US"/>
        </w:rPr>
      </w:pPr>
      <w:r w:rsidRPr="00BD0F53">
        <w:rPr>
          <w:rFonts w:ascii="Calibri" w:hAnsi="Calibri"/>
          <w:bCs/>
          <w:sz w:val="22"/>
          <w:szCs w:val="22"/>
          <w:lang w:eastAsia="en-US"/>
        </w:rPr>
        <w:t>Lo Scolo Bulgarella L.6.O.2 di monte era in asciutta in entrambe le indagini effettuate ad</w:t>
      </w:r>
      <w:r w:rsidR="008B4E6F">
        <w:rPr>
          <w:rFonts w:ascii="Calibri" w:hAnsi="Calibri"/>
          <w:bCs/>
          <w:sz w:val="22"/>
          <w:szCs w:val="22"/>
          <w:lang w:eastAsia="en-US"/>
        </w:rPr>
        <w:t xml:space="preserve"> a</w:t>
      </w:r>
      <w:r w:rsidRPr="00BD0F53">
        <w:rPr>
          <w:rFonts w:ascii="Calibri" w:hAnsi="Calibri"/>
          <w:bCs/>
          <w:sz w:val="22"/>
          <w:szCs w:val="22"/>
          <w:lang w:eastAsia="en-US"/>
        </w:rPr>
        <w:t xml:space="preserve">prile e ad </w:t>
      </w:r>
      <w:r w:rsidR="008B4E6F">
        <w:rPr>
          <w:rFonts w:ascii="Calibri" w:hAnsi="Calibri"/>
          <w:bCs/>
          <w:sz w:val="22"/>
          <w:szCs w:val="22"/>
          <w:lang w:eastAsia="en-US"/>
        </w:rPr>
        <w:t>o</w:t>
      </w:r>
      <w:r w:rsidRPr="00BD0F53">
        <w:rPr>
          <w:rFonts w:ascii="Calibri" w:hAnsi="Calibri"/>
          <w:bCs/>
          <w:sz w:val="22"/>
          <w:szCs w:val="22"/>
          <w:lang w:eastAsia="en-US"/>
        </w:rPr>
        <w:t>ttobre 2018.</w:t>
      </w:r>
    </w:p>
    <w:p w14:paraId="2FA46F7B" w14:textId="77777777" w:rsidR="00701D89" w:rsidRPr="00BD0F53" w:rsidRDefault="00701D89" w:rsidP="00701D89">
      <w:pPr>
        <w:overflowPunct/>
        <w:autoSpaceDE/>
        <w:autoSpaceDN/>
        <w:adjustRightInd/>
        <w:spacing w:after="60" w:line="288" w:lineRule="auto"/>
        <w:contextualSpacing/>
        <w:jc w:val="both"/>
        <w:textAlignment w:val="auto"/>
        <w:rPr>
          <w:rFonts w:ascii="Calibri" w:hAnsi="Calibri"/>
          <w:bCs/>
          <w:sz w:val="22"/>
          <w:szCs w:val="22"/>
          <w:lang w:eastAsia="en-US"/>
        </w:rPr>
      </w:pPr>
    </w:p>
    <w:tbl>
      <w:tblPr>
        <w:tblW w:w="4981" w:type="pct"/>
        <w:tblCellMar>
          <w:left w:w="70" w:type="dxa"/>
          <w:right w:w="70" w:type="dxa"/>
        </w:tblCellMar>
        <w:tblLook w:val="00A0" w:firstRow="1" w:lastRow="0" w:firstColumn="1" w:lastColumn="0" w:noHBand="0" w:noVBand="0"/>
      </w:tblPr>
      <w:tblGrid>
        <w:gridCol w:w="1812"/>
        <w:gridCol w:w="2222"/>
        <w:gridCol w:w="2222"/>
        <w:gridCol w:w="2222"/>
        <w:gridCol w:w="2224"/>
      </w:tblGrid>
      <w:tr w:rsidR="00701D89" w:rsidRPr="00BD0F53" w14:paraId="3553E25C" w14:textId="77777777" w:rsidTr="00701D89">
        <w:trPr>
          <w:trHeight w:val="288"/>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558172" w14:textId="77777777" w:rsidR="00701D89" w:rsidRPr="00BD0F53" w:rsidRDefault="00701D89" w:rsidP="00701D89">
            <w:pPr>
              <w:overflowPunct/>
              <w:autoSpaceDE/>
              <w:autoSpaceDN/>
              <w:adjustRightInd/>
              <w:jc w:val="center"/>
              <w:textAlignment w:val="auto"/>
              <w:rPr>
                <w:rFonts w:ascii="Calibri" w:hAnsi="Calibri"/>
                <w:b/>
                <w:bCs/>
                <w:sz w:val="18"/>
                <w:szCs w:val="18"/>
              </w:rPr>
            </w:pPr>
            <w:r w:rsidRPr="00BD0F53">
              <w:rPr>
                <w:rFonts w:ascii="Calibri" w:hAnsi="Calibri"/>
                <w:b/>
                <w:bCs/>
                <w:sz w:val="18"/>
                <w:szCs w:val="18"/>
              </w:rPr>
              <w:t>RISULTATI QUALITÀ BIOLOGICA – INDICE ICMi</w:t>
            </w:r>
          </w:p>
        </w:tc>
      </w:tr>
      <w:tr w:rsidR="00701D89" w:rsidRPr="00BD0F53" w14:paraId="30A7554F" w14:textId="77777777" w:rsidTr="00701D89">
        <w:trPr>
          <w:trHeight w:val="288"/>
        </w:trPr>
        <w:tc>
          <w:tcPr>
            <w:tcW w:w="847"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6E1FA522" w14:textId="77777777" w:rsidR="00701D89" w:rsidRPr="00BD0F53" w:rsidRDefault="00701D89" w:rsidP="009A0643">
            <w:pPr>
              <w:overflowPunct/>
              <w:autoSpaceDE/>
              <w:autoSpaceDN/>
              <w:adjustRightInd/>
              <w:jc w:val="center"/>
              <w:textAlignment w:val="auto"/>
              <w:rPr>
                <w:rFonts w:ascii="Calibri" w:hAnsi="Calibri"/>
                <w:b/>
                <w:bCs/>
                <w:color w:val="000000"/>
                <w:sz w:val="18"/>
                <w:szCs w:val="18"/>
              </w:rPr>
            </w:pPr>
            <w:r w:rsidRPr="00BD0F53">
              <w:rPr>
                <w:rFonts w:ascii="Calibri" w:hAnsi="Calibri"/>
                <w:b/>
                <w:bCs/>
                <w:sz w:val="18"/>
                <w:szCs w:val="18"/>
              </w:rPr>
              <w:t>AV-SO-SU-</w:t>
            </w:r>
            <w:r w:rsidR="009A0643" w:rsidRPr="00BD0F53">
              <w:rPr>
                <w:rFonts w:ascii="Calibri" w:hAnsi="Calibri"/>
                <w:b/>
                <w:bCs/>
                <w:sz w:val="18"/>
                <w:szCs w:val="18"/>
              </w:rPr>
              <w:t>40</w:t>
            </w:r>
            <w:r w:rsidRPr="00BD0F53">
              <w:rPr>
                <w:rFonts w:ascii="Calibri" w:hAnsi="Calibri"/>
                <w:b/>
                <w:bCs/>
                <w:sz w:val="18"/>
                <w:szCs w:val="18"/>
              </w:rPr>
              <w:t xml:space="preserve"> (Valle)</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F0EEEA7"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 xml:space="preserve">I CAMPAGNA </w:t>
            </w:r>
          </w:p>
          <w:p w14:paraId="0AE66CB0"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GENNAIO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4E4649E"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 xml:space="preserve">II CAMPAGNA </w:t>
            </w:r>
          </w:p>
          <w:p w14:paraId="08F4E296"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APRILE 2018</w:t>
            </w:r>
          </w:p>
        </w:tc>
        <w:tc>
          <w:tcPr>
            <w:tcW w:w="10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5A53829"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III CAMPAGNA</w:t>
            </w:r>
          </w:p>
          <w:p w14:paraId="1E68420E"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LUGLIO 2018</w:t>
            </w:r>
          </w:p>
        </w:tc>
        <w:tc>
          <w:tcPr>
            <w:tcW w:w="103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0BADFAA"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IV CAMPAGNA</w:t>
            </w:r>
          </w:p>
          <w:p w14:paraId="3C2348A9" w14:textId="77777777" w:rsidR="00701D89" w:rsidRPr="00BD0F53" w:rsidRDefault="00701D89" w:rsidP="00701D89">
            <w:pPr>
              <w:overflowPunct/>
              <w:autoSpaceDE/>
              <w:autoSpaceDN/>
              <w:adjustRightInd/>
              <w:jc w:val="center"/>
              <w:textAlignment w:val="auto"/>
              <w:rPr>
                <w:rFonts w:ascii="Calibri" w:hAnsi="Calibri"/>
                <w:b/>
                <w:color w:val="000000"/>
                <w:sz w:val="18"/>
                <w:szCs w:val="18"/>
              </w:rPr>
            </w:pPr>
            <w:r w:rsidRPr="00BD0F53">
              <w:rPr>
                <w:rFonts w:ascii="Calibri" w:hAnsi="Calibri"/>
                <w:b/>
                <w:color w:val="000000"/>
                <w:sz w:val="18"/>
                <w:szCs w:val="18"/>
              </w:rPr>
              <w:t>OTTOBRE 2018</w:t>
            </w:r>
          </w:p>
        </w:tc>
      </w:tr>
      <w:tr w:rsidR="00701D89" w:rsidRPr="00BD0F53" w14:paraId="74ABDB42" w14:textId="77777777" w:rsidTr="009A0643">
        <w:trPr>
          <w:trHeight w:val="288"/>
        </w:trPr>
        <w:tc>
          <w:tcPr>
            <w:tcW w:w="847" w:type="pct"/>
            <w:tcBorders>
              <w:top w:val="nil"/>
              <w:left w:val="single" w:sz="4" w:space="0" w:color="auto"/>
              <w:bottom w:val="single" w:sz="4" w:space="0" w:color="auto"/>
              <w:right w:val="single" w:sz="4" w:space="0" w:color="auto"/>
            </w:tcBorders>
            <w:vAlign w:val="center"/>
          </w:tcPr>
          <w:p w14:paraId="1E809057"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N° specie</w:t>
            </w:r>
          </w:p>
        </w:tc>
        <w:tc>
          <w:tcPr>
            <w:tcW w:w="1038" w:type="pct"/>
            <w:tcBorders>
              <w:top w:val="single" w:sz="4" w:space="0" w:color="auto"/>
              <w:left w:val="nil"/>
              <w:bottom w:val="single" w:sz="4" w:space="0" w:color="auto"/>
              <w:right w:val="single" w:sz="4" w:space="0" w:color="auto"/>
            </w:tcBorders>
            <w:vAlign w:val="center"/>
          </w:tcPr>
          <w:p w14:paraId="452E2EE0" w14:textId="77777777" w:rsidR="00701D89" w:rsidRPr="00BD0F53" w:rsidRDefault="00701D89"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17C915FA" w14:textId="77777777" w:rsidR="00701D89" w:rsidRPr="00BD0F53" w:rsidRDefault="009A0643"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185CE00E" w14:textId="77777777" w:rsidR="00701D89" w:rsidRPr="00BD0F53" w:rsidRDefault="009A0643"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auto"/>
            <w:vAlign w:val="center"/>
          </w:tcPr>
          <w:p w14:paraId="3E0C3075" w14:textId="77777777" w:rsidR="00701D89" w:rsidRPr="00BD0F53" w:rsidRDefault="009A0643"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r>
      <w:tr w:rsidR="00701D89" w:rsidRPr="00BD0F53" w14:paraId="368F84B1" w14:textId="77777777" w:rsidTr="009A0643">
        <w:trPr>
          <w:trHeight w:val="257"/>
        </w:trPr>
        <w:tc>
          <w:tcPr>
            <w:tcW w:w="847" w:type="pct"/>
            <w:tcBorders>
              <w:top w:val="nil"/>
              <w:left w:val="single" w:sz="4" w:space="0" w:color="auto"/>
              <w:bottom w:val="single" w:sz="4" w:space="0" w:color="auto"/>
              <w:right w:val="single" w:sz="4" w:space="0" w:color="auto"/>
            </w:tcBorders>
            <w:vAlign w:val="center"/>
          </w:tcPr>
          <w:p w14:paraId="00075C41"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ICMi</w:t>
            </w:r>
          </w:p>
        </w:tc>
        <w:tc>
          <w:tcPr>
            <w:tcW w:w="1038" w:type="pct"/>
            <w:tcBorders>
              <w:top w:val="single" w:sz="4" w:space="0" w:color="auto"/>
              <w:left w:val="nil"/>
              <w:bottom w:val="single" w:sz="4" w:space="0" w:color="auto"/>
              <w:right w:val="single" w:sz="4" w:space="0" w:color="auto"/>
            </w:tcBorders>
            <w:vAlign w:val="center"/>
          </w:tcPr>
          <w:p w14:paraId="356AE508" w14:textId="77777777" w:rsidR="00701D89" w:rsidRPr="00BD0F53" w:rsidRDefault="00701D89"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60E13F52" w14:textId="77777777" w:rsidR="00701D89" w:rsidRPr="00BD0F53" w:rsidRDefault="009A0643"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3C4704FB" w14:textId="77777777" w:rsidR="00701D89" w:rsidRPr="00BD0F53" w:rsidRDefault="009A0643"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auto"/>
            <w:vAlign w:val="center"/>
          </w:tcPr>
          <w:p w14:paraId="0B96E302" w14:textId="77777777" w:rsidR="00701D89" w:rsidRPr="00BD0F53" w:rsidRDefault="009A0643" w:rsidP="00701D89">
            <w:pPr>
              <w:overflowPunct/>
              <w:autoSpaceDE/>
              <w:autoSpaceDN/>
              <w:adjustRightInd/>
              <w:jc w:val="center"/>
              <w:textAlignment w:val="auto"/>
              <w:rPr>
                <w:rFonts w:ascii="Calibri" w:hAnsi="Calibri"/>
                <w:color w:val="000000"/>
                <w:sz w:val="18"/>
                <w:szCs w:val="18"/>
              </w:rPr>
            </w:pPr>
            <w:r w:rsidRPr="00BD0F53">
              <w:rPr>
                <w:rFonts w:ascii="Calibri" w:hAnsi="Calibri"/>
                <w:color w:val="000000"/>
                <w:sz w:val="18"/>
                <w:szCs w:val="18"/>
              </w:rPr>
              <w:t>-</w:t>
            </w:r>
          </w:p>
        </w:tc>
      </w:tr>
      <w:tr w:rsidR="00701D89" w:rsidRPr="00BD0F53" w14:paraId="794DE812" w14:textId="77777777" w:rsidTr="009A0643">
        <w:trPr>
          <w:trHeight w:val="276"/>
        </w:trPr>
        <w:tc>
          <w:tcPr>
            <w:tcW w:w="847" w:type="pct"/>
            <w:tcBorders>
              <w:top w:val="nil"/>
              <w:left w:val="single" w:sz="4" w:space="0" w:color="auto"/>
              <w:bottom w:val="single" w:sz="4" w:space="0" w:color="auto"/>
              <w:right w:val="single" w:sz="4" w:space="0" w:color="auto"/>
            </w:tcBorders>
            <w:vAlign w:val="center"/>
          </w:tcPr>
          <w:p w14:paraId="3AE24049" w14:textId="77777777" w:rsidR="00701D89" w:rsidRPr="00BD0F53" w:rsidRDefault="00701D89" w:rsidP="00701D89">
            <w:pPr>
              <w:overflowPunct/>
              <w:autoSpaceDE/>
              <w:autoSpaceDN/>
              <w:adjustRightInd/>
              <w:jc w:val="center"/>
              <w:textAlignment w:val="auto"/>
              <w:rPr>
                <w:rFonts w:ascii="Calibri" w:hAnsi="Calibri"/>
                <w:b/>
                <w:bCs/>
                <w:color w:val="000000"/>
                <w:sz w:val="18"/>
                <w:szCs w:val="18"/>
              </w:rPr>
            </w:pPr>
            <w:r w:rsidRPr="00BD0F53">
              <w:rPr>
                <w:rFonts w:ascii="Calibri" w:hAnsi="Calibri"/>
                <w:b/>
                <w:bCs/>
                <w:color w:val="000000"/>
                <w:sz w:val="18"/>
                <w:szCs w:val="18"/>
              </w:rPr>
              <w:t>Classe di qualità</w:t>
            </w:r>
          </w:p>
        </w:tc>
        <w:tc>
          <w:tcPr>
            <w:tcW w:w="1038" w:type="pct"/>
            <w:tcBorders>
              <w:top w:val="single" w:sz="4" w:space="0" w:color="auto"/>
              <w:left w:val="nil"/>
              <w:bottom w:val="single" w:sz="4" w:space="0" w:color="auto"/>
              <w:right w:val="single" w:sz="4" w:space="0" w:color="auto"/>
            </w:tcBorders>
            <w:shd w:val="clear" w:color="auto" w:fill="auto"/>
            <w:vAlign w:val="center"/>
          </w:tcPr>
          <w:p w14:paraId="14C8FD06" w14:textId="77777777" w:rsidR="00701D89" w:rsidRPr="00BD0F53" w:rsidRDefault="00701D89"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7D9F941C" w14:textId="77777777" w:rsidR="00701D89" w:rsidRPr="00BD0F53" w:rsidRDefault="009A0643"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8" w:type="pct"/>
            <w:tcBorders>
              <w:top w:val="single" w:sz="4" w:space="0" w:color="auto"/>
              <w:left w:val="nil"/>
              <w:bottom w:val="single" w:sz="4" w:space="0" w:color="auto"/>
              <w:right w:val="single" w:sz="4" w:space="0" w:color="auto"/>
            </w:tcBorders>
            <w:shd w:val="clear" w:color="auto" w:fill="auto"/>
            <w:vAlign w:val="center"/>
          </w:tcPr>
          <w:p w14:paraId="6E01FA91" w14:textId="77777777" w:rsidR="00701D89" w:rsidRPr="00BD0F53" w:rsidRDefault="009A0643"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c>
          <w:tcPr>
            <w:tcW w:w="1039" w:type="pct"/>
            <w:tcBorders>
              <w:top w:val="single" w:sz="4" w:space="0" w:color="auto"/>
              <w:left w:val="nil"/>
              <w:bottom w:val="single" w:sz="4" w:space="0" w:color="auto"/>
              <w:right w:val="single" w:sz="4" w:space="0" w:color="auto"/>
            </w:tcBorders>
            <w:shd w:val="clear" w:color="auto" w:fill="auto"/>
            <w:vAlign w:val="center"/>
          </w:tcPr>
          <w:p w14:paraId="5CF68B61" w14:textId="77777777" w:rsidR="00701D89" w:rsidRPr="00BD0F53" w:rsidRDefault="009A0643" w:rsidP="00701D89">
            <w:pPr>
              <w:overflowPunct/>
              <w:autoSpaceDE/>
              <w:autoSpaceDN/>
              <w:adjustRightInd/>
              <w:jc w:val="center"/>
              <w:textAlignment w:val="auto"/>
              <w:rPr>
                <w:rFonts w:ascii="Calibri" w:hAnsi="Calibri"/>
                <w:bCs/>
                <w:color w:val="000000"/>
                <w:sz w:val="18"/>
                <w:szCs w:val="18"/>
              </w:rPr>
            </w:pPr>
            <w:r w:rsidRPr="00BD0F53">
              <w:rPr>
                <w:rFonts w:ascii="Calibri" w:hAnsi="Calibri"/>
                <w:bCs/>
                <w:color w:val="000000"/>
                <w:sz w:val="18"/>
                <w:szCs w:val="18"/>
              </w:rPr>
              <w:t>-</w:t>
            </w:r>
          </w:p>
        </w:tc>
      </w:tr>
    </w:tbl>
    <w:p w14:paraId="3CCCE098" w14:textId="77777777" w:rsidR="00701D89" w:rsidRPr="00BD0F53" w:rsidRDefault="00701D89" w:rsidP="00701D89">
      <w:pPr>
        <w:overflowPunct/>
        <w:autoSpaceDE/>
        <w:autoSpaceDN/>
        <w:adjustRightInd/>
        <w:ind w:right="141"/>
        <w:jc w:val="center"/>
        <w:textAlignment w:val="auto"/>
        <w:rPr>
          <w:rFonts w:ascii="Calibri" w:hAnsi="Calibri"/>
          <w:b/>
          <w:sz w:val="18"/>
        </w:rPr>
      </w:pPr>
      <w:r w:rsidRPr="00BD0F53">
        <w:rPr>
          <w:rFonts w:ascii="Calibri" w:hAnsi="Calibri"/>
          <w:b/>
          <w:sz w:val="18"/>
        </w:rPr>
        <w:t xml:space="preserve">Tab. </w:t>
      </w:r>
      <w:r w:rsidR="00C30CE2" w:rsidRPr="00BD0F53">
        <w:rPr>
          <w:rFonts w:ascii="Calibri" w:hAnsi="Calibri"/>
          <w:b/>
          <w:sz w:val="18"/>
        </w:rPr>
        <w:fldChar w:fldCharType="begin"/>
      </w:r>
      <w:r w:rsidRPr="00BD0F53">
        <w:rPr>
          <w:rFonts w:ascii="Calibri" w:hAnsi="Calibri"/>
          <w:b/>
          <w:sz w:val="18"/>
        </w:rPr>
        <w:instrText xml:space="preserve"> STYLEREF 1 \s </w:instrText>
      </w:r>
      <w:r w:rsidR="00C30CE2" w:rsidRPr="00BD0F53">
        <w:rPr>
          <w:rFonts w:ascii="Calibri" w:hAnsi="Calibri"/>
          <w:b/>
          <w:sz w:val="18"/>
        </w:rPr>
        <w:fldChar w:fldCharType="separate"/>
      </w:r>
      <w:r w:rsidR="00A72604">
        <w:rPr>
          <w:rFonts w:ascii="Calibri" w:hAnsi="Calibri"/>
          <w:b/>
          <w:noProof/>
          <w:sz w:val="18"/>
        </w:rPr>
        <w:t>5</w:t>
      </w:r>
      <w:r w:rsidR="00C30CE2" w:rsidRPr="00BD0F53">
        <w:rPr>
          <w:rFonts w:ascii="Calibri" w:hAnsi="Calibri"/>
          <w:b/>
          <w:sz w:val="18"/>
        </w:rPr>
        <w:fldChar w:fldCharType="end"/>
      </w:r>
      <w:r w:rsidRPr="00BD0F53">
        <w:rPr>
          <w:rFonts w:ascii="Calibri" w:hAnsi="Calibri"/>
          <w:b/>
          <w:sz w:val="18"/>
        </w:rPr>
        <w:t>.</w:t>
      </w:r>
      <w:r w:rsidR="00C30CE2" w:rsidRPr="00BD0F53">
        <w:rPr>
          <w:rFonts w:ascii="Calibri" w:hAnsi="Calibri"/>
          <w:b/>
          <w:sz w:val="18"/>
        </w:rPr>
        <w:fldChar w:fldCharType="begin"/>
      </w:r>
      <w:r w:rsidRPr="00BD0F53">
        <w:rPr>
          <w:rFonts w:ascii="Calibri" w:hAnsi="Calibri"/>
          <w:b/>
          <w:sz w:val="18"/>
        </w:rPr>
        <w:instrText xml:space="preserve"> SEQ Tab._ \* ARABIC \s 1 </w:instrText>
      </w:r>
      <w:r w:rsidR="00C30CE2" w:rsidRPr="00BD0F53">
        <w:rPr>
          <w:rFonts w:ascii="Calibri" w:hAnsi="Calibri"/>
          <w:b/>
          <w:sz w:val="18"/>
        </w:rPr>
        <w:fldChar w:fldCharType="separate"/>
      </w:r>
      <w:r w:rsidR="00A72604">
        <w:rPr>
          <w:rFonts w:ascii="Calibri" w:hAnsi="Calibri"/>
          <w:b/>
          <w:noProof/>
          <w:sz w:val="18"/>
        </w:rPr>
        <w:t>112</w:t>
      </w:r>
      <w:r w:rsidR="00C30CE2" w:rsidRPr="00BD0F53">
        <w:rPr>
          <w:rFonts w:ascii="Calibri" w:hAnsi="Calibri"/>
          <w:b/>
          <w:sz w:val="18"/>
        </w:rPr>
        <w:fldChar w:fldCharType="end"/>
      </w:r>
      <w:r w:rsidRPr="00BD0F53">
        <w:rPr>
          <w:rFonts w:ascii="Calibri" w:hAnsi="Calibri"/>
          <w:b/>
          <w:sz w:val="18"/>
        </w:rPr>
        <w:t xml:space="preserve"> Risultati dell’indice</w:t>
      </w:r>
      <w:r w:rsidR="009A0643" w:rsidRPr="00BD0F53">
        <w:rPr>
          <w:rFonts w:ascii="Calibri" w:hAnsi="Calibri"/>
          <w:b/>
          <w:sz w:val="18"/>
        </w:rPr>
        <w:t xml:space="preserve"> ICMi per la stazione AV-SO-SU-40</w:t>
      </w:r>
      <w:r w:rsidRPr="00BD0F53">
        <w:rPr>
          <w:rFonts w:ascii="Calibri" w:hAnsi="Calibri"/>
          <w:b/>
          <w:sz w:val="18"/>
        </w:rPr>
        <w:t xml:space="preserve"> (Valle), fase AO - 2018</w:t>
      </w:r>
    </w:p>
    <w:p w14:paraId="1AD0E9FC" w14:textId="77777777" w:rsidR="00701D89" w:rsidRPr="00BD0F53" w:rsidRDefault="00701D89" w:rsidP="00701D89">
      <w:pPr>
        <w:overflowPunct/>
        <w:autoSpaceDE/>
        <w:autoSpaceDN/>
        <w:adjustRightInd/>
        <w:spacing w:after="60" w:line="288" w:lineRule="auto"/>
        <w:contextualSpacing/>
        <w:jc w:val="both"/>
        <w:textAlignment w:val="auto"/>
        <w:rPr>
          <w:rFonts w:ascii="Calibri" w:hAnsi="Calibri"/>
          <w:bCs/>
          <w:sz w:val="16"/>
          <w:szCs w:val="22"/>
          <w:lang w:eastAsia="en-US"/>
        </w:rPr>
      </w:pPr>
    </w:p>
    <w:p w14:paraId="5BAD15F4" w14:textId="77777777" w:rsidR="00BD0F53" w:rsidRPr="00BD0F53" w:rsidRDefault="00BD0F53" w:rsidP="00BD0F53">
      <w:pPr>
        <w:overflowPunct/>
        <w:autoSpaceDE/>
        <w:autoSpaceDN/>
        <w:adjustRightInd/>
        <w:spacing w:after="60" w:line="288" w:lineRule="auto"/>
        <w:contextualSpacing/>
        <w:jc w:val="both"/>
        <w:textAlignment w:val="auto"/>
        <w:rPr>
          <w:rFonts w:ascii="Calibri" w:hAnsi="Calibri"/>
          <w:bCs/>
          <w:sz w:val="22"/>
          <w:szCs w:val="22"/>
          <w:lang w:eastAsia="en-US"/>
        </w:rPr>
      </w:pPr>
      <w:r w:rsidRPr="00BD0F53">
        <w:rPr>
          <w:rFonts w:ascii="Calibri" w:hAnsi="Calibri"/>
          <w:bCs/>
          <w:sz w:val="22"/>
          <w:szCs w:val="22"/>
          <w:lang w:eastAsia="en-US"/>
        </w:rPr>
        <w:t xml:space="preserve">Lo Scolo Bulgarella L.6.O.2 di valle era in asciutta in entrambe le indagini effettuate ad </w:t>
      </w:r>
      <w:r w:rsidR="008B4E6F">
        <w:rPr>
          <w:rFonts w:ascii="Calibri" w:hAnsi="Calibri"/>
          <w:bCs/>
          <w:sz w:val="22"/>
          <w:szCs w:val="22"/>
          <w:lang w:eastAsia="en-US"/>
        </w:rPr>
        <w:t>a</w:t>
      </w:r>
      <w:r w:rsidRPr="00BD0F53">
        <w:rPr>
          <w:rFonts w:ascii="Calibri" w:hAnsi="Calibri"/>
          <w:bCs/>
          <w:sz w:val="22"/>
          <w:szCs w:val="22"/>
          <w:lang w:eastAsia="en-US"/>
        </w:rPr>
        <w:t xml:space="preserve">prile e ad </w:t>
      </w:r>
      <w:r w:rsidR="008B4E6F">
        <w:rPr>
          <w:rFonts w:ascii="Calibri" w:hAnsi="Calibri"/>
          <w:bCs/>
          <w:sz w:val="22"/>
          <w:szCs w:val="22"/>
          <w:lang w:eastAsia="en-US"/>
        </w:rPr>
        <w:t>o</w:t>
      </w:r>
      <w:r w:rsidRPr="00BD0F53">
        <w:rPr>
          <w:rFonts w:ascii="Calibri" w:hAnsi="Calibri"/>
          <w:bCs/>
          <w:sz w:val="22"/>
          <w:szCs w:val="22"/>
          <w:lang w:eastAsia="en-US"/>
        </w:rPr>
        <w:t>ttobre 2018.</w:t>
      </w:r>
    </w:p>
    <w:p w14:paraId="1A300E54" w14:textId="77777777" w:rsidR="00701D89" w:rsidRPr="00FD0DCC" w:rsidRDefault="00701D89" w:rsidP="00701D89">
      <w:pPr>
        <w:pStyle w:val="Titolo3"/>
        <w:spacing w:after="240"/>
      </w:pPr>
      <w:bookmarkStart w:id="89" w:name="_Toc50383839"/>
      <w:r w:rsidRPr="00FD0DCC">
        <w:t>Monitoraggio parametri chimico-fisici e microbiologici</w:t>
      </w:r>
      <w:bookmarkEnd w:id="89"/>
    </w:p>
    <w:p w14:paraId="40A27A71" w14:textId="77777777" w:rsidR="00701D89" w:rsidRDefault="00701D89" w:rsidP="00701D89">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FD0DCC">
        <w:rPr>
          <w:rFonts w:ascii="Calibri" w:hAnsi="Calibri"/>
          <w:sz w:val="22"/>
          <w:szCs w:val="22"/>
          <w:lang w:eastAsia="en-US"/>
        </w:rPr>
        <w:t>Di seguito si riportano i risultati delle analisi chimico-fisiche e microbiologiche nel corso dell’anno 2018, per maggiori dettagli si rimanda ai certificati allegati.</w:t>
      </w:r>
    </w:p>
    <w:p w14:paraId="3440174B" w14:textId="77777777" w:rsidR="00E3110E" w:rsidRDefault="00E3110E" w:rsidP="00701D89">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E3110E" w:rsidRPr="00982D4C" w14:paraId="06EC2324" w14:textId="77777777" w:rsidTr="00363EAC">
        <w:tc>
          <w:tcPr>
            <w:tcW w:w="10744" w:type="dxa"/>
            <w:gridSpan w:val="3"/>
            <w:shd w:val="clear" w:color="auto" w:fill="D9D9D9" w:themeFill="background1" w:themeFillShade="D9"/>
            <w:vAlign w:val="center"/>
          </w:tcPr>
          <w:p w14:paraId="19CA74B6"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E3110E" w:rsidRPr="00982D4C" w14:paraId="707EE118" w14:textId="77777777" w:rsidTr="00363EAC">
        <w:tc>
          <w:tcPr>
            <w:tcW w:w="1390" w:type="dxa"/>
            <w:vAlign w:val="center"/>
          </w:tcPr>
          <w:p w14:paraId="2C0CD852"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4676" w:type="dxa"/>
            <w:vAlign w:val="center"/>
          </w:tcPr>
          <w:p w14:paraId="03D39D21" w14:textId="77777777" w:rsidR="00E3110E" w:rsidRPr="002168D0" w:rsidRDefault="00E3110E" w:rsidP="00363EAC">
            <w:pPr>
              <w:widowControl w:val="0"/>
              <w:overflowPunct/>
              <w:autoSpaceDE/>
              <w:autoSpaceDN/>
              <w:spacing w:line="240" w:lineRule="atLeast"/>
              <w:jc w:val="center"/>
              <w:rPr>
                <w:rFonts w:ascii="Calibri" w:hAnsi="Calibri"/>
                <w:b/>
                <w:sz w:val="18"/>
                <w:szCs w:val="18"/>
              </w:rPr>
            </w:pPr>
            <w:r w:rsidRPr="002168D0">
              <w:rPr>
                <w:rFonts w:ascii="Calibri" w:hAnsi="Calibri"/>
                <w:b/>
                <w:sz w:val="18"/>
                <w:szCs w:val="18"/>
              </w:rPr>
              <w:t>AV-SO-SU-39 (Monte)</w:t>
            </w:r>
          </w:p>
        </w:tc>
        <w:tc>
          <w:tcPr>
            <w:tcW w:w="4678" w:type="dxa"/>
            <w:vAlign w:val="center"/>
          </w:tcPr>
          <w:p w14:paraId="683FBE92" w14:textId="77777777" w:rsidR="00E3110E" w:rsidRPr="002168D0" w:rsidRDefault="00E3110E" w:rsidP="00363EAC">
            <w:pPr>
              <w:widowControl w:val="0"/>
              <w:overflowPunct/>
              <w:autoSpaceDE/>
              <w:autoSpaceDN/>
              <w:spacing w:line="240" w:lineRule="atLeast"/>
              <w:jc w:val="center"/>
              <w:rPr>
                <w:rFonts w:ascii="Calibri" w:hAnsi="Calibri"/>
                <w:b/>
                <w:sz w:val="18"/>
                <w:szCs w:val="18"/>
              </w:rPr>
            </w:pPr>
            <w:r w:rsidRPr="002168D0">
              <w:rPr>
                <w:rFonts w:ascii="Calibri" w:hAnsi="Calibri"/>
                <w:b/>
                <w:sz w:val="18"/>
                <w:szCs w:val="18"/>
              </w:rPr>
              <w:t>AV-SO-SU-40 (Valle)</w:t>
            </w:r>
          </w:p>
        </w:tc>
      </w:tr>
      <w:tr w:rsidR="00E3110E" w:rsidRPr="00982D4C" w14:paraId="1EF87F30" w14:textId="77777777" w:rsidTr="00363EAC">
        <w:tc>
          <w:tcPr>
            <w:tcW w:w="1390" w:type="dxa"/>
            <w:vAlign w:val="center"/>
          </w:tcPr>
          <w:p w14:paraId="4E8E51CD"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gridSpan w:val="2"/>
            <w:vAlign w:val="center"/>
          </w:tcPr>
          <w:p w14:paraId="44E4F785" w14:textId="77777777" w:rsidR="00E3110E" w:rsidRPr="002168D0" w:rsidRDefault="00E3110E" w:rsidP="00363EAC">
            <w:pPr>
              <w:widowControl w:val="0"/>
              <w:overflowPunct/>
              <w:autoSpaceDE/>
              <w:autoSpaceDN/>
              <w:adjustRightInd/>
              <w:jc w:val="center"/>
              <w:textAlignment w:val="auto"/>
              <w:rPr>
                <w:rFonts w:ascii="Calibri" w:hAnsi="Calibri"/>
                <w:sz w:val="18"/>
                <w:szCs w:val="18"/>
              </w:rPr>
            </w:pPr>
            <w:r w:rsidRPr="002168D0">
              <w:rPr>
                <w:rFonts w:ascii="Calibri" w:hAnsi="Calibri"/>
                <w:sz w:val="18"/>
                <w:szCs w:val="18"/>
              </w:rPr>
              <w:t>Scolo Bulgarella L.6.O.2</w:t>
            </w:r>
          </w:p>
        </w:tc>
      </w:tr>
      <w:tr w:rsidR="00E3110E" w:rsidRPr="00982D4C" w14:paraId="6E0C2313" w14:textId="77777777" w:rsidTr="00363EAC">
        <w:tc>
          <w:tcPr>
            <w:tcW w:w="10744" w:type="dxa"/>
            <w:gridSpan w:val="3"/>
            <w:vAlign w:val="center"/>
          </w:tcPr>
          <w:p w14:paraId="3E340E0F"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E3110E" w:rsidRPr="00982D4C" w14:paraId="59C5C6DD" w14:textId="77777777" w:rsidTr="00363EAC">
        <w:tc>
          <w:tcPr>
            <w:tcW w:w="1390" w:type="dxa"/>
            <w:vAlign w:val="center"/>
          </w:tcPr>
          <w:p w14:paraId="62AA70A2"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3FAFE3DF" w14:textId="77777777" w:rsidR="00E3110E" w:rsidRPr="00AC0D13" w:rsidRDefault="00E3110E"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E3110E" w:rsidRPr="00982D4C" w14:paraId="1FF30CEB" w14:textId="77777777" w:rsidTr="00363EAC">
        <w:tc>
          <w:tcPr>
            <w:tcW w:w="1390" w:type="dxa"/>
            <w:vAlign w:val="center"/>
          </w:tcPr>
          <w:p w14:paraId="136AF8DC"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09D9CAF8"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p>
        </w:tc>
        <w:tc>
          <w:tcPr>
            <w:tcW w:w="4678" w:type="dxa"/>
            <w:vAlign w:val="center"/>
          </w:tcPr>
          <w:p w14:paraId="034C44AB"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p>
        </w:tc>
      </w:tr>
      <w:tr w:rsidR="00E3110E" w:rsidRPr="00982D4C" w14:paraId="2A78C93E" w14:textId="77777777" w:rsidTr="00363EAC">
        <w:trPr>
          <w:trHeight w:val="2807"/>
        </w:trPr>
        <w:tc>
          <w:tcPr>
            <w:tcW w:w="1390" w:type="dxa"/>
            <w:vAlign w:val="center"/>
          </w:tcPr>
          <w:p w14:paraId="4A436113"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15EFEE3F"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4DC01516" wp14:editId="5CF5BC0A">
                  <wp:extent cx="2400469" cy="1800000"/>
                  <wp:effectExtent l="0" t="0" r="0" b="0"/>
                  <wp:docPr id="1451" name="Immagine 1451" descr="\\Ambientale2009\atr\Cepav2\PMA BS-VR\02.Acque Superficiali\Foto\01.Gennaio 2018\29.01.18\AV-SO-SU-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mbientale2009\atr\Cepav2\PMA BS-VR\02.Acque Superficiali\Foto\01.Gennaio 2018\29.01.18\AV-SO-SU-39.jpg"/>
                          <pic:cNvPicPr>
                            <a:picLocks noChangeAspect="1" noChangeArrowheads="1"/>
                          </pic:cNvPicPr>
                        </pic:nvPicPr>
                        <pic:blipFill>
                          <a:blip r:embed="rId169"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3093A048"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5A3BBDAC" wp14:editId="40E85ADB">
                  <wp:extent cx="2400469" cy="1800000"/>
                  <wp:effectExtent l="0" t="0" r="0" b="0"/>
                  <wp:docPr id="1452" name="Immagine 1452" descr="\\Ambientale2009\atr\Cepav2\PMA BS-VR\02.Acque Superficiali\Foto\01.Gennaio 2018\29.01.18\AV-SO-SU-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mbientale2009\atr\Cepav2\PMA BS-VR\02.Acque Superficiali\Foto\01.Gennaio 2018\29.01.18\AV-SO-SU-40.jpg"/>
                          <pic:cNvPicPr>
                            <a:picLocks noChangeAspect="1" noChangeArrowheads="1"/>
                          </pic:cNvPicPr>
                        </pic:nvPicPr>
                        <pic:blipFill>
                          <a:blip r:embed="rId170"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E3110E" w:rsidRPr="00982D4C" w14:paraId="34DBA770" w14:textId="77777777" w:rsidTr="00363EAC">
        <w:trPr>
          <w:trHeight w:val="228"/>
        </w:trPr>
        <w:tc>
          <w:tcPr>
            <w:tcW w:w="10744" w:type="dxa"/>
            <w:gridSpan w:val="3"/>
            <w:vAlign w:val="center"/>
          </w:tcPr>
          <w:p w14:paraId="76CD1641"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E3110E" w:rsidRPr="00982D4C" w14:paraId="0FA7616C" w14:textId="77777777" w:rsidTr="00363EAC">
        <w:trPr>
          <w:trHeight w:val="228"/>
        </w:trPr>
        <w:tc>
          <w:tcPr>
            <w:tcW w:w="1390" w:type="dxa"/>
            <w:vAlign w:val="center"/>
          </w:tcPr>
          <w:p w14:paraId="69B335D9"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1B25AE96"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E3110E" w:rsidRPr="00982D4C" w14:paraId="1AD919C6" w14:textId="77777777" w:rsidTr="00363EAC">
        <w:trPr>
          <w:trHeight w:val="228"/>
        </w:trPr>
        <w:tc>
          <w:tcPr>
            <w:tcW w:w="1390" w:type="dxa"/>
            <w:vAlign w:val="center"/>
          </w:tcPr>
          <w:p w14:paraId="2351372A"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7DBE124E"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7FD1488C"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r>
      <w:tr w:rsidR="00E3110E" w:rsidRPr="00982D4C" w14:paraId="20195D36" w14:textId="77777777" w:rsidTr="00363EAC">
        <w:trPr>
          <w:trHeight w:val="2807"/>
        </w:trPr>
        <w:tc>
          <w:tcPr>
            <w:tcW w:w="1390" w:type="dxa"/>
            <w:vAlign w:val="center"/>
          </w:tcPr>
          <w:p w14:paraId="15BE7E99"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480B79DD" w14:textId="77777777" w:rsidR="00E3110E" w:rsidRPr="00D67378"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2CF26890" wp14:editId="6AA23074">
                  <wp:extent cx="2400469" cy="1800000"/>
                  <wp:effectExtent l="0" t="0" r="0" b="0"/>
                  <wp:docPr id="1453" name="Immagine 1453" descr="\\Ambientale2009\atr\Cepav2\PMA BS-VR\02.Acque Superficiali\Foto\02.Maggio 2018\AV-SO-SU-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mbientale2009\atr\Cepav2\PMA BS-VR\02.Acque Superficiali\Foto\02.Maggio 2018\AV-SO-SU-39.jpg"/>
                          <pic:cNvPicPr>
                            <a:picLocks noChangeAspect="1" noChangeArrowheads="1"/>
                          </pic:cNvPicPr>
                        </pic:nvPicPr>
                        <pic:blipFill>
                          <a:blip r:embed="rId171"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7B4EFBA8" w14:textId="77777777" w:rsidR="00E3110E" w:rsidRPr="00D67378"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6B29D1AB" wp14:editId="3E5D6CCE">
                  <wp:extent cx="2400469" cy="1800000"/>
                  <wp:effectExtent l="0" t="0" r="0" b="0"/>
                  <wp:docPr id="1454" name="Immagine 1454" descr="\\Ambientale2009\atr\Cepav2\PMA BS-VR\02.Acque Superficiali\Foto\02.Maggio 2018\AV-SO-SU-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bientale2009\atr\Cepav2\PMA BS-VR\02.Acque Superficiali\Foto\02.Maggio 2018\AV-SO-SU-40.jpg"/>
                          <pic:cNvPicPr>
                            <a:picLocks noChangeAspect="1" noChangeArrowheads="1"/>
                          </pic:cNvPicPr>
                        </pic:nvPicPr>
                        <pic:blipFill>
                          <a:blip r:embed="rId172"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E3110E" w:rsidRPr="00982D4C" w14:paraId="592DA490" w14:textId="77777777" w:rsidTr="00363EAC">
        <w:trPr>
          <w:trHeight w:val="228"/>
        </w:trPr>
        <w:tc>
          <w:tcPr>
            <w:tcW w:w="10744" w:type="dxa"/>
            <w:gridSpan w:val="3"/>
            <w:vAlign w:val="center"/>
          </w:tcPr>
          <w:p w14:paraId="081999CB"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E3110E" w:rsidRPr="00982D4C" w14:paraId="4E8BCE56" w14:textId="77777777" w:rsidTr="00363EAC">
        <w:trPr>
          <w:trHeight w:val="228"/>
        </w:trPr>
        <w:tc>
          <w:tcPr>
            <w:tcW w:w="1390" w:type="dxa"/>
            <w:vAlign w:val="center"/>
          </w:tcPr>
          <w:p w14:paraId="470EFB68"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24CFAF7B"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E3110E" w:rsidRPr="00982D4C" w14:paraId="3B016027" w14:textId="77777777" w:rsidTr="00363EAC">
        <w:trPr>
          <w:trHeight w:val="228"/>
        </w:trPr>
        <w:tc>
          <w:tcPr>
            <w:tcW w:w="1390" w:type="dxa"/>
            <w:vAlign w:val="center"/>
          </w:tcPr>
          <w:p w14:paraId="64778C1C"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59470A54"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15641189"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r>
      <w:tr w:rsidR="00E3110E" w:rsidRPr="00982D4C" w14:paraId="20F0E748" w14:textId="77777777" w:rsidTr="00363EAC">
        <w:trPr>
          <w:trHeight w:val="2807"/>
        </w:trPr>
        <w:tc>
          <w:tcPr>
            <w:tcW w:w="1390" w:type="dxa"/>
            <w:vAlign w:val="center"/>
          </w:tcPr>
          <w:p w14:paraId="3ED29887"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30323D26"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2123F307" wp14:editId="7B2F255D">
                  <wp:extent cx="2400000" cy="1800000"/>
                  <wp:effectExtent l="0" t="0" r="0" b="0"/>
                  <wp:docPr id="1455" name="Immagine 1455" descr="\\Ambientale2009\atr\Cepav2\PMA BS-VR\02.Acque Superficiali\Foto\03b.Luglio 2018\ASup39_(2018-07-23)_IMG-201807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mbientale2009\atr\Cepav2\PMA BS-VR\02.Acque Superficiali\Foto\03b.Luglio 2018\ASup39_(2018-07-23)_IMG-20180723-WA0007.jpg"/>
                          <pic:cNvPicPr>
                            <a:picLocks noChangeAspect="1" noChangeArrowheads="1"/>
                          </pic:cNvPicPr>
                        </pic:nvPicPr>
                        <pic:blipFill>
                          <a:blip r:embed="rId173"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678" w:type="dxa"/>
            <w:vAlign w:val="center"/>
          </w:tcPr>
          <w:p w14:paraId="1260A6EF"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5AB9481C" wp14:editId="11104699">
                  <wp:extent cx="2400000" cy="1800000"/>
                  <wp:effectExtent l="0" t="0" r="0" b="0"/>
                  <wp:docPr id="1456" name="Immagine 1456" descr="\\Ambientale2009\atr\Cepav2\PMA BS-VR\02.Acque Superficiali\Foto\03b.Luglio 2018\ASup40_(2018-07-23)_IMG-201807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mbientale2009\atr\Cepav2\PMA BS-VR\02.Acque Superficiali\Foto\03b.Luglio 2018\ASup40_(2018-07-23)_IMG-20180723-WA0002.jpg"/>
                          <pic:cNvPicPr>
                            <a:picLocks noChangeAspect="1" noChangeArrowheads="1"/>
                          </pic:cNvPicPr>
                        </pic:nvPicPr>
                        <pic:blipFill>
                          <a:blip r:embed="rId174"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E3110E" w:rsidRPr="00982D4C" w14:paraId="03A355B8" w14:textId="77777777" w:rsidTr="00363EAC">
        <w:trPr>
          <w:trHeight w:val="228"/>
        </w:trPr>
        <w:tc>
          <w:tcPr>
            <w:tcW w:w="10744" w:type="dxa"/>
            <w:gridSpan w:val="3"/>
            <w:vAlign w:val="center"/>
          </w:tcPr>
          <w:p w14:paraId="54E5816F"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E3110E" w:rsidRPr="00982D4C" w14:paraId="63EE6017" w14:textId="77777777" w:rsidTr="00363EAC">
        <w:trPr>
          <w:trHeight w:val="228"/>
        </w:trPr>
        <w:tc>
          <w:tcPr>
            <w:tcW w:w="1390" w:type="dxa"/>
            <w:vAlign w:val="center"/>
          </w:tcPr>
          <w:p w14:paraId="2C1C37E1"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519889E1"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E3110E" w:rsidRPr="00982D4C" w14:paraId="61096176" w14:textId="77777777" w:rsidTr="00363EAC">
        <w:trPr>
          <w:trHeight w:val="228"/>
        </w:trPr>
        <w:tc>
          <w:tcPr>
            <w:tcW w:w="1390" w:type="dxa"/>
            <w:vAlign w:val="center"/>
          </w:tcPr>
          <w:p w14:paraId="4AE94D03"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733C5330"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6C50563D"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r>
      <w:tr w:rsidR="00E3110E" w:rsidRPr="00982D4C" w14:paraId="05733F7A" w14:textId="77777777" w:rsidTr="00363EAC">
        <w:trPr>
          <w:trHeight w:val="2807"/>
        </w:trPr>
        <w:tc>
          <w:tcPr>
            <w:tcW w:w="1390" w:type="dxa"/>
            <w:vAlign w:val="center"/>
          </w:tcPr>
          <w:p w14:paraId="3FECDD16"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7CEA5A13"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387108B1" wp14:editId="63672F1D">
                  <wp:extent cx="2398500" cy="1800000"/>
                  <wp:effectExtent l="0" t="0" r="0" b="0"/>
                  <wp:docPr id="1457" name="Immagine 1457" descr="\\Ambientale2009\atr\Cepav2\PMA BS-VR\02.Acque Superficiali\Foto\04.Ottobre 2018\ASup39_asciutto_(2018-10-24)_IMG-201810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mbientale2009\atr\Cepav2\PMA BS-VR\02.Acque Superficiali\Foto\04.Ottobre 2018\ASup39_asciutto_(2018-10-24)_IMG-20181023-WA0001.jpg"/>
                          <pic:cNvPicPr>
                            <a:picLocks noChangeAspect="1" noChangeArrowheads="1"/>
                          </pic:cNvPicPr>
                        </pic:nvPicPr>
                        <pic:blipFill>
                          <a:blip r:embed="rId175"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c>
          <w:tcPr>
            <w:tcW w:w="4678" w:type="dxa"/>
            <w:vAlign w:val="center"/>
          </w:tcPr>
          <w:p w14:paraId="458E76E0"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088749F3" wp14:editId="492C9DA8">
                  <wp:extent cx="2398500" cy="1800000"/>
                  <wp:effectExtent l="0" t="0" r="0" b="0"/>
                  <wp:docPr id="1458" name="Immagine 1458" descr="\\Ambientale2009\atr\Cepav2\PMA BS-VR\02.Acque Superficiali\Foto\04.Ottobre 2018\ASup40_asciutto_(2018-10-24)_IMG-201810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mbientale2009\atr\Cepav2\PMA BS-VR\02.Acque Superficiali\Foto\04.Ottobre 2018\ASup40_asciutto_(2018-10-24)_IMG-20181023-WA0000.jpg"/>
                          <pic:cNvPicPr>
                            <a:picLocks noChangeAspect="1" noChangeArrowheads="1"/>
                          </pic:cNvPicPr>
                        </pic:nvPicPr>
                        <pic:blipFill>
                          <a:blip r:embed="rId176"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r>
    </w:tbl>
    <w:p w14:paraId="3156E577" w14:textId="77777777" w:rsidR="00E3110E" w:rsidRPr="00982D4C" w:rsidRDefault="00E3110E" w:rsidP="00E3110E">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113</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w:t>
      </w:r>
      <w:r w:rsidRPr="00982D4C">
        <w:rPr>
          <w:rFonts w:ascii="Calibri" w:hAnsi="Calibri"/>
          <w:b/>
          <w:sz w:val="18"/>
        </w:rPr>
        <w:t xml:space="preserve"> del</w:t>
      </w:r>
      <w:r>
        <w:rPr>
          <w:rFonts w:ascii="Calibri" w:hAnsi="Calibri"/>
          <w:b/>
          <w:sz w:val="18"/>
        </w:rPr>
        <w:t>lo</w:t>
      </w:r>
      <w:r w:rsidRPr="00982D4C">
        <w:rPr>
          <w:rFonts w:ascii="Calibri" w:hAnsi="Calibri"/>
          <w:b/>
          <w:sz w:val="18"/>
        </w:rPr>
        <w:t xml:space="preserve"> </w:t>
      </w:r>
      <w:r w:rsidRPr="00FD0DCC">
        <w:rPr>
          <w:rFonts w:ascii="Calibri" w:hAnsi="Calibri"/>
          <w:b/>
          <w:sz w:val="18"/>
        </w:rPr>
        <w:t>Scolo Bulgarella L.6.O.2</w:t>
      </w:r>
    </w:p>
    <w:p w14:paraId="6DADDE45" w14:textId="77777777" w:rsidR="00E3110E" w:rsidRDefault="00E3110E" w:rsidP="00701D89">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4"/>
        <w:gridCol w:w="989"/>
        <w:gridCol w:w="909"/>
        <w:gridCol w:w="948"/>
        <w:gridCol w:w="933"/>
        <w:gridCol w:w="980"/>
        <w:gridCol w:w="963"/>
        <w:gridCol w:w="952"/>
        <w:gridCol w:w="933"/>
      </w:tblGrid>
      <w:tr w:rsidR="00E3110E" w:rsidRPr="00DB65D4" w14:paraId="029AD7C9" w14:textId="77777777" w:rsidTr="00363EAC">
        <w:trPr>
          <w:cantSplit/>
          <w:trHeight w:val="227"/>
          <w:tblHeader/>
        </w:trPr>
        <w:tc>
          <w:tcPr>
            <w:tcW w:w="5000" w:type="pct"/>
            <w:gridSpan w:val="10"/>
            <w:shd w:val="clear" w:color="auto" w:fill="D9D9D9" w:themeFill="background1" w:themeFillShade="D9"/>
            <w:vAlign w:val="center"/>
          </w:tcPr>
          <w:p w14:paraId="4234E751"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E3110E" w:rsidRPr="00DB65D4" w14:paraId="2B675DA9" w14:textId="77777777" w:rsidTr="00363EAC">
        <w:trPr>
          <w:cantSplit/>
          <w:trHeight w:val="227"/>
          <w:tblHeader/>
        </w:trPr>
        <w:tc>
          <w:tcPr>
            <w:tcW w:w="1090" w:type="pct"/>
            <w:vMerge w:val="restart"/>
            <w:vAlign w:val="center"/>
          </w:tcPr>
          <w:p w14:paraId="0954E6D5"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395" w:type="pct"/>
            <w:vMerge w:val="restart"/>
            <w:vAlign w:val="center"/>
          </w:tcPr>
          <w:p w14:paraId="19281E53"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gridSpan w:val="2"/>
            <w:vAlign w:val="center"/>
          </w:tcPr>
          <w:p w14:paraId="33200F50"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6FF8515B"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gridSpan w:val="2"/>
            <w:vAlign w:val="center"/>
          </w:tcPr>
          <w:p w14:paraId="2455F7B9"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110D4668"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gridSpan w:val="2"/>
            <w:vAlign w:val="center"/>
          </w:tcPr>
          <w:p w14:paraId="4552C139"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12CB7F73"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gridSpan w:val="2"/>
            <w:vAlign w:val="center"/>
          </w:tcPr>
          <w:p w14:paraId="23E52D28"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2A020ADC"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E3110E" w:rsidRPr="00DB65D4" w14:paraId="280D62F1" w14:textId="77777777" w:rsidTr="00363EAC">
        <w:trPr>
          <w:cantSplit/>
          <w:trHeight w:val="227"/>
          <w:tblHeader/>
        </w:trPr>
        <w:tc>
          <w:tcPr>
            <w:tcW w:w="1090" w:type="pct"/>
            <w:vMerge/>
            <w:vAlign w:val="center"/>
          </w:tcPr>
          <w:p w14:paraId="3780D7AA"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p>
        </w:tc>
        <w:tc>
          <w:tcPr>
            <w:tcW w:w="395" w:type="pct"/>
            <w:vMerge/>
            <w:vAlign w:val="center"/>
          </w:tcPr>
          <w:p w14:paraId="64DE623B"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426B6A98"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20" w:type="pct"/>
            <w:vAlign w:val="center"/>
          </w:tcPr>
          <w:p w14:paraId="2DE5180B"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38" w:type="pct"/>
            <w:vAlign w:val="center"/>
          </w:tcPr>
          <w:p w14:paraId="48D83B22"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2A6158BA"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53" w:type="pct"/>
            <w:vAlign w:val="center"/>
          </w:tcPr>
          <w:p w14:paraId="73959515"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45" w:type="pct"/>
            <w:vAlign w:val="center"/>
          </w:tcPr>
          <w:p w14:paraId="4C854BB3"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40" w:type="pct"/>
            <w:vAlign w:val="center"/>
          </w:tcPr>
          <w:p w14:paraId="30B602A5"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51904E01"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tr w:rsidR="00E3110E" w:rsidRPr="00DB65D4" w14:paraId="44B564CD" w14:textId="77777777" w:rsidTr="00363EAC">
        <w:trPr>
          <w:cantSplit/>
          <w:trHeight w:val="227"/>
        </w:trPr>
        <w:tc>
          <w:tcPr>
            <w:tcW w:w="1090" w:type="pct"/>
            <w:vAlign w:val="center"/>
          </w:tcPr>
          <w:p w14:paraId="24998494"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307FF11E"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457" w:type="pct"/>
            <w:vAlign w:val="center"/>
          </w:tcPr>
          <w:p w14:paraId="3751CD1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8359FE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C43613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FF64D9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70B209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19,3</w:t>
            </w:r>
          </w:p>
        </w:tc>
        <w:tc>
          <w:tcPr>
            <w:tcW w:w="445" w:type="pct"/>
            <w:vAlign w:val="center"/>
          </w:tcPr>
          <w:p w14:paraId="50EE74C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19,2</w:t>
            </w:r>
          </w:p>
        </w:tc>
        <w:tc>
          <w:tcPr>
            <w:tcW w:w="440" w:type="pct"/>
            <w:vAlign w:val="center"/>
          </w:tcPr>
          <w:p w14:paraId="670214E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5E81D3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4D0E5CDD" w14:textId="77777777" w:rsidTr="00363EAC">
        <w:trPr>
          <w:cantSplit/>
          <w:trHeight w:val="227"/>
        </w:trPr>
        <w:tc>
          <w:tcPr>
            <w:tcW w:w="1090" w:type="pct"/>
            <w:vAlign w:val="center"/>
          </w:tcPr>
          <w:p w14:paraId="7DE8F18C"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6C878955"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457" w:type="pct"/>
            <w:vAlign w:val="center"/>
          </w:tcPr>
          <w:p w14:paraId="26AC7D4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424F39A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463973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BAD8AE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3BB76D8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7,9</w:t>
            </w:r>
          </w:p>
        </w:tc>
        <w:tc>
          <w:tcPr>
            <w:tcW w:w="445" w:type="pct"/>
            <w:vAlign w:val="center"/>
          </w:tcPr>
          <w:p w14:paraId="06F0CBA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7,8</w:t>
            </w:r>
          </w:p>
        </w:tc>
        <w:tc>
          <w:tcPr>
            <w:tcW w:w="440" w:type="pct"/>
            <w:vAlign w:val="center"/>
          </w:tcPr>
          <w:p w14:paraId="5EC26F3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431296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54D5C3B" w14:textId="77777777" w:rsidTr="00363EAC">
        <w:trPr>
          <w:cantSplit/>
          <w:trHeight w:val="227"/>
        </w:trPr>
        <w:tc>
          <w:tcPr>
            <w:tcW w:w="1090" w:type="pct"/>
            <w:vAlign w:val="center"/>
          </w:tcPr>
          <w:p w14:paraId="3B0D5B35"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0A70E0B1"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457" w:type="pct"/>
            <w:vAlign w:val="center"/>
          </w:tcPr>
          <w:p w14:paraId="2768910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718FE81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38C7CFE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4800CC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F767CF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575</w:t>
            </w:r>
          </w:p>
        </w:tc>
        <w:tc>
          <w:tcPr>
            <w:tcW w:w="445" w:type="pct"/>
            <w:vAlign w:val="center"/>
          </w:tcPr>
          <w:p w14:paraId="1FA5E22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572</w:t>
            </w:r>
          </w:p>
        </w:tc>
        <w:tc>
          <w:tcPr>
            <w:tcW w:w="440" w:type="pct"/>
            <w:vAlign w:val="center"/>
          </w:tcPr>
          <w:p w14:paraId="39E2EA9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14F2BB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5E775B5" w14:textId="77777777" w:rsidTr="00363EAC">
        <w:trPr>
          <w:cantSplit/>
          <w:trHeight w:val="227"/>
        </w:trPr>
        <w:tc>
          <w:tcPr>
            <w:tcW w:w="1090" w:type="pct"/>
            <w:vAlign w:val="center"/>
          </w:tcPr>
          <w:p w14:paraId="63D81F38"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753294BC"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457" w:type="pct"/>
            <w:vAlign w:val="center"/>
          </w:tcPr>
          <w:p w14:paraId="3080F7F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EB6A35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FA41E5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62BAC4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47C984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174</w:t>
            </w:r>
          </w:p>
        </w:tc>
        <w:tc>
          <w:tcPr>
            <w:tcW w:w="445" w:type="pct"/>
            <w:vAlign w:val="center"/>
          </w:tcPr>
          <w:p w14:paraId="3AEB958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193</w:t>
            </w:r>
          </w:p>
        </w:tc>
        <w:tc>
          <w:tcPr>
            <w:tcW w:w="440" w:type="pct"/>
            <w:vAlign w:val="center"/>
          </w:tcPr>
          <w:p w14:paraId="7AD3D71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BEFB45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777F52D" w14:textId="77777777" w:rsidTr="00363EAC">
        <w:trPr>
          <w:cantSplit/>
          <w:trHeight w:val="227"/>
        </w:trPr>
        <w:tc>
          <w:tcPr>
            <w:tcW w:w="1090" w:type="pct"/>
            <w:vAlign w:val="center"/>
          </w:tcPr>
          <w:p w14:paraId="3B9B6863"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54006A51"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EFB82C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1D53F4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CEA1E2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C92917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DE3328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5,33</w:t>
            </w:r>
          </w:p>
        </w:tc>
        <w:tc>
          <w:tcPr>
            <w:tcW w:w="445" w:type="pct"/>
            <w:vAlign w:val="center"/>
          </w:tcPr>
          <w:p w14:paraId="201777E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5,27</w:t>
            </w:r>
          </w:p>
        </w:tc>
        <w:tc>
          <w:tcPr>
            <w:tcW w:w="440" w:type="pct"/>
            <w:vAlign w:val="center"/>
          </w:tcPr>
          <w:p w14:paraId="3F60D97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182F18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0E740097" w14:textId="77777777" w:rsidTr="00363EAC">
        <w:trPr>
          <w:cantSplit/>
          <w:trHeight w:val="227"/>
        </w:trPr>
        <w:tc>
          <w:tcPr>
            <w:tcW w:w="1090" w:type="pct"/>
            <w:vAlign w:val="center"/>
          </w:tcPr>
          <w:p w14:paraId="700576D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1CAE1ED8"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457" w:type="pct"/>
            <w:vAlign w:val="center"/>
          </w:tcPr>
          <w:p w14:paraId="5EE20DD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21392AD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292CABF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1CD9E8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3847C10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58,4</w:t>
            </w:r>
          </w:p>
        </w:tc>
        <w:tc>
          <w:tcPr>
            <w:tcW w:w="445" w:type="pct"/>
            <w:vAlign w:val="center"/>
          </w:tcPr>
          <w:p w14:paraId="33C488B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57,6</w:t>
            </w:r>
          </w:p>
        </w:tc>
        <w:tc>
          <w:tcPr>
            <w:tcW w:w="440" w:type="pct"/>
            <w:vAlign w:val="center"/>
          </w:tcPr>
          <w:p w14:paraId="15BE0BF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6DE6FC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55365EC4" w14:textId="77777777" w:rsidTr="00363EAC">
        <w:trPr>
          <w:cantSplit/>
          <w:trHeight w:val="227"/>
        </w:trPr>
        <w:tc>
          <w:tcPr>
            <w:tcW w:w="1090" w:type="pct"/>
            <w:vAlign w:val="center"/>
          </w:tcPr>
          <w:p w14:paraId="134750AA"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31EE38E4"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B093FF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4CE7EF5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8D5220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386A54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F7F8D0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5</w:t>
            </w:r>
          </w:p>
        </w:tc>
        <w:tc>
          <w:tcPr>
            <w:tcW w:w="445" w:type="pct"/>
            <w:vAlign w:val="center"/>
          </w:tcPr>
          <w:p w14:paraId="5B531A0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5</w:t>
            </w:r>
          </w:p>
        </w:tc>
        <w:tc>
          <w:tcPr>
            <w:tcW w:w="440" w:type="pct"/>
            <w:vAlign w:val="center"/>
          </w:tcPr>
          <w:p w14:paraId="1E19F3A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4A6271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0F90C728" w14:textId="77777777" w:rsidTr="00363EAC">
        <w:trPr>
          <w:cantSplit/>
          <w:trHeight w:val="227"/>
        </w:trPr>
        <w:tc>
          <w:tcPr>
            <w:tcW w:w="1090" w:type="pct"/>
            <w:vAlign w:val="center"/>
          </w:tcPr>
          <w:p w14:paraId="21DE7500"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6E3B34C6"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0647D7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A2E7A6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4419929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41A4D6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201937E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5</w:t>
            </w:r>
          </w:p>
        </w:tc>
        <w:tc>
          <w:tcPr>
            <w:tcW w:w="445" w:type="pct"/>
            <w:vAlign w:val="center"/>
          </w:tcPr>
          <w:p w14:paraId="028147B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5</w:t>
            </w:r>
          </w:p>
        </w:tc>
        <w:tc>
          <w:tcPr>
            <w:tcW w:w="440" w:type="pct"/>
            <w:vAlign w:val="center"/>
          </w:tcPr>
          <w:p w14:paraId="34A9324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9FB0F8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61D6881" w14:textId="77777777" w:rsidTr="00363EAC">
        <w:trPr>
          <w:cantSplit/>
          <w:trHeight w:val="227"/>
        </w:trPr>
        <w:tc>
          <w:tcPr>
            <w:tcW w:w="1090" w:type="pct"/>
            <w:vAlign w:val="center"/>
          </w:tcPr>
          <w:p w14:paraId="4034F3B7"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4A76976F"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9C630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48EE38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8BA599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00B3F7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6A8E4A7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5</w:t>
            </w:r>
          </w:p>
        </w:tc>
        <w:tc>
          <w:tcPr>
            <w:tcW w:w="445" w:type="pct"/>
            <w:vAlign w:val="center"/>
          </w:tcPr>
          <w:p w14:paraId="6FCA89D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5</w:t>
            </w:r>
          </w:p>
        </w:tc>
        <w:tc>
          <w:tcPr>
            <w:tcW w:w="440" w:type="pct"/>
            <w:vAlign w:val="center"/>
          </w:tcPr>
          <w:p w14:paraId="4817178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8EEA42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7D717224" w14:textId="77777777" w:rsidTr="00363EAC">
        <w:trPr>
          <w:cantSplit/>
          <w:trHeight w:val="227"/>
        </w:trPr>
        <w:tc>
          <w:tcPr>
            <w:tcW w:w="1090" w:type="pct"/>
            <w:vAlign w:val="center"/>
          </w:tcPr>
          <w:p w14:paraId="213EF701"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0796A88D"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9CCCBC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0B1EDE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4501812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5C3954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B426BE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2,5</w:t>
            </w:r>
          </w:p>
        </w:tc>
        <w:tc>
          <w:tcPr>
            <w:tcW w:w="445" w:type="pct"/>
            <w:vAlign w:val="center"/>
          </w:tcPr>
          <w:p w14:paraId="5E32761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w:t>
            </w:r>
          </w:p>
        </w:tc>
        <w:tc>
          <w:tcPr>
            <w:tcW w:w="440" w:type="pct"/>
            <w:vAlign w:val="center"/>
          </w:tcPr>
          <w:p w14:paraId="50E8AC1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91ECB7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A8FCA7B" w14:textId="77777777" w:rsidTr="00363EAC">
        <w:trPr>
          <w:cantSplit/>
          <w:trHeight w:val="227"/>
        </w:trPr>
        <w:tc>
          <w:tcPr>
            <w:tcW w:w="1090" w:type="pct"/>
            <w:vAlign w:val="center"/>
          </w:tcPr>
          <w:p w14:paraId="0434D953"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7A81FD92"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7E9C19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DB5ED1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7548C2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190977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3109DE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2,3</w:t>
            </w:r>
          </w:p>
        </w:tc>
        <w:tc>
          <w:tcPr>
            <w:tcW w:w="445" w:type="pct"/>
            <w:vAlign w:val="center"/>
          </w:tcPr>
          <w:p w14:paraId="6F85AA2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2,3</w:t>
            </w:r>
          </w:p>
        </w:tc>
        <w:tc>
          <w:tcPr>
            <w:tcW w:w="440" w:type="pct"/>
            <w:vAlign w:val="center"/>
          </w:tcPr>
          <w:p w14:paraId="75DDD68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A7C387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4351C93A" w14:textId="77777777" w:rsidTr="00363EAC">
        <w:trPr>
          <w:cantSplit/>
          <w:trHeight w:val="227"/>
        </w:trPr>
        <w:tc>
          <w:tcPr>
            <w:tcW w:w="1090" w:type="pct"/>
            <w:vAlign w:val="center"/>
          </w:tcPr>
          <w:p w14:paraId="2957BDE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261E26DC"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457" w:type="pct"/>
            <w:vAlign w:val="center"/>
          </w:tcPr>
          <w:p w14:paraId="6DC57FC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4CC364B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EFC54B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14BCBB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3D2616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31,9</w:t>
            </w:r>
          </w:p>
        </w:tc>
        <w:tc>
          <w:tcPr>
            <w:tcW w:w="445" w:type="pct"/>
            <w:vAlign w:val="center"/>
          </w:tcPr>
          <w:p w14:paraId="78EE876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31,9</w:t>
            </w:r>
          </w:p>
        </w:tc>
        <w:tc>
          <w:tcPr>
            <w:tcW w:w="440" w:type="pct"/>
            <w:vAlign w:val="center"/>
          </w:tcPr>
          <w:p w14:paraId="71CE3B7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FCCEAA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B0A8556" w14:textId="77777777" w:rsidTr="00363EAC">
        <w:trPr>
          <w:cantSplit/>
          <w:trHeight w:val="227"/>
        </w:trPr>
        <w:tc>
          <w:tcPr>
            <w:tcW w:w="1090" w:type="pct"/>
            <w:vAlign w:val="center"/>
          </w:tcPr>
          <w:p w14:paraId="33A18C64"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57939565"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3D71EF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7ECB599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5A3A009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E35031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2C51EB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20</w:t>
            </w:r>
          </w:p>
        </w:tc>
        <w:tc>
          <w:tcPr>
            <w:tcW w:w="445" w:type="pct"/>
            <w:vAlign w:val="center"/>
          </w:tcPr>
          <w:p w14:paraId="6F39234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20</w:t>
            </w:r>
          </w:p>
        </w:tc>
        <w:tc>
          <w:tcPr>
            <w:tcW w:w="440" w:type="pct"/>
            <w:vAlign w:val="center"/>
          </w:tcPr>
          <w:p w14:paraId="7E0B6D3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7693B0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94F0575" w14:textId="77777777" w:rsidTr="00363EAC">
        <w:trPr>
          <w:cantSplit/>
          <w:trHeight w:val="227"/>
        </w:trPr>
        <w:tc>
          <w:tcPr>
            <w:tcW w:w="1090" w:type="pct"/>
            <w:vAlign w:val="center"/>
          </w:tcPr>
          <w:p w14:paraId="1DAA0F82"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2021AAD9"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6A3F84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B78DDD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06E43CD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CFF61A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6C52BB3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39</w:t>
            </w:r>
          </w:p>
        </w:tc>
        <w:tc>
          <w:tcPr>
            <w:tcW w:w="445" w:type="pct"/>
            <w:vAlign w:val="center"/>
          </w:tcPr>
          <w:p w14:paraId="3CE5A5A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39</w:t>
            </w:r>
          </w:p>
        </w:tc>
        <w:tc>
          <w:tcPr>
            <w:tcW w:w="440" w:type="pct"/>
            <w:vAlign w:val="center"/>
          </w:tcPr>
          <w:p w14:paraId="511165D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37DB9D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FB624E2" w14:textId="77777777" w:rsidTr="00363EAC">
        <w:trPr>
          <w:cantSplit/>
          <w:trHeight w:val="227"/>
        </w:trPr>
        <w:tc>
          <w:tcPr>
            <w:tcW w:w="1090" w:type="pct"/>
            <w:vAlign w:val="center"/>
          </w:tcPr>
          <w:p w14:paraId="5791349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789C6670"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312DD1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25B94FE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513BAE8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9A462A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3269EED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w:t>
            </w:r>
          </w:p>
        </w:tc>
        <w:tc>
          <w:tcPr>
            <w:tcW w:w="445" w:type="pct"/>
            <w:vAlign w:val="center"/>
          </w:tcPr>
          <w:p w14:paraId="24FDB60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w:t>
            </w:r>
          </w:p>
        </w:tc>
        <w:tc>
          <w:tcPr>
            <w:tcW w:w="440" w:type="pct"/>
            <w:vAlign w:val="center"/>
          </w:tcPr>
          <w:p w14:paraId="343E172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4D0ABB0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799841E9" w14:textId="77777777" w:rsidTr="00363EAC">
        <w:trPr>
          <w:cantSplit/>
          <w:trHeight w:val="227"/>
        </w:trPr>
        <w:tc>
          <w:tcPr>
            <w:tcW w:w="1090" w:type="pct"/>
            <w:vAlign w:val="center"/>
          </w:tcPr>
          <w:p w14:paraId="79B1B90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32154ED0"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67D5DC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42844BF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862986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97D42D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57A1E6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0.5</w:t>
            </w:r>
          </w:p>
        </w:tc>
        <w:tc>
          <w:tcPr>
            <w:tcW w:w="445" w:type="pct"/>
            <w:vAlign w:val="center"/>
          </w:tcPr>
          <w:p w14:paraId="78EC34C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0.5</w:t>
            </w:r>
          </w:p>
        </w:tc>
        <w:tc>
          <w:tcPr>
            <w:tcW w:w="440" w:type="pct"/>
            <w:vAlign w:val="center"/>
          </w:tcPr>
          <w:p w14:paraId="18B158F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6AF994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54E666F" w14:textId="77777777" w:rsidTr="00363EAC">
        <w:trPr>
          <w:cantSplit/>
          <w:trHeight w:val="227"/>
        </w:trPr>
        <w:tc>
          <w:tcPr>
            <w:tcW w:w="1090" w:type="pct"/>
            <w:vAlign w:val="center"/>
          </w:tcPr>
          <w:p w14:paraId="612570EB"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7469C926"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956B89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2EF3F6A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04B672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47C0F2E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033301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98,2</w:t>
            </w:r>
          </w:p>
        </w:tc>
        <w:tc>
          <w:tcPr>
            <w:tcW w:w="445" w:type="pct"/>
            <w:vAlign w:val="center"/>
          </w:tcPr>
          <w:p w14:paraId="56C856E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96,6</w:t>
            </w:r>
          </w:p>
        </w:tc>
        <w:tc>
          <w:tcPr>
            <w:tcW w:w="440" w:type="pct"/>
            <w:vAlign w:val="center"/>
          </w:tcPr>
          <w:p w14:paraId="5EBA4AA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BCFFDF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345F265" w14:textId="77777777" w:rsidTr="00363EAC">
        <w:trPr>
          <w:cantSplit/>
          <w:trHeight w:val="227"/>
        </w:trPr>
        <w:tc>
          <w:tcPr>
            <w:tcW w:w="1090" w:type="pct"/>
            <w:vAlign w:val="center"/>
          </w:tcPr>
          <w:p w14:paraId="0BBCA6A4"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5F518DC9"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6B9384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AB1CB7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31D7B13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AB6065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41DE10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0.5</w:t>
            </w:r>
          </w:p>
        </w:tc>
        <w:tc>
          <w:tcPr>
            <w:tcW w:w="445" w:type="pct"/>
            <w:vAlign w:val="center"/>
          </w:tcPr>
          <w:p w14:paraId="394F27A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0.5</w:t>
            </w:r>
          </w:p>
        </w:tc>
        <w:tc>
          <w:tcPr>
            <w:tcW w:w="440" w:type="pct"/>
            <w:vAlign w:val="center"/>
          </w:tcPr>
          <w:p w14:paraId="2CB0340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EC83FD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8801C8C" w14:textId="77777777" w:rsidTr="00363EAC">
        <w:trPr>
          <w:cantSplit/>
          <w:trHeight w:val="227"/>
        </w:trPr>
        <w:tc>
          <w:tcPr>
            <w:tcW w:w="1090" w:type="pct"/>
            <w:vAlign w:val="center"/>
          </w:tcPr>
          <w:p w14:paraId="0D70FE10"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42CF5878"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781D75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3B2E5BE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C89659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E0B518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343BC0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5</w:t>
            </w:r>
          </w:p>
        </w:tc>
        <w:tc>
          <w:tcPr>
            <w:tcW w:w="445" w:type="pct"/>
            <w:vAlign w:val="center"/>
          </w:tcPr>
          <w:p w14:paraId="6891286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5</w:t>
            </w:r>
          </w:p>
        </w:tc>
        <w:tc>
          <w:tcPr>
            <w:tcW w:w="440" w:type="pct"/>
            <w:vAlign w:val="center"/>
          </w:tcPr>
          <w:p w14:paraId="23C85C7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890725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BEB2B21" w14:textId="77777777" w:rsidTr="00363EAC">
        <w:trPr>
          <w:cantSplit/>
          <w:trHeight w:val="227"/>
        </w:trPr>
        <w:tc>
          <w:tcPr>
            <w:tcW w:w="1090" w:type="pct"/>
            <w:vAlign w:val="center"/>
          </w:tcPr>
          <w:p w14:paraId="25D3FAA2"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5042CF2D"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E12BF4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2040B6A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DACC0F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772E34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2D86BD4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20</w:t>
            </w:r>
          </w:p>
        </w:tc>
        <w:tc>
          <w:tcPr>
            <w:tcW w:w="445" w:type="pct"/>
            <w:vAlign w:val="center"/>
          </w:tcPr>
          <w:p w14:paraId="2518A23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20</w:t>
            </w:r>
          </w:p>
        </w:tc>
        <w:tc>
          <w:tcPr>
            <w:tcW w:w="440" w:type="pct"/>
            <w:vAlign w:val="center"/>
          </w:tcPr>
          <w:p w14:paraId="3D12F14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ABE91C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4C39277" w14:textId="77777777" w:rsidTr="00363EAC">
        <w:trPr>
          <w:cantSplit/>
          <w:trHeight w:val="227"/>
        </w:trPr>
        <w:tc>
          <w:tcPr>
            <w:tcW w:w="1090" w:type="pct"/>
            <w:vAlign w:val="center"/>
          </w:tcPr>
          <w:p w14:paraId="27E24E6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2FE7A9B4"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5662CC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BD034E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D89F8E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11F7DB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0273C6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31</w:t>
            </w:r>
          </w:p>
        </w:tc>
        <w:tc>
          <w:tcPr>
            <w:tcW w:w="445" w:type="pct"/>
            <w:vAlign w:val="center"/>
          </w:tcPr>
          <w:p w14:paraId="3C455AF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30</w:t>
            </w:r>
          </w:p>
        </w:tc>
        <w:tc>
          <w:tcPr>
            <w:tcW w:w="440" w:type="pct"/>
            <w:vAlign w:val="center"/>
          </w:tcPr>
          <w:p w14:paraId="4BBE9E6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ACEA60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7178B57" w14:textId="77777777" w:rsidTr="00363EAC">
        <w:trPr>
          <w:cantSplit/>
          <w:trHeight w:val="227"/>
        </w:trPr>
        <w:tc>
          <w:tcPr>
            <w:tcW w:w="1090" w:type="pct"/>
            <w:vAlign w:val="center"/>
          </w:tcPr>
          <w:p w14:paraId="2DD69CE6"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1D4DE9D7"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1109F1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5B51CB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01B51A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3183DD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40980E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20,9</w:t>
            </w:r>
          </w:p>
        </w:tc>
        <w:tc>
          <w:tcPr>
            <w:tcW w:w="445" w:type="pct"/>
            <w:vAlign w:val="center"/>
          </w:tcPr>
          <w:p w14:paraId="0BA3EEC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21</w:t>
            </w:r>
          </w:p>
        </w:tc>
        <w:tc>
          <w:tcPr>
            <w:tcW w:w="440" w:type="pct"/>
            <w:vAlign w:val="center"/>
          </w:tcPr>
          <w:p w14:paraId="2B0CEBC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9BD880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D8D1F3E" w14:textId="77777777" w:rsidTr="00363EAC">
        <w:trPr>
          <w:cantSplit/>
          <w:trHeight w:val="227"/>
        </w:trPr>
        <w:tc>
          <w:tcPr>
            <w:tcW w:w="1090" w:type="pct"/>
            <w:vAlign w:val="center"/>
          </w:tcPr>
          <w:p w14:paraId="0D4987E9"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58EFC06C"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0B5D3B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A87DD3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293E304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1CE893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B735ED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11</w:t>
            </w:r>
          </w:p>
        </w:tc>
        <w:tc>
          <w:tcPr>
            <w:tcW w:w="445" w:type="pct"/>
            <w:vAlign w:val="center"/>
          </w:tcPr>
          <w:p w14:paraId="1409759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12</w:t>
            </w:r>
          </w:p>
        </w:tc>
        <w:tc>
          <w:tcPr>
            <w:tcW w:w="440" w:type="pct"/>
            <w:vAlign w:val="center"/>
          </w:tcPr>
          <w:p w14:paraId="49F0A02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F3C0B6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4E06BC65" w14:textId="77777777" w:rsidTr="00363EAC">
        <w:trPr>
          <w:cantSplit/>
          <w:trHeight w:val="227"/>
        </w:trPr>
        <w:tc>
          <w:tcPr>
            <w:tcW w:w="1090" w:type="pct"/>
            <w:vAlign w:val="center"/>
          </w:tcPr>
          <w:p w14:paraId="19F45E4C"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4ED25C1B"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724511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4748FFE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568D510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66B324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975478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5" w:type="pct"/>
            <w:vAlign w:val="center"/>
          </w:tcPr>
          <w:p w14:paraId="0345EF8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0" w:type="pct"/>
            <w:vAlign w:val="center"/>
          </w:tcPr>
          <w:p w14:paraId="2D0377B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915A27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02237AE1" w14:textId="77777777" w:rsidTr="00363EAC">
        <w:trPr>
          <w:cantSplit/>
          <w:trHeight w:val="227"/>
        </w:trPr>
        <w:tc>
          <w:tcPr>
            <w:tcW w:w="1090" w:type="pct"/>
            <w:vAlign w:val="center"/>
          </w:tcPr>
          <w:p w14:paraId="7376509F"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1CFFCD1D"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C6C940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C767BE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387BED5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54DD53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5F95CF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2</w:t>
            </w:r>
          </w:p>
        </w:tc>
        <w:tc>
          <w:tcPr>
            <w:tcW w:w="445" w:type="pct"/>
            <w:vAlign w:val="center"/>
          </w:tcPr>
          <w:p w14:paraId="1A6F921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2</w:t>
            </w:r>
          </w:p>
        </w:tc>
        <w:tc>
          <w:tcPr>
            <w:tcW w:w="440" w:type="pct"/>
            <w:vAlign w:val="center"/>
          </w:tcPr>
          <w:p w14:paraId="4543946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4CA21C4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3989BBA" w14:textId="77777777" w:rsidTr="00363EAC">
        <w:trPr>
          <w:cantSplit/>
          <w:trHeight w:val="227"/>
        </w:trPr>
        <w:tc>
          <w:tcPr>
            <w:tcW w:w="1090" w:type="pct"/>
            <w:vAlign w:val="center"/>
          </w:tcPr>
          <w:p w14:paraId="262DCE3A"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464D3B4C"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BE8B43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49577C0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3C3CDEC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63C06F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7E2DBF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651D3DB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2DD65F8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41C0FD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417570C7" w14:textId="77777777" w:rsidTr="00363EAC">
        <w:trPr>
          <w:cantSplit/>
          <w:trHeight w:val="227"/>
        </w:trPr>
        <w:tc>
          <w:tcPr>
            <w:tcW w:w="1090" w:type="pct"/>
            <w:vAlign w:val="center"/>
          </w:tcPr>
          <w:p w14:paraId="609AE245"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30E757A5"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61A21F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2395F67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4B1C349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41AD2D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64171BE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4</w:t>
            </w:r>
          </w:p>
        </w:tc>
        <w:tc>
          <w:tcPr>
            <w:tcW w:w="445" w:type="pct"/>
            <w:vAlign w:val="center"/>
          </w:tcPr>
          <w:p w14:paraId="6595732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4,1</w:t>
            </w:r>
          </w:p>
        </w:tc>
        <w:tc>
          <w:tcPr>
            <w:tcW w:w="440" w:type="pct"/>
            <w:vAlign w:val="center"/>
          </w:tcPr>
          <w:p w14:paraId="316FBF5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70D39F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7F9B0E6F" w14:textId="77777777" w:rsidTr="00363EAC">
        <w:trPr>
          <w:cantSplit/>
          <w:trHeight w:val="227"/>
        </w:trPr>
        <w:tc>
          <w:tcPr>
            <w:tcW w:w="1090" w:type="pct"/>
            <w:vAlign w:val="center"/>
          </w:tcPr>
          <w:p w14:paraId="51745709"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773BDED1"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EDFDD0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7D2E4A8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3EEDF3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DF6DCB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27EED5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10</w:t>
            </w:r>
          </w:p>
        </w:tc>
        <w:tc>
          <w:tcPr>
            <w:tcW w:w="445" w:type="pct"/>
            <w:vAlign w:val="center"/>
          </w:tcPr>
          <w:p w14:paraId="0A6402A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10</w:t>
            </w:r>
          </w:p>
        </w:tc>
        <w:tc>
          <w:tcPr>
            <w:tcW w:w="440" w:type="pct"/>
            <w:vAlign w:val="center"/>
          </w:tcPr>
          <w:p w14:paraId="39C7088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39E010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08E804ED" w14:textId="77777777" w:rsidTr="00363EAC">
        <w:trPr>
          <w:cantSplit/>
          <w:trHeight w:val="227"/>
        </w:trPr>
        <w:tc>
          <w:tcPr>
            <w:tcW w:w="1090" w:type="pct"/>
            <w:vAlign w:val="center"/>
          </w:tcPr>
          <w:p w14:paraId="7A85B9CC"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7735C283"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474221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64C81A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5015DCF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1CA197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140A7A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4,4</w:t>
            </w:r>
          </w:p>
        </w:tc>
        <w:tc>
          <w:tcPr>
            <w:tcW w:w="445" w:type="pct"/>
            <w:vAlign w:val="center"/>
          </w:tcPr>
          <w:p w14:paraId="586B8F7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4,3</w:t>
            </w:r>
          </w:p>
        </w:tc>
        <w:tc>
          <w:tcPr>
            <w:tcW w:w="440" w:type="pct"/>
            <w:vAlign w:val="center"/>
          </w:tcPr>
          <w:p w14:paraId="316AFF0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0C6779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799E7D3" w14:textId="77777777" w:rsidTr="00363EAC">
        <w:trPr>
          <w:cantSplit/>
          <w:trHeight w:val="227"/>
        </w:trPr>
        <w:tc>
          <w:tcPr>
            <w:tcW w:w="1090" w:type="pct"/>
            <w:vAlign w:val="center"/>
          </w:tcPr>
          <w:p w14:paraId="4811BCCF"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6B851A54"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C4FED2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1497C2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0B2DE58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ACB265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E8A973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9,9</w:t>
            </w:r>
          </w:p>
        </w:tc>
        <w:tc>
          <w:tcPr>
            <w:tcW w:w="445" w:type="pct"/>
            <w:vAlign w:val="center"/>
          </w:tcPr>
          <w:p w14:paraId="05D8216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9,9</w:t>
            </w:r>
          </w:p>
        </w:tc>
        <w:tc>
          <w:tcPr>
            <w:tcW w:w="440" w:type="pct"/>
            <w:vAlign w:val="center"/>
          </w:tcPr>
          <w:p w14:paraId="4F87238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E6A85C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0846F40F" w14:textId="77777777" w:rsidTr="00363EAC">
        <w:trPr>
          <w:cantSplit/>
          <w:trHeight w:val="227"/>
        </w:trPr>
        <w:tc>
          <w:tcPr>
            <w:tcW w:w="1090" w:type="pct"/>
            <w:vAlign w:val="center"/>
          </w:tcPr>
          <w:p w14:paraId="565F51A8"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21CC893A"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EB93ED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63AC0CC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5A7400B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F4D64E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7257AC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10</w:t>
            </w:r>
          </w:p>
        </w:tc>
        <w:tc>
          <w:tcPr>
            <w:tcW w:w="445" w:type="pct"/>
            <w:vAlign w:val="center"/>
          </w:tcPr>
          <w:p w14:paraId="03E4750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10</w:t>
            </w:r>
          </w:p>
        </w:tc>
        <w:tc>
          <w:tcPr>
            <w:tcW w:w="440" w:type="pct"/>
            <w:vAlign w:val="center"/>
          </w:tcPr>
          <w:p w14:paraId="6E6B02C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A56A00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7B4B058" w14:textId="77777777" w:rsidTr="00363EAC">
        <w:trPr>
          <w:cantSplit/>
          <w:trHeight w:val="227"/>
        </w:trPr>
        <w:tc>
          <w:tcPr>
            <w:tcW w:w="1090" w:type="pct"/>
            <w:vAlign w:val="center"/>
          </w:tcPr>
          <w:p w14:paraId="250D950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151BF701"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CDFAEB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C3D812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3E90D90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5E311A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327FB6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0,076</w:t>
            </w:r>
          </w:p>
        </w:tc>
        <w:tc>
          <w:tcPr>
            <w:tcW w:w="445" w:type="pct"/>
            <w:vAlign w:val="center"/>
          </w:tcPr>
          <w:p w14:paraId="2FE51EF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0,207</w:t>
            </w:r>
          </w:p>
        </w:tc>
        <w:tc>
          <w:tcPr>
            <w:tcW w:w="440" w:type="pct"/>
            <w:vAlign w:val="center"/>
          </w:tcPr>
          <w:p w14:paraId="03E20DE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23C206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C4A8AD0" w14:textId="77777777" w:rsidTr="00363EAC">
        <w:trPr>
          <w:cantSplit/>
          <w:trHeight w:val="227"/>
        </w:trPr>
        <w:tc>
          <w:tcPr>
            <w:tcW w:w="1090" w:type="pct"/>
            <w:vAlign w:val="center"/>
          </w:tcPr>
          <w:p w14:paraId="59DDE307"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305B7330"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F5EC4A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31AA970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86FC98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392CA1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615F6EA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0.2</w:t>
            </w:r>
          </w:p>
        </w:tc>
        <w:tc>
          <w:tcPr>
            <w:tcW w:w="445" w:type="pct"/>
            <w:vAlign w:val="center"/>
          </w:tcPr>
          <w:p w14:paraId="2524F39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0.2</w:t>
            </w:r>
          </w:p>
        </w:tc>
        <w:tc>
          <w:tcPr>
            <w:tcW w:w="440" w:type="pct"/>
            <w:vAlign w:val="center"/>
          </w:tcPr>
          <w:p w14:paraId="15A158B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9D5708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4FBE100" w14:textId="77777777" w:rsidTr="00363EAC">
        <w:trPr>
          <w:cantSplit/>
          <w:trHeight w:val="227"/>
        </w:trPr>
        <w:tc>
          <w:tcPr>
            <w:tcW w:w="1090" w:type="pct"/>
            <w:vAlign w:val="center"/>
          </w:tcPr>
          <w:p w14:paraId="12BC2801"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57576B0E"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FB2D6D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AE9FA3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D31A5B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4B02A9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55F928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0.04</w:t>
            </w:r>
          </w:p>
        </w:tc>
        <w:tc>
          <w:tcPr>
            <w:tcW w:w="445" w:type="pct"/>
            <w:vAlign w:val="center"/>
          </w:tcPr>
          <w:p w14:paraId="7E85993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0,04</w:t>
            </w:r>
          </w:p>
        </w:tc>
        <w:tc>
          <w:tcPr>
            <w:tcW w:w="440" w:type="pct"/>
            <w:vAlign w:val="center"/>
          </w:tcPr>
          <w:p w14:paraId="6654A29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7EE1DD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6521AEC" w14:textId="77777777" w:rsidTr="00363EAC">
        <w:trPr>
          <w:cantSplit/>
          <w:trHeight w:val="227"/>
        </w:trPr>
        <w:tc>
          <w:tcPr>
            <w:tcW w:w="1090" w:type="pct"/>
            <w:vAlign w:val="center"/>
          </w:tcPr>
          <w:p w14:paraId="2DF3AEAB"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78809EA6"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9533FE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9C7C65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50115C8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4516E40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A37DE7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3,6</w:t>
            </w:r>
          </w:p>
        </w:tc>
        <w:tc>
          <w:tcPr>
            <w:tcW w:w="445" w:type="pct"/>
            <w:vAlign w:val="center"/>
          </w:tcPr>
          <w:p w14:paraId="6C5DDB2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3,7</w:t>
            </w:r>
          </w:p>
        </w:tc>
        <w:tc>
          <w:tcPr>
            <w:tcW w:w="440" w:type="pct"/>
            <w:vAlign w:val="center"/>
          </w:tcPr>
          <w:p w14:paraId="67AD979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99EA5F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0926E32" w14:textId="77777777" w:rsidTr="00363EAC">
        <w:trPr>
          <w:cantSplit/>
          <w:trHeight w:val="227"/>
        </w:trPr>
        <w:tc>
          <w:tcPr>
            <w:tcW w:w="1090" w:type="pct"/>
            <w:vAlign w:val="center"/>
          </w:tcPr>
          <w:p w14:paraId="36DFA4E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3CC70618" w14:textId="30744EA1" w:rsidR="00E3110E" w:rsidRPr="00DB65D4" w:rsidRDefault="00256184" w:rsidP="00363EAC">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457" w:type="pct"/>
            <w:vAlign w:val="center"/>
          </w:tcPr>
          <w:p w14:paraId="3A41931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0B3F6E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313BBD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719B1E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2FCA898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30</w:t>
            </w:r>
          </w:p>
        </w:tc>
        <w:tc>
          <w:tcPr>
            <w:tcW w:w="445" w:type="pct"/>
            <w:vAlign w:val="center"/>
          </w:tcPr>
          <w:p w14:paraId="080ACE7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31</w:t>
            </w:r>
          </w:p>
        </w:tc>
        <w:tc>
          <w:tcPr>
            <w:tcW w:w="440" w:type="pct"/>
            <w:vAlign w:val="center"/>
          </w:tcPr>
          <w:p w14:paraId="21A0986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90499F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705415C1" w14:textId="77777777" w:rsidTr="00363EAC">
        <w:trPr>
          <w:cantSplit/>
          <w:trHeight w:val="227"/>
        </w:trPr>
        <w:tc>
          <w:tcPr>
            <w:tcW w:w="1090" w:type="pct"/>
            <w:vAlign w:val="center"/>
          </w:tcPr>
          <w:p w14:paraId="7C9A3E1D"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444DE974"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C01D7F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6DC7DE5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27AADE3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11BDFF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56CB7F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3,8</w:t>
            </w:r>
          </w:p>
        </w:tc>
        <w:tc>
          <w:tcPr>
            <w:tcW w:w="445" w:type="pct"/>
            <w:vAlign w:val="center"/>
          </w:tcPr>
          <w:p w14:paraId="36DB3EE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3,7</w:t>
            </w:r>
          </w:p>
        </w:tc>
        <w:tc>
          <w:tcPr>
            <w:tcW w:w="440" w:type="pct"/>
            <w:vAlign w:val="center"/>
          </w:tcPr>
          <w:p w14:paraId="1408DD2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319656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4AEFE4CD" w14:textId="77777777" w:rsidTr="00363EAC">
        <w:trPr>
          <w:cantSplit/>
          <w:trHeight w:val="227"/>
        </w:trPr>
        <w:tc>
          <w:tcPr>
            <w:tcW w:w="1090" w:type="pct"/>
            <w:vAlign w:val="center"/>
          </w:tcPr>
          <w:p w14:paraId="64D3782F"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1FB692A5"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A24892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26AF56E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2FA556F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50668B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1ED3C8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15</w:t>
            </w:r>
          </w:p>
        </w:tc>
        <w:tc>
          <w:tcPr>
            <w:tcW w:w="445" w:type="pct"/>
            <w:vAlign w:val="center"/>
          </w:tcPr>
          <w:p w14:paraId="553707E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15</w:t>
            </w:r>
          </w:p>
        </w:tc>
        <w:tc>
          <w:tcPr>
            <w:tcW w:w="440" w:type="pct"/>
            <w:vAlign w:val="center"/>
          </w:tcPr>
          <w:p w14:paraId="3B36864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5CB14F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5B17F078" w14:textId="77777777" w:rsidTr="00363EAC">
        <w:trPr>
          <w:cantSplit/>
          <w:trHeight w:val="227"/>
        </w:trPr>
        <w:tc>
          <w:tcPr>
            <w:tcW w:w="1090" w:type="pct"/>
            <w:vAlign w:val="center"/>
          </w:tcPr>
          <w:p w14:paraId="70297897"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02043D2F"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7ABDF2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79CEC6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A2536E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0B82AD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344F40C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40</w:t>
            </w:r>
          </w:p>
        </w:tc>
        <w:tc>
          <w:tcPr>
            <w:tcW w:w="445" w:type="pct"/>
            <w:vAlign w:val="center"/>
          </w:tcPr>
          <w:p w14:paraId="5F76177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40</w:t>
            </w:r>
          </w:p>
        </w:tc>
        <w:tc>
          <w:tcPr>
            <w:tcW w:w="440" w:type="pct"/>
            <w:vAlign w:val="center"/>
          </w:tcPr>
          <w:p w14:paraId="506F4CD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8E4C2F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56B4BCEA" w14:textId="77777777" w:rsidTr="00363EAC">
        <w:trPr>
          <w:cantSplit/>
          <w:trHeight w:val="227"/>
        </w:trPr>
        <w:tc>
          <w:tcPr>
            <w:tcW w:w="1090" w:type="pct"/>
            <w:vAlign w:val="center"/>
          </w:tcPr>
          <w:p w14:paraId="4070FFAA"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4A0CEEF4"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D37EA7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529EF2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04C89FF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FAE40D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AFA5E1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30</w:t>
            </w:r>
          </w:p>
        </w:tc>
        <w:tc>
          <w:tcPr>
            <w:tcW w:w="445" w:type="pct"/>
            <w:vAlign w:val="center"/>
          </w:tcPr>
          <w:p w14:paraId="71F82DA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30</w:t>
            </w:r>
          </w:p>
        </w:tc>
        <w:tc>
          <w:tcPr>
            <w:tcW w:w="440" w:type="pct"/>
            <w:vAlign w:val="center"/>
          </w:tcPr>
          <w:p w14:paraId="58FB902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45D6A64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74C03C3" w14:textId="77777777" w:rsidTr="00363EAC">
        <w:trPr>
          <w:cantSplit/>
          <w:trHeight w:val="227"/>
        </w:trPr>
        <w:tc>
          <w:tcPr>
            <w:tcW w:w="1090" w:type="pct"/>
            <w:vAlign w:val="center"/>
          </w:tcPr>
          <w:p w14:paraId="6EC04AC6"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6201921A"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14ED92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78EE2BC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4122D2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85B5CD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405102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30</w:t>
            </w:r>
          </w:p>
        </w:tc>
        <w:tc>
          <w:tcPr>
            <w:tcW w:w="445" w:type="pct"/>
            <w:vAlign w:val="center"/>
          </w:tcPr>
          <w:p w14:paraId="614A5C0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30</w:t>
            </w:r>
          </w:p>
        </w:tc>
        <w:tc>
          <w:tcPr>
            <w:tcW w:w="440" w:type="pct"/>
            <w:vAlign w:val="center"/>
          </w:tcPr>
          <w:p w14:paraId="7CBA200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B6CC84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15C9670" w14:textId="77777777" w:rsidTr="00363EAC">
        <w:trPr>
          <w:cantSplit/>
          <w:trHeight w:val="227"/>
        </w:trPr>
        <w:tc>
          <w:tcPr>
            <w:tcW w:w="1090" w:type="pct"/>
            <w:vAlign w:val="center"/>
          </w:tcPr>
          <w:p w14:paraId="6A3943FA"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31F1BC7E"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1D8EC1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9E6F32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4C0BA24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55D0F4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E1EF07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30</w:t>
            </w:r>
          </w:p>
        </w:tc>
        <w:tc>
          <w:tcPr>
            <w:tcW w:w="445" w:type="pct"/>
            <w:vAlign w:val="center"/>
          </w:tcPr>
          <w:p w14:paraId="53FB62B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30</w:t>
            </w:r>
          </w:p>
        </w:tc>
        <w:tc>
          <w:tcPr>
            <w:tcW w:w="440" w:type="pct"/>
            <w:vAlign w:val="center"/>
          </w:tcPr>
          <w:p w14:paraId="6E05DDE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21E598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A203AB1" w14:textId="77777777" w:rsidTr="00363EAC">
        <w:trPr>
          <w:cantSplit/>
          <w:trHeight w:val="227"/>
        </w:trPr>
        <w:tc>
          <w:tcPr>
            <w:tcW w:w="1090" w:type="pct"/>
            <w:vAlign w:val="center"/>
          </w:tcPr>
          <w:p w14:paraId="280401CF"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3CC621BD"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18092AB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32B7E31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539040A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00C0E5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98F261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 </w:t>
            </w:r>
          </w:p>
        </w:tc>
        <w:tc>
          <w:tcPr>
            <w:tcW w:w="445" w:type="pct"/>
            <w:vAlign w:val="center"/>
          </w:tcPr>
          <w:p w14:paraId="13B58F0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 </w:t>
            </w:r>
          </w:p>
        </w:tc>
        <w:tc>
          <w:tcPr>
            <w:tcW w:w="440" w:type="pct"/>
            <w:vAlign w:val="center"/>
          </w:tcPr>
          <w:p w14:paraId="373C183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779E3A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E2C3974" w14:textId="77777777" w:rsidTr="00363EAC">
        <w:trPr>
          <w:cantSplit/>
          <w:trHeight w:val="227"/>
        </w:trPr>
        <w:tc>
          <w:tcPr>
            <w:tcW w:w="1090" w:type="pct"/>
            <w:vAlign w:val="center"/>
          </w:tcPr>
          <w:p w14:paraId="01785FC9"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01FF6070"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D2367E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256E02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29E101D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8117E1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21FD78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0.05</w:t>
            </w:r>
          </w:p>
        </w:tc>
        <w:tc>
          <w:tcPr>
            <w:tcW w:w="445" w:type="pct"/>
            <w:vAlign w:val="center"/>
          </w:tcPr>
          <w:p w14:paraId="6A9D453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0.05</w:t>
            </w:r>
          </w:p>
        </w:tc>
        <w:tc>
          <w:tcPr>
            <w:tcW w:w="440" w:type="pct"/>
            <w:vAlign w:val="center"/>
          </w:tcPr>
          <w:p w14:paraId="2E74442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D66DCA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8680931" w14:textId="77777777" w:rsidTr="00363EAC">
        <w:trPr>
          <w:cantSplit/>
          <w:trHeight w:val="227"/>
        </w:trPr>
        <w:tc>
          <w:tcPr>
            <w:tcW w:w="1090" w:type="pct"/>
            <w:vAlign w:val="center"/>
          </w:tcPr>
          <w:p w14:paraId="71A4ECDB"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5F1F85F7"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763510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828AD3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B8A2D3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EF551B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44D0FA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0.05</w:t>
            </w:r>
          </w:p>
        </w:tc>
        <w:tc>
          <w:tcPr>
            <w:tcW w:w="445" w:type="pct"/>
            <w:vAlign w:val="center"/>
          </w:tcPr>
          <w:p w14:paraId="6B5D832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0.05</w:t>
            </w:r>
          </w:p>
        </w:tc>
        <w:tc>
          <w:tcPr>
            <w:tcW w:w="440" w:type="pct"/>
            <w:vAlign w:val="center"/>
          </w:tcPr>
          <w:p w14:paraId="7D7C7B8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B9CC61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74CD2C7" w14:textId="77777777" w:rsidTr="00363EAC">
        <w:trPr>
          <w:cantSplit/>
          <w:trHeight w:val="227"/>
        </w:trPr>
        <w:tc>
          <w:tcPr>
            <w:tcW w:w="1090" w:type="pct"/>
            <w:vAlign w:val="center"/>
          </w:tcPr>
          <w:p w14:paraId="0A35766B"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400CA3A3"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FEE89F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3D2FBC3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B53A07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240721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D669DD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 </w:t>
            </w:r>
          </w:p>
        </w:tc>
        <w:tc>
          <w:tcPr>
            <w:tcW w:w="445" w:type="pct"/>
            <w:vAlign w:val="center"/>
          </w:tcPr>
          <w:p w14:paraId="64C35DF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 </w:t>
            </w:r>
          </w:p>
        </w:tc>
        <w:tc>
          <w:tcPr>
            <w:tcW w:w="440" w:type="pct"/>
            <w:vAlign w:val="center"/>
          </w:tcPr>
          <w:p w14:paraId="35F8912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BE4E5B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C7A3B4B" w14:textId="77777777" w:rsidTr="00363EAC">
        <w:trPr>
          <w:cantSplit/>
          <w:trHeight w:val="227"/>
        </w:trPr>
        <w:tc>
          <w:tcPr>
            <w:tcW w:w="1090" w:type="pct"/>
            <w:vAlign w:val="center"/>
          </w:tcPr>
          <w:p w14:paraId="193EF277"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1EE86E5D"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5DEA2E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91D405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5239B56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AEFFC1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33A5EA0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5" w:type="pct"/>
            <w:vAlign w:val="center"/>
          </w:tcPr>
          <w:p w14:paraId="7F0EC2F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0" w:type="pct"/>
            <w:vAlign w:val="center"/>
          </w:tcPr>
          <w:p w14:paraId="745A43B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45E4902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AB9F64C" w14:textId="77777777" w:rsidTr="00363EAC">
        <w:trPr>
          <w:cantSplit/>
          <w:trHeight w:val="227"/>
        </w:trPr>
        <w:tc>
          <w:tcPr>
            <w:tcW w:w="1090" w:type="pct"/>
            <w:vAlign w:val="center"/>
          </w:tcPr>
          <w:p w14:paraId="2841AF5F"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7AF1A48D"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342BBA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2257DA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03538D2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759C35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9A7BBB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02D96DE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6A599AD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A953FB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50376B8B" w14:textId="77777777" w:rsidTr="00363EAC">
        <w:trPr>
          <w:cantSplit/>
          <w:trHeight w:val="227"/>
        </w:trPr>
        <w:tc>
          <w:tcPr>
            <w:tcW w:w="1090" w:type="pct"/>
            <w:vAlign w:val="center"/>
          </w:tcPr>
          <w:p w14:paraId="6B2A7888"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575ED8B7"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CACC01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3A531E5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21C072C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F0047C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8CFB24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52F7452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7324D0A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6651DD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55D478C" w14:textId="77777777" w:rsidTr="00363EAC">
        <w:trPr>
          <w:cantSplit/>
          <w:trHeight w:val="227"/>
        </w:trPr>
        <w:tc>
          <w:tcPr>
            <w:tcW w:w="1090" w:type="pct"/>
            <w:vAlign w:val="center"/>
          </w:tcPr>
          <w:p w14:paraId="79259F8A"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33666E7D"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BA986E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31A92F6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428D247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BBCC81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454F28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59E9B6A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7612188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F442C1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0C57003" w14:textId="77777777" w:rsidTr="00363EAC">
        <w:trPr>
          <w:cantSplit/>
          <w:trHeight w:val="227"/>
        </w:trPr>
        <w:tc>
          <w:tcPr>
            <w:tcW w:w="1090" w:type="pct"/>
            <w:vAlign w:val="center"/>
          </w:tcPr>
          <w:p w14:paraId="468EBF18"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6D45D182"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A83679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E2A770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0E26347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AB6C38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077917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06138AE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36C3594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F454DC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59106067" w14:textId="77777777" w:rsidTr="00363EAC">
        <w:trPr>
          <w:cantSplit/>
          <w:trHeight w:val="227"/>
        </w:trPr>
        <w:tc>
          <w:tcPr>
            <w:tcW w:w="1090" w:type="pct"/>
            <w:vAlign w:val="center"/>
          </w:tcPr>
          <w:p w14:paraId="5166D6DD"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714DC9D4"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5044B94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7784F55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42C40F6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6908AC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22281D3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 </w:t>
            </w:r>
          </w:p>
        </w:tc>
        <w:tc>
          <w:tcPr>
            <w:tcW w:w="445" w:type="pct"/>
            <w:vAlign w:val="center"/>
          </w:tcPr>
          <w:p w14:paraId="77F6118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 </w:t>
            </w:r>
          </w:p>
        </w:tc>
        <w:tc>
          <w:tcPr>
            <w:tcW w:w="440" w:type="pct"/>
            <w:vAlign w:val="center"/>
          </w:tcPr>
          <w:p w14:paraId="360AA77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1C6F77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03986062" w14:textId="77777777" w:rsidTr="00363EAC">
        <w:trPr>
          <w:cantSplit/>
          <w:trHeight w:val="227"/>
        </w:trPr>
        <w:tc>
          <w:tcPr>
            <w:tcW w:w="1090" w:type="pct"/>
            <w:vAlign w:val="center"/>
          </w:tcPr>
          <w:p w14:paraId="644F36E4"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4DF9C31C"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1BEF3C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59B9EC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0E27A8B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281471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490C41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5" w:type="pct"/>
            <w:vAlign w:val="center"/>
          </w:tcPr>
          <w:p w14:paraId="50BFDA4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0" w:type="pct"/>
            <w:vAlign w:val="center"/>
          </w:tcPr>
          <w:p w14:paraId="6B24F46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3C04EB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542AD47" w14:textId="77777777" w:rsidTr="00363EAC">
        <w:trPr>
          <w:cantSplit/>
          <w:trHeight w:val="227"/>
        </w:trPr>
        <w:tc>
          <w:tcPr>
            <w:tcW w:w="1090" w:type="pct"/>
            <w:vAlign w:val="center"/>
          </w:tcPr>
          <w:p w14:paraId="07B62EED"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7332EAB9"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363B6F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236FE47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69BCFC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27E70A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7B5EBA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191E25B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349A5C7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0D9F96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C514CDE" w14:textId="77777777" w:rsidTr="00363EAC">
        <w:trPr>
          <w:cantSplit/>
          <w:trHeight w:val="227"/>
        </w:trPr>
        <w:tc>
          <w:tcPr>
            <w:tcW w:w="1090" w:type="pct"/>
            <w:vAlign w:val="center"/>
          </w:tcPr>
          <w:p w14:paraId="49FE5F19"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3E9327E9"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E6EE9B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7008E3A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201347A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EB0A96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A5FEF8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4D749B0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0D6B5F8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B3CF35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596DA229" w14:textId="77777777" w:rsidTr="00363EAC">
        <w:trPr>
          <w:cantSplit/>
          <w:trHeight w:val="227"/>
        </w:trPr>
        <w:tc>
          <w:tcPr>
            <w:tcW w:w="1090" w:type="pct"/>
            <w:vAlign w:val="center"/>
          </w:tcPr>
          <w:p w14:paraId="75FEB3E4"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47482A76"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691DBC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4A9B5F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4DB5A50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4C8A075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66496F9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2A4B213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1F47072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2E9ABB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B49946D" w14:textId="77777777" w:rsidTr="00363EAC">
        <w:trPr>
          <w:cantSplit/>
          <w:trHeight w:val="227"/>
        </w:trPr>
        <w:tc>
          <w:tcPr>
            <w:tcW w:w="1090" w:type="pct"/>
            <w:vAlign w:val="center"/>
          </w:tcPr>
          <w:p w14:paraId="5DF2E373"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4A0C9A7A"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08F232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6E4420B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46A7603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E22510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258B64D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0.3</w:t>
            </w:r>
          </w:p>
        </w:tc>
        <w:tc>
          <w:tcPr>
            <w:tcW w:w="445" w:type="pct"/>
            <w:vAlign w:val="center"/>
          </w:tcPr>
          <w:p w14:paraId="6FA86A2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0.3</w:t>
            </w:r>
          </w:p>
        </w:tc>
        <w:tc>
          <w:tcPr>
            <w:tcW w:w="440" w:type="pct"/>
            <w:vAlign w:val="center"/>
          </w:tcPr>
          <w:p w14:paraId="2AFCBF5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D456BE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1EB9B88" w14:textId="77777777" w:rsidTr="00363EAC">
        <w:trPr>
          <w:cantSplit/>
          <w:trHeight w:val="227"/>
        </w:trPr>
        <w:tc>
          <w:tcPr>
            <w:tcW w:w="1090" w:type="pct"/>
            <w:vAlign w:val="center"/>
          </w:tcPr>
          <w:p w14:paraId="40CFD7B7"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00935137"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E9F544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317091C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4694E21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8B31C7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6A57933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0.15</w:t>
            </w:r>
          </w:p>
        </w:tc>
        <w:tc>
          <w:tcPr>
            <w:tcW w:w="445" w:type="pct"/>
            <w:vAlign w:val="center"/>
          </w:tcPr>
          <w:p w14:paraId="3CB76F3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0.15</w:t>
            </w:r>
          </w:p>
        </w:tc>
        <w:tc>
          <w:tcPr>
            <w:tcW w:w="440" w:type="pct"/>
            <w:vAlign w:val="center"/>
          </w:tcPr>
          <w:p w14:paraId="64332AD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A00208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0EBFE42D" w14:textId="77777777" w:rsidTr="00363EAC">
        <w:trPr>
          <w:cantSplit/>
          <w:trHeight w:val="227"/>
        </w:trPr>
        <w:tc>
          <w:tcPr>
            <w:tcW w:w="1090" w:type="pct"/>
            <w:vAlign w:val="center"/>
          </w:tcPr>
          <w:p w14:paraId="16BA5965"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060438E2"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B06EAA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363E2A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29FA008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6F3CE5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23F53B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0.01</w:t>
            </w:r>
          </w:p>
        </w:tc>
        <w:tc>
          <w:tcPr>
            <w:tcW w:w="445" w:type="pct"/>
            <w:vAlign w:val="center"/>
          </w:tcPr>
          <w:p w14:paraId="527A8BC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0.01</w:t>
            </w:r>
          </w:p>
        </w:tc>
        <w:tc>
          <w:tcPr>
            <w:tcW w:w="440" w:type="pct"/>
            <w:vAlign w:val="center"/>
          </w:tcPr>
          <w:p w14:paraId="425179B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4AB7F85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735390FA" w14:textId="77777777" w:rsidTr="00363EAC">
        <w:trPr>
          <w:cantSplit/>
          <w:trHeight w:val="227"/>
        </w:trPr>
        <w:tc>
          <w:tcPr>
            <w:tcW w:w="1090" w:type="pct"/>
            <w:vAlign w:val="center"/>
          </w:tcPr>
          <w:p w14:paraId="72A14466"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2FC9E3C8"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F344AB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44225CB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54CA2F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815A61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190B23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5" w:type="pct"/>
            <w:vAlign w:val="center"/>
          </w:tcPr>
          <w:p w14:paraId="7711D23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0" w:type="pct"/>
            <w:vAlign w:val="center"/>
          </w:tcPr>
          <w:p w14:paraId="01BAEAA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AC85AE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27896E38" w14:textId="77777777" w:rsidTr="00363EAC">
        <w:trPr>
          <w:cantSplit/>
          <w:trHeight w:val="227"/>
        </w:trPr>
        <w:tc>
          <w:tcPr>
            <w:tcW w:w="1090" w:type="pct"/>
            <w:vAlign w:val="center"/>
          </w:tcPr>
          <w:p w14:paraId="67EDC7EB"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281B8160"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3F152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91AFB0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B1D9D3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A2597C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3F3D9CA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5" w:type="pct"/>
            <w:vAlign w:val="center"/>
          </w:tcPr>
          <w:p w14:paraId="39B0160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0" w:type="pct"/>
            <w:vAlign w:val="center"/>
          </w:tcPr>
          <w:p w14:paraId="3348DB9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D1CDE5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DF2DEC0" w14:textId="77777777" w:rsidTr="00363EAC">
        <w:trPr>
          <w:cantSplit/>
          <w:trHeight w:val="227"/>
        </w:trPr>
        <w:tc>
          <w:tcPr>
            <w:tcW w:w="1090" w:type="pct"/>
            <w:vAlign w:val="center"/>
          </w:tcPr>
          <w:p w14:paraId="5E5614F0"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276E16AD"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568BC5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E0F53F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0D15013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9DBCC8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042506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5" w:type="pct"/>
            <w:vAlign w:val="center"/>
          </w:tcPr>
          <w:p w14:paraId="0B14495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0.1</w:t>
            </w:r>
          </w:p>
        </w:tc>
        <w:tc>
          <w:tcPr>
            <w:tcW w:w="440" w:type="pct"/>
            <w:vAlign w:val="center"/>
          </w:tcPr>
          <w:p w14:paraId="244DEC4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C6EB3C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5BE0EBFF" w14:textId="77777777" w:rsidTr="00363EAC">
        <w:trPr>
          <w:cantSplit/>
          <w:trHeight w:val="227"/>
        </w:trPr>
        <w:tc>
          <w:tcPr>
            <w:tcW w:w="1090" w:type="pct"/>
            <w:vAlign w:val="center"/>
          </w:tcPr>
          <w:p w14:paraId="09582FA4"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1728496C"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F95797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2461C42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55AE60E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DC9921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8F600A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0.01</w:t>
            </w:r>
          </w:p>
        </w:tc>
        <w:tc>
          <w:tcPr>
            <w:tcW w:w="445" w:type="pct"/>
            <w:vAlign w:val="center"/>
          </w:tcPr>
          <w:p w14:paraId="7082E18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0.01</w:t>
            </w:r>
          </w:p>
        </w:tc>
        <w:tc>
          <w:tcPr>
            <w:tcW w:w="440" w:type="pct"/>
            <w:vAlign w:val="center"/>
          </w:tcPr>
          <w:p w14:paraId="6812C4F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331C331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6DB53E7" w14:textId="77777777" w:rsidTr="00363EAC">
        <w:trPr>
          <w:cantSplit/>
          <w:trHeight w:val="227"/>
        </w:trPr>
        <w:tc>
          <w:tcPr>
            <w:tcW w:w="1090" w:type="pct"/>
            <w:vAlign w:val="center"/>
          </w:tcPr>
          <w:p w14:paraId="5ECA6C07"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169F32F2"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74721EB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9104FA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1CCB47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05347B0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95F57D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 </w:t>
            </w:r>
          </w:p>
        </w:tc>
        <w:tc>
          <w:tcPr>
            <w:tcW w:w="445" w:type="pct"/>
            <w:vAlign w:val="center"/>
          </w:tcPr>
          <w:p w14:paraId="69B9865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 </w:t>
            </w:r>
          </w:p>
        </w:tc>
        <w:tc>
          <w:tcPr>
            <w:tcW w:w="440" w:type="pct"/>
            <w:vAlign w:val="center"/>
          </w:tcPr>
          <w:p w14:paraId="0D64343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832FB3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8074024" w14:textId="77777777" w:rsidTr="00363EAC">
        <w:trPr>
          <w:cantSplit/>
          <w:trHeight w:val="227"/>
        </w:trPr>
        <w:tc>
          <w:tcPr>
            <w:tcW w:w="1090" w:type="pct"/>
            <w:vAlign w:val="center"/>
          </w:tcPr>
          <w:p w14:paraId="172E9B3D"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72063039"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274FC5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D012C0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01022E8F"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4BC0D1A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3F37EC3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5F6E5C5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27D9455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5458B8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402B4A14" w14:textId="77777777" w:rsidTr="00363EAC">
        <w:trPr>
          <w:cantSplit/>
          <w:trHeight w:val="227"/>
        </w:trPr>
        <w:tc>
          <w:tcPr>
            <w:tcW w:w="1090" w:type="pct"/>
            <w:vAlign w:val="center"/>
          </w:tcPr>
          <w:p w14:paraId="79348D73"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702375F3"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B70F12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6E1159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4068F0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AA9264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262F4B5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7F6AFE2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46A445E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71A89F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709A7889" w14:textId="77777777" w:rsidTr="00363EAC">
        <w:trPr>
          <w:cantSplit/>
          <w:trHeight w:val="227"/>
        </w:trPr>
        <w:tc>
          <w:tcPr>
            <w:tcW w:w="1090" w:type="pct"/>
            <w:vAlign w:val="center"/>
          </w:tcPr>
          <w:p w14:paraId="57C5C572"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59347AA2"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D5178F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499B371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29E05A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34C121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785ED33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5" w:type="pct"/>
            <w:vAlign w:val="center"/>
          </w:tcPr>
          <w:p w14:paraId="68D9130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1</w:t>
            </w:r>
          </w:p>
        </w:tc>
        <w:tc>
          <w:tcPr>
            <w:tcW w:w="440" w:type="pct"/>
            <w:vAlign w:val="center"/>
          </w:tcPr>
          <w:p w14:paraId="6ABB18A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6ADB23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1E2E774B" w14:textId="77777777" w:rsidTr="00363EAC">
        <w:trPr>
          <w:cantSplit/>
          <w:trHeight w:val="227"/>
        </w:trPr>
        <w:tc>
          <w:tcPr>
            <w:tcW w:w="1090" w:type="pct"/>
            <w:vAlign w:val="center"/>
          </w:tcPr>
          <w:p w14:paraId="710F2570"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6D1C3BB0"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F2AAE7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5374223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29514BC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ED418A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9C2D44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0.05</w:t>
            </w:r>
          </w:p>
        </w:tc>
        <w:tc>
          <w:tcPr>
            <w:tcW w:w="445" w:type="pct"/>
            <w:vAlign w:val="center"/>
          </w:tcPr>
          <w:p w14:paraId="62575DB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0.05</w:t>
            </w:r>
          </w:p>
        </w:tc>
        <w:tc>
          <w:tcPr>
            <w:tcW w:w="440" w:type="pct"/>
            <w:vAlign w:val="center"/>
          </w:tcPr>
          <w:p w14:paraId="4CB259B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127C7F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39227673" w14:textId="77777777" w:rsidTr="00363EAC">
        <w:trPr>
          <w:cantSplit/>
          <w:trHeight w:val="227"/>
        </w:trPr>
        <w:tc>
          <w:tcPr>
            <w:tcW w:w="1090" w:type="pct"/>
            <w:vAlign w:val="center"/>
          </w:tcPr>
          <w:p w14:paraId="77A32CC5"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49F96811"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01A409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A2D010E"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B8E36E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19DD025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4EAFAAC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0.4</w:t>
            </w:r>
          </w:p>
        </w:tc>
        <w:tc>
          <w:tcPr>
            <w:tcW w:w="445" w:type="pct"/>
            <w:vAlign w:val="center"/>
          </w:tcPr>
          <w:p w14:paraId="4437991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0.4</w:t>
            </w:r>
          </w:p>
        </w:tc>
        <w:tc>
          <w:tcPr>
            <w:tcW w:w="440" w:type="pct"/>
            <w:vAlign w:val="center"/>
          </w:tcPr>
          <w:p w14:paraId="23F7F5E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AA222E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494872C0" w14:textId="77777777" w:rsidTr="00363EAC">
        <w:trPr>
          <w:cantSplit/>
          <w:trHeight w:val="227"/>
        </w:trPr>
        <w:tc>
          <w:tcPr>
            <w:tcW w:w="1090" w:type="pct"/>
            <w:vAlign w:val="center"/>
          </w:tcPr>
          <w:p w14:paraId="7A26F4F6"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439083BE"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A1AEBF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15DB115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1034E95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8E83A9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601CB57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0.4</w:t>
            </w:r>
          </w:p>
        </w:tc>
        <w:tc>
          <w:tcPr>
            <w:tcW w:w="445" w:type="pct"/>
            <w:vAlign w:val="center"/>
          </w:tcPr>
          <w:p w14:paraId="486A13F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0.4</w:t>
            </w:r>
          </w:p>
        </w:tc>
        <w:tc>
          <w:tcPr>
            <w:tcW w:w="440" w:type="pct"/>
            <w:vAlign w:val="center"/>
          </w:tcPr>
          <w:p w14:paraId="288D732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587796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5A71530" w14:textId="77777777" w:rsidTr="00363EAC">
        <w:trPr>
          <w:cantSplit/>
          <w:trHeight w:val="227"/>
        </w:trPr>
        <w:tc>
          <w:tcPr>
            <w:tcW w:w="1090" w:type="pct"/>
            <w:vAlign w:val="center"/>
          </w:tcPr>
          <w:p w14:paraId="7B671AE5"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3D7FB9A7"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8021C4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3402A24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6417A41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9FF696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567AE30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0.4</w:t>
            </w:r>
          </w:p>
        </w:tc>
        <w:tc>
          <w:tcPr>
            <w:tcW w:w="445" w:type="pct"/>
            <w:vAlign w:val="center"/>
          </w:tcPr>
          <w:p w14:paraId="4364DC03"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0.4</w:t>
            </w:r>
          </w:p>
        </w:tc>
        <w:tc>
          <w:tcPr>
            <w:tcW w:w="440" w:type="pct"/>
            <w:vAlign w:val="center"/>
          </w:tcPr>
          <w:p w14:paraId="0F592FB7"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6B88440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5765A87" w14:textId="77777777" w:rsidTr="00363EAC">
        <w:trPr>
          <w:cantSplit/>
          <w:trHeight w:val="227"/>
        </w:trPr>
        <w:tc>
          <w:tcPr>
            <w:tcW w:w="1090" w:type="pct"/>
            <w:vAlign w:val="center"/>
          </w:tcPr>
          <w:p w14:paraId="55E4BF75"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4391D05C"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BF31FA1"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491144E5"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368CE420"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6187EC8"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04C4B2B9"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0.001</w:t>
            </w:r>
          </w:p>
        </w:tc>
        <w:tc>
          <w:tcPr>
            <w:tcW w:w="445" w:type="pct"/>
            <w:vAlign w:val="center"/>
          </w:tcPr>
          <w:p w14:paraId="0909248C"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&lt; 0.001</w:t>
            </w:r>
          </w:p>
        </w:tc>
        <w:tc>
          <w:tcPr>
            <w:tcW w:w="440" w:type="pct"/>
            <w:vAlign w:val="center"/>
          </w:tcPr>
          <w:p w14:paraId="3ECBD15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2C2A150D"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r w:rsidR="00E3110E" w:rsidRPr="00DB65D4" w14:paraId="6A0D70DB" w14:textId="77777777" w:rsidTr="00363EAC">
        <w:trPr>
          <w:cantSplit/>
          <w:trHeight w:val="227"/>
        </w:trPr>
        <w:tc>
          <w:tcPr>
            <w:tcW w:w="1090" w:type="pct"/>
            <w:vAlign w:val="center"/>
          </w:tcPr>
          <w:p w14:paraId="087BDFD6"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1346D2B6"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457" w:type="pct"/>
            <w:vAlign w:val="center"/>
          </w:tcPr>
          <w:p w14:paraId="1F0E4BE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20" w:type="pct"/>
            <w:vAlign w:val="center"/>
          </w:tcPr>
          <w:p w14:paraId="0283018A"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8" w:type="pct"/>
            <w:vAlign w:val="center"/>
          </w:tcPr>
          <w:p w14:paraId="76DEC11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5AA2141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53" w:type="pct"/>
            <w:vAlign w:val="center"/>
          </w:tcPr>
          <w:p w14:paraId="16E91EC2"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1100</w:t>
            </w:r>
          </w:p>
        </w:tc>
        <w:tc>
          <w:tcPr>
            <w:tcW w:w="445" w:type="pct"/>
            <w:vAlign w:val="center"/>
          </w:tcPr>
          <w:p w14:paraId="084DA3A4"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820</w:t>
            </w:r>
          </w:p>
        </w:tc>
        <w:tc>
          <w:tcPr>
            <w:tcW w:w="440" w:type="pct"/>
            <w:vAlign w:val="center"/>
          </w:tcPr>
          <w:p w14:paraId="258B6FAB"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c>
          <w:tcPr>
            <w:tcW w:w="431" w:type="pct"/>
            <w:vAlign w:val="center"/>
          </w:tcPr>
          <w:p w14:paraId="7147C996" w14:textId="77777777" w:rsidR="00E3110E" w:rsidRPr="00F8584A" w:rsidRDefault="00E3110E" w:rsidP="00363EAC">
            <w:pPr>
              <w:jc w:val="center"/>
              <w:rPr>
                <w:rFonts w:asciiTheme="minorHAnsi" w:hAnsiTheme="minorHAnsi" w:cs="Arial"/>
                <w:sz w:val="18"/>
                <w:szCs w:val="18"/>
              </w:rPr>
            </w:pPr>
            <w:r w:rsidRPr="00F8584A">
              <w:rPr>
                <w:rFonts w:asciiTheme="minorHAnsi" w:hAnsiTheme="minorHAnsi" w:cs="Arial"/>
                <w:sz w:val="18"/>
                <w:szCs w:val="18"/>
              </w:rPr>
              <w:t>-</w:t>
            </w:r>
          </w:p>
        </w:tc>
      </w:tr>
    </w:tbl>
    <w:p w14:paraId="20AF7B05" w14:textId="77777777" w:rsidR="00E3110E" w:rsidRPr="00235A31" w:rsidRDefault="00E3110E" w:rsidP="00E3110E">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114</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p>
    <w:p w14:paraId="070F3328" w14:textId="77777777" w:rsidR="00E3110E" w:rsidRDefault="00E3110E" w:rsidP="00E3110E">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5DFEA2A" w14:textId="51A5E6AC" w:rsidR="00E3110E" w:rsidRDefault="00E3110E" w:rsidP="00E3110E">
      <w:pPr>
        <w:overflowPunct/>
        <w:autoSpaceDE/>
        <w:autoSpaceDN/>
        <w:adjustRightInd/>
        <w:spacing w:after="60" w:line="288" w:lineRule="auto"/>
        <w:ind w:right="142"/>
        <w:contextualSpacing/>
        <w:jc w:val="both"/>
        <w:textAlignment w:val="auto"/>
        <w:rPr>
          <w:rFonts w:ascii="Calibri" w:hAnsi="Calibri"/>
          <w:sz w:val="22"/>
          <w:szCs w:val="22"/>
        </w:rPr>
      </w:pPr>
    </w:p>
    <w:p w14:paraId="648F307F" w14:textId="77777777" w:rsidR="00F61C6B" w:rsidRPr="00FD0DCC" w:rsidRDefault="00F61C6B" w:rsidP="00E3110E">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701D89" w:rsidRPr="00FD0DCC" w14:paraId="44BE84B2" w14:textId="77777777" w:rsidTr="00701D89">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26FCD6" w14:textId="77777777" w:rsidR="00701D89" w:rsidRPr="00FD0DCC" w:rsidRDefault="00701D89" w:rsidP="00701D89">
            <w:pPr>
              <w:overflowPunct/>
              <w:autoSpaceDE/>
              <w:autoSpaceDN/>
              <w:adjustRightInd/>
              <w:jc w:val="center"/>
              <w:textAlignment w:val="auto"/>
              <w:rPr>
                <w:rFonts w:ascii="Calibri" w:hAnsi="Calibri"/>
                <w:b/>
                <w:bCs/>
                <w:sz w:val="18"/>
                <w:szCs w:val="18"/>
              </w:rPr>
            </w:pPr>
            <w:r w:rsidRPr="00FD0DCC">
              <w:rPr>
                <w:rFonts w:ascii="Calibri" w:hAnsi="Calibri"/>
                <w:b/>
                <w:bCs/>
                <w:sz w:val="18"/>
                <w:szCs w:val="18"/>
              </w:rPr>
              <w:t>RISULTATI MISURA DI PORTATA</w:t>
            </w:r>
          </w:p>
        </w:tc>
      </w:tr>
      <w:tr w:rsidR="00701D89" w:rsidRPr="00FD0DCC" w14:paraId="7B815469" w14:textId="77777777" w:rsidTr="00701D89">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5BF56A51" w14:textId="77777777" w:rsidR="00701D89" w:rsidRPr="00FD0DCC" w:rsidRDefault="00701D89" w:rsidP="00701D89">
            <w:pPr>
              <w:overflowPunct/>
              <w:autoSpaceDE/>
              <w:autoSpaceDN/>
              <w:adjustRightInd/>
              <w:jc w:val="center"/>
              <w:textAlignment w:val="auto"/>
              <w:rPr>
                <w:rFonts w:ascii="Calibri" w:hAnsi="Calibri"/>
                <w:b/>
                <w:bCs/>
                <w:color w:val="000000"/>
                <w:sz w:val="18"/>
                <w:szCs w:val="18"/>
              </w:rPr>
            </w:pPr>
            <w:r w:rsidRPr="00FD0DCC">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0FC9478" w14:textId="77777777" w:rsidR="00701D89" w:rsidRPr="00FD0DCC" w:rsidRDefault="00701D89" w:rsidP="00701D89">
            <w:pPr>
              <w:overflowPunct/>
              <w:autoSpaceDE/>
              <w:autoSpaceDN/>
              <w:adjustRightInd/>
              <w:jc w:val="center"/>
              <w:textAlignment w:val="auto"/>
              <w:rPr>
                <w:rFonts w:ascii="Calibri" w:hAnsi="Calibri"/>
                <w:b/>
                <w:color w:val="000000"/>
                <w:sz w:val="18"/>
                <w:szCs w:val="18"/>
              </w:rPr>
            </w:pPr>
            <w:r w:rsidRPr="00FD0DCC">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4D8A0C7" w14:textId="77777777" w:rsidR="00701D89" w:rsidRPr="00FD0DCC" w:rsidRDefault="00701D89" w:rsidP="00701D89">
            <w:pPr>
              <w:overflowPunct/>
              <w:autoSpaceDE/>
              <w:autoSpaceDN/>
              <w:adjustRightInd/>
              <w:jc w:val="center"/>
              <w:textAlignment w:val="auto"/>
              <w:rPr>
                <w:rFonts w:ascii="Calibri" w:hAnsi="Calibri"/>
                <w:b/>
                <w:bCs/>
                <w:color w:val="000000"/>
                <w:sz w:val="18"/>
                <w:szCs w:val="18"/>
              </w:rPr>
            </w:pPr>
            <w:r w:rsidRPr="00FD0DCC">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59CBC66" w14:textId="77777777" w:rsidR="00701D89" w:rsidRPr="00FD0DCC" w:rsidRDefault="00701D89" w:rsidP="00701D89">
            <w:pPr>
              <w:overflowPunct/>
              <w:autoSpaceDE/>
              <w:autoSpaceDN/>
              <w:adjustRightInd/>
              <w:jc w:val="center"/>
              <w:textAlignment w:val="auto"/>
              <w:rPr>
                <w:rFonts w:ascii="Calibri" w:hAnsi="Calibri"/>
                <w:b/>
                <w:color w:val="000000"/>
                <w:sz w:val="18"/>
                <w:szCs w:val="18"/>
              </w:rPr>
            </w:pPr>
            <w:r w:rsidRPr="00FD0DCC">
              <w:rPr>
                <w:rFonts w:ascii="Calibri" w:hAnsi="Calibri"/>
                <w:b/>
                <w:color w:val="000000"/>
                <w:sz w:val="18"/>
                <w:szCs w:val="18"/>
              </w:rPr>
              <w:t xml:space="preserve">I CAMPAGNA </w:t>
            </w:r>
          </w:p>
          <w:p w14:paraId="08F4612F" w14:textId="77777777" w:rsidR="00701D89" w:rsidRPr="00FD0DCC" w:rsidRDefault="00701D89" w:rsidP="00701D89">
            <w:pPr>
              <w:overflowPunct/>
              <w:autoSpaceDE/>
              <w:autoSpaceDN/>
              <w:adjustRightInd/>
              <w:jc w:val="center"/>
              <w:textAlignment w:val="auto"/>
              <w:rPr>
                <w:rFonts w:ascii="Calibri" w:hAnsi="Calibri"/>
                <w:b/>
                <w:color w:val="000000"/>
                <w:sz w:val="18"/>
                <w:szCs w:val="18"/>
              </w:rPr>
            </w:pPr>
            <w:r w:rsidRPr="00FD0DCC">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2411088" w14:textId="77777777" w:rsidR="00701D89" w:rsidRPr="00FD0DCC" w:rsidRDefault="00701D89" w:rsidP="00701D89">
            <w:pPr>
              <w:overflowPunct/>
              <w:autoSpaceDE/>
              <w:autoSpaceDN/>
              <w:adjustRightInd/>
              <w:jc w:val="center"/>
              <w:textAlignment w:val="auto"/>
              <w:rPr>
                <w:rFonts w:ascii="Calibri" w:hAnsi="Calibri"/>
                <w:b/>
                <w:bCs/>
                <w:color w:val="000000"/>
                <w:sz w:val="18"/>
                <w:szCs w:val="18"/>
              </w:rPr>
            </w:pPr>
            <w:r w:rsidRPr="00FD0DCC">
              <w:rPr>
                <w:rFonts w:ascii="Calibri" w:hAnsi="Calibri"/>
                <w:b/>
                <w:bCs/>
                <w:color w:val="000000"/>
                <w:sz w:val="18"/>
                <w:szCs w:val="18"/>
              </w:rPr>
              <w:t xml:space="preserve">II CAMPAGNA </w:t>
            </w:r>
          </w:p>
          <w:p w14:paraId="3523FDAF" w14:textId="77777777" w:rsidR="00701D89" w:rsidRPr="00FD0DCC" w:rsidRDefault="00701D89" w:rsidP="00701D89">
            <w:pPr>
              <w:overflowPunct/>
              <w:autoSpaceDE/>
              <w:autoSpaceDN/>
              <w:adjustRightInd/>
              <w:jc w:val="center"/>
              <w:textAlignment w:val="auto"/>
              <w:rPr>
                <w:rFonts w:ascii="Calibri" w:hAnsi="Calibri"/>
                <w:b/>
                <w:bCs/>
                <w:color w:val="000000"/>
                <w:sz w:val="18"/>
                <w:szCs w:val="18"/>
              </w:rPr>
            </w:pPr>
            <w:r w:rsidRPr="00FD0DCC">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0C7F8F8" w14:textId="77777777" w:rsidR="00701D89" w:rsidRPr="00FD0DCC" w:rsidRDefault="00701D89" w:rsidP="00701D89">
            <w:pPr>
              <w:overflowPunct/>
              <w:autoSpaceDE/>
              <w:autoSpaceDN/>
              <w:adjustRightInd/>
              <w:jc w:val="center"/>
              <w:textAlignment w:val="auto"/>
              <w:rPr>
                <w:rFonts w:ascii="Calibri" w:hAnsi="Calibri"/>
                <w:b/>
                <w:color w:val="000000"/>
                <w:sz w:val="18"/>
                <w:szCs w:val="18"/>
              </w:rPr>
            </w:pPr>
            <w:r w:rsidRPr="00FD0DCC">
              <w:rPr>
                <w:rFonts w:ascii="Calibri" w:hAnsi="Calibri"/>
                <w:b/>
                <w:color w:val="000000"/>
                <w:sz w:val="18"/>
                <w:szCs w:val="18"/>
              </w:rPr>
              <w:t>III CAMPAGNA</w:t>
            </w:r>
          </w:p>
          <w:p w14:paraId="52A70621" w14:textId="77777777" w:rsidR="00701D89" w:rsidRPr="00FD0DCC" w:rsidRDefault="00701D89" w:rsidP="00701D89">
            <w:pPr>
              <w:overflowPunct/>
              <w:autoSpaceDE/>
              <w:autoSpaceDN/>
              <w:adjustRightInd/>
              <w:jc w:val="center"/>
              <w:textAlignment w:val="auto"/>
              <w:rPr>
                <w:rFonts w:ascii="Calibri" w:hAnsi="Calibri"/>
                <w:b/>
                <w:color w:val="000000"/>
                <w:sz w:val="18"/>
                <w:szCs w:val="18"/>
              </w:rPr>
            </w:pPr>
            <w:r w:rsidRPr="00FD0DCC">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CA2F721" w14:textId="77777777" w:rsidR="00701D89" w:rsidRPr="00FD0DCC" w:rsidRDefault="00701D89" w:rsidP="00701D89">
            <w:pPr>
              <w:overflowPunct/>
              <w:autoSpaceDE/>
              <w:autoSpaceDN/>
              <w:adjustRightInd/>
              <w:jc w:val="center"/>
              <w:textAlignment w:val="auto"/>
              <w:rPr>
                <w:rFonts w:ascii="Calibri" w:hAnsi="Calibri"/>
                <w:b/>
                <w:color w:val="000000"/>
                <w:sz w:val="18"/>
                <w:szCs w:val="18"/>
              </w:rPr>
            </w:pPr>
            <w:r w:rsidRPr="00FD0DCC">
              <w:rPr>
                <w:rFonts w:ascii="Calibri" w:hAnsi="Calibri"/>
                <w:b/>
                <w:color w:val="000000"/>
                <w:sz w:val="18"/>
                <w:szCs w:val="18"/>
              </w:rPr>
              <w:t>IV CAMPAGNA</w:t>
            </w:r>
          </w:p>
          <w:p w14:paraId="42EF9058" w14:textId="77777777" w:rsidR="00701D89" w:rsidRPr="00FD0DCC" w:rsidRDefault="00701D89" w:rsidP="00701D89">
            <w:pPr>
              <w:overflowPunct/>
              <w:autoSpaceDE/>
              <w:autoSpaceDN/>
              <w:adjustRightInd/>
              <w:jc w:val="center"/>
              <w:textAlignment w:val="auto"/>
              <w:rPr>
                <w:rFonts w:ascii="Calibri" w:hAnsi="Calibri"/>
                <w:b/>
                <w:color w:val="000000"/>
                <w:sz w:val="18"/>
                <w:szCs w:val="18"/>
              </w:rPr>
            </w:pPr>
            <w:r w:rsidRPr="00FD0DCC">
              <w:rPr>
                <w:rFonts w:ascii="Calibri" w:hAnsi="Calibri"/>
                <w:b/>
                <w:color w:val="000000"/>
                <w:sz w:val="18"/>
                <w:szCs w:val="18"/>
              </w:rPr>
              <w:t>OTTOBRE 2018</w:t>
            </w:r>
          </w:p>
        </w:tc>
      </w:tr>
      <w:tr w:rsidR="00FD0DCC" w:rsidRPr="00FD0DCC" w14:paraId="242DA659" w14:textId="77777777" w:rsidTr="00701D89">
        <w:trPr>
          <w:trHeight w:val="288"/>
        </w:trPr>
        <w:tc>
          <w:tcPr>
            <w:tcW w:w="714" w:type="pct"/>
            <w:vMerge w:val="restart"/>
            <w:tcBorders>
              <w:top w:val="nil"/>
              <w:left w:val="single" w:sz="4" w:space="0" w:color="auto"/>
              <w:right w:val="single" w:sz="4" w:space="0" w:color="auto"/>
            </w:tcBorders>
            <w:vAlign w:val="center"/>
          </w:tcPr>
          <w:p w14:paraId="2B90352F" w14:textId="77777777" w:rsidR="00FD0DCC" w:rsidRPr="00FD0DCC" w:rsidRDefault="00FD0DCC" w:rsidP="00701D89">
            <w:pPr>
              <w:overflowPunct/>
              <w:autoSpaceDE/>
              <w:autoSpaceDN/>
              <w:adjustRightInd/>
              <w:jc w:val="center"/>
              <w:textAlignment w:val="auto"/>
              <w:rPr>
                <w:rFonts w:ascii="Calibri" w:hAnsi="Calibri"/>
                <w:b/>
                <w:bCs/>
                <w:color w:val="000000"/>
                <w:sz w:val="18"/>
                <w:szCs w:val="18"/>
              </w:rPr>
            </w:pPr>
            <w:r w:rsidRPr="00FD0DCC">
              <w:rPr>
                <w:rFonts w:ascii="Calibri" w:hAnsi="Calibri"/>
                <w:b/>
                <w:bCs/>
                <w:color w:val="000000"/>
                <w:sz w:val="18"/>
                <w:szCs w:val="18"/>
              </w:rPr>
              <w:t>Portata</w:t>
            </w:r>
          </w:p>
        </w:tc>
        <w:tc>
          <w:tcPr>
            <w:tcW w:w="714" w:type="pct"/>
            <w:vMerge w:val="restart"/>
            <w:tcBorders>
              <w:top w:val="single" w:sz="4" w:space="0" w:color="auto"/>
              <w:left w:val="nil"/>
              <w:right w:val="single" w:sz="4" w:space="0" w:color="auto"/>
            </w:tcBorders>
            <w:vAlign w:val="center"/>
          </w:tcPr>
          <w:p w14:paraId="56551B6C" w14:textId="77777777" w:rsidR="00FD0DCC" w:rsidRPr="00FD0DCC" w:rsidRDefault="00FD0DCC" w:rsidP="00701D89">
            <w:pPr>
              <w:overflowPunct/>
              <w:autoSpaceDE/>
              <w:autoSpaceDN/>
              <w:adjustRightInd/>
              <w:jc w:val="center"/>
              <w:textAlignment w:val="auto"/>
              <w:rPr>
                <w:rFonts w:ascii="Calibri" w:hAnsi="Calibri"/>
                <w:color w:val="000000"/>
                <w:sz w:val="18"/>
                <w:szCs w:val="18"/>
              </w:rPr>
            </w:pPr>
            <w:r w:rsidRPr="00FD0DCC">
              <w:rPr>
                <w:rFonts w:ascii="Calibri" w:hAnsi="Calibri"/>
                <w:color w:val="000000"/>
                <w:sz w:val="18"/>
                <w:szCs w:val="18"/>
              </w:rPr>
              <w:t>m</w:t>
            </w:r>
            <w:r w:rsidRPr="00FD0DCC">
              <w:rPr>
                <w:rFonts w:ascii="Calibri" w:hAnsi="Calibri"/>
                <w:color w:val="000000"/>
                <w:sz w:val="18"/>
                <w:szCs w:val="18"/>
                <w:vertAlign w:val="superscript"/>
              </w:rPr>
              <w:t>3</w:t>
            </w:r>
            <w:r w:rsidRPr="00FD0DCC">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1A09E5CA" w14:textId="77777777" w:rsidR="00FD0DCC" w:rsidRPr="00FD0DCC" w:rsidRDefault="00FD0DCC" w:rsidP="00FD0DCC">
            <w:pPr>
              <w:jc w:val="center"/>
              <w:rPr>
                <w:rFonts w:ascii="Calibri" w:hAnsi="Calibri"/>
                <w:bCs/>
                <w:color w:val="000000"/>
                <w:sz w:val="18"/>
                <w:szCs w:val="18"/>
              </w:rPr>
            </w:pPr>
            <w:r w:rsidRPr="00FD0DCC">
              <w:rPr>
                <w:rFonts w:ascii="Calibri" w:hAnsi="Calibri"/>
                <w:bCs/>
                <w:color w:val="000000"/>
                <w:sz w:val="18"/>
                <w:szCs w:val="18"/>
              </w:rPr>
              <w:t>AV-SO-SU-39</w:t>
            </w:r>
          </w:p>
        </w:tc>
        <w:tc>
          <w:tcPr>
            <w:tcW w:w="714" w:type="pct"/>
            <w:tcBorders>
              <w:top w:val="single" w:sz="4" w:space="0" w:color="auto"/>
              <w:left w:val="nil"/>
              <w:bottom w:val="single" w:sz="4" w:space="0" w:color="auto"/>
              <w:right w:val="single" w:sz="4" w:space="0" w:color="auto"/>
            </w:tcBorders>
            <w:shd w:val="clear" w:color="auto" w:fill="auto"/>
            <w:vAlign w:val="center"/>
          </w:tcPr>
          <w:p w14:paraId="08C12AE9" w14:textId="77777777" w:rsidR="00FD0DCC" w:rsidRPr="00FD0DCC" w:rsidRDefault="00FD0DCC" w:rsidP="00701D89">
            <w:pPr>
              <w:jc w:val="center"/>
              <w:rPr>
                <w:rFonts w:ascii="Calibri" w:hAnsi="Calibri"/>
                <w:bCs/>
                <w:color w:val="000000"/>
                <w:sz w:val="18"/>
                <w:szCs w:val="18"/>
              </w:rPr>
            </w:pPr>
            <w:r w:rsidRPr="00FD0DCC">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shd w:val="clear" w:color="auto" w:fill="auto"/>
            <w:vAlign w:val="center"/>
          </w:tcPr>
          <w:p w14:paraId="7597ECC8" w14:textId="77777777" w:rsidR="00FD0DCC" w:rsidRPr="00FD0DCC" w:rsidRDefault="00FD0DCC" w:rsidP="00FD0DCC">
            <w:pPr>
              <w:jc w:val="center"/>
              <w:rPr>
                <w:rFonts w:ascii="Calibri" w:hAnsi="Calibri"/>
                <w:bCs/>
                <w:color w:val="000000"/>
                <w:sz w:val="18"/>
                <w:szCs w:val="18"/>
              </w:rPr>
            </w:pPr>
            <w:r w:rsidRPr="00FD0DCC">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vAlign w:val="center"/>
          </w:tcPr>
          <w:p w14:paraId="6063A113" w14:textId="77777777" w:rsidR="00FD0DCC" w:rsidRPr="00FD0DCC" w:rsidRDefault="00FD0DCC" w:rsidP="00701D89">
            <w:pPr>
              <w:jc w:val="center"/>
              <w:rPr>
                <w:rFonts w:ascii="Calibri" w:hAnsi="Calibri"/>
                <w:bCs/>
                <w:color w:val="000000"/>
                <w:sz w:val="18"/>
                <w:szCs w:val="18"/>
              </w:rPr>
            </w:pPr>
            <w:r w:rsidRPr="00FD0DCC">
              <w:rPr>
                <w:rFonts w:ascii="Calibri" w:hAnsi="Calibri"/>
                <w:bCs/>
                <w:color w:val="000000"/>
                <w:sz w:val="18"/>
                <w:szCs w:val="18"/>
              </w:rPr>
              <w:t>0,04</w:t>
            </w:r>
          </w:p>
        </w:tc>
        <w:tc>
          <w:tcPr>
            <w:tcW w:w="716" w:type="pct"/>
            <w:tcBorders>
              <w:top w:val="single" w:sz="4" w:space="0" w:color="auto"/>
              <w:left w:val="nil"/>
              <w:bottom w:val="single" w:sz="4" w:space="0" w:color="auto"/>
              <w:right w:val="single" w:sz="4" w:space="0" w:color="auto"/>
            </w:tcBorders>
            <w:vAlign w:val="center"/>
          </w:tcPr>
          <w:p w14:paraId="69274FCF" w14:textId="77777777" w:rsidR="00FD0DCC" w:rsidRPr="00FD0DCC" w:rsidRDefault="00FD0DCC" w:rsidP="00FD0DCC">
            <w:pPr>
              <w:jc w:val="center"/>
              <w:rPr>
                <w:rFonts w:ascii="Calibri" w:hAnsi="Calibri"/>
                <w:bCs/>
                <w:color w:val="000000"/>
                <w:sz w:val="18"/>
                <w:szCs w:val="18"/>
              </w:rPr>
            </w:pPr>
            <w:r w:rsidRPr="00FD0DCC">
              <w:rPr>
                <w:rFonts w:ascii="Calibri" w:hAnsi="Calibri"/>
                <w:bCs/>
                <w:color w:val="000000"/>
                <w:sz w:val="18"/>
                <w:szCs w:val="18"/>
              </w:rPr>
              <w:t>alveo in asciutta</w:t>
            </w:r>
          </w:p>
        </w:tc>
      </w:tr>
      <w:tr w:rsidR="00FD0DCC" w:rsidRPr="00FD0DCC" w14:paraId="6E55F054" w14:textId="77777777" w:rsidTr="00701D89">
        <w:trPr>
          <w:trHeight w:val="288"/>
        </w:trPr>
        <w:tc>
          <w:tcPr>
            <w:tcW w:w="714" w:type="pct"/>
            <w:vMerge/>
            <w:tcBorders>
              <w:left w:val="single" w:sz="4" w:space="0" w:color="auto"/>
              <w:bottom w:val="single" w:sz="4" w:space="0" w:color="auto"/>
              <w:right w:val="single" w:sz="4" w:space="0" w:color="auto"/>
            </w:tcBorders>
            <w:vAlign w:val="center"/>
          </w:tcPr>
          <w:p w14:paraId="06535843" w14:textId="77777777" w:rsidR="00FD0DCC" w:rsidRPr="00FD0DCC" w:rsidRDefault="00FD0DCC" w:rsidP="00701D89">
            <w:pPr>
              <w:overflowPunct/>
              <w:autoSpaceDE/>
              <w:autoSpaceDN/>
              <w:adjustRightInd/>
              <w:jc w:val="center"/>
              <w:textAlignment w:val="auto"/>
              <w:rPr>
                <w:rFonts w:ascii="Calibri" w:hAnsi="Calibri"/>
                <w:b/>
                <w:bCs/>
                <w:color w:val="000000"/>
                <w:sz w:val="18"/>
                <w:szCs w:val="18"/>
              </w:rPr>
            </w:pPr>
          </w:p>
        </w:tc>
        <w:tc>
          <w:tcPr>
            <w:tcW w:w="714" w:type="pct"/>
            <w:vMerge/>
            <w:tcBorders>
              <w:left w:val="nil"/>
              <w:bottom w:val="single" w:sz="4" w:space="0" w:color="auto"/>
              <w:right w:val="single" w:sz="4" w:space="0" w:color="auto"/>
            </w:tcBorders>
            <w:vAlign w:val="center"/>
          </w:tcPr>
          <w:p w14:paraId="466DB118" w14:textId="77777777" w:rsidR="00FD0DCC" w:rsidRPr="00FD0DCC" w:rsidRDefault="00FD0DCC" w:rsidP="00701D89">
            <w:pPr>
              <w:overflowPunct/>
              <w:autoSpaceDE/>
              <w:autoSpaceDN/>
              <w:adjustRightInd/>
              <w:jc w:val="center"/>
              <w:textAlignment w:val="auto"/>
              <w:rPr>
                <w:rFonts w:ascii="Calibri" w:hAnsi="Calibri"/>
                <w:color w:val="000000"/>
                <w:sz w:val="18"/>
                <w:szCs w:val="18"/>
              </w:rPr>
            </w:pPr>
          </w:p>
        </w:tc>
        <w:tc>
          <w:tcPr>
            <w:tcW w:w="714" w:type="pct"/>
            <w:tcBorders>
              <w:top w:val="single" w:sz="4" w:space="0" w:color="auto"/>
              <w:left w:val="nil"/>
              <w:bottom w:val="single" w:sz="4" w:space="0" w:color="auto"/>
              <w:right w:val="single" w:sz="4" w:space="0" w:color="auto"/>
            </w:tcBorders>
            <w:shd w:val="clear" w:color="auto" w:fill="auto"/>
            <w:vAlign w:val="center"/>
          </w:tcPr>
          <w:p w14:paraId="792FCCBE" w14:textId="77777777" w:rsidR="00FD0DCC" w:rsidRPr="00FD0DCC" w:rsidRDefault="00FD0DCC" w:rsidP="00FD0DCC">
            <w:pPr>
              <w:jc w:val="center"/>
              <w:rPr>
                <w:rFonts w:ascii="Calibri" w:hAnsi="Calibri"/>
                <w:bCs/>
                <w:color w:val="000000"/>
                <w:sz w:val="18"/>
                <w:szCs w:val="18"/>
              </w:rPr>
            </w:pPr>
            <w:r w:rsidRPr="00FD0DCC">
              <w:rPr>
                <w:rFonts w:ascii="Calibri" w:hAnsi="Calibri"/>
                <w:bCs/>
                <w:color w:val="000000"/>
                <w:sz w:val="18"/>
                <w:szCs w:val="18"/>
              </w:rPr>
              <w:t>AV-SO-SU-40</w:t>
            </w:r>
          </w:p>
        </w:tc>
        <w:tc>
          <w:tcPr>
            <w:tcW w:w="714" w:type="pct"/>
            <w:tcBorders>
              <w:top w:val="single" w:sz="4" w:space="0" w:color="auto"/>
              <w:left w:val="nil"/>
              <w:bottom w:val="single" w:sz="4" w:space="0" w:color="auto"/>
              <w:right w:val="single" w:sz="4" w:space="0" w:color="auto"/>
            </w:tcBorders>
            <w:shd w:val="clear" w:color="auto" w:fill="auto"/>
            <w:vAlign w:val="center"/>
          </w:tcPr>
          <w:p w14:paraId="39CE8BDC" w14:textId="77777777" w:rsidR="00FD0DCC" w:rsidRPr="00FD0DCC" w:rsidRDefault="00FD0DCC" w:rsidP="00701D89">
            <w:pPr>
              <w:jc w:val="center"/>
              <w:rPr>
                <w:rFonts w:ascii="Calibri" w:hAnsi="Calibri"/>
                <w:bCs/>
                <w:color w:val="000000"/>
                <w:sz w:val="18"/>
                <w:szCs w:val="18"/>
              </w:rPr>
            </w:pPr>
            <w:r w:rsidRPr="00FD0DCC">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shd w:val="clear" w:color="auto" w:fill="auto"/>
            <w:vAlign w:val="center"/>
          </w:tcPr>
          <w:p w14:paraId="43D8540F" w14:textId="77777777" w:rsidR="00FD0DCC" w:rsidRPr="00FD0DCC" w:rsidRDefault="00FD0DCC" w:rsidP="00FD0DCC">
            <w:pPr>
              <w:jc w:val="center"/>
              <w:rPr>
                <w:rFonts w:ascii="Calibri" w:hAnsi="Calibri"/>
                <w:bCs/>
                <w:color w:val="000000"/>
                <w:sz w:val="18"/>
                <w:szCs w:val="18"/>
              </w:rPr>
            </w:pPr>
            <w:r w:rsidRPr="00FD0DCC">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vAlign w:val="center"/>
          </w:tcPr>
          <w:p w14:paraId="5D1D94D2" w14:textId="77777777" w:rsidR="00FD0DCC" w:rsidRPr="00FD0DCC" w:rsidRDefault="00FD0DCC" w:rsidP="00701D89">
            <w:pPr>
              <w:jc w:val="center"/>
              <w:rPr>
                <w:rFonts w:ascii="Calibri" w:hAnsi="Calibri"/>
                <w:bCs/>
                <w:color w:val="000000"/>
                <w:sz w:val="18"/>
                <w:szCs w:val="18"/>
              </w:rPr>
            </w:pPr>
            <w:r w:rsidRPr="00FD0DCC">
              <w:rPr>
                <w:rFonts w:ascii="Calibri" w:hAnsi="Calibri"/>
                <w:bCs/>
                <w:color w:val="000000"/>
                <w:sz w:val="18"/>
                <w:szCs w:val="18"/>
              </w:rPr>
              <w:t>0,04</w:t>
            </w:r>
          </w:p>
        </w:tc>
        <w:tc>
          <w:tcPr>
            <w:tcW w:w="716" w:type="pct"/>
            <w:tcBorders>
              <w:top w:val="single" w:sz="4" w:space="0" w:color="auto"/>
              <w:left w:val="nil"/>
              <w:bottom w:val="single" w:sz="4" w:space="0" w:color="auto"/>
              <w:right w:val="single" w:sz="4" w:space="0" w:color="auto"/>
            </w:tcBorders>
            <w:vAlign w:val="center"/>
          </w:tcPr>
          <w:p w14:paraId="52E3202B" w14:textId="77777777" w:rsidR="00FD0DCC" w:rsidRPr="00FD0DCC" w:rsidRDefault="00FD0DCC" w:rsidP="00FD0DCC">
            <w:pPr>
              <w:jc w:val="center"/>
              <w:rPr>
                <w:rFonts w:ascii="Calibri" w:hAnsi="Calibri"/>
                <w:bCs/>
                <w:color w:val="000000"/>
                <w:sz w:val="18"/>
                <w:szCs w:val="18"/>
              </w:rPr>
            </w:pPr>
            <w:r w:rsidRPr="00FD0DCC">
              <w:rPr>
                <w:rFonts w:ascii="Calibri" w:hAnsi="Calibri"/>
                <w:bCs/>
                <w:color w:val="000000"/>
                <w:sz w:val="18"/>
                <w:szCs w:val="18"/>
              </w:rPr>
              <w:t>alveo in asciutta</w:t>
            </w:r>
          </w:p>
        </w:tc>
      </w:tr>
    </w:tbl>
    <w:p w14:paraId="71F1B721" w14:textId="77777777" w:rsidR="00701D89" w:rsidRPr="00FD0DCC" w:rsidRDefault="00701D89" w:rsidP="00701D89">
      <w:pPr>
        <w:overflowPunct/>
        <w:autoSpaceDE/>
        <w:autoSpaceDN/>
        <w:adjustRightInd/>
        <w:ind w:right="141"/>
        <w:jc w:val="center"/>
        <w:textAlignment w:val="auto"/>
        <w:rPr>
          <w:rFonts w:ascii="Calibri" w:hAnsi="Calibri"/>
          <w:b/>
          <w:sz w:val="18"/>
        </w:rPr>
      </w:pPr>
      <w:r w:rsidRPr="00FD0DCC">
        <w:rPr>
          <w:rFonts w:ascii="Calibri" w:hAnsi="Calibri"/>
          <w:b/>
          <w:sz w:val="18"/>
        </w:rPr>
        <w:t xml:space="preserve">Tab. </w:t>
      </w:r>
      <w:r w:rsidR="00C30CE2" w:rsidRPr="00FD0DCC">
        <w:rPr>
          <w:rFonts w:ascii="Calibri" w:hAnsi="Calibri"/>
          <w:b/>
          <w:sz w:val="18"/>
        </w:rPr>
        <w:fldChar w:fldCharType="begin"/>
      </w:r>
      <w:r w:rsidRPr="00FD0DCC">
        <w:rPr>
          <w:rFonts w:ascii="Calibri" w:hAnsi="Calibri"/>
          <w:b/>
          <w:sz w:val="18"/>
        </w:rPr>
        <w:instrText xml:space="preserve"> STYLEREF 1 \s </w:instrText>
      </w:r>
      <w:r w:rsidR="00C30CE2" w:rsidRPr="00FD0DCC">
        <w:rPr>
          <w:rFonts w:ascii="Calibri" w:hAnsi="Calibri"/>
          <w:b/>
          <w:sz w:val="18"/>
        </w:rPr>
        <w:fldChar w:fldCharType="separate"/>
      </w:r>
      <w:r w:rsidR="00A72604">
        <w:rPr>
          <w:rFonts w:ascii="Calibri" w:hAnsi="Calibri"/>
          <w:b/>
          <w:noProof/>
          <w:sz w:val="18"/>
        </w:rPr>
        <w:t>5</w:t>
      </w:r>
      <w:r w:rsidR="00C30CE2" w:rsidRPr="00FD0DCC">
        <w:rPr>
          <w:rFonts w:ascii="Calibri" w:hAnsi="Calibri"/>
          <w:b/>
          <w:sz w:val="18"/>
        </w:rPr>
        <w:fldChar w:fldCharType="end"/>
      </w:r>
      <w:r w:rsidRPr="00FD0DCC">
        <w:rPr>
          <w:rFonts w:ascii="Calibri" w:hAnsi="Calibri"/>
          <w:b/>
          <w:sz w:val="18"/>
        </w:rPr>
        <w:t>.</w:t>
      </w:r>
      <w:r w:rsidR="00C30CE2" w:rsidRPr="00FD0DCC">
        <w:rPr>
          <w:rFonts w:ascii="Calibri" w:hAnsi="Calibri"/>
          <w:b/>
          <w:sz w:val="18"/>
        </w:rPr>
        <w:fldChar w:fldCharType="begin"/>
      </w:r>
      <w:r w:rsidRPr="00FD0DCC">
        <w:rPr>
          <w:rFonts w:ascii="Calibri" w:hAnsi="Calibri"/>
          <w:b/>
          <w:sz w:val="18"/>
        </w:rPr>
        <w:instrText xml:space="preserve"> SEQ Tab._ \* ARABIC \s 1 </w:instrText>
      </w:r>
      <w:r w:rsidR="00C30CE2" w:rsidRPr="00FD0DCC">
        <w:rPr>
          <w:rFonts w:ascii="Calibri" w:hAnsi="Calibri"/>
          <w:b/>
          <w:sz w:val="18"/>
        </w:rPr>
        <w:fldChar w:fldCharType="separate"/>
      </w:r>
      <w:r w:rsidR="00A72604">
        <w:rPr>
          <w:rFonts w:ascii="Calibri" w:hAnsi="Calibri"/>
          <w:b/>
          <w:noProof/>
          <w:sz w:val="18"/>
        </w:rPr>
        <w:t>115</w:t>
      </w:r>
      <w:r w:rsidR="00C30CE2" w:rsidRPr="00FD0DCC">
        <w:rPr>
          <w:rFonts w:ascii="Calibri" w:hAnsi="Calibri"/>
          <w:b/>
          <w:sz w:val="18"/>
        </w:rPr>
        <w:fldChar w:fldCharType="end"/>
      </w:r>
      <w:r w:rsidRPr="00FD0DCC">
        <w:rPr>
          <w:rFonts w:ascii="Calibri" w:hAnsi="Calibri"/>
          <w:b/>
          <w:sz w:val="18"/>
        </w:rPr>
        <w:t xml:space="preserve"> Risultati delle misure di portata dello Scolo Bulgarella</w:t>
      </w:r>
      <w:r w:rsidR="00FD0DCC" w:rsidRPr="00FD0DCC">
        <w:rPr>
          <w:rFonts w:ascii="Calibri" w:hAnsi="Calibri"/>
          <w:b/>
          <w:sz w:val="18"/>
        </w:rPr>
        <w:t xml:space="preserve"> L.6.O.2</w:t>
      </w:r>
      <w:r w:rsidRPr="00FD0DCC">
        <w:rPr>
          <w:rFonts w:ascii="Calibri" w:hAnsi="Calibri"/>
          <w:b/>
          <w:sz w:val="18"/>
        </w:rPr>
        <w:t>, fase AO - 2018</w:t>
      </w:r>
    </w:p>
    <w:p w14:paraId="610B6D7D" w14:textId="77777777" w:rsidR="00701D89" w:rsidRPr="00FD0DCC" w:rsidRDefault="00701D89" w:rsidP="00701D89">
      <w:pPr>
        <w:pStyle w:val="DatitabellaBS-TG"/>
        <w:jc w:val="left"/>
        <w:rPr>
          <w:sz w:val="16"/>
          <w:szCs w:val="16"/>
          <w:lang w:eastAsia="en-US"/>
        </w:rPr>
      </w:pPr>
    </w:p>
    <w:p w14:paraId="0E744209" w14:textId="77777777" w:rsidR="00F62BE3" w:rsidRPr="00FD0DCC" w:rsidRDefault="00F62BE3" w:rsidP="00701D89">
      <w:pPr>
        <w:overflowPunct/>
        <w:autoSpaceDE/>
        <w:autoSpaceDN/>
        <w:adjustRightInd/>
        <w:spacing w:after="60" w:line="288" w:lineRule="auto"/>
        <w:ind w:right="142"/>
        <w:contextualSpacing/>
        <w:jc w:val="both"/>
        <w:textAlignment w:val="auto"/>
        <w:rPr>
          <w:rFonts w:ascii="Calibri" w:hAnsi="Calibri"/>
          <w:sz w:val="22"/>
          <w:szCs w:val="22"/>
        </w:rPr>
      </w:pPr>
      <w:r>
        <w:rPr>
          <w:rFonts w:ascii="Calibri" w:hAnsi="Calibri"/>
          <w:sz w:val="22"/>
          <w:szCs w:val="22"/>
        </w:rPr>
        <w:t xml:space="preserve">Le portate sono state misurate nelle due sezioni dello Scolo Bulgarella L.6.O.2 nella campagna di </w:t>
      </w:r>
      <w:r w:rsidR="008B4E6F">
        <w:rPr>
          <w:rFonts w:ascii="Calibri" w:hAnsi="Calibri"/>
          <w:sz w:val="22"/>
          <w:szCs w:val="22"/>
        </w:rPr>
        <w:t>l</w:t>
      </w:r>
      <w:r>
        <w:rPr>
          <w:rFonts w:ascii="Calibri" w:hAnsi="Calibri"/>
          <w:sz w:val="22"/>
          <w:szCs w:val="22"/>
        </w:rPr>
        <w:t xml:space="preserve">uglio 2018 e sono risultate entrambe pari a 0,04 </w:t>
      </w:r>
      <w:r w:rsidRPr="00FD0DCC">
        <w:rPr>
          <w:rFonts w:ascii="Calibri" w:hAnsi="Calibri"/>
          <w:sz w:val="22"/>
          <w:szCs w:val="22"/>
        </w:rPr>
        <w:t>m</w:t>
      </w:r>
      <w:r w:rsidRPr="00FD0DCC">
        <w:rPr>
          <w:rFonts w:ascii="Calibri" w:hAnsi="Calibri"/>
          <w:sz w:val="22"/>
          <w:szCs w:val="22"/>
          <w:vertAlign w:val="superscript"/>
        </w:rPr>
        <w:t>3</w:t>
      </w:r>
      <w:r w:rsidRPr="00FD0DCC">
        <w:rPr>
          <w:rFonts w:ascii="Calibri" w:hAnsi="Calibri"/>
          <w:sz w:val="22"/>
          <w:szCs w:val="22"/>
        </w:rPr>
        <w:t>/s</w:t>
      </w:r>
      <w:r>
        <w:rPr>
          <w:rFonts w:ascii="Calibri" w:hAnsi="Calibri"/>
          <w:sz w:val="22"/>
          <w:szCs w:val="22"/>
        </w:rPr>
        <w:t>, nelle altre campagne il CIS si presentava in asciutta.</w:t>
      </w:r>
    </w:p>
    <w:p w14:paraId="1D15FCC8" w14:textId="77777777" w:rsidR="00701D89" w:rsidRPr="00B67B79" w:rsidRDefault="00701D89" w:rsidP="00701D89">
      <w:pPr>
        <w:overflowPunct/>
        <w:autoSpaceDE/>
        <w:autoSpaceDN/>
        <w:adjustRightInd/>
        <w:spacing w:after="60" w:line="288" w:lineRule="auto"/>
        <w:ind w:right="142"/>
        <w:contextualSpacing/>
        <w:jc w:val="both"/>
        <w:textAlignment w:val="auto"/>
        <w:rPr>
          <w:rFonts w:ascii="Calibri" w:hAnsi="Calibri"/>
          <w:sz w:val="22"/>
          <w:szCs w:val="22"/>
        </w:rPr>
      </w:pPr>
    </w:p>
    <w:p w14:paraId="6F8F5042" w14:textId="77777777" w:rsidR="0010362B" w:rsidRPr="00B67B79" w:rsidRDefault="0010362B" w:rsidP="0010362B">
      <w:pPr>
        <w:pStyle w:val="Titolo3"/>
        <w:spacing w:after="240"/>
      </w:pPr>
      <w:bookmarkStart w:id="90" w:name="_Toc50383840"/>
      <w:r w:rsidRPr="00B67B79">
        <w:t>Monitoraggio della funzionalità fluviale I.F.F.</w:t>
      </w:r>
      <w:bookmarkEnd w:id="90"/>
    </w:p>
    <w:p w14:paraId="6806D861" w14:textId="77777777" w:rsidR="0010362B" w:rsidRPr="00F45032" w:rsidRDefault="0010362B" w:rsidP="00D367F3">
      <w:pPr>
        <w:pStyle w:val="Nessunaspaziatura"/>
        <w:spacing w:before="0" w:after="60" w:line="288" w:lineRule="auto"/>
        <w:jc w:val="both"/>
        <w:rPr>
          <w:rFonts w:eastAsia="Times New Roman"/>
          <w:b w:val="0"/>
        </w:rPr>
      </w:pPr>
      <w:r w:rsidRPr="00B67B79">
        <w:rPr>
          <w:rFonts w:eastAsia="Times New Roman"/>
          <w:b w:val="0"/>
        </w:rPr>
        <w:t>In data 31/07/2018 è stata effettuat</w:t>
      </w:r>
      <w:r w:rsidRPr="00F45032">
        <w:rPr>
          <w:rFonts w:eastAsia="Times New Roman"/>
          <w:b w:val="0"/>
        </w:rPr>
        <w:t xml:space="preserve">a una campagna di indagine in cui è stato monitorato il livello di funzionalità fluviale </w:t>
      </w:r>
      <w:r>
        <w:rPr>
          <w:rFonts w:eastAsia="Times New Roman"/>
          <w:b w:val="0"/>
        </w:rPr>
        <w:t>dello scolo Bulgarella</w:t>
      </w:r>
      <w:r w:rsidRPr="00F45032">
        <w:rPr>
          <w:rFonts w:eastAsia="Times New Roman"/>
          <w:b w:val="0"/>
        </w:rPr>
        <w:t xml:space="preserve"> </w:t>
      </w:r>
      <w:r w:rsidRPr="0010362B">
        <w:rPr>
          <w:rFonts w:eastAsia="Times New Roman"/>
          <w:b w:val="0"/>
        </w:rPr>
        <w:t xml:space="preserve">L.6.O.2 </w:t>
      </w:r>
      <w:r w:rsidRPr="00F45032">
        <w:rPr>
          <w:rFonts w:eastAsia="Times New Roman"/>
          <w:b w:val="0"/>
        </w:rPr>
        <w:t>nel tratto che va da 50 m a valle della stazione di valle (AV-</w:t>
      </w:r>
      <w:r>
        <w:rPr>
          <w:rFonts w:eastAsia="Times New Roman"/>
          <w:b w:val="0"/>
        </w:rPr>
        <w:t>SO</w:t>
      </w:r>
      <w:r w:rsidRPr="00F45032">
        <w:rPr>
          <w:rFonts w:eastAsia="Times New Roman"/>
          <w:b w:val="0"/>
        </w:rPr>
        <w:t>-SU-</w:t>
      </w:r>
      <w:r>
        <w:rPr>
          <w:rFonts w:eastAsia="Times New Roman"/>
          <w:b w:val="0"/>
        </w:rPr>
        <w:t>40</w:t>
      </w:r>
      <w:r w:rsidRPr="00F45032">
        <w:rPr>
          <w:rFonts w:eastAsia="Times New Roman"/>
          <w:b w:val="0"/>
        </w:rPr>
        <w:t>) a 50 m a monte della stazione di monte (AV-</w:t>
      </w:r>
      <w:r>
        <w:rPr>
          <w:rFonts w:eastAsia="Times New Roman"/>
          <w:b w:val="0"/>
        </w:rPr>
        <w:t>SO</w:t>
      </w:r>
      <w:r w:rsidRPr="00F45032">
        <w:rPr>
          <w:rFonts w:eastAsia="Times New Roman"/>
          <w:b w:val="0"/>
        </w:rPr>
        <w:t>-SU-</w:t>
      </w:r>
      <w:r>
        <w:rPr>
          <w:rFonts w:eastAsia="Times New Roman"/>
          <w:b w:val="0"/>
        </w:rPr>
        <w:t>39</w:t>
      </w:r>
      <w:r w:rsidRPr="00F45032">
        <w:rPr>
          <w:rFonts w:eastAsia="Times New Roman"/>
          <w:b w:val="0"/>
        </w:rPr>
        <w:t xml:space="preserve">) per una lunghezza totale di </w:t>
      </w:r>
      <w:r>
        <w:rPr>
          <w:rFonts w:eastAsia="Times New Roman"/>
          <w:b w:val="0"/>
        </w:rPr>
        <w:t>161</w:t>
      </w:r>
      <w:r w:rsidRPr="00F45032">
        <w:rPr>
          <w:rFonts w:eastAsia="Times New Roman"/>
          <w:b w:val="0"/>
        </w:rPr>
        <w:t xml:space="preserve"> m. La valutazione secondo la metodica I.F.F. ha permesso di suddividere la porzione fluviale di indagine in </w:t>
      </w:r>
      <w:r>
        <w:rPr>
          <w:rFonts w:eastAsia="Times New Roman"/>
          <w:b w:val="0"/>
        </w:rPr>
        <w:t>2</w:t>
      </w:r>
      <w:r w:rsidRPr="00F45032">
        <w:rPr>
          <w:rFonts w:eastAsia="Times New Roman"/>
          <w:b w:val="0"/>
        </w:rPr>
        <w:t xml:space="preserve"> tratti omogenei.</w:t>
      </w:r>
    </w:p>
    <w:p w14:paraId="69A7EA5C" w14:textId="77777777" w:rsidR="0010362B" w:rsidRPr="00D367F3" w:rsidRDefault="0010362B" w:rsidP="00D367F3">
      <w:pPr>
        <w:pStyle w:val="Nessunaspaziatura"/>
        <w:spacing w:before="0" w:after="60" w:line="288" w:lineRule="auto"/>
        <w:jc w:val="both"/>
        <w:rPr>
          <w:rFonts w:eastAsia="Times New Roman"/>
          <w:b w:val="0"/>
        </w:rPr>
      </w:pPr>
      <w:r w:rsidRPr="00D367F3">
        <w:rPr>
          <w:rFonts w:eastAsia="Times New Roman"/>
          <w:b w:val="0"/>
        </w:rPr>
        <w:t>Nello specifico, nelle tabelle successive, si riportano i risultati ottenuti nei singoli tratti.</w:t>
      </w:r>
    </w:p>
    <w:p w14:paraId="69D6C58E" w14:textId="77777777" w:rsidR="0010362B" w:rsidRDefault="0010362B" w:rsidP="0010362B">
      <w:pPr>
        <w:jc w:val="both"/>
        <w:rPr>
          <w:rFonts w:ascii="Calibri" w:hAnsi="Calibri"/>
          <w:sz w:val="22"/>
          <w:szCs w:val="22"/>
          <w:lang w:eastAsia="en-US"/>
        </w:rPr>
      </w:pPr>
    </w:p>
    <w:p w14:paraId="6F65B545" w14:textId="77777777" w:rsidR="00CB2A49" w:rsidRDefault="00CB2A49" w:rsidP="0010362B">
      <w:pPr>
        <w:jc w:val="both"/>
        <w:rPr>
          <w:rFonts w:ascii="Calibri" w:hAnsi="Calibri"/>
          <w:sz w:val="22"/>
          <w:szCs w:val="22"/>
          <w:lang w:eastAsia="en-US"/>
        </w:rPr>
      </w:pPr>
    </w:p>
    <w:p w14:paraId="2BE80C5B" w14:textId="77777777" w:rsidR="005C1FA5" w:rsidRPr="00F45032" w:rsidRDefault="005C1FA5" w:rsidP="0010362B">
      <w:pPr>
        <w:jc w:val="both"/>
        <w:rPr>
          <w:rFonts w:ascii="Calibri" w:hAnsi="Calibri"/>
          <w:sz w:val="22"/>
          <w:szCs w:val="22"/>
          <w:lang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8"/>
        <w:gridCol w:w="683"/>
        <w:gridCol w:w="958"/>
        <w:gridCol w:w="1753"/>
        <w:gridCol w:w="1985"/>
        <w:gridCol w:w="720"/>
        <w:gridCol w:w="990"/>
        <w:gridCol w:w="1632"/>
      </w:tblGrid>
      <w:tr w:rsidR="0010362B" w:rsidRPr="00F45032" w14:paraId="1FB9C770" w14:textId="77777777" w:rsidTr="0010362B">
        <w:trPr>
          <w:trHeight w:val="255"/>
          <w:tblHeader/>
        </w:trPr>
        <w:tc>
          <w:tcPr>
            <w:tcW w:w="5000" w:type="pct"/>
            <w:gridSpan w:val="8"/>
            <w:shd w:val="clear" w:color="auto" w:fill="D9D9D9"/>
            <w:vAlign w:val="center"/>
          </w:tcPr>
          <w:p w14:paraId="002ED54E" w14:textId="77777777" w:rsidR="0010362B" w:rsidRPr="00F45032" w:rsidRDefault="0010362B" w:rsidP="0010362B">
            <w:pPr>
              <w:overflowPunct/>
              <w:autoSpaceDE/>
              <w:autoSpaceDN/>
              <w:adjustRightInd/>
              <w:jc w:val="center"/>
              <w:textAlignment w:val="auto"/>
              <w:rPr>
                <w:rFonts w:ascii="Calibri" w:hAnsi="Calibri"/>
                <w:b/>
                <w:bCs/>
                <w:sz w:val="18"/>
                <w:szCs w:val="18"/>
              </w:rPr>
            </w:pPr>
            <w:r w:rsidRPr="00F45032">
              <w:rPr>
                <w:rFonts w:ascii="Calibri" w:hAnsi="Calibri"/>
                <w:b/>
                <w:bCs/>
                <w:sz w:val="18"/>
                <w:szCs w:val="18"/>
              </w:rPr>
              <w:t>RISULTATI PER TRATTO - INDICE I.F.F.</w:t>
            </w:r>
          </w:p>
        </w:tc>
      </w:tr>
      <w:tr w:rsidR="0010362B" w:rsidRPr="00F45032" w14:paraId="039771EF" w14:textId="77777777" w:rsidTr="0010362B">
        <w:trPr>
          <w:trHeight w:val="255"/>
          <w:tblHeader/>
        </w:trPr>
        <w:tc>
          <w:tcPr>
            <w:tcW w:w="2520" w:type="pct"/>
            <w:gridSpan w:val="4"/>
            <w:shd w:val="clear" w:color="auto" w:fill="D9D9D9"/>
            <w:vAlign w:val="center"/>
          </w:tcPr>
          <w:p w14:paraId="3524CCB6"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1</w:t>
            </w:r>
          </w:p>
        </w:tc>
        <w:tc>
          <w:tcPr>
            <w:tcW w:w="2480" w:type="pct"/>
            <w:gridSpan w:val="4"/>
            <w:shd w:val="clear" w:color="auto" w:fill="D9D9D9"/>
            <w:vAlign w:val="center"/>
          </w:tcPr>
          <w:p w14:paraId="5FCE2CBF" w14:textId="77777777" w:rsidR="0010362B" w:rsidRPr="00F45032" w:rsidRDefault="0010362B" w:rsidP="0010362B">
            <w:pPr>
              <w:widowControl w:val="0"/>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Tratto 2</w:t>
            </w:r>
          </w:p>
        </w:tc>
      </w:tr>
      <w:tr w:rsidR="0010362B" w:rsidRPr="00F45032" w14:paraId="608293D1" w14:textId="77777777" w:rsidTr="0010362B">
        <w:trPr>
          <w:trHeight w:val="255"/>
          <w:tblHeader/>
        </w:trPr>
        <w:tc>
          <w:tcPr>
            <w:tcW w:w="1258" w:type="pct"/>
            <w:gridSpan w:val="2"/>
            <w:shd w:val="clear" w:color="auto" w:fill="auto"/>
            <w:vAlign w:val="center"/>
          </w:tcPr>
          <w:p w14:paraId="63FA896E"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Pr>
                <w:rFonts w:ascii="Calibri" w:hAnsi="Calibri"/>
                <w:b/>
                <w:bCs/>
                <w:color w:val="000000"/>
                <w:sz w:val="18"/>
                <w:szCs w:val="18"/>
              </w:rPr>
              <w:t>111</w:t>
            </w:r>
          </w:p>
        </w:tc>
        <w:tc>
          <w:tcPr>
            <w:tcW w:w="1262" w:type="pct"/>
            <w:gridSpan w:val="2"/>
            <w:shd w:val="clear" w:color="auto" w:fill="auto"/>
            <w:vAlign w:val="center"/>
          </w:tcPr>
          <w:p w14:paraId="1D77363A"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Pr>
                <w:rFonts w:ascii="Calibri" w:hAnsi="Calibri"/>
                <w:b/>
                <w:bCs/>
                <w:color w:val="000000"/>
                <w:sz w:val="18"/>
                <w:szCs w:val="18"/>
              </w:rPr>
              <w:t>2</w:t>
            </w:r>
          </w:p>
        </w:tc>
        <w:tc>
          <w:tcPr>
            <w:tcW w:w="1259" w:type="pct"/>
            <w:gridSpan w:val="2"/>
            <w:shd w:val="clear" w:color="auto" w:fill="auto"/>
            <w:vAlign w:val="center"/>
          </w:tcPr>
          <w:p w14:paraId="01680CD1"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Lunghezza del tratto (m): </w:t>
            </w:r>
            <w:r>
              <w:rPr>
                <w:rFonts w:ascii="Calibri" w:hAnsi="Calibri"/>
                <w:b/>
                <w:bCs/>
                <w:color w:val="000000"/>
                <w:sz w:val="18"/>
                <w:szCs w:val="18"/>
              </w:rPr>
              <w:t>50</w:t>
            </w:r>
          </w:p>
        </w:tc>
        <w:tc>
          <w:tcPr>
            <w:tcW w:w="1221" w:type="pct"/>
            <w:gridSpan w:val="2"/>
            <w:shd w:val="clear" w:color="auto" w:fill="auto"/>
            <w:vAlign w:val="center"/>
          </w:tcPr>
          <w:p w14:paraId="0FC054D1"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 xml:space="preserve">Larghezza alveo morbida (m): </w:t>
            </w:r>
            <w:r>
              <w:rPr>
                <w:rFonts w:ascii="Calibri" w:hAnsi="Calibri"/>
                <w:b/>
                <w:bCs/>
                <w:color w:val="000000"/>
                <w:sz w:val="18"/>
                <w:szCs w:val="18"/>
              </w:rPr>
              <w:t>1</w:t>
            </w:r>
          </w:p>
        </w:tc>
      </w:tr>
      <w:tr w:rsidR="0010362B" w:rsidRPr="00F45032" w14:paraId="72339054" w14:textId="77777777" w:rsidTr="0010362B">
        <w:trPr>
          <w:trHeight w:val="255"/>
        </w:trPr>
        <w:tc>
          <w:tcPr>
            <w:tcW w:w="940" w:type="pct"/>
            <w:shd w:val="clear" w:color="auto" w:fill="D9D9D9"/>
            <w:vAlign w:val="center"/>
          </w:tcPr>
          <w:p w14:paraId="0C6D9F9E"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64" w:type="pct"/>
            <w:gridSpan w:val="2"/>
            <w:shd w:val="clear" w:color="auto" w:fill="D9D9D9"/>
            <w:vAlign w:val="center"/>
          </w:tcPr>
          <w:p w14:paraId="649134BB"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816" w:type="pct"/>
            <w:shd w:val="clear" w:color="auto" w:fill="D9D9D9"/>
            <w:vAlign w:val="center"/>
          </w:tcPr>
          <w:p w14:paraId="31A0DCF3"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c>
          <w:tcPr>
            <w:tcW w:w="924" w:type="pct"/>
            <w:shd w:val="clear" w:color="auto" w:fill="D9D9D9"/>
            <w:vAlign w:val="center"/>
          </w:tcPr>
          <w:p w14:paraId="03492927"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Sponda</w:t>
            </w:r>
          </w:p>
        </w:tc>
        <w:tc>
          <w:tcPr>
            <w:tcW w:w="796" w:type="pct"/>
            <w:gridSpan w:val="2"/>
            <w:shd w:val="clear" w:color="auto" w:fill="D9D9D9"/>
            <w:vAlign w:val="center"/>
          </w:tcPr>
          <w:p w14:paraId="28BC6C99"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DX</w:t>
            </w:r>
          </w:p>
        </w:tc>
        <w:tc>
          <w:tcPr>
            <w:tcW w:w="760" w:type="pct"/>
            <w:shd w:val="clear" w:color="auto" w:fill="D9D9D9"/>
            <w:vAlign w:val="center"/>
          </w:tcPr>
          <w:p w14:paraId="5F9F0299"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SX</w:t>
            </w:r>
          </w:p>
        </w:tc>
      </w:tr>
      <w:tr w:rsidR="0010362B" w:rsidRPr="00F45032" w14:paraId="40AFCDDF" w14:textId="77777777" w:rsidTr="0010362B">
        <w:trPr>
          <w:trHeight w:val="255"/>
        </w:trPr>
        <w:tc>
          <w:tcPr>
            <w:tcW w:w="940" w:type="pct"/>
            <w:vAlign w:val="center"/>
          </w:tcPr>
          <w:p w14:paraId="3F34E42C"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64" w:type="pct"/>
            <w:gridSpan w:val="2"/>
            <w:vAlign w:val="center"/>
          </w:tcPr>
          <w:p w14:paraId="6B2236FC"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86</w:t>
            </w:r>
          </w:p>
        </w:tc>
        <w:tc>
          <w:tcPr>
            <w:tcW w:w="816" w:type="pct"/>
            <w:vAlign w:val="center"/>
          </w:tcPr>
          <w:p w14:paraId="1AA45AEF"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86</w:t>
            </w:r>
          </w:p>
        </w:tc>
        <w:tc>
          <w:tcPr>
            <w:tcW w:w="924" w:type="pct"/>
            <w:vAlign w:val="center"/>
          </w:tcPr>
          <w:p w14:paraId="2E414031"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Valore di I.F.F.</w:t>
            </w:r>
          </w:p>
        </w:tc>
        <w:tc>
          <w:tcPr>
            <w:tcW w:w="796" w:type="pct"/>
            <w:gridSpan w:val="2"/>
            <w:vAlign w:val="center"/>
          </w:tcPr>
          <w:p w14:paraId="18486894"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85</w:t>
            </w:r>
          </w:p>
        </w:tc>
        <w:tc>
          <w:tcPr>
            <w:tcW w:w="760" w:type="pct"/>
            <w:vAlign w:val="center"/>
          </w:tcPr>
          <w:p w14:paraId="2CE0A1E6"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Pr>
                <w:rFonts w:ascii="Calibri" w:hAnsi="Calibri"/>
                <w:bCs/>
                <w:color w:val="000000"/>
                <w:sz w:val="18"/>
                <w:szCs w:val="18"/>
              </w:rPr>
              <w:t>81</w:t>
            </w:r>
          </w:p>
        </w:tc>
      </w:tr>
      <w:tr w:rsidR="0010362B" w:rsidRPr="00F45032" w14:paraId="3B226C1A" w14:textId="77777777" w:rsidTr="0010362B">
        <w:trPr>
          <w:trHeight w:val="255"/>
        </w:trPr>
        <w:tc>
          <w:tcPr>
            <w:tcW w:w="940" w:type="pct"/>
            <w:vAlign w:val="center"/>
          </w:tcPr>
          <w:p w14:paraId="3379AB45"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64" w:type="pct"/>
            <w:gridSpan w:val="2"/>
            <w:shd w:val="clear" w:color="auto" w:fill="FFC000"/>
            <w:vAlign w:val="center"/>
          </w:tcPr>
          <w:p w14:paraId="5DAC45F0"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816" w:type="pct"/>
            <w:shd w:val="clear" w:color="auto" w:fill="FFC000"/>
            <w:vAlign w:val="center"/>
          </w:tcPr>
          <w:p w14:paraId="3503FA28"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924" w:type="pct"/>
            <w:vAlign w:val="center"/>
          </w:tcPr>
          <w:p w14:paraId="74A08E92"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Livello di funzionalità</w:t>
            </w:r>
          </w:p>
        </w:tc>
        <w:tc>
          <w:tcPr>
            <w:tcW w:w="796" w:type="pct"/>
            <w:gridSpan w:val="2"/>
            <w:shd w:val="clear" w:color="auto" w:fill="FFC000"/>
            <w:vAlign w:val="center"/>
          </w:tcPr>
          <w:p w14:paraId="4E8A602A"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c>
          <w:tcPr>
            <w:tcW w:w="760" w:type="pct"/>
            <w:shd w:val="clear" w:color="auto" w:fill="FFC000"/>
            <w:vAlign w:val="center"/>
          </w:tcPr>
          <w:p w14:paraId="2D97FF1B"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IV</w:t>
            </w:r>
          </w:p>
        </w:tc>
      </w:tr>
      <w:tr w:rsidR="0010362B" w:rsidRPr="00F45032" w14:paraId="6B29151A" w14:textId="77777777" w:rsidTr="0010362B">
        <w:trPr>
          <w:trHeight w:val="255"/>
        </w:trPr>
        <w:tc>
          <w:tcPr>
            <w:tcW w:w="940" w:type="pct"/>
            <w:vAlign w:val="center"/>
          </w:tcPr>
          <w:p w14:paraId="3299EB40"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64" w:type="pct"/>
            <w:gridSpan w:val="2"/>
            <w:vAlign w:val="center"/>
          </w:tcPr>
          <w:p w14:paraId="55E2CCDE"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816" w:type="pct"/>
            <w:vAlign w:val="center"/>
          </w:tcPr>
          <w:p w14:paraId="78DA3996"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924" w:type="pct"/>
            <w:vAlign w:val="center"/>
          </w:tcPr>
          <w:p w14:paraId="66E020A2" w14:textId="77777777" w:rsidR="0010362B" w:rsidRPr="00F45032" w:rsidRDefault="0010362B" w:rsidP="0010362B">
            <w:pPr>
              <w:overflowPunct/>
              <w:autoSpaceDE/>
              <w:autoSpaceDN/>
              <w:adjustRightInd/>
              <w:jc w:val="center"/>
              <w:textAlignment w:val="auto"/>
              <w:rPr>
                <w:rFonts w:ascii="Calibri" w:hAnsi="Calibri"/>
                <w:b/>
                <w:bCs/>
                <w:color w:val="000000"/>
                <w:sz w:val="18"/>
                <w:szCs w:val="18"/>
              </w:rPr>
            </w:pPr>
            <w:r w:rsidRPr="00F45032">
              <w:rPr>
                <w:rFonts w:ascii="Calibri" w:hAnsi="Calibri"/>
                <w:b/>
                <w:bCs/>
                <w:color w:val="000000"/>
                <w:sz w:val="18"/>
                <w:szCs w:val="18"/>
              </w:rPr>
              <w:t>Giudizio di funzionalità</w:t>
            </w:r>
          </w:p>
        </w:tc>
        <w:tc>
          <w:tcPr>
            <w:tcW w:w="796" w:type="pct"/>
            <w:gridSpan w:val="2"/>
            <w:vAlign w:val="center"/>
          </w:tcPr>
          <w:p w14:paraId="3F50CB7B"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c>
          <w:tcPr>
            <w:tcW w:w="760" w:type="pct"/>
            <w:vAlign w:val="center"/>
          </w:tcPr>
          <w:p w14:paraId="199B055A" w14:textId="77777777" w:rsidR="0010362B" w:rsidRPr="00F45032" w:rsidRDefault="0010362B" w:rsidP="0010362B">
            <w:pPr>
              <w:overflowPunct/>
              <w:autoSpaceDE/>
              <w:autoSpaceDN/>
              <w:adjustRightInd/>
              <w:jc w:val="center"/>
              <w:textAlignment w:val="auto"/>
              <w:rPr>
                <w:rFonts w:ascii="Calibri" w:hAnsi="Calibri"/>
                <w:bCs/>
                <w:color w:val="000000"/>
                <w:sz w:val="18"/>
                <w:szCs w:val="18"/>
              </w:rPr>
            </w:pPr>
            <w:r w:rsidRPr="00F45032">
              <w:rPr>
                <w:rFonts w:ascii="Calibri" w:hAnsi="Calibri"/>
                <w:bCs/>
                <w:color w:val="000000"/>
                <w:sz w:val="18"/>
                <w:szCs w:val="18"/>
              </w:rPr>
              <w:t>scadente</w:t>
            </w:r>
          </w:p>
        </w:tc>
      </w:tr>
      <w:tr w:rsidR="0010362B" w:rsidRPr="00F45032" w14:paraId="6B73F765" w14:textId="77777777" w:rsidTr="0010362B">
        <w:trPr>
          <w:trHeight w:val="2745"/>
        </w:trPr>
        <w:tc>
          <w:tcPr>
            <w:tcW w:w="2520" w:type="pct"/>
            <w:gridSpan w:val="4"/>
            <w:vAlign w:val="center"/>
          </w:tcPr>
          <w:p w14:paraId="221B6442" w14:textId="77777777" w:rsidR="0010362B" w:rsidRPr="00F45032" w:rsidRDefault="0010362B" w:rsidP="0010362B">
            <w:pPr>
              <w:overflowPunct/>
              <w:autoSpaceDE/>
              <w:autoSpaceDN/>
              <w:adjustRightInd/>
              <w:jc w:val="center"/>
              <w:textAlignment w:val="auto"/>
              <w:rPr>
                <w:rFonts w:ascii="Calibri" w:hAnsi="Calibri"/>
                <w:color w:val="000000"/>
                <w:sz w:val="18"/>
                <w:szCs w:val="18"/>
              </w:rPr>
            </w:pPr>
            <w:r w:rsidRPr="0010362B">
              <w:rPr>
                <w:rFonts w:ascii="Calibri" w:hAnsi="Calibri"/>
                <w:noProof/>
                <w:color w:val="000000"/>
                <w:sz w:val="18"/>
                <w:szCs w:val="18"/>
              </w:rPr>
              <w:drawing>
                <wp:inline distT="0" distB="0" distL="0" distR="0" wp14:anchorId="4FA92094" wp14:editId="2653B2D9">
                  <wp:extent cx="3168000" cy="2376000"/>
                  <wp:effectExtent l="0" t="0" r="0" b="0"/>
                  <wp:docPr id="1424" name="Immagine 1424" descr="X:\BRESCIA-VERONA\Materiale di lavoro\Foto\Acque superficiali\Luglio-Agosto 2018 IFF\Scolo_Bulgarella_L6\SBL6_01\P106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BRESCIA-VERONA\Materiale di lavoro\Foto\Acque superficiali\Luglio-Agosto 2018 IFF\Scolo_Bulgarella_L6\SBL6_01\P1060991.JPG"/>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c>
          <w:tcPr>
            <w:tcW w:w="2480" w:type="pct"/>
            <w:gridSpan w:val="4"/>
            <w:vAlign w:val="center"/>
          </w:tcPr>
          <w:p w14:paraId="0FE1FB57" w14:textId="77777777" w:rsidR="0010362B" w:rsidRPr="00F45032" w:rsidRDefault="0010362B" w:rsidP="0010362B">
            <w:pPr>
              <w:overflowPunct/>
              <w:autoSpaceDE/>
              <w:autoSpaceDN/>
              <w:adjustRightInd/>
              <w:jc w:val="center"/>
              <w:textAlignment w:val="auto"/>
              <w:rPr>
                <w:rFonts w:ascii="Calibri" w:hAnsi="Calibri"/>
                <w:color w:val="000000"/>
                <w:sz w:val="18"/>
                <w:szCs w:val="18"/>
              </w:rPr>
            </w:pPr>
            <w:r w:rsidRPr="0010362B">
              <w:rPr>
                <w:rFonts w:ascii="Calibri" w:hAnsi="Calibri"/>
                <w:noProof/>
                <w:color w:val="000000"/>
                <w:sz w:val="18"/>
                <w:szCs w:val="18"/>
              </w:rPr>
              <w:drawing>
                <wp:inline distT="0" distB="0" distL="0" distR="0" wp14:anchorId="7400E394" wp14:editId="6127A02C">
                  <wp:extent cx="3168000" cy="2376000"/>
                  <wp:effectExtent l="0" t="0" r="0" b="0"/>
                  <wp:docPr id="1425" name="Immagine 1425" descr="X:\BRESCIA-VERONA\Materiale di lavoro\Foto\Acque superficiali\Luglio-Agosto 2018 IFF\Scolo_Bulgarella_L6\SBL6_02\P106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BRESCIA-VERONA\Materiale di lavoro\Foto\Acque superficiali\Luglio-Agosto 2018 IFF\Scolo_Bulgarella_L6\SBL6_02\P1060995.JPG"/>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pic:spPr>
                      </pic:pic>
                    </a:graphicData>
                  </a:graphic>
                </wp:inline>
              </w:drawing>
            </w:r>
          </w:p>
        </w:tc>
      </w:tr>
    </w:tbl>
    <w:p w14:paraId="5AE6BFC5" w14:textId="77777777" w:rsidR="0010362B" w:rsidRPr="00F45032" w:rsidRDefault="0010362B" w:rsidP="0010362B">
      <w:pPr>
        <w:pStyle w:val="Didascaliatabella"/>
        <w:rPr>
          <w:rFonts w:ascii="Calibri" w:hAnsi="Calibri"/>
          <w:bCs w:val="0"/>
          <w:szCs w:val="20"/>
        </w:rPr>
      </w:pPr>
      <w:r w:rsidRPr="00F45032">
        <w:rPr>
          <w:rFonts w:ascii="Calibri" w:hAnsi="Calibri"/>
          <w:bCs w:val="0"/>
          <w:szCs w:val="20"/>
        </w:rPr>
        <w:t xml:space="preserve">Tab. </w:t>
      </w:r>
      <w:r w:rsidR="00C30CE2" w:rsidRPr="00F45032">
        <w:rPr>
          <w:rFonts w:ascii="Calibri" w:hAnsi="Calibri"/>
          <w:bCs w:val="0"/>
          <w:szCs w:val="20"/>
        </w:rPr>
        <w:fldChar w:fldCharType="begin"/>
      </w:r>
      <w:r w:rsidRPr="00F45032">
        <w:rPr>
          <w:rFonts w:ascii="Calibri" w:hAnsi="Calibri"/>
          <w:bCs w:val="0"/>
          <w:szCs w:val="20"/>
        </w:rPr>
        <w:instrText xml:space="preserve"> STYLEREF 1 \s </w:instrText>
      </w:r>
      <w:r w:rsidR="00C30CE2" w:rsidRPr="00F45032">
        <w:rPr>
          <w:rFonts w:ascii="Calibri" w:hAnsi="Calibri"/>
          <w:bCs w:val="0"/>
          <w:szCs w:val="20"/>
        </w:rPr>
        <w:fldChar w:fldCharType="separate"/>
      </w:r>
      <w:r w:rsidR="00A72604">
        <w:rPr>
          <w:rFonts w:ascii="Calibri" w:hAnsi="Calibri"/>
          <w:bCs w:val="0"/>
          <w:noProof/>
          <w:szCs w:val="20"/>
        </w:rPr>
        <w:t>5</w:t>
      </w:r>
      <w:r w:rsidR="00C30CE2" w:rsidRPr="00F45032">
        <w:rPr>
          <w:rFonts w:ascii="Calibri" w:hAnsi="Calibri"/>
          <w:bCs w:val="0"/>
          <w:szCs w:val="20"/>
        </w:rPr>
        <w:fldChar w:fldCharType="end"/>
      </w:r>
      <w:r w:rsidRPr="00F45032">
        <w:rPr>
          <w:rFonts w:ascii="Calibri" w:hAnsi="Calibri"/>
          <w:bCs w:val="0"/>
          <w:szCs w:val="20"/>
        </w:rPr>
        <w:t>.</w:t>
      </w:r>
      <w:r w:rsidR="00C30CE2" w:rsidRPr="00F45032">
        <w:rPr>
          <w:rFonts w:ascii="Calibri" w:hAnsi="Calibri"/>
          <w:bCs w:val="0"/>
          <w:szCs w:val="20"/>
        </w:rPr>
        <w:fldChar w:fldCharType="begin"/>
      </w:r>
      <w:r w:rsidRPr="00F45032">
        <w:rPr>
          <w:rFonts w:ascii="Calibri" w:hAnsi="Calibri"/>
          <w:bCs w:val="0"/>
          <w:szCs w:val="20"/>
        </w:rPr>
        <w:instrText xml:space="preserve"> SEQ Tab._ \* ARABIC \s 1 </w:instrText>
      </w:r>
      <w:r w:rsidR="00C30CE2" w:rsidRPr="00F45032">
        <w:rPr>
          <w:rFonts w:ascii="Calibri" w:hAnsi="Calibri"/>
          <w:bCs w:val="0"/>
          <w:szCs w:val="20"/>
        </w:rPr>
        <w:fldChar w:fldCharType="separate"/>
      </w:r>
      <w:r w:rsidR="00A72604">
        <w:rPr>
          <w:rFonts w:ascii="Calibri" w:hAnsi="Calibri"/>
          <w:bCs w:val="0"/>
          <w:noProof/>
          <w:szCs w:val="20"/>
        </w:rPr>
        <w:t>116</w:t>
      </w:r>
      <w:r w:rsidR="00C30CE2" w:rsidRPr="00F45032">
        <w:rPr>
          <w:rFonts w:ascii="Calibri" w:hAnsi="Calibri"/>
          <w:bCs w:val="0"/>
          <w:szCs w:val="20"/>
        </w:rPr>
        <w:fldChar w:fldCharType="end"/>
      </w:r>
      <w:r w:rsidRPr="00F45032">
        <w:rPr>
          <w:rFonts w:ascii="Calibri" w:hAnsi="Calibri"/>
          <w:bCs w:val="0"/>
          <w:szCs w:val="20"/>
        </w:rPr>
        <w:t xml:space="preserve"> Risultati dell'applicazione dell'Indice di Funzionalità Fluviale </w:t>
      </w:r>
      <w:r>
        <w:rPr>
          <w:rFonts w:ascii="Calibri" w:hAnsi="Calibri"/>
          <w:bCs w:val="0"/>
          <w:szCs w:val="20"/>
        </w:rPr>
        <w:t xml:space="preserve">sullo Scolo Bulgarella </w:t>
      </w:r>
      <w:r w:rsidRPr="0010362B">
        <w:rPr>
          <w:rFonts w:ascii="Calibri" w:hAnsi="Calibri"/>
          <w:bCs w:val="0"/>
          <w:szCs w:val="20"/>
        </w:rPr>
        <w:t>L.6.O.2</w:t>
      </w:r>
      <w:r w:rsidRPr="00F45032">
        <w:rPr>
          <w:rFonts w:ascii="Calibri" w:hAnsi="Calibri"/>
          <w:bCs w:val="0"/>
          <w:szCs w:val="20"/>
        </w:rPr>
        <w:t xml:space="preserve"> – Luglio 2018</w:t>
      </w:r>
    </w:p>
    <w:p w14:paraId="6157DFED" w14:textId="77777777" w:rsidR="0010362B" w:rsidRPr="00DB2247" w:rsidRDefault="002D1485" w:rsidP="00D367F3">
      <w:pPr>
        <w:pStyle w:val="Nessunaspaziatura"/>
        <w:spacing w:before="0" w:after="60" w:line="288" w:lineRule="auto"/>
        <w:rPr>
          <w:rFonts w:eastAsia="Times New Roman"/>
          <w:b w:val="0"/>
        </w:rPr>
      </w:pPr>
      <w:r w:rsidRPr="002D1485">
        <w:rPr>
          <w:rFonts w:eastAsia="Times New Roman"/>
          <w:b w:val="0"/>
        </w:rPr>
        <w:t xml:space="preserve">Lo Scolo Bulgarella </w:t>
      </w:r>
      <w:r>
        <w:rPr>
          <w:rFonts w:eastAsia="Times New Roman"/>
          <w:b w:val="0"/>
        </w:rPr>
        <w:t>L.6.O.2</w:t>
      </w:r>
      <w:r w:rsidR="0010362B" w:rsidRPr="002D1485">
        <w:rPr>
          <w:rFonts w:eastAsia="Times New Roman"/>
          <w:b w:val="0"/>
        </w:rPr>
        <w:t xml:space="preserve"> presenta una situazione </w:t>
      </w:r>
      <w:r w:rsidRPr="002D1485">
        <w:rPr>
          <w:rFonts w:eastAsia="Times New Roman"/>
          <w:b w:val="0"/>
        </w:rPr>
        <w:t xml:space="preserve">sempre </w:t>
      </w:r>
      <w:r w:rsidR="0010362B" w:rsidRPr="002D1485">
        <w:rPr>
          <w:rFonts w:eastAsia="Times New Roman"/>
          <w:b w:val="0"/>
        </w:rPr>
        <w:t>scadente (livello di funzionalità IV) sia sulla s</w:t>
      </w:r>
      <w:r w:rsidRPr="002D1485">
        <w:rPr>
          <w:rFonts w:eastAsia="Times New Roman"/>
          <w:b w:val="0"/>
        </w:rPr>
        <w:t>ponda destra che sulla sinistra</w:t>
      </w:r>
      <w:r w:rsidR="0010362B" w:rsidRPr="002D1485">
        <w:rPr>
          <w:rFonts w:eastAsia="Times New Roman"/>
          <w:b w:val="0"/>
        </w:rPr>
        <w:t>.</w:t>
      </w:r>
    </w:p>
    <w:p w14:paraId="03366E81" w14:textId="77777777" w:rsidR="00CB2A49" w:rsidRDefault="00CB2A49">
      <w:pPr>
        <w:overflowPunct/>
        <w:autoSpaceDE/>
        <w:autoSpaceDN/>
        <w:adjustRightInd/>
        <w:textAlignment w:val="auto"/>
        <w:rPr>
          <w:rFonts w:ascii="Calibri" w:hAnsi="Calibri"/>
          <w:sz w:val="22"/>
          <w:szCs w:val="22"/>
          <w:lang w:eastAsia="en-US"/>
        </w:rPr>
      </w:pPr>
      <w:r>
        <w:rPr>
          <w:b/>
        </w:rPr>
        <w:br w:type="page"/>
      </w:r>
    </w:p>
    <w:tbl>
      <w:tblPr>
        <w:tblW w:w="10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309"/>
      </w:tblGrid>
      <w:tr w:rsidR="0010362B" w:rsidRPr="002B19A1" w14:paraId="7BF0B785" w14:textId="77777777" w:rsidTr="0010362B">
        <w:trPr>
          <w:trHeight w:val="334"/>
        </w:trPr>
        <w:tc>
          <w:tcPr>
            <w:tcW w:w="10309" w:type="dxa"/>
            <w:shd w:val="clear" w:color="auto" w:fill="D9D9D9"/>
            <w:vAlign w:val="center"/>
          </w:tcPr>
          <w:p w14:paraId="5A39F173" w14:textId="77777777" w:rsidR="0010362B" w:rsidRPr="004A05F7" w:rsidRDefault="0010362B" w:rsidP="0010362B">
            <w:pPr>
              <w:overflowPunct/>
              <w:autoSpaceDE/>
              <w:autoSpaceDN/>
              <w:adjustRightInd/>
              <w:jc w:val="center"/>
              <w:textAlignment w:val="auto"/>
              <w:rPr>
                <w:rFonts w:ascii="Calibri" w:hAnsi="Calibri"/>
                <w:b/>
                <w:bCs/>
                <w:sz w:val="18"/>
                <w:szCs w:val="18"/>
              </w:rPr>
            </w:pPr>
            <w:r>
              <w:rPr>
                <w:rFonts w:ascii="Calibri" w:hAnsi="Calibri"/>
                <w:b/>
                <w:bCs/>
                <w:sz w:val="18"/>
                <w:szCs w:val="18"/>
              </w:rPr>
              <w:t>MAPPA DI FUNZIONALITA’</w:t>
            </w:r>
            <w:r w:rsidRPr="00DB2247">
              <w:rPr>
                <w:rFonts w:ascii="Calibri" w:hAnsi="Calibri"/>
                <w:b/>
                <w:bCs/>
                <w:sz w:val="18"/>
                <w:szCs w:val="18"/>
              </w:rPr>
              <w:t xml:space="preserve"> </w:t>
            </w:r>
            <w:r>
              <w:rPr>
                <w:rFonts w:ascii="Calibri" w:hAnsi="Calibri"/>
                <w:b/>
                <w:bCs/>
                <w:sz w:val="18"/>
                <w:szCs w:val="18"/>
              </w:rPr>
              <w:t xml:space="preserve">- </w:t>
            </w:r>
            <w:r w:rsidRPr="00DB2247">
              <w:rPr>
                <w:rFonts w:ascii="Calibri" w:hAnsi="Calibri"/>
                <w:b/>
                <w:bCs/>
                <w:sz w:val="18"/>
                <w:szCs w:val="18"/>
              </w:rPr>
              <w:t xml:space="preserve">INDICE </w:t>
            </w:r>
            <w:r>
              <w:rPr>
                <w:rFonts w:ascii="Calibri" w:hAnsi="Calibri"/>
                <w:b/>
                <w:bCs/>
                <w:sz w:val="18"/>
                <w:szCs w:val="18"/>
              </w:rPr>
              <w:t>I.F.F.</w:t>
            </w:r>
          </w:p>
        </w:tc>
      </w:tr>
      <w:tr w:rsidR="0010362B" w:rsidRPr="002D1485" w14:paraId="69E4C0B8" w14:textId="77777777" w:rsidTr="0010362B">
        <w:trPr>
          <w:trHeight w:val="3742"/>
        </w:trPr>
        <w:tc>
          <w:tcPr>
            <w:tcW w:w="10309" w:type="dxa"/>
            <w:vAlign w:val="center"/>
          </w:tcPr>
          <w:p w14:paraId="5CBD6BFD" w14:textId="77777777" w:rsidR="0010362B" w:rsidRPr="002D1485" w:rsidRDefault="00D367F3" w:rsidP="0010362B">
            <w:pPr>
              <w:pStyle w:val="TitolotabellaBS-TG"/>
            </w:pPr>
            <w:r>
              <w:rPr>
                <w:noProof/>
              </w:rPr>
              <w:drawing>
                <wp:inline distT="0" distB="0" distL="0" distR="0" wp14:anchorId="4838981E" wp14:editId="3E309276">
                  <wp:extent cx="6409055" cy="3902075"/>
                  <wp:effectExtent l="0" t="0" r="0" b="3175"/>
                  <wp:docPr id="1422" name="Immagin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screen"/>
                          <a:stretch>
                            <a:fillRect/>
                          </a:stretch>
                        </pic:blipFill>
                        <pic:spPr>
                          <a:xfrm>
                            <a:off x="0" y="0"/>
                            <a:ext cx="6409055" cy="3902075"/>
                          </a:xfrm>
                          <a:prstGeom prst="rect">
                            <a:avLst/>
                          </a:prstGeom>
                        </pic:spPr>
                      </pic:pic>
                    </a:graphicData>
                  </a:graphic>
                </wp:inline>
              </w:drawing>
            </w:r>
          </w:p>
        </w:tc>
      </w:tr>
    </w:tbl>
    <w:p w14:paraId="07C23DB2" w14:textId="77777777" w:rsidR="0010362B" w:rsidRPr="00DB2247" w:rsidRDefault="0010362B" w:rsidP="0010362B">
      <w:pPr>
        <w:pStyle w:val="Didascaliatabella"/>
        <w:rPr>
          <w:rFonts w:ascii="Calibri" w:hAnsi="Calibri"/>
          <w:bCs w:val="0"/>
          <w:szCs w:val="20"/>
        </w:rPr>
      </w:pPr>
      <w:r w:rsidRPr="002D1485">
        <w:rPr>
          <w:rFonts w:ascii="Calibri" w:hAnsi="Calibri"/>
          <w:bCs w:val="0"/>
          <w:szCs w:val="20"/>
        </w:rPr>
        <w:t xml:space="preserve">Tab. </w:t>
      </w:r>
      <w:r w:rsidR="00C30CE2" w:rsidRPr="002D1485">
        <w:rPr>
          <w:rFonts w:ascii="Calibri" w:hAnsi="Calibri"/>
          <w:bCs w:val="0"/>
          <w:szCs w:val="20"/>
        </w:rPr>
        <w:fldChar w:fldCharType="begin"/>
      </w:r>
      <w:r w:rsidRPr="002D1485">
        <w:rPr>
          <w:rFonts w:ascii="Calibri" w:hAnsi="Calibri"/>
          <w:bCs w:val="0"/>
          <w:szCs w:val="20"/>
        </w:rPr>
        <w:instrText xml:space="preserve"> STYLEREF 1 \s </w:instrText>
      </w:r>
      <w:r w:rsidR="00C30CE2" w:rsidRPr="002D1485">
        <w:rPr>
          <w:rFonts w:ascii="Calibri" w:hAnsi="Calibri"/>
          <w:bCs w:val="0"/>
          <w:szCs w:val="20"/>
        </w:rPr>
        <w:fldChar w:fldCharType="separate"/>
      </w:r>
      <w:r w:rsidR="00A72604">
        <w:rPr>
          <w:rFonts w:ascii="Calibri" w:hAnsi="Calibri"/>
          <w:bCs w:val="0"/>
          <w:noProof/>
          <w:szCs w:val="20"/>
        </w:rPr>
        <w:t>5</w:t>
      </w:r>
      <w:r w:rsidR="00C30CE2" w:rsidRPr="002D1485">
        <w:rPr>
          <w:rFonts w:ascii="Calibri" w:hAnsi="Calibri"/>
          <w:bCs w:val="0"/>
          <w:szCs w:val="20"/>
        </w:rPr>
        <w:fldChar w:fldCharType="end"/>
      </w:r>
      <w:r w:rsidRPr="002D1485">
        <w:rPr>
          <w:rFonts w:ascii="Calibri" w:hAnsi="Calibri"/>
          <w:bCs w:val="0"/>
          <w:szCs w:val="20"/>
        </w:rPr>
        <w:t>.</w:t>
      </w:r>
      <w:r w:rsidR="00C30CE2" w:rsidRPr="002D1485">
        <w:rPr>
          <w:rFonts w:ascii="Calibri" w:hAnsi="Calibri"/>
          <w:bCs w:val="0"/>
          <w:szCs w:val="20"/>
        </w:rPr>
        <w:fldChar w:fldCharType="begin"/>
      </w:r>
      <w:r w:rsidRPr="002D1485">
        <w:rPr>
          <w:rFonts w:ascii="Calibri" w:hAnsi="Calibri"/>
          <w:bCs w:val="0"/>
          <w:szCs w:val="20"/>
        </w:rPr>
        <w:instrText xml:space="preserve"> SEQ Tab._ \* ARABIC \s 1 </w:instrText>
      </w:r>
      <w:r w:rsidR="00C30CE2" w:rsidRPr="002D1485">
        <w:rPr>
          <w:rFonts w:ascii="Calibri" w:hAnsi="Calibri"/>
          <w:bCs w:val="0"/>
          <w:szCs w:val="20"/>
        </w:rPr>
        <w:fldChar w:fldCharType="separate"/>
      </w:r>
      <w:r w:rsidR="00A72604">
        <w:rPr>
          <w:rFonts w:ascii="Calibri" w:hAnsi="Calibri"/>
          <w:bCs w:val="0"/>
          <w:noProof/>
          <w:szCs w:val="20"/>
        </w:rPr>
        <w:t>117</w:t>
      </w:r>
      <w:r w:rsidR="00C30CE2" w:rsidRPr="002D1485">
        <w:rPr>
          <w:rFonts w:ascii="Calibri" w:hAnsi="Calibri"/>
          <w:bCs w:val="0"/>
          <w:szCs w:val="20"/>
        </w:rPr>
        <w:fldChar w:fldCharType="end"/>
      </w:r>
      <w:r w:rsidRPr="002D1485">
        <w:rPr>
          <w:rFonts w:ascii="Calibri" w:hAnsi="Calibri"/>
          <w:bCs w:val="0"/>
          <w:szCs w:val="20"/>
        </w:rPr>
        <w:t xml:space="preserve"> Mappa dei risultati dell’applicazione dell’I.F.F. sullo Scolo Bulgarella L.6.O.2 – Luglio 2018</w:t>
      </w:r>
    </w:p>
    <w:p w14:paraId="41C589E4" w14:textId="77777777" w:rsidR="00701D89" w:rsidRPr="00701D89" w:rsidRDefault="00701D89" w:rsidP="00701D89">
      <w:pPr>
        <w:pStyle w:val="Rientronormale"/>
        <w:rPr>
          <w:highlight w:val="yellow"/>
        </w:rPr>
      </w:pPr>
    </w:p>
    <w:p w14:paraId="5247BA75" w14:textId="77777777" w:rsidR="00701D89" w:rsidRPr="00F62BE3" w:rsidRDefault="00701D89" w:rsidP="00701D89">
      <w:pPr>
        <w:pStyle w:val="Titolo3"/>
        <w:spacing w:after="240"/>
      </w:pPr>
      <w:bookmarkStart w:id="91" w:name="_Toc50383841"/>
      <w:r w:rsidRPr="00F62BE3">
        <w:t>Confronto dei risultati tra le stazioni di monte e valle</w:t>
      </w:r>
      <w:bookmarkEnd w:id="91"/>
    </w:p>
    <w:p w14:paraId="24C8F10C" w14:textId="77777777" w:rsidR="00701D89" w:rsidRPr="00F62BE3" w:rsidRDefault="00701D89" w:rsidP="00701D89">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F62BE3">
        <w:rPr>
          <w:rFonts w:ascii="Calibri" w:hAnsi="Calibri"/>
          <w:sz w:val="22"/>
          <w:szCs w:val="22"/>
          <w:lang w:eastAsia="en-US"/>
        </w:rPr>
        <w:t>Si riporta di seguito la tabella dove si raffrontano i dati relativi alle stazioni di MONTE e di VALLE mediante il calcolo del valore dei ΔVIP.</w:t>
      </w:r>
    </w:p>
    <w:p w14:paraId="4BD42B55" w14:textId="77777777" w:rsidR="00701D89" w:rsidRPr="00F62BE3" w:rsidRDefault="00701D89" w:rsidP="00701D89">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104" w:type="pct"/>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5"/>
        <w:gridCol w:w="3657"/>
        <w:gridCol w:w="3223"/>
        <w:gridCol w:w="945"/>
      </w:tblGrid>
      <w:tr w:rsidR="00701D89" w:rsidRPr="00F62BE3" w14:paraId="0068F867" w14:textId="77777777" w:rsidTr="00701D89">
        <w:trPr>
          <w:tblHeader/>
        </w:trPr>
        <w:tc>
          <w:tcPr>
            <w:tcW w:w="5000" w:type="pct"/>
            <w:gridSpan w:val="4"/>
            <w:shd w:val="clear" w:color="auto" w:fill="BFBFBF" w:themeFill="background1" w:themeFillShade="BF"/>
            <w:vAlign w:val="center"/>
          </w:tcPr>
          <w:p w14:paraId="258F2AC8"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br w:type="page"/>
            </w:r>
            <w:r w:rsidRPr="00F62BE3">
              <w:rPr>
                <w:rFonts w:ascii="Calibri" w:hAnsi="Calibri"/>
                <w:b/>
                <w:smallCaps/>
                <w:sz w:val="18"/>
                <w:szCs w:val="18"/>
              </w:rPr>
              <w:t>Qualità Biologica Scolo Bulgarella</w:t>
            </w:r>
          </w:p>
        </w:tc>
      </w:tr>
      <w:tr w:rsidR="00701D89" w:rsidRPr="00F62BE3" w14:paraId="3E097B9E" w14:textId="77777777" w:rsidTr="00701D89">
        <w:trPr>
          <w:trHeight w:val="284"/>
          <w:tblHeader/>
        </w:trPr>
        <w:tc>
          <w:tcPr>
            <w:tcW w:w="594" w:type="pct"/>
            <w:vMerge w:val="restart"/>
            <w:shd w:val="clear" w:color="auto" w:fill="BFBFBF" w:themeFill="background1" w:themeFillShade="BF"/>
            <w:vAlign w:val="center"/>
          </w:tcPr>
          <w:p w14:paraId="560E2E4E" w14:textId="77777777" w:rsidR="00701D89" w:rsidRPr="00F62BE3" w:rsidRDefault="00701D89"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Parametri</w:t>
            </w:r>
          </w:p>
        </w:tc>
        <w:tc>
          <w:tcPr>
            <w:tcW w:w="2059" w:type="pct"/>
            <w:shd w:val="clear" w:color="auto" w:fill="BFBFBF" w:themeFill="background1" w:themeFillShade="BF"/>
            <w:vAlign w:val="center"/>
          </w:tcPr>
          <w:p w14:paraId="79134A97" w14:textId="77777777" w:rsidR="00701D89" w:rsidRPr="00F62BE3" w:rsidRDefault="00701D89" w:rsidP="00F62BE3">
            <w:pPr>
              <w:overflowPunct/>
              <w:autoSpaceDE/>
              <w:autoSpaceDN/>
              <w:adjustRightInd/>
              <w:jc w:val="center"/>
              <w:textAlignment w:val="auto"/>
              <w:rPr>
                <w:rFonts w:ascii="Calibri" w:hAnsi="Calibri"/>
                <w:b/>
                <w:sz w:val="18"/>
                <w:szCs w:val="18"/>
              </w:rPr>
            </w:pPr>
            <w:r w:rsidRPr="00F62BE3">
              <w:rPr>
                <w:rFonts w:ascii="Calibri" w:hAnsi="Calibri"/>
                <w:b/>
                <w:sz w:val="18"/>
                <w:szCs w:val="18"/>
              </w:rPr>
              <w:t>AV-SO-SU-3</w:t>
            </w:r>
            <w:r w:rsidR="00F62BE3" w:rsidRPr="00F62BE3">
              <w:rPr>
                <w:rFonts w:ascii="Calibri" w:hAnsi="Calibri"/>
                <w:b/>
                <w:sz w:val="18"/>
                <w:szCs w:val="18"/>
              </w:rPr>
              <w:t>9</w:t>
            </w:r>
            <w:r w:rsidRPr="00F62BE3">
              <w:rPr>
                <w:rFonts w:ascii="Calibri" w:hAnsi="Calibri"/>
                <w:b/>
                <w:sz w:val="18"/>
                <w:szCs w:val="18"/>
              </w:rPr>
              <w:t xml:space="preserve"> (Monte)</w:t>
            </w:r>
          </w:p>
        </w:tc>
        <w:tc>
          <w:tcPr>
            <w:tcW w:w="1815" w:type="pct"/>
            <w:shd w:val="clear" w:color="auto" w:fill="BFBFBF" w:themeFill="background1" w:themeFillShade="BF"/>
            <w:vAlign w:val="center"/>
          </w:tcPr>
          <w:p w14:paraId="74216C6D" w14:textId="77777777" w:rsidR="00701D89" w:rsidRPr="00F62BE3" w:rsidRDefault="00701D89" w:rsidP="00F62BE3">
            <w:pPr>
              <w:overflowPunct/>
              <w:autoSpaceDE/>
              <w:autoSpaceDN/>
              <w:adjustRightInd/>
              <w:jc w:val="center"/>
              <w:textAlignment w:val="auto"/>
              <w:rPr>
                <w:rFonts w:ascii="Calibri" w:hAnsi="Calibri"/>
                <w:b/>
                <w:sz w:val="18"/>
                <w:szCs w:val="18"/>
              </w:rPr>
            </w:pPr>
            <w:r w:rsidRPr="00F62BE3">
              <w:rPr>
                <w:rFonts w:ascii="Calibri" w:hAnsi="Calibri"/>
                <w:b/>
                <w:sz w:val="18"/>
                <w:szCs w:val="18"/>
              </w:rPr>
              <w:t>AV-SO-SU-</w:t>
            </w:r>
            <w:r w:rsidR="00F62BE3" w:rsidRPr="00F62BE3">
              <w:rPr>
                <w:rFonts w:ascii="Calibri" w:hAnsi="Calibri"/>
                <w:b/>
                <w:sz w:val="18"/>
                <w:szCs w:val="18"/>
              </w:rPr>
              <w:t xml:space="preserve">40 </w:t>
            </w:r>
            <w:r w:rsidRPr="00F62BE3">
              <w:rPr>
                <w:rFonts w:ascii="Calibri" w:hAnsi="Calibri"/>
                <w:b/>
                <w:sz w:val="18"/>
                <w:szCs w:val="18"/>
              </w:rPr>
              <w:t>(Valle)</w:t>
            </w:r>
          </w:p>
        </w:tc>
        <w:tc>
          <w:tcPr>
            <w:tcW w:w="532" w:type="pct"/>
            <w:vMerge w:val="restart"/>
            <w:shd w:val="clear" w:color="auto" w:fill="BFBFBF" w:themeFill="background1" w:themeFillShade="BF"/>
            <w:vAlign w:val="center"/>
          </w:tcPr>
          <w:p w14:paraId="41498F41" w14:textId="77777777" w:rsidR="00701D89" w:rsidRPr="00F62BE3" w:rsidRDefault="00701D89"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∆VIP</w:t>
            </w:r>
          </w:p>
        </w:tc>
      </w:tr>
      <w:tr w:rsidR="00701D89" w:rsidRPr="00F62BE3" w14:paraId="5D9E92EB" w14:textId="77777777" w:rsidTr="00701D89">
        <w:trPr>
          <w:trHeight w:val="284"/>
          <w:tblHeader/>
        </w:trPr>
        <w:tc>
          <w:tcPr>
            <w:tcW w:w="594" w:type="pct"/>
            <w:vMerge/>
            <w:shd w:val="clear" w:color="auto" w:fill="BFBFBF" w:themeFill="background1" w:themeFillShade="BF"/>
            <w:vAlign w:val="center"/>
          </w:tcPr>
          <w:p w14:paraId="0CD82F6C" w14:textId="77777777" w:rsidR="00701D89" w:rsidRPr="00F62BE3" w:rsidRDefault="00701D89" w:rsidP="00701D89">
            <w:pPr>
              <w:overflowPunct/>
              <w:autoSpaceDE/>
              <w:autoSpaceDN/>
              <w:adjustRightInd/>
              <w:jc w:val="center"/>
              <w:textAlignment w:val="auto"/>
              <w:rPr>
                <w:rFonts w:ascii="Calibri" w:hAnsi="Calibri"/>
                <w:b/>
                <w:sz w:val="18"/>
                <w:szCs w:val="18"/>
              </w:rPr>
            </w:pPr>
          </w:p>
        </w:tc>
        <w:tc>
          <w:tcPr>
            <w:tcW w:w="2059" w:type="pct"/>
            <w:shd w:val="clear" w:color="auto" w:fill="BFBFBF" w:themeFill="background1" w:themeFillShade="BF"/>
            <w:vAlign w:val="center"/>
          </w:tcPr>
          <w:p w14:paraId="5C9FFF99" w14:textId="77777777" w:rsidR="00701D89" w:rsidRPr="00F62BE3" w:rsidRDefault="00701D89"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Classe</w:t>
            </w:r>
          </w:p>
        </w:tc>
        <w:tc>
          <w:tcPr>
            <w:tcW w:w="1815" w:type="pct"/>
            <w:shd w:val="clear" w:color="auto" w:fill="BFBFBF" w:themeFill="background1" w:themeFillShade="BF"/>
            <w:vAlign w:val="center"/>
          </w:tcPr>
          <w:p w14:paraId="011D87B9" w14:textId="77777777" w:rsidR="00701D89" w:rsidRPr="00F62BE3" w:rsidRDefault="00701D89"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Classe</w:t>
            </w:r>
          </w:p>
        </w:tc>
        <w:tc>
          <w:tcPr>
            <w:tcW w:w="532" w:type="pct"/>
            <w:vMerge/>
            <w:shd w:val="clear" w:color="auto" w:fill="BFBFBF" w:themeFill="background1" w:themeFillShade="BF"/>
            <w:vAlign w:val="center"/>
          </w:tcPr>
          <w:p w14:paraId="64EC7056" w14:textId="77777777" w:rsidR="00701D89" w:rsidRPr="00F62BE3" w:rsidRDefault="00701D89" w:rsidP="00701D89">
            <w:pPr>
              <w:overflowPunct/>
              <w:autoSpaceDE/>
              <w:autoSpaceDN/>
              <w:adjustRightInd/>
              <w:jc w:val="center"/>
              <w:textAlignment w:val="auto"/>
              <w:rPr>
                <w:rFonts w:ascii="Calibri" w:hAnsi="Calibri"/>
                <w:b/>
                <w:sz w:val="18"/>
                <w:szCs w:val="18"/>
              </w:rPr>
            </w:pPr>
          </w:p>
        </w:tc>
      </w:tr>
      <w:tr w:rsidR="00701D89" w:rsidRPr="00F62BE3" w14:paraId="240A625D" w14:textId="77777777" w:rsidTr="00701D89">
        <w:trPr>
          <w:trHeight w:val="284"/>
        </w:trPr>
        <w:tc>
          <w:tcPr>
            <w:tcW w:w="5000" w:type="pct"/>
            <w:gridSpan w:val="4"/>
            <w:shd w:val="clear" w:color="auto" w:fill="auto"/>
            <w:vAlign w:val="center"/>
          </w:tcPr>
          <w:p w14:paraId="27773A75" w14:textId="77777777" w:rsidR="00701D89" w:rsidRPr="00F62BE3" w:rsidRDefault="00701D89" w:rsidP="00701D89">
            <w:pPr>
              <w:overflowPunct/>
              <w:autoSpaceDE/>
              <w:autoSpaceDN/>
              <w:adjustRightInd/>
              <w:jc w:val="center"/>
              <w:textAlignment w:val="auto"/>
              <w:rPr>
                <w:rFonts w:ascii="Calibri" w:hAnsi="Calibri"/>
                <w:b/>
                <w:smallCaps/>
                <w:sz w:val="18"/>
                <w:szCs w:val="18"/>
              </w:rPr>
            </w:pPr>
            <w:r w:rsidRPr="00F62BE3">
              <w:rPr>
                <w:rFonts w:ascii="Calibri" w:hAnsi="Calibri"/>
                <w:b/>
                <w:smallCaps/>
                <w:sz w:val="18"/>
                <w:szCs w:val="18"/>
              </w:rPr>
              <w:t>I campagna AO - 2018</w:t>
            </w:r>
          </w:p>
        </w:tc>
      </w:tr>
      <w:tr w:rsidR="00701D89" w:rsidRPr="00F62BE3" w14:paraId="746B90ED" w14:textId="77777777" w:rsidTr="00701D89">
        <w:trPr>
          <w:trHeight w:val="284"/>
        </w:trPr>
        <w:tc>
          <w:tcPr>
            <w:tcW w:w="594" w:type="pct"/>
            <w:vAlign w:val="center"/>
          </w:tcPr>
          <w:p w14:paraId="3D6C44AE" w14:textId="77777777" w:rsidR="00701D89" w:rsidRPr="00F62BE3" w:rsidRDefault="00701D89"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IBE</w:t>
            </w:r>
          </w:p>
        </w:tc>
        <w:tc>
          <w:tcPr>
            <w:tcW w:w="2059" w:type="pct"/>
            <w:shd w:val="clear" w:color="auto" w:fill="auto"/>
            <w:vAlign w:val="center"/>
          </w:tcPr>
          <w:p w14:paraId="7D939834"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1815" w:type="pct"/>
            <w:shd w:val="clear" w:color="auto" w:fill="auto"/>
            <w:vAlign w:val="center"/>
          </w:tcPr>
          <w:p w14:paraId="224310A8"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532" w:type="pct"/>
            <w:vAlign w:val="center"/>
          </w:tcPr>
          <w:p w14:paraId="01E2C9FD"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r>
      <w:tr w:rsidR="00701D89" w:rsidRPr="00F62BE3" w14:paraId="42030772" w14:textId="77777777" w:rsidTr="00701D89">
        <w:trPr>
          <w:trHeight w:val="284"/>
        </w:trPr>
        <w:tc>
          <w:tcPr>
            <w:tcW w:w="594" w:type="pct"/>
            <w:vAlign w:val="center"/>
          </w:tcPr>
          <w:p w14:paraId="5DA3BFC5" w14:textId="77777777" w:rsidR="00701D89" w:rsidRPr="00F62BE3" w:rsidRDefault="00701D89"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ICMi</w:t>
            </w:r>
          </w:p>
        </w:tc>
        <w:tc>
          <w:tcPr>
            <w:tcW w:w="2059" w:type="pct"/>
            <w:shd w:val="clear" w:color="auto" w:fill="auto"/>
            <w:vAlign w:val="center"/>
          </w:tcPr>
          <w:p w14:paraId="6E00DA15"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c>
          <w:tcPr>
            <w:tcW w:w="1815" w:type="pct"/>
            <w:shd w:val="clear" w:color="auto" w:fill="auto"/>
            <w:vAlign w:val="center"/>
          </w:tcPr>
          <w:p w14:paraId="31BB3896"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c>
          <w:tcPr>
            <w:tcW w:w="532" w:type="pct"/>
            <w:vAlign w:val="center"/>
          </w:tcPr>
          <w:p w14:paraId="7676AE20"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r>
      <w:tr w:rsidR="00701D89" w:rsidRPr="00F62BE3" w14:paraId="325D45DF" w14:textId="77777777" w:rsidTr="00701D89">
        <w:trPr>
          <w:trHeight w:val="284"/>
        </w:trPr>
        <w:tc>
          <w:tcPr>
            <w:tcW w:w="5000" w:type="pct"/>
            <w:gridSpan w:val="4"/>
            <w:shd w:val="clear" w:color="auto" w:fill="auto"/>
            <w:vAlign w:val="center"/>
          </w:tcPr>
          <w:p w14:paraId="09418A24"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b/>
                <w:smallCaps/>
                <w:sz w:val="18"/>
                <w:szCs w:val="18"/>
              </w:rPr>
              <w:t>II campagna AO - 2018</w:t>
            </w:r>
          </w:p>
        </w:tc>
      </w:tr>
      <w:tr w:rsidR="00F62BE3" w:rsidRPr="00F62BE3" w14:paraId="0380E958" w14:textId="77777777" w:rsidTr="00F62BE3">
        <w:trPr>
          <w:trHeight w:val="284"/>
        </w:trPr>
        <w:tc>
          <w:tcPr>
            <w:tcW w:w="594" w:type="pct"/>
            <w:vAlign w:val="center"/>
          </w:tcPr>
          <w:p w14:paraId="3F4E37BB" w14:textId="77777777" w:rsidR="00F62BE3" w:rsidRPr="00F62BE3" w:rsidRDefault="00F62BE3"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IBE</w:t>
            </w:r>
          </w:p>
        </w:tc>
        <w:tc>
          <w:tcPr>
            <w:tcW w:w="2059" w:type="pct"/>
            <w:shd w:val="clear" w:color="auto" w:fill="auto"/>
            <w:vAlign w:val="center"/>
          </w:tcPr>
          <w:p w14:paraId="36BCD1DB"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1815" w:type="pct"/>
            <w:shd w:val="clear" w:color="auto" w:fill="auto"/>
            <w:vAlign w:val="center"/>
          </w:tcPr>
          <w:p w14:paraId="04CB9EFF"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532" w:type="pct"/>
            <w:shd w:val="clear" w:color="auto" w:fill="auto"/>
            <w:vAlign w:val="center"/>
          </w:tcPr>
          <w:p w14:paraId="129F4759"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r>
      <w:tr w:rsidR="00F62BE3" w:rsidRPr="00F62BE3" w14:paraId="690E9901" w14:textId="77777777" w:rsidTr="00F62BE3">
        <w:trPr>
          <w:trHeight w:val="284"/>
        </w:trPr>
        <w:tc>
          <w:tcPr>
            <w:tcW w:w="594" w:type="pct"/>
            <w:vAlign w:val="center"/>
          </w:tcPr>
          <w:p w14:paraId="03847771" w14:textId="77777777" w:rsidR="00F62BE3" w:rsidRPr="00F62BE3" w:rsidRDefault="00F62BE3"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ICMi</w:t>
            </w:r>
          </w:p>
        </w:tc>
        <w:tc>
          <w:tcPr>
            <w:tcW w:w="2059" w:type="pct"/>
            <w:shd w:val="clear" w:color="auto" w:fill="auto"/>
            <w:vAlign w:val="center"/>
          </w:tcPr>
          <w:p w14:paraId="0BE6CC72"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1815" w:type="pct"/>
            <w:shd w:val="clear" w:color="auto" w:fill="auto"/>
            <w:vAlign w:val="center"/>
          </w:tcPr>
          <w:p w14:paraId="303DF334"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532" w:type="pct"/>
            <w:shd w:val="clear" w:color="auto" w:fill="auto"/>
            <w:vAlign w:val="center"/>
          </w:tcPr>
          <w:p w14:paraId="53A7D7CC"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r>
      <w:tr w:rsidR="00701D89" w:rsidRPr="00F62BE3" w14:paraId="4A749851" w14:textId="77777777" w:rsidTr="00701D89">
        <w:trPr>
          <w:trHeight w:val="284"/>
        </w:trPr>
        <w:tc>
          <w:tcPr>
            <w:tcW w:w="5000" w:type="pct"/>
            <w:gridSpan w:val="4"/>
            <w:vAlign w:val="center"/>
          </w:tcPr>
          <w:p w14:paraId="7010AAC7" w14:textId="77777777" w:rsidR="00701D89" w:rsidRPr="00F62BE3" w:rsidRDefault="00701D89" w:rsidP="00701D89">
            <w:pPr>
              <w:overflowPunct/>
              <w:autoSpaceDE/>
              <w:autoSpaceDN/>
              <w:adjustRightInd/>
              <w:jc w:val="center"/>
              <w:textAlignment w:val="auto"/>
              <w:rPr>
                <w:rFonts w:ascii="Calibri" w:hAnsi="Calibri"/>
                <w:b/>
                <w:smallCaps/>
                <w:sz w:val="18"/>
                <w:szCs w:val="18"/>
              </w:rPr>
            </w:pPr>
            <w:r w:rsidRPr="00F62BE3">
              <w:rPr>
                <w:rFonts w:ascii="Calibri" w:hAnsi="Calibri"/>
                <w:b/>
                <w:smallCaps/>
                <w:sz w:val="18"/>
                <w:szCs w:val="18"/>
              </w:rPr>
              <w:t>III campagna AO - 2018</w:t>
            </w:r>
          </w:p>
        </w:tc>
      </w:tr>
      <w:tr w:rsidR="00701D89" w:rsidRPr="00F62BE3" w14:paraId="6BD68953" w14:textId="77777777" w:rsidTr="00F62BE3">
        <w:trPr>
          <w:trHeight w:val="284"/>
        </w:trPr>
        <w:tc>
          <w:tcPr>
            <w:tcW w:w="594" w:type="pct"/>
            <w:vAlign w:val="center"/>
          </w:tcPr>
          <w:p w14:paraId="7604375C" w14:textId="77777777" w:rsidR="00701D89" w:rsidRPr="00F62BE3" w:rsidRDefault="00701D89"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IBE</w:t>
            </w:r>
          </w:p>
        </w:tc>
        <w:tc>
          <w:tcPr>
            <w:tcW w:w="2059" w:type="pct"/>
            <w:shd w:val="clear" w:color="auto" w:fill="FF0000"/>
            <w:vAlign w:val="center"/>
          </w:tcPr>
          <w:p w14:paraId="1ACCBFC2" w14:textId="77777777" w:rsidR="00701D89" w:rsidRPr="00F62BE3" w:rsidRDefault="00F62BE3"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V</w:t>
            </w:r>
          </w:p>
        </w:tc>
        <w:tc>
          <w:tcPr>
            <w:tcW w:w="1815" w:type="pct"/>
            <w:shd w:val="clear" w:color="auto" w:fill="FF0000"/>
            <w:vAlign w:val="center"/>
          </w:tcPr>
          <w:p w14:paraId="3BE5285A" w14:textId="77777777" w:rsidR="00701D89" w:rsidRPr="00F62BE3" w:rsidRDefault="00F62BE3"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V</w:t>
            </w:r>
          </w:p>
        </w:tc>
        <w:tc>
          <w:tcPr>
            <w:tcW w:w="532" w:type="pct"/>
            <w:vAlign w:val="center"/>
          </w:tcPr>
          <w:p w14:paraId="6149EB58" w14:textId="77777777" w:rsidR="00701D89" w:rsidRPr="00F62BE3" w:rsidRDefault="00F62BE3"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0</w:t>
            </w:r>
          </w:p>
        </w:tc>
      </w:tr>
      <w:tr w:rsidR="00701D89" w:rsidRPr="00F62BE3" w14:paraId="30E82DC7" w14:textId="77777777" w:rsidTr="00701D89">
        <w:trPr>
          <w:trHeight w:val="284"/>
        </w:trPr>
        <w:tc>
          <w:tcPr>
            <w:tcW w:w="594" w:type="pct"/>
            <w:vAlign w:val="center"/>
          </w:tcPr>
          <w:p w14:paraId="205F26BF" w14:textId="77777777" w:rsidR="00701D89" w:rsidRPr="00F62BE3" w:rsidRDefault="00701D89"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ICMi</w:t>
            </w:r>
          </w:p>
        </w:tc>
        <w:tc>
          <w:tcPr>
            <w:tcW w:w="2059" w:type="pct"/>
            <w:shd w:val="clear" w:color="auto" w:fill="auto"/>
            <w:vAlign w:val="center"/>
          </w:tcPr>
          <w:p w14:paraId="7D5E2EF2"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c>
          <w:tcPr>
            <w:tcW w:w="1815" w:type="pct"/>
            <w:shd w:val="clear" w:color="auto" w:fill="auto"/>
            <w:vAlign w:val="center"/>
          </w:tcPr>
          <w:p w14:paraId="213BF7A5"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c>
          <w:tcPr>
            <w:tcW w:w="532" w:type="pct"/>
            <w:vAlign w:val="center"/>
          </w:tcPr>
          <w:p w14:paraId="149846FE"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r>
      <w:tr w:rsidR="00701D89" w:rsidRPr="00F62BE3" w14:paraId="328A706B" w14:textId="77777777" w:rsidTr="00701D89">
        <w:trPr>
          <w:trHeight w:val="284"/>
        </w:trPr>
        <w:tc>
          <w:tcPr>
            <w:tcW w:w="5000" w:type="pct"/>
            <w:gridSpan w:val="4"/>
            <w:vAlign w:val="center"/>
          </w:tcPr>
          <w:p w14:paraId="56310B46" w14:textId="77777777" w:rsidR="00701D89" w:rsidRPr="00F62BE3" w:rsidRDefault="00701D89" w:rsidP="00701D89">
            <w:pPr>
              <w:overflowPunct/>
              <w:autoSpaceDE/>
              <w:autoSpaceDN/>
              <w:adjustRightInd/>
              <w:jc w:val="center"/>
              <w:textAlignment w:val="auto"/>
              <w:rPr>
                <w:rFonts w:ascii="Calibri" w:hAnsi="Calibri"/>
                <w:sz w:val="18"/>
                <w:szCs w:val="18"/>
              </w:rPr>
            </w:pPr>
            <w:r w:rsidRPr="00F62BE3">
              <w:rPr>
                <w:rFonts w:ascii="Calibri" w:hAnsi="Calibri"/>
                <w:b/>
                <w:smallCaps/>
                <w:sz w:val="18"/>
                <w:szCs w:val="18"/>
              </w:rPr>
              <w:t>IV campagna AO - 2018</w:t>
            </w:r>
          </w:p>
        </w:tc>
      </w:tr>
      <w:tr w:rsidR="00F62BE3" w:rsidRPr="00F62BE3" w14:paraId="1A17B53C" w14:textId="77777777" w:rsidTr="00F62BE3">
        <w:trPr>
          <w:trHeight w:val="284"/>
        </w:trPr>
        <w:tc>
          <w:tcPr>
            <w:tcW w:w="594" w:type="pct"/>
            <w:vAlign w:val="center"/>
          </w:tcPr>
          <w:p w14:paraId="0407999C" w14:textId="77777777" w:rsidR="00F62BE3" w:rsidRPr="00F62BE3" w:rsidRDefault="00F62BE3"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IBE</w:t>
            </w:r>
          </w:p>
        </w:tc>
        <w:tc>
          <w:tcPr>
            <w:tcW w:w="2059" w:type="pct"/>
            <w:shd w:val="clear" w:color="auto" w:fill="auto"/>
            <w:vAlign w:val="center"/>
          </w:tcPr>
          <w:p w14:paraId="329C95E4"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1815" w:type="pct"/>
            <w:shd w:val="clear" w:color="auto" w:fill="auto"/>
            <w:vAlign w:val="center"/>
          </w:tcPr>
          <w:p w14:paraId="3C2F29B7"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532" w:type="pct"/>
            <w:shd w:val="clear" w:color="auto" w:fill="auto"/>
            <w:vAlign w:val="center"/>
          </w:tcPr>
          <w:p w14:paraId="78601BCE"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r>
      <w:tr w:rsidR="00F62BE3" w:rsidRPr="00F62BE3" w14:paraId="6ADD5AA6" w14:textId="77777777" w:rsidTr="00F62BE3">
        <w:trPr>
          <w:trHeight w:val="284"/>
        </w:trPr>
        <w:tc>
          <w:tcPr>
            <w:tcW w:w="594" w:type="pct"/>
            <w:vAlign w:val="center"/>
          </w:tcPr>
          <w:p w14:paraId="1A907AF8" w14:textId="77777777" w:rsidR="00F62BE3" w:rsidRPr="00F62BE3" w:rsidRDefault="00F62BE3" w:rsidP="00701D89">
            <w:pPr>
              <w:overflowPunct/>
              <w:autoSpaceDE/>
              <w:autoSpaceDN/>
              <w:adjustRightInd/>
              <w:jc w:val="center"/>
              <w:textAlignment w:val="auto"/>
              <w:rPr>
                <w:rFonts w:ascii="Calibri" w:hAnsi="Calibri"/>
                <w:b/>
                <w:sz w:val="18"/>
                <w:szCs w:val="18"/>
              </w:rPr>
            </w:pPr>
            <w:r w:rsidRPr="00F62BE3">
              <w:rPr>
                <w:rFonts w:ascii="Calibri" w:hAnsi="Calibri"/>
                <w:b/>
                <w:sz w:val="18"/>
                <w:szCs w:val="18"/>
              </w:rPr>
              <w:t>ICMi</w:t>
            </w:r>
          </w:p>
        </w:tc>
        <w:tc>
          <w:tcPr>
            <w:tcW w:w="2059" w:type="pct"/>
            <w:shd w:val="clear" w:color="auto" w:fill="auto"/>
            <w:vAlign w:val="center"/>
          </w:tcPr>
          <w:p w14:paraId="33CA2A1A"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1815" w:type="pct"/>
            <w:shd w:val="clear" w:color="auto" w:fill="auto"/>
            <w:vAlign w:val="center"/>
          </w:tcPr>
          <w:p w14:paraId="6DBDEF26"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alveo in asciutta</w:t>
            </w:r>
          </w:p>
        </w:tc>
        <w:tc>
          <w:tcPr>
            <w:tcW w:w="532" w:type="pct"/>
            <w:shd w:val="clear" w:color="auto" w:fill="auto"/>
            <w:vAlign w:val="center"/>
          </w:tcPr>
          <w:p w14:paraId="2A8C7E7D" w14:textId="77777777" w:rsidR="00F62BE3" w:rsidRPr="00F62BE3" w:rsidRDefault="00F62BE3" w:rsidP="00F62BE3">
            <w:pPr>
              <w:overflowPunct/>
              <w:autoSpaceDE/>
              <w:autoSpaceDN/>
              <w:adjustRightInd/>
              <w:jc w:val="center"/>
              <w:textAlignment w:val="auto"/>
              <w:rPr>
                <w:rFonts w:ascii="Calibri" w:hAnsi="Calibri"/>
                <w:sz w:val="18"/>
                <w:szCs w:val="18"/>
              </w:rPr>
            </w:pPr>
            <w:r w:rsidRPr="00F62BE3">
              <w:rPr>
                <w:rFonts w:ascii="Calibri" w:hAnsi="Calibri"/>
                <w:sz w:val="18"/>
                <w:szCs w:val="18"/>
              </w:rPr>
              <w:t>-</w:t>
            </w:r>
          </w:p>
        </w:tc>
      </w:tr>
    </w:tbl>
    <w:p w14:paraId="48EB78F5" w14:textId="77777777" w:rsidR="00701D89" w:rsidRPr="00F62BE3" w:rsidRDefault="00701D89" w:rsidP="00701D89">
      <w:pPr>
        <w:overflowPunct/>
        <w:autoSpaceDE/>
        <w:autoSpaceDN/>
        <w:adjustRightInd/>
        <w:ind w:right="141"/>
        <w:jc w:val="center"/>
        <w:textAlignment w:val="auto"/>
        <w:rPr>
          <w:rFonts w:ascii="Calibri" w:hAnsi="Calibri"/>
          <w:b/>
          <w:snapToGrid w:val="0"/>
          <w:sz w:val="18"/>
          <w:szCs w:val="22"/>
        </w:rPr>
      </w:pPr>
      <w:r w:rsidRPr="00F62BE3">
        <w:rPr>
          <w:rFonts w:ascii="Calibri" w:hAnsi="Calibri"/>
          <w:b/>
          <w:snapToGrid w:val="0"/>
          <w:sz w:val="18"/>
          <w:szCs w:val="22"/>
        </w:rPr>
        <w:t xml:space="preserve">Tab. </w:t>
      </w:r>
      <w:r w:rsidR="00C30CE2" w:rsidRPr="00F62BE3">
        <w:rPr>
          <w:rFonts w:ascii="Calibri" w:hAnsi="Calibri"/>
          <w:b/>
          <w:snapToGrid w:val="0"/>
          <w:sz w:val="18"/>
          <w:szCs w:val="22"/>
        </w:rPr>
        <w:fldChar w:fldCharType="begin"/>
      </w:r>
      <w:r w:rsidRPr="00F62BE3">
        <w:rPr>
          <w:rFonts w:ascii="Calibri" w:hAnsi="Calibri"/>
          <w:b/>
          <w:snapToGrid w:val="0"/>
          <w:sz w:val="18"/>
          <w:szCs w:val="22"/>
        </w:rPr>
        <w:instrText xml:space="preserve"> STYLEREF 1 \s </w:instrText>
      </w:r>
      <w:r w:rsidR="00C30CE2" w:rsidRPr="00F62BE3">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F62BE3">
        <w:rPr>
          <w:rFonts w:ascii="Calibri" w:hAnsi="Calibri"/>
          <w:b/>
          <w:snapToGrid w:val="0"/>
          <w:sz w:val="18"/>
          <w:szCs w:val="22"/>
        </w:rPr>
        <w:fldChar w:fldCharType="end"/>
      </w:r>
      <w:r w:rsidRPr="00F62BE3">
        <w:rPr>
          <w:rFonts w:ascii="Calibri" w:hAnsi="Calibri"/>
          <w:b/>
          <w:snapToGrid w:val="0"/>
          <w:sz w:val="18"/>
          <w:szCs w:val="22"/>
        </w:rPr>
        <w:t>.</w:t>
      </w:r>
      <w:r w:rsidR="00C30CE2" w:rsidRPr="00F62BE3">
        <w:rPr>
          <w:rFonts w:ascii="Calibri" w:hAnsi="Calibri"/>
          <w:b/>
          <w:snapToGrid w:val="0"/>
          <w:sz w:val="18"/>
          <w:szCs w:val="22"/>
        </w:rPr>
        <w:fldChar w:fldCharType="begin"/>
      </w:r>
      <w:r w:rsidRPr="00F62BE3">
        <w:rPr>
          <w:rFonts w:ascii="Calibri" w:hAnsi="Calibri"/>
          <w:b/>
          <w:snapToGrid w:val="0"/>
          <w:sz w:val="18"/>
          <w:szCs w:val="22"/>
        </w:rPr>
        <w:instrText xml:space="preserve"> SEQ Tab._ \* ARABIC \s 1 </w:instrText>
      </w:r>
      <w:r w:rsidR="00C30CE2" w:rsidRPr="00F62BE3">
        <w:rPr>
          <w:rFonts w:ascii="Calibri" w:hAnsi="Calibri"/>
          <w:b/>
          <w:snapToGrid w:val="0"/>
          <w:sz w:val="18"/>
          <w:szCs w:val="22"/>
        </w:rPr>
        <w:fldChar w:fldCharType="separate"/>
      </w:r>
      <w:r w:rsidR="00A72604">
        <w:rPr>
          <w:rFonts w:ascii="Calibri" w:hAnsi="Calibri"/>
          <w:b/>
          <w:noProof/>
          <w:snapToGrid w:val="0"/>
          <w:sz w:val="18"/>
          <w:szCs w:val="22"/>
        </w:rPr>
        <w:t>118</w:t>
      </w:r>
      <w:r w:rsidR="00C30CE2" w:rsidRPr="00F62BE3">
        <w:rPr>
          <w:rFonts w:ascii="Calibri" w:hAnsi="Calibri"/>
          <w:b/>
          <w:snapToGrid w:val="0"/>
          <w:sz w:val="18"/>
          <w:szCs w:val="22"/>
        </w:rPr>
        <w:fldChar w:fldCharType="end"/>
      </w:r>
      <w:r w:rsidRPr="00F62BE3">
        <w:rPr>
          <w:rFonts w:ascii="Calibri" w:hAnsi="Calibri"/>
          <w:b/>
          <w:snapToGrid w:val="0"/>
          <w:sz w:val="18"/>
          <w:szCs w:val="22"/>
        </w:rPr>
        <w:t xml:space="preserve"> Calcolo ΔVIP tra le stazioni di monte e valle della qualità biologica del</w:t>
      </w:r>
      <w:r w:rsidR="00F62BE3" w:rsidRPr="00F62BE3">
        <w:rPr>
          <w:rFonts w:ascii="Calibri" w:hAnsi="Calibri"/>
          <w:b/>
          <w:snapToGrid w:val="0"/>
          <w:sz w:val="18"/>
          <w:szCs w:val="22"/>
        </w:rPr>
        <w:t xml:space="preserve">lo Scolo Bulgarella L.6.O.2 </w:t>
      </w:r>
      <w:r w:rsidRPr="00F62BE3">
        <w:rPr>
          <w:rFonts w:ascii="Calibri" w:hAnsi="Calibri"/>
          <w:b/>
          <w:snapToGrid w:val="0"/>
          <w:sz w:val="18"/>
          <w:szCs w:val="22"/>
        </w:rPr>
        <w:t>– fase AO - 2018</w:t>
      </w:r>
    </w:p>
    <w:p w14:paraId="0C8C2327" w14:textId="77777777" w:rsidR="00701D89" w:rsidRDefault="00701D89" w:rsidP="00701D89">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8"/>
        <w:gridCol w:w="777"/>
        <w:gridCol w:w="716"/>
        <w:gridCol w:w="716"/>
        <w:gridCol w:w="747"/>
        <w:gridCol w:w="734"/>
        <w:gridCol w:w="772"/>
        <w:gridCol w:w="772"/>
        <w:gridCol w:w="759"/>
        <w:gridCol w:w="751"/>
        <w:gridCol w:w="751"/>
        <w:gridCol w:w="740"/>
        <w:gridCol w:w="736"/>
      </w:tblGrid>
      <w:tr w:rsidR="00E3110E" w:rsidRPr="002D7F60" w14:paraId="1E48A6C8" w14:textId="77777777" w:rsidTr="00363EAC">
        <w:trPr>
          <w:cantSplit/>
          <w:trHeight w:val="227"/>
          <w:tblHeader/>
        </w:trPr>
        <w:tc>
          <w:tcPr>
            <w:tcW w:w="5000" w:type="pct"/>
            <w:gridSpan w:val="13"/>
            <w:shd w:val="clear" w:color="auto" w:fill="D9D9D9" w:themeFill="background1" w:themeFillShade="D9"/>
          </w:tcPr>
          <w:p w14:paraId="772D41F7" w14:textId="77777777" w:rsidR="00E3110E" w:rsidRPr="002D7F60" w:rsidRDefault="00E3110E" w:rsidP="00363EAC">
            <w:pPr>
              <w:widowControl w:val="0"/>
              <w:overflowPunct/>
              <w:autoSpaceDE/>
              <w:autoSpaceDN/>
              <w:spacing w:line="240" w:lineRule="atLeast"/>
              <w:jc w:val="center"/>
              <w:rPr>
                <w:rFonts w:asciiTheme="minorHAnsi" w:hAnsiTheme="minorHAnsi"/>
                <w:b/>
                <w:smallCaps/>
                <w:sz w:val="18"/>
                <w:szCs w:val="18"/>
              </w:rPr>
            </w:pPr>
            <w:r w:rsidRPr="002D7F60">
              <w:rPr>
                <w:rFonts w:asciiTheme="minorHAnsi" w:hAnsiTheme="minorHAnsi"/>
                <w:b/>
                <w:smallCaps/>
                <w:sz w:val="18"/>
                <w:szCs w:val="18"/>
              </w:rPr>
              <w:t xml:space="preserve">Qualità Chimico-Fisica e Microbiologica </w:t>
            </w:r>
            <w:r w:rsidRPr="002D7F60">
              <w:rPr>
                <w:rFonts w:ascii="Calibri" w:hAnsi="Calibri"/>
                <w:b/>
                <w:smallCaps/>
                <w:sz w:val="18"/>
                <w:szCs w:val="18"/>
              </w:rPr>
              <w:t>Scolo Bulgarella L.6.O.2</w:t>
            </w:r>
          </w:p>
        </w:tc>
      </w:tr>
      <w:tr w:rsidR="00E3110E" w:rsidRPr="002D7F60" w14:paraId="34AC0486" w14:textId="77777777" w:rsidTr="00363EAC">
        <w:trPr>
          <w:cantSplit/>
          <w:trHeight w:val="227"/>
          <w:tblHeader/>
        </w:trPr>
        <w:tc>
          <w:tcPr>
            <w:tcW w:w="854" w:type="pct"/>
            <w:vMerge w:val="restart"/>
            <w:vAlign w:val="center"/>
          </w:tcPr>
          <w:p w14:paraId="6432F87B"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Parametri</w:t>
            </w:r>
          </w:p>
        </w:tc>
        <w:tc>
          <w:tcPr>
            <w:tcW w:w="1021" w:type="pct"/>
            <w:gridSpan w:val="3"/>
          </w:tcPr>
          <w:p w14:paraId="12737EDF"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I CAMPAGNA</w:t>
            </w:r>
          </w:p>
          <w:p w14:paraId="73D6F1F9"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GENNAIO 2018</w:t>
            </w:r>
          </w:p>
        </w:tc>
        <w:tc>
          <w:tcPr>
            <w:tcW w:w="1041" w:type="pct"/>
            <w:gridSpan w:val="3"/>
            <w:vAlign w:val="center"/>
          </w:tcPr>
          <w:p w14:paraId="180DC9CE"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II CAMPAGNA</w:t>
            </w:r>
          </w:p>
          <w:p w14:paraId="6403B07C"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MAGGIO 2018</w:t>
            </w:r>
          </w:p>
        </w:tc>
        <w:tc>
          <w:tcPr>
            <w:tcW w:w="1055" w:type="pct"/>
            <w:gridSpan w:val="3"/>
            <w:vAlign w:val="center"/>
          </w:tcPr>
          <w:p w14:paraId="7C967E47"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III CAMPAGNA</w:t>
            </w:r>
          </w:p>
          <w:p w14:paraId="347765F3"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LUGLIO 2018</w:t>
            </w:r>
          </w:p>
        </w:tc>
        <w:tc>
          <w:tcPr>
            <w:tcW w:w="1029" w:type="pct"/>
            <w:gridSpan w:val="3"/>
            <w:vAlign w:val="center"/>
          </w:tcPr>
          <w:p w14:paraId="638EF45E"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IV CAMPAGNA</w:t>
            </w:r>
          </w:p>
          <w:p w14:paraId="7E4192DC"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OTTOBRE 2018</w:t>
            </w:r>
          </w:p>
        </w:tc>
      </w:tr>
      <w:tr w:rsidR="00E3110E" w:rsidRPr="002D7F60" w14:paraId="13ACFE46" w14:textId="77777777" w:rsidTr="00363EAC">
        <w:trPr>
          <w:cantSplit/>
          <w:trHeight w:val="227"/>
          <w:tblHeader/>
        </w:trPr>
        <w:tc>
          <w:tcPr>
            <w:tcW w:w="854" w:type="pct"/>
            <w:vMerge/>
            <w:vAlign w:val="center"/>
          </w:tcPr>
          <w:p w14:paraId="4636533C"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p>
        </w:tc>
        <w:tc>
          <w:tcPr>
            <w:tcW w:w="359" w:type="pct"/>
            <w:vAlign w:val="center"/>
          </w:tcPr>
          <w:p w14:paraId="2D23F45F"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Monte</w:t>
            </w:r>
          </w:p>
        </w:tc>
        <w:tc>
          <w:tcPr>
            <w:tcW w:w="331" w:type="pct"/>
            <w:vAlign w:val="center"/>
          </w:tcPr>
          <w:p w14:paraId="5762B69A"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Valle</w:t>
            </w:r>
          </w:p>
        </w:tc>
        <w:tc>
          <w:tcPr>
            <w:tcW w:w="331" w:type="pct"/>
            <w:vAlign w:val="center"/>
          </w:tcPr>
          <w:p w14:paraId="010426D6"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Symbol" w:hAnsi="Symbol"/>
                <w:b/>
                <w:sz w:val="18"/>
                <w:szCs w:val="18"/>
              </w:rPr>
              <w:t></w:t>
            </w:r>
            <w:r w:rsidRPr="002D7F60">
              <w:rPr>
                <w:rFonts w:asciiTheme="minorHAnsi" w:hAnsiTheme="minorHAnsi"/>
                <w:b/>
                <w:sz w:val="18"/>
                <w:szCs w:val="18"/>
              </w:rPr>
              <w:t>VIP</w:t>
            </w:r>
          </w:p>
        </w:tc>
        <w:tc>
          <w:tcPr>
            <w:tcW w:w="345" w:type="pct"/>
            <w:vAlign w:val="center"/>
          </w:tcPr>
          <w:p w14:paraId="1752A102"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Monte</w:t>
            </w:r>
          </w:p>
        </w:tc>
        <w:tc>
          <w:tcPr>
            <w:tcW w:w="339" w:type="pct"/>
            <w:vAlign w:val="center"/>
          </w:tcPr>
          <w:p w14:paraId="57F78538"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Valle</w:t>
            </w:r>
          </w:p>
        </w:tc>
        <w:tc>
          <w:tcPr>
            <w:tcW w:w="357" w:type="pct"/>
          </w:tcPr>
          <w:p w14:paraId="4DBEA33A"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Symbol" w:hAnsi="Symbol"/>
                <w:b/>
                <w:sz w:val="18"/>
                <w:szCs w:val="18"/>
              </w:rPr>
              <w:t></w:t>
            </w:r>
            <w:r w:rsidRPr="002D7F60">
              <w:rPr>
                <w:rFonts w:asciiTheme="minorHAnsi" w:hAnsiTheme="minorHAnsi"/>
                <w:b/>
                <w:sz w:val="18"/>
                <w:szCs w:val="18"/>
              </w:rPr>
              <w:t>VIP</w:t>
            </w:r>
          </w:p>
        </w:tc>
        <w:tc>
          <w:tcPr>
            <w:tcW w:w="357" w:type="pct"/>
            <w:vAlign w:val="center"/>
          </w:tcPr>
          <w:p w14:paraId="2588BD31"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Monte</w:t>
            </w:r>
          </w:p>
        </w:tc>
        <w:tc>
          <w:tcPr>
            <w:tcW w:w="351" w:type="pct"/>
            <w:vAlign w:val="center"/>
          </w:tcPr>
          <w:p w14:paraId="09CEC178"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Valle</w:t>
            </w:r>
          </w:p>
        </w:tc>
        <w:tc>
          <w:tcPr>
            <w:tcW w:w="347" w:type="pct"/>
          </w:tcPr>
          <w:p w14:paraId="5BE0C2B4"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Symbol" w:hAnsi="Symbol"/>
                <w:b/>
                <w:sz w:val="18"/>
                <w:szCs w:val="18"/>
              </w:rPr>
              <w:t></w:t>
            </w:r>
            <w:r w:rsidRPr="002D7F60">
              <w:rPr>
                <w:rFonts w:asciiTheme="minorHAnsi" w:hAnsiTheme="minorHAnsi"/>
                <w:b/>
                <w:sz w:val="18"/>
                <w:szCs w:val="18"/>
              </w:rPr>
              <w:t>VIP</w:t>
            </w:r>
          </w:p>
        </w:tc>
        <w:tc>
          <w:tcPr>
            <w:tcW w:w="347" w:type="pct"/>
            <w:vAlign w:val="center"/>
          </w:tcPr>
          <w:p w14:paraId="589A5060"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Monte</w:t>
            </w:r>
          </w:p>
        </w:tc>
        <w:tc>
          <w:tcPr>
            <w:tcW w:w="342" w:type="pct"/>
            <w:vAlign w:val="center"/>
          </w:tcPr>
          <w:p w14:paraId="330A5CAD"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Theme="minorHAnsi" w:hAnsiTheme="minorHAnsi"/>
                <w:b/>
                <w:sz w:val="18"/>
                <w:szCs w:val="18"/>
              </w:rPr>
              <w:t>Valle</w:t>
            </w:r>
          </w:p>
        </w:tc>
        <w:tc>
          <w:tcPr>
            <w:tcW w:w="340" w:type="pct"/>
          </w:tcPr>
          <w:p w14:paraId="2F921E9B" w14:textId="77777777" w:rsidR="00E3110E" w:rsidRPr="002D7F60" w:rsidRDefault="00E3110E" w:rsidP="00363EAC">
            <w:pPr>
              <w:widowControl w:val="0"/>
              <w:overflowPunct/>
              <w:autoSpaceDE/>
              <w:autoSpaceDN/>
              <w:spacing w:line="240" w:lineRule="atLeast"/>
              <w:jc w:val="center"/>
              <w:rPr>
                <w:rFonts w:asciiTheme="minorHAnsi" w:hAnsiTheme="minorHAnsi"/>
                <w:b/>
                <w:sz w:val="18"/>
                <w:szCs w:val="18"/>
              </w:rPr>
            </w:pPr>
            <w:r w:rsidRPr="002D7F60">
              <w:rPr>
                <w:rFonts w:ascii="Symbol" w:hAnsi="Symbol"/>
                <w:b/>
                <w:sz w:val="18"/>
                <w:szCs w:val="18"/>
              </w:rPr>
              <w:t></w:t>
            </w:r>
            <w:r w:rsidRPr="002D7F60">
              <w:rPr>
                <w:rFonts w:asciiTheme="minorHAnsi" w:hAnsiTheme="minorHAnsi"/>
                <w:b/>
                <w:sz w:val="18"/>
                <w:szCs w:val="18"/>
              </w:rPr>
              <w:t>VIP</w:t>
            </w:r>
          </w:p>
        </w:tc>
      </w:tr>
      <w:tr w:rsidR="002D7F60" w:rsidRPr="002D7F60" w14:paraId="57E98711" w14:textId="77777777" w:rsidTr="00DB4FCD">
        <w:trPr>
          <w:cantSplit/>
          <w:trHeight w:val="227"/>
        </w:trPr>
        <w:tc>
          <w:tcPr>
            <w:tcW w:w="854" w:type="pct"/>
            <w:vAlign w:val="center"/>
          </w:tcPr>
          <w:p w14:paraId="6EA36E5C" w14:textId="77777777" w:rsidR="002D7F60" w:rsidRPr="002D7F60" w:rsidRDefault="002D7F60" w:rsidP="00363EAC">
            <w:pPr>
              <w:rPr>
                <w:rFonts w:asciiTheme="minorHAnsi" w:hAnsiTheme="minorHAnsi"/>
                <w:sz w:val="18"/>
                <w:szCs w:val="18"/>
              </w:rPr>
            </w:pPr>
            <w:r w:rsidRPr="002D7F60">
              <w:rPr>
                <w:rFonts w:asciiTheme="minorHAnsi" w:hAnsiTheme="minorHAnsi"/>
                <w:sz w:val="18"/>
                <w:szCs w:val="18"/>
              </w:rPr>
              <w:t xml:space="preserve">pH </w:t>
            </w:r>
          </w:p>
        </w:tc>
        <w:tc>
          <w:tcPr>
            <w:tcW w:w="359" w:type="pct"/>
            <w:vAlign w:val="center"/>
          </w:tcPr>
          <w:p w14:paraId="0ECDC2B3" w14:textId="77777777" w:rsidR="002D7F60" w:rsidRPr="002D7F60" w:rsidRDefault="002D7F60"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06B30980" w14:textId="77777777" w:rsidR="002D7F60" w:rsidRPr="002D7F60" w:rsidRDefault="002D7F60"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1D801705" w14:textId="77777777" w:rsidR="002D7F60" w:rsidRPr="002D7F60" w:rsidRDefault="002D7F60"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55FFD20A" w14:textId="77777777" w:rsidR="002D7F60" w:rsidRPr="002D7F60" w:rsidRDefault="002D7F60"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52299E73" w14:textId="77777777" w:rsidR="002D7F60" w:rsidRPr="002D7F60" w:rsidRDefault="002D7F60"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21B0934C" w14:textId="77777777" w:rsidR="002D7F60" w:rsidRPr="002D7F60" w:rsidRDefault="002D7F60"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0E0F8535" w14:textId="77777777" w:rsidR="002D7F60" w:rsidRPr="002D7F60" w:rsidRDefault="002D7F60" w:rsidP="00DB4FCD">
            <w:pPr>
              <w:jc w:val="center"/>
              <w:rPr>
                <w:rFonts w:asciiTheme="minorHAnsi" w:hAnsiTheme="minorHAnsi" w:cs="Arial"/>
                <w:sz w:val="18"/>
                <w:szCs w:val="18"/>
              </w:rPr>
            </w:pPr>
            <w:r w:rsidRPr="002D7F60">
              <w:rPr>
                <w:rFonts w:asciiTheme="minorHAnsi" w:hAnsiTheme="minorHAnsi" w:cs="Arial"/>
                <w:sz w:val="18"/>
                <w:szCs w:val="18"/>
              </w:rPr>
              <w:t>7,9</w:t>
            </w:r>
          </w:p>
        </w:tc>
        <w:tc>
          <w:tcPr>
            <w:tcW w:w="351" w:type="pct"/>
            <w:vAlign w:val="center"/>
          </w:tcPr>
          <w:p w14:paraId="0475F762" w14:textId="77777777" w:rsidR="002D7F60" w:rsidRPr="002D7F60" w:rsidRDefault="002D7F60" w:rsidP="00DB4FCD">
            <w:pPr>
              <w:jc w:val="center"/>
              <w:rPr>
                <w:rFonts w:asciiTheme="minorHAnsi" w:hAnsiTheme="minorHAnsi" w:cs="Arial"/>
                <w:sz w:val="18"/>
                <w:szCs w:val="18"/>
              </w:rPr>
            </w:pPr>
            <w:r w:rsidRPr="002D7F60">
              <w:rPr>
                <w:rFonts w:asciiTheme="minorHAnsi" w:hAnsiTheme="minorHAnsi" w:cs="Arial"/>
                <w:sz w:val="18"/>
                <w:szCs w:val="18"/>
              </w:rPr>
              <w:t>7,8</w:t>
            </w:r>
          </w:p>
        </w:tc>
        <w:tc>
          <w:tcPr>
            <w:tcW w:w="347" w:type="pct"/>
          </w:tcPr>
          <w:p w14:paraId="3CA015C3" w14:textId="77777777" w:rsidR="002D7F60" w:rsidRPr="002D7F60" w:rsidRDefault="002D7F60" w:rsidP="00363EAC">
            <w:pPr>
              <w:jc w:val="center"/>
              <w:rPr>
                <w:rFonts w:asciiTheme="minorHAnsi" w:hAnsiTheme="minorHAnsi"/>
                <w:b/>
                <w:sz w:val="18"/>
                <w:szCs w:val="18"/>
              </w:rPr>
            </w:pPr>
            <w:r w:rsidRPr="002D7F60">
              <w:rPr>
                <w:rFonts w:asciiTheme="minorHAnsi" w:hAnsiTheme="minorHAnsi"/>
                <w:b/>
                <w:sz w:val="18"/>
                <w:szCs w:val="18"/>
              </w:rPr>
              <w:t>0,1</w:t>
            </w:r>
          </w:p>
        </w:tc>
        <w:tc>
          <w:tcPr>
            <w:tcW w:w="347" w:type="pct"/>
            <w:vAlign w:val="center"/>
          </w:tcPr>
          <w:p w14:paraId="646FA54A" w14:textId="77777777" w:rsidR="002D7F60" w:rsidRPr="002D7F60" w:rsidRDefault="002D7F60"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2A2504B7" w14:textId="77777777" w:rsidR="002D7F60" w:rsidRPr="002D7F60" w:rsidRDefault="002D7F60"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6932AB7B" w14:textId="77777777" w:rsidR="002D7F60" w:rsidRPr="002D7F60" w:rsidRDefault="002D7F60" w:rsidP="00363EAC">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6F0FF24F" w14:textId="77777777" w:rsidTr="00DB4FCD">
        <w:trPr>
          <w:cantSplit/>
          <w:trHeight w:val="227"/>
        </w:trPr>
        <w:tc>
          <w:tcPr>
            <w:tcW w:w="854" w:type="pct"/>
            <w:vAlign w:val="center"/>
          </w:tcPr>
          <w:p w14:paraId="34EF7AE8"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 xml:space="preserve">Conducibilità </w:t>
            </w:r>
          </w:p>
        </w:tc>
        <w:tc>
          <w:tcPr>
            <w:tcW w:w="359" w:type="pct"/>
            <w:vAlign w:val="center"/>
          </w:tcPr>
          <w:p w14:paraId="624AE70D"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6E8ED694"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78CAEB71"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1BB73BAC"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5F79056E"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40D245E5"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5DD04279"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5,78</w:t>
            </w:r>
          </w:p>
        </w:tc>
        <w:tc>
          <w:tcPr>
            <w:tcW w:w="351" w:type="pct"/>
            <w:vAlign w:val="center"/>
          </w:tcPr>
          <w:p w14:paraId="19930575"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5,78</w:t>
            </w:r>
          </w:p>
        </w:tc>
        <w:tc>
          <w:tcPr>
            <w:tcW w:w="347" w:type="pct"/>
            <w:vAlign w:val="center"/>
          </w:tcPr>
          <w:p w14:paraId="384529C1"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505F9932"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7E84E2F6"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4B03E25D"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2FD870C3" w14:textId="77777777" w:rsidTr="00DB4FCD">
        <w:trPr>
          <w:cantSplit/>
          <w:trHeight w:val="227"/>
        </w:trPr>
        <w:tc>
          <w:tcPr>
            <w:tcW w:w="854" w:type="pct"/>
            <w:vAlign w:val="center"/>
          </w:tcPr>
          <w:p w14:paraId="51CFA973"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OD (% sat.)</w:t>
            </w:r>
          </w:p>
        </w:tc>
        <w:tc>
          <w:tcPr>
            <w:tcW w:w="359" w:type="pct"/>
            <w:vAlign w:val="center"/>
          </w:tcPr>
          <w:p w14:paraId="26A47838"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0EA4D536"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64943C6D"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25DF0A33"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78970FE1"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56492445"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4F015CE2"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4,84</w:t>
            </w:r>
          </w:p>
        </w:tc>
        <w:tc>
          <w:tcPr>
            <w:tcW w:w="351" w:type="pct"/>
            <w:vAlign w:val="center"/>
          </w:tcPr>
          <w:p w14:paraId="02552093"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4,76</w:t>
            </w:r>
          </w:p>
        </w:tc>
        <w:tc>
          <w:tcPr>
            <w:tcW w:w="347" w:type="pct"/>
            <w:vAlign w:val="center"/>
          </w:tcPr>
          <w:p w14:paraId="16CF4C0C"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0,1</w:t>
            </w:r>
          </w:p>
        </w:tc>
        <w:tc>
          <w:tcPr>
            <w:tcW w:w="347" w:type="pct"/>
            <w:vAlign w:val="center"/>
          </w:tcPr>
          <w:p w14:paraId="29A51505"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3D243530"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31193A25"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5FAC4C66" w14:textId="77777777" w:rsidTr="00DB4FCD">
        <w:trPr>
          <w:cantSplit/>
          <w:trHeight w:val="227"/>
        </w:trPr>
        <w:tc>
          <w:tcPr>
            <w:tcW w:w="854" w:type="pct"/>
            <w:vAlign w:val="center"/>
          </w:tcPr>
          <w:p w14:paraId="1D6AC215"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SST</w:t>
            </w:r>
          </w:p>
        </w:tc>
        <w:tc>
          <w:tcPr>
            <w:tcW w:w="359" w:type="pct"/>
            <w:vAlign w:val="center"/>
          </w:tcPr>
          <w:p w14:paraId="23A45FEB"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74008E5D"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54627760"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608A85CD"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3D3BE0D7"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3D2D6A01"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1248704C"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10,00</w:t>
            </w:r>
          </w:p>
        </w:tc>
        <w:tc>
          <w:tcPr>
            <w:tcW w:w="351" w:type="pct"/>
            <w:vAlign w:val="center"/>
          </w:tcPr>
          <w:p w14:paraId="0008D57A"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10,00</w:t>
            </w:r>
          </w:p>
        </w:tc>
        <w:tc>
          <w:tcPr>
            <w:tcW w:w="347" w:type="pct"/>
            <w:vAlign w:val="center"/>
          </w:tcPr>
          <w:p w14:paraId="6DF24FD5"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03ED8629"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4A4083AC"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280840D7"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028AEB6B" w14:textId="77777777" w:rsidTr="00DB4FCD">
        <w:trPr>
          <w:cantSplit/>
          <w:trHeight w:val="227"/>
        </w:trPr>
        <w:tc>
          <w:tcPr>
            <w:tcW w:w="854" w:type="pct"/>
            <w:vAlign w:val="center"/>
          </w:tcPr>
          <w:p w14:paraId="6FFBCC27"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COD</w:t>
            </w:r>
          </w:p>
        </w:tc>
        <w:tc>
          <w:tcPr>
            <w:tcW w:w="359" w:type="pct"/>
            <w:vAlign w:val="center"/>
          </w:tcPr>
          <w:p w14:paraId="29D3F1F9"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42F6B666"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0DC031D6"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21449CDC"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60426DA6"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6F756F50"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073C537E"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10,00</w:t>
            </w:r>
          </w:p>
        </w:tc>
        <w:tc>
          <w:tcPr>
            <w:tcW w:w="351" w:type="pct"/>
            <w:vAlign w:val="center"/>
          </w:tcPr>
          <w:p w14:paraId="305BACF7"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10,00</w:t>
            </w:r>
          </w:p>
        </w:tc>
        <w:tc>
          <w:tcPr>
            <w:tcW w:w="347" w:type="pct"/>
            <w:vAlign w:val="center"/>
          </w:tcPr>
          <w:p w14:paraId="48074F4E"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5B7A396D"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7AF9FF7C"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63CB1FAC"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50F3D5D4" w14:textId="77777777" w:rsidTr="00DB4FCD">
        <w:trPr>
          <w:cantSplit/>
          <w:trHeight w:val="227"/>
        </w:trPr>
        <w:tc>
          <w:tcPr>
            <w:tcW w:w="854" w:type="pct"/>
            <w:vAlign w:val="center"/>
          </w:tcPr>
          <w:p w14:paraId="26762ADC"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TOC</w:t>
            </w:r>
          </w:p>
        </w:tc>
        <w:tc>
          <w:tcPr>
            <w:tcW w:w="359" w:type="pct"/>
            <w:vAlign w:val="center"/>
          </w:tcPr>
          <w:p w14:paraId="1E56FC3D"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0A177120"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405B9E9C"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15E0932D"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637AEA48"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7D7AAA30"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65DFF210" w14:textId="77777777" w:rsidR="00266D88" w:rsidRPr="00266D88" w:rsidRDefault="00266D88" w:rsidP="00DB4FCD">
            <w:pPr>
              <w:jc w:val="center"/>
              <w:rPr>
                <w:rFonts w:asciiTheme="minorHAnsi" w:hAnsiTheme="minorHAnsi" w:cs="Arial"/>
                <w:sz w:val="18"/>
                <w:szCs w:val="18"/>
              </w:rPr>
            </w:pPr>
            <w:r w:rsidRPr="00266D88">
              <w:rPr>
                <w:rFonts w:asciiTheme="minorHAnsi" w:hAnsiTheme="minorHAnsi" w:cs="Arial"/>
                <w:sz w:val="18"/>
                <w:szCs w:val="18"/>
              </w:rPr>
              <w:t>10,00</w:t>
            </w:r>
          </w:p>
        </w:tc>
        <w:tc>
          <w:tcPr>
            <w:tcW w:w="351" w:type="pct"/>
            <w:vAlign w:val="center"/>
          </w:tcPr>
          <w:p w14:paraId="5B564F1D" w14:textId="77777777" w:rsidR="00266D88" w:rsidRPr="00266D88" w:rsidRDefault="00266D88" w:rsidP="00DB4FCD">
            <w:pPr>
              <w:jc w:val="center"/>
              <w:rPr>
                <w:rFonts w:asciiTheme="minorHAnsi" w:hAnsiTheme="minorHAnsi" w:cs="Arial"/>
                <w:sz w:val="18"/>
                <w:szCs w:val="18"/>
              </w:rPr>
            </w:pPr>
            <w:r w:rsidRPr="00266D88">
              <w:rPr>
                <w:rFonts w:asciiTheme="minorHAnsi" w:hAnsiTheme="minorHAnsi" w:cs="Arial"/>
                <w:sz w:val="18"/>
                <w:szCs w:val="18"/>
              </w:rPr>
              <w:t>10,00</w:t>
            </w:r>
          </w:p>
        </w:tc>
        <w:tc>
          <w:tcPr>
            <w:tcW w:w="347" w:type="pct"/>
            <w:vAlign w:val="center"/>
          </w:tcPr>
          <w:p w14:paraId="1925FCAE" w14:textId="77777777" w:rsidR="00266D88" w:rsidRPr="00266D88" w:rsidRDefault="00266D88" w:rsidP="00DB4FCD">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615B5D53"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09182940"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7EF32588"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2B97F3E2" w14:textId="77777777" w:rsidTr="00DB4FCD">
        <w:trPr>
          <w:cantSplit/>
          <w:trHeight w:val="227"/>
        </w:trPr>
        <w:tc>
          <w:tcPr>
            <w:tcW w:w="854" w:type="pct"/>
            <w:vAlign w:val="center"/>
          </w:tcPr>
          <w:p w14:paraId="355F16EF"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Alluminio totale</w:t>
            </w:r>
          </w:p>
        </w:tc>
        <w:tc>
          <w:tcPr>
            <w:tcW w:w="359" w:type="pct"/>
            <w:vAlign w:val="center"/>
          </w:tcPr>
          <w:p w14:paraId="1BFF9E67"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386C8526"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363CD155"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56376B24"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271625F0"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17BA2435"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5B0BCBAF"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6,88</w:t>
            </w:r>
          </w:p>
        </w:tc>
        <w:tc>
          <w:tcPr>
            <w:tcW w:w="351" w:type="pct"/>
            <w:vAlign w:val="center"/>
          </w:tcPr>
          <w:p w14:paraId="6E91EEE2"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6,88</w:t>
            </w:r>
          </w:p>
        </w:tc>
        <w:tc>
          <w:tcPr>
            <w:tcW w:w="347" w:type="pct"/>
            <w:vAlign w:val="center"/>
          </w:tcPr>
          <w:p w14:paraId="6F864D09"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0E4632B5"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3613F48A"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3699211C"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566ECBAE" w14:textId="77777777" w:rsidTr="00DB4FCD">
        <w:trPr>
          <w:cantSplit/>
          <w:trHeight w:val="227"/>
        </w:trPr>
        <w:tc>
          <w:tcPr>
            <w:tcW w:w="854" w:type="pct"/>
            <w:vAlign w:val="center"/>
          </w:tcPr>
          <w:p w14:paraId="7F73EE3A"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Cromo totale</w:t>
            </w:r>
          </w:p>
        </w:tc>
        <w:tc>
          <w:tcPr>
            <w:tcW w:w="359" w:type="pct"/>
            <w:vAlign w:val="center"/>
          </w:tcPr>
          <w:p w14:paraId="1D873211"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6698678D"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7FC980F5"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7065370E"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75FDFE42"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2C1012A7"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7FA86110"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9,43</w:t>
            </w:r>
          </w:p>
        </w:tc>
        <w:tc>
          <w:tcPr>
            <w:tcW w:w="351" w:type="pct"/>
            <w:vAlign w:val="center"/>
          </w:tcPr>
          <w:p w14:paraId="79A09F31"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9,43</w:t>
            </w:r>
          </w:p>
        </w:tc>
        <w:tc>
          <w:tcPr>
            <w:tcW w:w="347" w:type="pct"/>
            <w:vAlign w:val="center"/>
          </w:tcPr>
          <w:p w14:paraId="220808B9"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294366AB"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19C67036"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6CCB8308"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73F7E420" w14:textId="77777777" w:rsidTr="00DB4FCD">
        <w:trPr>
          <w:cantSplit/>
          <w:trHeight w:val="227"/>
        </w:trPr>
        <w:tc>
          <w:tcPr>
            <w:tcW w:w="854" w:type="pct"/>
            <w:vAlign w:val="center"/>
          </w:tcPr>
          <w:p w14:paraId="7388C320"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Azoto ammoniacale</w:t>
            </w:r>
          </w:p>
        </w:tc>
        <w:tc>
          <w:tcPr>
            <w:tcW w:w="359" w:type="pct"/>
            <w:vAlign w:val="center"/>
          </w:tcPr>
          <w:p w14:paraId="60B2988F"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3E93A28E"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40CFFE0C"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0651F1BF"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10B3E8A2"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60F043D3"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7C66DF99"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9,71</w:t>
            </w:r>
          </w:p>
        </w:tc>
        <w:tc>
          <w:tcPr>
            <w:tcW w:w="351" w:type="pct"/>
            <w:vAlign w:val="center"/>
          </w:tcPr>
          <w:p w14:paraId="119CEAA5"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9,71</w:t>
            </w:r>
          </w:p>
        </w:tc>
        <w:tc>
          <w:tcPr>
            <w:tcW w:w="347" w:type="pct"/>
            <w:vAlign w:val="center"/>
          </w:tcPr>
          <w:p w14:paraId="4BE26B5F"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483DF487"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0BDAB0CB"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5FBD15BD"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3BA861A5" w14:textId="77777777" w:rsidTr="00DB4FCD">
        <w:trPr>
          <w:cantSplit/>
          <w:trHeight w:val="227"/>
        </w:trPr>
        <w:tc>
          <w:tcPr>
            <w:tcW w:w="854" w:type="pct"/>
            <w:vAlign w:val="center"/>
          </w:tcPr>
          <w:p w14:paraId="07F7921F"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Cloruri</w:t>
            </w:r>
          </w:p>
        </w:tc>
        <w:tc>
          <w:tcPr>
            <w:tcW w:w="359" w:type="pct"/>
            <w:vAlign w:val="center"/>
          </w:tcPr>
          <w:p w14:paraId="3FAD515B"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7716DC55"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430FA5A2"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4A522253"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4BFBA843"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1072F194"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24AA6913"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6,00</w:t>
            </w:r>
          </w:p>
        </w:tc>
        <w:tc>
          <w:tcPr>
            <w:tcW w:w="351" w:type="pct"/>
            <w:vAlign w:val="center"/>
          </w:tcPr>
          <w:p w14:paraId="388DBB1F"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6,00</w:t>
            </w:r>
          </w:p>
        </w:tc>
        <w:tc>
          <w:tcPr>
            <w:tcW w:w="347" w:type="pct"/>
            <w:vAlign w:val="center"/>
          </w:tcPr>
          <w:p w14:paraId="30505719"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152A34D3"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0F3934DC"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20AD83DC"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02DCEA8B" w14:textId="77777777" w:rsidTr="00DB4FCD">
        <w:trPr>
          <w:cantSplit/>
          <w:trHeight w:val="227"/>
        </w:trPr>
        <w:tc>
          <w:tcPr>
            <w:tcW w:w="854" w:type="pct"/>
            <w:vAlign w:val="center"/>
          </w:tcPr>
          <w:p w14:paraId="45B6BECC"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Solfati</w:t>
            </w:r>
          </w:p>
        </w:tc>
        <w:tc>
          <w:tcPr>
            <w:tcW w:w="359" w:type="pct"/>
            <w:vAlign w:val="center"/>
          </w:tcPr>
          <w:p w14:paraId="0EC2795F"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55B6DC25"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63285ED7"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1ECB516C"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78FF649D"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78C3C6B4"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09AAE859"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6,00</w:t>
            </w:r>
          </w:p>
        </w:tc>
        <w:tc>
          <w:tcPr>
            <w:tcW w:w="351" w:type="pct"/>
            <w:vAlign w:val="center"/>
          </w:tcPr>
          <w:p w14:paraId="7CA042AB"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6,00</w:t>
            </w:r>
          </w:p>
        </w:tc>
        <w:tc>
          <w:tcPr>
            <w:tcW w:w="347" w:type="pct"/>
            <w:vAlign w:val="center"/>
          </w:tcPr>
          <w:p w14:paraId="2B2A9DFF"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1CFC0D7D"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0C9E43B0"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2E977128"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09527D4F" w14:textId="77777777" w:rsidTr="00DB4FCD">
        <w:trPr>
          <w:cantSplit/>
          <w:trHeight w:val="227"/>
        </w:trPr>
        <w:tc>
          <w:tcPr>
            <w:tcW w:w="854" w:type="pct"/>
            <w:vAlign w:val="center"/>
          </w:tcPr>
          <w:p w14:paraId="701E9642" w14:textId="77777777" w:rsidR="00266D88" w:rsidRPr="002D7F60" w:rsidRDefault="00266D88" w:rsidP="00363EAC">
            <w:pPr>
              <w:rPr>
                <w:rFonts w:asciiTheme="minorHAnsi" w:hAnsiTheme="minorHAnsi"/>
                <w:sz w:val="18"/>
                <w:szCs w:val="18"/>
              </w:rPr>
            </w:pPr>
            <w:r w:rsidRPr="002D7F60">
              <w:rPr>
                <w:rFonts w:asciiTheme="minorHAnsi" w:hAnsiTheme="minorHAnsi"/>
                <w:sz w:val="18"/>
                <w:szCs w:val="18"/>
              </w:rPr>
              <w:t>Idrocarburi totali</w:t>
            </w:r>
          </w:p>
        </w:tc>
        <w:tc>
          <w:tcPr>
            <w:tcW w:w="359" w:type="pct"/>
            <w:vAlign w:val="center"/>
          </w:tcPr>
          <w:p w14:paraId="607751EC"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5C8EA386"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67242EE2"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722780D2"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7085E7A1"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5C1408B1"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079E5C39"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9,79</w:t>
            </w:r>
          </w:p>
        </w:tc>
        <w:tc>
          <w:tcPr>
            <w:tcW w:w="351" w:type="pct"/>
            <w:vAlign w:val="center"/>
          </w:tcPr>
          <w:p w14:paraId="6144BC17"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9,79</w:t>
            </w:r>
          </w:p>
        </w:tc>
        <w:tc>
          <w:tcPr>
            <w:tcW w:w="347" w:type="pct"/>
            <w:vAlign w:val="center"/>
          </w:tcPr>
          <w:p w14:paraId="24F09FD7"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3E30BAA5"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6E7526FA"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1F653943"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6BC983BB" w14:textId="77777777" w:rsidTr="00DB4FCD">
        <w:trPr>
          <w:cantSplit/>
          <w:trHeight w:val="227"/>
        </w:trPr>
        <w:tc>
          <w:tcPr>
            <w:tcW w:w="854" w:type="pct"/>
            <w:vAlign w:val="center"/>
          </w:tcPr>
          <w:p w14:paraId="3C9DFB7E" w14:textId="77777777" w:rsidR="00266D88" w:rsidRPr="002D7F60" w:rsidRDefault="00266D88" w:rsidP="00363EAC">
            <w:pPr>
              <w:rPr>
                <w:rFonts w:asciiTheme="minorHAnsi" w:hAnsiTheme="minorHAnsi" w:cs="Arial"/>
                <w:sz w:val="18"/>
                <w:szCs w:val="18"/>
              </w:rPr>
            </w:pPr>
            <w:r w:rsidRPr="002D7F60">
              <w:rPr>
                <w:rFonts w:asciiTheme="minorHAnsi" w:hAnsiTheme="minorHAnsi" w:cs="Arial"/>
                <w:sz w:val="18"/>
                <w:szCs w:val="18"/>
              </w:rPr>
              <w:t>Tensioattivi anionici</w:t>
            </w:r>
          </w:p>
        </w:tc>
        <w:tc>
          <w:tcPr>
            <w:tcW w:w="359" w:type="pct"/>
            <w:vAlign w:val="center"/>
          </w:tcPr>
          <w:p w14:paraId="13C5E8AB"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2A7B9E12"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636BE9FC"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3DFC5365"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14182448"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7D34A8C8"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683BFD8F"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10,00</w:t>
            </w:r>
          </w:p>
        </w:tc>
        <w:tc>
          <w:tcPr>
            <w:tcW w:w="351" w:type="pct"/>
            <w:vAlign w:val="center"/>
          </w:tcPr>
          <w:p w14:paraId="607B4F5B"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10,00</w:t>
            </w:r>
          </w:p>
        </w:tc>
        <w:tc>
          <w:tcPr>
            <w:tcW w:w="347" w:type="pct"/>
            <w:vAlign w:val="center"/>
          </w:tcPr>
          <w:p w14:paraId="75A05249"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2281C0DE"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66D0D259"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74228808"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2D7F60" w14:paraId="74FDD3EB" w14:textId="77777777" w:rsidTr="00DB4FCD">
        <w:trPr>
          <w:cantSplit/>
          <w:trHeight w:val="227"/>
        </w:trPr>
        <w:tc>
          <w:tcPr>
            <w:tcW w:w="854" w:type="pct"/>
            <w:vAlign w:val="center"/>
          </w:tcPr>
          <w:p w14:paraId="2CCF7B45" w14:textId="77777777" w:rsidR="00266D88" w:rsidRPr="002D7F60" w:rsidRDefault="00266D88" w:rsidP="00363EAC">
            <w:pPr>
              <w:rPr>
                <w:rFonts w:asciiTheme="minorHAnsi" w:hAnsiTheme="minorHAnsi" w:cs="Arial"/>
                <w:sz w:val="18"/>
                <w:szCs w:val="18"/>
              </w:rPr>
            </w:pPr>
            <w:r w:rsidRPr="002D7F60">
              <w:rPr>
                <w:rFonts w:asciiTheme="minorHAnsi" w:hAnsiTheme="minorHAnsi" w:cs="Arial"/>
                <w:sz w:val="18"/>
                <w:szCs w:val="18"/>
              </w:rPr>
              <w:t>Tensioattivi non ionici</w:t>
            </w:r>
          </w:p>
        </w:tc>
        <w:tc>
          <w:tcPr>
            <w:tcW w:w="359" w:type="pct"/>
            <w:vAlign w:val="center"/>
          </w:tcPr>
          <w:p w14:paraId="2EB8D3EB"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03A6ADA6"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2C607387"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0B3CBAB1"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33D2D811"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3AB7CDC2"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385D4D31"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10,00</w:t>
            </w:r>
          </w:p>
        </w:tc>
        <w:tc>
          <w:tcPr>
            <w:tcW w:w="351" w:type="pct"/>
            <w:vAlign w:val="center"/>
          </w:tcPr>
          <w:p w14:paraId="6E670FBD"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10,00</w:t>
            </w:r>
          </w:p>
        </w:tc>
        <w:tc>
          <w:tcPr>
            <w:tcW w:w="347" w:type="pct"/>
            <w:vAlign w:val="center"/>
          </w:tcPr>
          <w:p w14:paraId="02D3B5AF"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0,0</w:t>
            </w:r>
          </w:p>
        </w:tc>
        <w:tc>
          <w:tcPr>
            <w:tcW w:w="347" w:type="pct"/>
            <w:vAlign w:val="center"/>
          </w:tcPr>
          <w:p w14:paraId="0EED9CF8"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4CAB97E2"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6DEE9603"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r w:rsidR="00266D88" w:rsidRPr="00DB65D4" w14:paraId="53E3AE02" w14:textId="77777777" w:rsidTr="00DB4FCD">
        <w:trPr>
          <w:cantSplit/>
          <w:trHeight w:val="227"/>
        </w:trPr>
        <w:tc>
          <w:tcPr>
            <w:tcW w:w="854" w:type="pct"/>
            <w:vAlign w:val="center"/>
          </w:tcPr>
          <w:p w14:paraId="48B7CEB0" w14:textId="77777777" w:rsidR="00266D88" w:rsidRPr="002D7F60" w:rsidRDefault="00266D88" w:rsidP="00363EAC">
            <w:pPr>
              <w:rPr>
                <w:rFonts w:asciiTheme="minorHAnsi" w:hAnsiTheme="minorHAnsi" w:cs="Arial"/>
                <w:sz w:val="18"/>
                <w:szCs w:val="18"/>
              </w:rPr>
            </w:pPr>
            <w:r w:rsidRPr="002D7F60">
              <w:rPr>
                <w:rFonts w:asciiTheme="minorHAnsi" w:hAnsiTheme="minorHAnsi" w:cs="Arial"/>
                <w:sz w:val="18"/>
                <w:szCs w:val="18"/>
              </w:rPr>
              <w:t>Conta Escherichia coli</w:t>
            </w:r>
          </w:p>
        </w:tc>
        <w:tc>
          <w:tcPr>
            <w:tcW w:w="359" w:type="pct"/>
            <w:vAlign w:val="center"/>
          </w:tcPr>
          <w:p w14:paraId="4E811A91"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49E50457"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1" w:type="pct"/>
            <w:vAlign w:val="center"/>
          </w:tcPr>
          <w:p w14:paraId="71E46B5F"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45" w:type="pct"/>
            <w:vAlign w:val="center"/>
          </w:tcPr>
          <w:p w14:paraId="62F81FAF"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39" w:type="pct"/>
            <w:vAlign w:val="center"/>
          </w:tcPr>
          <w:p w14:paraId="63E4664C"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57" w:type="pct"/>
            <w:vAlign w:val="center"/>
          </w:tcPr>
          <w:p w14:paraId="4C3556C3" w14:textId="77777777" w:rsidR="00266D88" w:rsidRPr="002D7F60" w:rsidRDefault="00266D88" w:rsidP="00DB4FCD">
            <w:pPr>
              <w:jc w:val="center"/>
              <w:rPr>
                <w:rFonts w:asciiTheme="minorHAnsi" w:hAnsiTheme="minorHAnsi" w:cs="Arial"/>
                <w:b/>
                <w:sz w:val="18"/>
                <w:szCs w:val="18"/>
              </w:rPr>
            </w:pPr>
            <w:r w:rsidRPr="002D7F60">
              <w:rPr>
                <w:rFonts w:asciiTheme="minorHAnsi" w:hAnsiTheme="minorHAnsi" w:cs="Arial"/>
                <w:b/>
                <w:sz w:val="18"/>
                <w:szCs w:val="18"/>
              </w:rPr>
              <w:t>-</w:t>
            </w:r>
          </w:p>
        </w:tc>
        <w:tc>
          <w:tcPr>
            <w:tcW w:w="357" w:type="pct"/>
            <w:vAlign w:val="center"/>
          </w:tcPr>
          <w:p w14:paraId="354E58EC"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7,95</w:t>
            </w:r>
          </w:p>
        </w:tc>
        <w:tc>
          <w:tcPr>
            <w:tcW w:w="351" w:type="pct"/>
            <w:vAlign w:val="center"/>
          </w:tcPr>
          <w:p w14:paraId="19B626A9" w14:textId="77777777" w:rsidR="00266D88" w:rsidRPr="00266D88" w:rsidRDefault="00266D88">
            <w:pPr>
              <w:jc w:val="center"/>
              <w:rPr>
                <w:rFonts w:asciiTheme="minorHAnsi" w:hAnsiTheme="minorHAnsi" w:cs="Arial"/>
                <w:sz w:val="18"/>
                <w:szCs w:val="18"/>
              </w:rPr>
            </w:pPr>
            <w:r w:rsidRPr="00266D88">
              <w:rPr>
                <w:rFonts w:asciiTheme="minorHAnsi" w:hAnsiTheme="minorHAnsi" w:cs="Arial"/>
                <w:sz w:val="18"/>
                <w:szCs w:val="18"/>
              </w:rPr>
              <w:t>8,20</w:t>
            </w:r>
          </w:p>
        </w:tc>
        <w:tc>
          <w:tcPr>
            <w:tcW w:w="347" w:type="pct"/>
            <w:vAlign w:val="center"/>
          </w:tcPr>
          <w:p w14:paraId="7BF5DB76" w14:textId="77777777" w:rsidR="00266D88" w:rsidRPr="00266D88" w:rsidRDefault="00266D88">
            <w:pPr>
              <w:jc w:val="center"/>
              <w:rPr>
                <w:rFonts w:asciiTheme="minorHAnsi" w:hAnsiTheme="minorHAnsi" w:cs="Arial"/>
                <w:b/>
                <w:bCs/>
                <w:sz w:val="18"/>
                <w:szCs w:val="18"/>
              </w:rPr>
            </w:pPr>
            <w:r w:rsidRPr="00266D88">
              <w:rPr>
                <w:rFonts w:asciiTheme="minorHAnsi" w:hAnsiTheme="minorHAnsi" w:cs="Arial"/>
                <w:b/>
                <w:bCs/>
                <w:sz w:val="18"/>
                <w:szCs w:val="18"/>
              </w:rPr>
              <w:t>-0,25</w:t>
            </w:r>
          </w:p>
        </w:tc>
        <w:tc>
          <w:tcPr>
            <w:tcW w:w="347" w:type="pct"/>
            <w:vAlign w:val="center"/>
          </w:tcPr>
          <w:p w14:paraId="21F1354E"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2" w:type="pct"/>
            <w:vAlign w:val="center"/>
          </w:tcPr>
          <w:p w14:paraId="3D96B97E" w14:textId="77777777" w:rsidR="00266D88" w:rsidRPr="002D7F60" w:rsidRDefault="00266D88" w:rsidP="00DB4FCD">
            <w:pPr>
              <w:jc w:val="center"/>
              <w:rPr>
                <w:rFonts w:asciiTheme="minorHAnsi" w:hAnsiTheme="minorHAnsi" w:cs="Arial"/>
                <w:sz w:val="18"/>
                <w:szCs w:val="18"/>
              </w:rPr>
            </w:pPr>
            <w:r w:rsidRPr="002D7F60">
              <w:rPr>
                <w:rFonts w:asciiTheme="minorHAnsi" w:hAnsiTheme="minorHAnsi" w:cs="Arial"/>
                <w:sz w:val="18"/>
                <w:szCs w:val="18"/>
              </w:rPr>
              <w:t>-</w:t>
            </w:r>
          </w:p>
        </w:tc>
        <w:tc>
          <w:tcPr>
            <w:tcW w:w="340" w:type="pct"/>
          </w:tcPr>
          <w:p w14:paraId="5A56ED8A" w14:textId="77777777" w:rsidR="00266D88" w:rsidRPr="002D7F60" w:rsidRDefault="00266D88" w:rsidP="00DB4FCD">
            <w:pPr>
              <w:jc w:val="center"/>
              <w:rPr>
                <w:rFonts w:asciiTheme="minorHAnsi" w:hAnsiTheme="minorHAnsi"/>
                <w:b/>
                <w:sz w:val="18"/>
                <w:szCs w:val="18"/>
              </w:rPr>
            </w:pPr>
            <w:r w:rsidRPr="002D7F60">
              <w:rPr>
                <w:rFonts w:asciiTheme="minorHAnsi" w:hAnsiTheme="minorHAnsi" w:cs="Arial"/>
                <w:b/>
                <w:sz w:val="18"/>
                <w:szCs w:val="18"/>
              </w:rPr>
              <w:t>-</w:t>
            </w:r>
          </w:p>
        </w:tc>
      </w:tr>
    </w:tbl>
    <w:p w14:paraId="60976BA0" w14:textId="77777777" w:rsidR="00E3110E" w:rsidRPr="00235A31" w:rsidRDefault="00E3110E" w:rsidP="00E3110E">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119</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ΔVIP tra le stazioni di monte e valle della qualità </w:t>
      </w:r>
      <w:r>
        <w:rPr>
          <w:rFonts w:ascii="Calibri" w:hAnsi="Calibri"/>
          <w:b/>
          <w:snapToGrid w:val="0"/>
          <w:sz w:val="18"/>
          <w:szCs w:val="22"/>
        </w:rPr>
        <w:t>chimica e biologica</w:t>
      </w:r>
      <w:r w:rsidRPr="00235A31">
        <w:rPr>
          <w:rFonts w:ascii="Calibri" w:hAnsi="Calibri"/>
          <w:b/>
          <w:snapToGrid w:val="0"/>
          <w:sz w:val="18"/>
          <w:szCs w:val="22"/>
        </w:rPr>
        <w:t xml:space="preserve"> del</w:t>
      </w:r>
      <w:r>
        <w:rPr>
          <w:rFonts w:ascii="Calibri" w:hAnsi="Calibri"/>
          <w:b/>
          <w:snapToGrid w:val="0"/>
          <w:sz w:val="18"/>
          <w:szCs w:val="22"/>
        </w:rPr>
        <w:t>lo</w:t>
      </w:r>
      <w:r w:rsidRPr="00235A31">
        <w:rPr>
          <w:rFonts w:ascii="Calibri" w:hAnsi="Calibri"/>
          <w:b/>
          <w:snapToGrid w:val="0"/>
          <w:sz w:val="18"/>
          <w:szCs w:val="22"/>
        </w:rPr>
        <w:t xml:space="preserve"> </w:t>
      </w:r>
      <w:r w:rsidRPr="00F62BE3">
        <w:rPr>
          <w:rFonts w:ascii="Calibri" w:hAnsi="Calibri"/>
          <w:b/>
          <w:snapToGrid w:val="0"/>
          <w:sz w:val="18"/>
          <w:szCs w:val="22"/>
        </w:rPr>
        <w:t xml:space="preserve">Scolo Bulgarella L.6.O.2 </w:t>
      </w:r>
      <w:r w:rsidRPr="00235A31">
        <w:rPr>
          <w:rFonts w:ascii="Calibri" w:hAnsi="Calibri"/>
          <w:b/>
          <w:snapToGrid w:val="0"/>
          <w:sz w:val="18"/>
          <w:szCs w:val="22"/>
        </w:rPr>
        <w:t>– fase AO - 2018</w:t>
      </w:r>
    </w:p>
    <w:p w14:paraId="2C08BE5B" w14:textId="77777777" w:rsidR="00E3110E" w:rsidRDefault="00E3110E" w:rsidP="00701D89">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667B6BBE" w14:textId="77777777" w:rsidR="00E3110E" w:rsidRPr="00701D89" w:rsidRDefault="00E3110E" w:rsidP="00701D89">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27E14B31" w14:textId="77777777" w:rsidR="00701D89" w:rsidRPr="008B4E6F" w:rsidRDefault="00701D89" w:rsidP="00701D89">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8B4E6F">
        <w:rPr>
          <w:rFonts w:ascii="Calibri" w:hAnsi="Calibri"/>
          <w:b/>
          <w:i/>
          <w:sz w:val="22"/>
          <w:szCs w:val="22"/>
          <w:u w:val="single"/>
          <w:lang w:eastAsia="en-US"/>
        </w:rPr>
        <w:t>Parametri biologici</w:t>
      </w:r>
    </w:p>
    <w:p w14:paraId="090E5140" w14:textId="77777777" w:rsidR="00701D89" w:rsidRPr="008B4E6F" w:rsidRDefault="00701D89" w:rsidP="00701D89">
      <w:pPr>
        <w:spacing w:after="60" w:line="288" w:lineRule="auto"/>
        <w:ind w:right="340"/>
        <w:jc w:val="both"/>
        <w:rPr>
          <w:rFonts w:ascii="Calibri" w:hAnsi="Calibri"/>
          <w:sz w:val="22"/>
          <w:szCs w:val="22"/>
        </w:rPr>
      </w:pPr>
      <w:r w:rsidRPr="008B4E6F">
        <w:rPr>
          <w:rFonts w:ascii="Calibri" w:hAnsi="Calibri"/>
          <w:sz w:val="22"/>
          <w:szCs w:val="22"/>
        </w:rPr>
        <w:t xml:space="preserve">Per quanto riguarda la comunità di macroinvertebrati e la comunità diatomica, essendo il parametro calcolato già sotto forma di indice, non viene effettuata la normalizzazione in VIP, ma si procede al calcolo della soglia valutando la differenza di classe tra monte e valle. </w:t>
      </w:r>
    </w:p>
    <w:p w14:paraId="054FAB71" w14:textId="77777777" w:rsidR="00701D89" w:rsidRPr="00F62BE3" w:rsidRDefault="00F62BE3" w:rsidP="00701D89">
      <w:pPr>
        <w:spacing w:after="60" w:line="288" w:lineRule="auto"/>
        <w:ind w:right="340"/>
        <w:jc w:val="both"/>
        <w:rPr>
          <w:rFonts w:ascii="Calibri" w:hAnsi="Calibri"/>
          <w:sz w:val="22"/>
          <w:szCs w:val="22"/>
        </w:rPr>
      </w:pPr>
      <w:r w:rsidRPr="00F62BE3">
        <w:rPr>
          <w:rFonts w:ascii="Calibri" w:hAnsi="Calibri"/>
          <w:sz w:val="22"/>
          <w:szCs w:val="22"/>
        </w:rPr>
        <w:t>Nella terza campagna 2018</w:t>
      </w:r>
      <w:r w:rsidR="00701D89" w:rsidRPr="00F62BE3">
        <w:rPr>
          <w:rFonts w:ascii="Calibri" w:hAnsi="Calibri"/>
          <w:sz w:val="22"/>
          <w:szCs w:val="22"/>
        </w:rPr>
        <w:t xml:space="preserve"> il ΔVIP IBE è pari a 0.</w:t>
      </w:r>
      <w:r w:rsidRPr="00F62BE3">
        <w:rPr>
          <w:rFonts w:ascii="Calibri" w:hAnsi="Calibri"/>
          <w:sz w:val="22"/>
          <w:szCs w:val="22"/>
        </w:rPr>
        <w:t xml:space="preserve"> Non è possibile calcolare il ΔVIP IBE delle restanti campagne in quanto il corso d’acqua si presentava in asciutta.</w:t>
      </w:r>
    </w:p>
    <w:p w14:paraId="5C70C173" w14:textId="77777777" w:rsidR="00701D89" w:rsidRPr="00934C1E" w:rsidRDefault="00F62BE3" w:rsidP="00701D89">
      <w:pPr>
        <w:spacing w:after="60" w:line="288" w:lineRule="auto"/>
        <w:ind w:right="340"/>
        <w:jc w:val="both"/>
        <w:rPr>
          <w:rFonts w:ascii="Calibri" w:hAnsi="Calibri"/>
          <w:sz w:val="22"/>
          <w:szCs w:val="22"/>
        </w:rPr>
      </w:pPr>
      <w:r w:rsidRPr="00F62BE3">
        <w:rPr>
          <w:rFonts w:ascii="Calibri" w:hAnsi="Calibri"/>
          <w:sz w:val="22"/>
          <w:szCs w:val="22"/>
        </w:rPr>
        <w:t>In entrambe le campagne di monitoraggio ICMi il corso d’acqua si presentava in asciutta, ΔVIP</w:t>
      </w:r>
      <w:r>
        <w:rPr>
          <w:rFonts w:ascii="Calibri" w:hAnsi="Calibri"/>
          <w:sz w:val="22"/>
          <w:szCs w:val="22"/>
        </w:rPr>
        <w:t xml:space="preserve"> non calcolabile</w:t>
      </w:r>
      <w:r w:rsidRPr="00F62BE3">
        <w:rPr>
          <w:rFonts w:ascii="Calibri" w:hAnsi="Calibri"/>
          <w:sz w:val="22"/>
          <w:szCs w:val="22"/>
        </w:rPr>
        <w:t>.</w:t>
      </w:r>
    </w:p>
    <w:p w14:paraId="6CBA49D7" w14:textId="77777777" w:rsidR="008B4E6F" w:rsidRDefault="008B4E6F" w:rsidP="0053491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41AFC0FB" w14:textId="77777777" w:rsidR="00E3110E" w:rsidRPr="00266D88" w:rsidRDefault="00E3110E" w:rsidP="00E3110E">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266D88">
        <w:rPr>
          <w:rFonts w:ascii="Calibri" w:hAnsi="Calibri"/>
          <w:b/>
          <w:i/>
          <w:sz w:val="22"/>
          <w:szCs w:val="22"/>
          <w:u w:val="single"/>
          <w:lang w:eastAsia="en-US"/>
        </w:rPr>
        <w:t xml:space="preserve">Parametri chimico-fisici e microbiologici </w:t>
      </w:r>
    </w:p>
    <w:p w14:paraId="0E8B2B0A" w14:textId="77777777" w:rsidR="00E3110E" w:rsidRPr="00266D88" w:rsidRDefault="00E3110E" w:rsidP="00E3110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66D88">
        <w:rPr>
          <w:rFonts w:ascii="Calibri" w:hAnsi="Calibri"/>
          <w:sz w:val="22"/>
          <w:szCs w:val="22"/>
          <w:lang w:eastAsia="en-US"/>
        </w:rPr>
        <w:t xml:space="preserve">Le analisi chimico-fisiche e microbiologiche mostrano il buono stato chimico-fisico delle acque della roggia. I VIP calcolati sono generalmente medio-alti, indice di una qualità ottimale. </w:t>
      </w:r>
    </w:p>
    <w:p w14:paraId="0BFEC78C" w14:textId="77777777" w:rsidR="00E3110E" w:rsidRPr="006F784F" w:rsidRDefault="00E3110E" w:rsidP="00E3110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66D88">
        <w:rPr>
          <w:rFonts w:ascii="Calibri" w:hAnsi="Calibri"/>
          <w:sz w:val="22"/>
          <w:szCs w:val="22"/>
          <w:lang w:eastAsia="en-US"/>
        </w:rPr>
        <w:t>Dal calcolo dei ∆VIP non sono stati riscontrati superamenti della soglia di attenzione e/o intervento.</w:t>
      </w:r>
    </w:p>
    <w:p w14:paraId="483A0014" w14:textId="77777777" w:rsidR="008B4E6F" w:rsidRDefault="008B4E6F" w:rsidP="0053491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7421DE46" w14:textId="77777777" w:rsidR="008B4E6F" w:rsidRDefault="008B4E6F" w:rsidP="0053491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5259098E" w14:textId="77777777" w:rsidR="00E3110E" w:rsidRDefault="00E3110E">
      <w:pPr>
        <w:overflowPunct/>
        <w:autoSpaceDE/>
        <w:autoSpaceDN/>
        <w:adjustRightInd/>
        <w:textAlignment w:val="auto"/>
        <w:rPr>
          <w:rFonts w:ascii="Calibri" w:hAnsi="Calibri"/>
          <w:b/>
          <w:sz w:val="26"/>
          <w:szCs w:val="26"/>
        </w:rPr>
      </w:pPr>
      <w:r>
        <w:br w:type="page"/>
      </w:r>
    </w:p>
    <w:p w14:paraId="3CD07C9B" w14:textId="77777777" w:rsidR="00A17755" w:rsidRPr="00A17755" w:rsidRDefault="00A17755" w:rsidP="00A17755">
      <w:pPr>
        <w:pStyle w:val="Titolo2"/>
      </w:pPr>
      <w:bookmarkStart w:id="92" w:name="_Toc50383842"/>
      <w:r w:rsidRPr="00A17755">
        <w:t>Canale diramatore Sommacampagna</w:t>
      </w:r>
      <w:bookmarkEnd w:id="92"/>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0"/>
        <w:gridCol w:w="3641"/>
        <w:gridCol w:w="3458"/>
      </w:tblGrid>
      <w:tr w:rsidR="00A17755" w:rsidRPr="00A17755" w14:paraId="7ED0E117" w14:textId="77777777" w:rsidTr="00A17755">
        <w:trPr>
          <w:trHeight w:val="187"/>
        </w:trPr>
        <w:tc>
          <w:tcPr>
            <w:tcW w:w="5000" w:type="pct"/>
            <w:gridSpan w:val="3"/>
            <w:shd w:val="clear" w:color="auto" w:fill="D9D9D9" w:themeFill="background1" w:themeFillShade="D9"/>
          </w:tcPr>
          <w:p w14:paraId="25490EFE" w14:textId="77777777" w:rsidR="00A17755" w:rsidRPr="00A17755" w:rsidRDefault="00A17755" w:rsidP="00A17755">
            <w:pPr>
              <w:overflowPunct/>
              <w:autoSpaceDE/>
              <w:autoSpaceDN/>
              <w:adjustRightInd/>
              <w:jc w:val="center"/>
              <w:textAlignment w:val="auto"/>
              <w:rPr>
                <w:rFonts w:ascii="Calibri" w:hAnsi="Calibri"/>
                <w:b/>
                <w:sz w:val="18"/>
                <w:szCs w:val="18"/>
              </w:rPr>
            </w:pPr>
            <w:r w:rsidRPr="00A17755">
              <w:rPr>
                <w:rFonts w:ascii="Calibri" w:hAnsi="Calibri"/>
                <w:b/>
                <w:sz w:val="18"/>
                <w:szCs w:val="18"/>
              </w:rPr>
              <w:t>MONITORAGGIO AMBIENTALE LINEA FERROVIARIA AV/CA BRESCIA - VERONA - FASE A.O.</w:t>
            </w:r>
          </w:p>
        </w:tc>
      </w:tr>
      <w:tr w:rsidR="00A17755" w:rsidRPr="00A17755" w14:paraId="36D63039" w14:textId="77777777" w:rsidTr="00A17755">
        <w:trPr>
          <w:trHeight w:val="187"/>
        </w:trPr>
        <w:tc>
          <w:tcPr>
            <w:tcW w:w="1695" w:type="pct"/>
            <w:vAlign w:val="center"/>
          </w:tcPr>
          <w:p w14:paraId="2E581FC0" w14:textId="77777777" w:rsidR="00A17755" w:rsidRPr="00A17755" w:rsidRDefault="00A17755" w:rsidP="00A17755">
            <w:pPr>
              <w:overflowPunct/>
              <w:autoSpaceDE/>
              <w:autoSpaceDN/>
              <w:adjustRightInd/>
              <w:jc w:val="center"/>
              <w:textAlignment w:val="auto"/>
              <w:rPr>
                <w:rFonts w:ascii="Calibri" w:hAnsi="Calibri"/>
                <w:b/>
                <w:sz w:val="18"/>
                <w:szCs w:val="18"/>
              </w:rPr>
            </w:pPr>
            <w:r w:rsidRPr="00A17755">
              <w:rPr>
                <w:rFonts w:ascii="Calibri" w:hAnsi="Calibri"/>
                <w:b/>
                <w:sz w:val="18"/>
                <w:szCs w:val="18"/>
              </w:rPr>
              <w:t>Comparto</w:t>
            </w:r>
          </w:p>
        </w:tc>
        <w:tc>
          <w:tcPr>
            <w:tcW w:w="3305" w:type="pct"/>
            <w:gridSpan w:val="2"/>
            <w:vAlign w:val="center"/>
          </w:tcPr>
          <w:p w14:paraId="05C6CDEA"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ACQUE SUPERFICIALI</w:t>
            </w:r>
          </w:p>
        </w:tc>
      </w:tr>
      <w:tr w:rsidR="00A17755" w:rsidRPr="00A17755" w14:paraId="7DD5DB21" w14:textId="77777777" w:rsidTr="00A17755">
        <w:trPr>
          <w:trHeight w:val="187"/>
        </w:trPr>
        <w:tc>
          <w:tcPr>
            <w:tcW w:w="1695" w:type="pct"/>
            <w:vAlign w:val="center"/>
          </w:tcPr>
          <w:p w14:paraId="5204C69C" w14:textId="77777777" w:rsidR="00A17755" w:rsidRPr="00A17755" w:rsidRDefault="00A17755" w:rsidP="00A17755">
            <w:pPr>
              <w:overflowPunct/>
              <w:autoSpaceDE/>
              <w:autoSpaceDN/>
              <w:adjustRightInd/>
              <w:jc w:val="center"/>
              <w:textAlignment w:val="auto"/>
              <w:rPr>
                <w:rFonts w:ascii="Calibri" w:hAnsi="Calibri"/>
                <w:b/>
                <w:sz w:val="18"/>
                <w:szCs w:val="18"/>
              </w:rPr>
            </w:pPr>
            <w:r w:rsidRPr="00A17755">
              <w:rPr>
                <w:rFonts w:ascii="Calibri" w:hAnsi="Calibri"/>
                <w:b/>
                <w:sz w:val="18"/>
                <w:szCs w:val="18"/>
              </w:rPr>
              <w:t>Corso d’acqua oggetto di monitoraggio</w:t>
            </w:r>
          </w:p>
        </w:tc>
        <w:tc>
          <w:tcPr>
            <w:tcW w:w="3305" w:type="pct"/>
            <w:gridSpan w:val="2"/>
            <w:vAlign w:val="center"/>
          </w:tcPr>
          <w:p w14:paraId="1C442897"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 xml:space="preserve">Canale </w:t>
            </w:r>
            <w:r>
              <w:rPr>
                <w:rFonts w:ascii="Calibri" w:hAnsi="Calibri"/>
                <w:sz w:val="18"/>
                <w:szCs w:val="18"/>
              </w:rPr>
              <w:t>diramatore Sommacampagna</w:t>
            </w:r>
          </w:p>
        </w:tc>
      </w:tr>
      <w:tr w:rsidR="00A17755" w:rsidRPr="00A17755" w14:paraId="0732C0F9" w14:textId="77777777" w:rsidTr="00A17755">
        <w:trPr>
          <w:trHeight w:val="187"/>
        </w:trPr>
        <w:tc>
          <w:tcPr>
            <w:tcW w:w="1695" w:type="pct"/>
            <w:vAlign w:val="center"/>
          </w:tcPr>
          <w:p w14:paraId="10447CA0" w14:textId="77777777" w:rsidR="00A17755" w:rsidRPr="00A17755" w:rsidRDefault="00A17755" w:rsidP="00A17755">
            <w:pPr>
              <w:overflowPunct/>
              <w:autoSpaceDE/>
              <w:autoSpaceDN/>
              <w:adjustRightInd/>
              <w:jc w:val="center"/>
              <w:textAlignment w:val="auto"/>
              <w:rPr>
                <w:rFonts w:ascii="Calibri" w:hAnsi="Calibri"/>
                <w:b/>
                <w:sz w:val="18"/>
                <w:szCs w:val="18"/>
              </w:rPr>
            </w:pPr>
            <w:r w:rsidRPr="00A17755">
              <w:rPr>
                <w:rFonts w:ascii="Calibri" w:hAnsi="Calibri"/>
                <w:b/>
                <w:sz w:val="18"/>
                <w:szCs w:val="18"/>
              </w:rPr>
              <w:t>Codice stazione</w:t>
            </w:r>
          </w:p>
        </w:tc>
        <w:tc>
          <w:tcPr>
            <w:tcW w:w="1695" w:type="pct"/>
            <w:vAlign w:val="center"/>
          </w:tcPr>
          <w:p w14:paraId="2E6DAE83"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AV-SO-SU-41</w:t>
            </w:r>
          </w:p>
        </w:tc>
        <w:tc>
          <w:tcPr>
            <w:tcW w:w="1610" w:type="pct"/>
            <w:vAlign w:val="center"/>
          </w:tcPr>
          <w:p w14:paraId="40CCADC2"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AV-SM-SU-42</w:t>
            </w:r>
          </w:p>
        </w:tc>
      </w:tr>
      <w:tr w:rsidR="00A17755" w:rsidRPr="00A17755" w14:paraId="585A316C" w14:textId="77777777" w:rsidTr="00A17755">
        <w:trPr>
          <w:trHeight w:val="187"/>
        </w:trPr>
        <w:tc>
          <w:tcPr>
            <w:tcW w:w="1695" w:type="pct"/>
            <w:vAlign w:val="center"/>
          </w:tcPr>
          <w:p w14:paraId="4121CD99" w14:textId="77777777" w:rsidR="00A17755" w:rsidRPr="00A17755" w:rsidRDefault="00A17755" w:rsidP="00A17755">
            <w:pPr>
              <w:overflowPunct/>
              <w:autoSpaceDE/>
              <w:autoSpaceDN/>
              <w:adjustRightInd/>
              <w:jc w:val="center"/>
              <w:textAlignment w:val="auto"/>
              <w:rPr>
                <w:rFonts w:ascii="Calibri" w:hAnsi="Calibri"/>
                <w:b/>
                <w:sz w:val="18"/>
                <w:szCs w:val="18"/>
              </w:rPr>
            </w:pPr>
            <w:r w:rsidRPr="00A17755">
              <w:rPr>
                <w:rFonts w:ascii="Calibri" w:hAnsi="Calibri"/>
                <w:b/>
                <w:sz w:val="18"/>
                <w:szCs w:val="18"/>
              </w:rPr>
              <w:t xml:space="preserve">Posizione </w:t>
            </w:r>
          </w:p>
        </w:tc>
        <w:tc>
          <w:tcPr>
            <w:tcW w:w="1695" w:type="pct"/>
            <w:vAlign w:val="center"/>
          </w:tcPr>
          <w:p w14:paraId="48D948D0"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Monte</w:t>
            </w:r>
          </w:p>
        </w:tc>
        <w:tc>
          <w:tcPr>
            <w:tcW w:w="1610" w:type="pct"/>
            <w:vAlign w:val="center"/>
          </w:tcPr>
          <w:p w14:paraId="52CB326C"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Valle</w:t>
            </w:r>
          </w:p>
        </w:tc>
      </w:tr>
      <w:tr w:rsidR="00A17755" w:rsidRPr="00A17755" w14:paraId="2E922418" w14:textId="77777777" w:rsidTr="00A17755">
        <w:trPr>
          <w:trHeight w:val="187"/>
        </w:trPr>
        <w:tc>
          <w:tcPr>
            <w:tcW w:w="1695" w:type="pct"/>
            <w:vAlign w:val="center"/>
          </w:tcPr>
          <w:p w14:paraId="1726F46C" w14:textId="77777777" w:rsidR="00A17755" w:rsidRPr="00A17755" w:rsidRDefault="00A17755" w:rsidP="00A17755">
            <w:pPr>
              <w:overflowPunct/>
              <w:autoSpaceDE/>
              <w:autoSpaceDN/>
              <w:adjustRightInd/>
              <w:jc w:val="center"/>
              <w:textAlignment w:val="auto"/>
              <w:rPr>
                <w:rFonts w:ascii="Calibri" w:hAnsi="Calibri"/>
                <w:b/>
                <w:sz w:val="18"/>
                <w:szCs w:val="18"/>
              </w:rPr>
            </w:pPr>
            <w:r w:rsidRPr="00A17755">
              <w:rPr>
                <w:rFonts w:ascii="Calibri" w:hAnsi="Calibri"/>
                <w:b/>
                <w:sz w:val="18"/>
                <w:szCs w:val="18"/>
              </w:rPr>
              <w:t>Provincia</w:t>
            </w:r>
          </w:p>
        </w:tc>
        <w:tc>
          <w:tcPr>
            <w:tcW w:w="1695" w:type="pct"/>
            <w:vAlign w:val="center"/>
          </w:tcPr>
          <w:p w14:paraId="4C7B9432"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Verona</w:t>
            </w:r>
          </w:p>
        </w:tc>
        <w:tc>
          <w:tcPr>
            <w:tcW w:w="1610" w:type="pct"/>
            <w:vAlign w:val="center"/>
          </w:tcPr>
          <w:p w14:paraId="3BF12E83"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Verona</w:t>
            </w:r>
          </w:p>
        </w:tc>
      </w:tr>
      <w:tr w:rsidR="00A17755" w:rsidRPr="00A17755" w14:paraId="107C2BD3" w14:textId="77777777" w:rsidTr="00A17755">
        <w:trPr>
          <w:trHeight w:val="187"/>
        </w:trPr>
        <w:tc>
          <w:tcPr>
            <w:tcW w:w="1695" w:type="pct"/>
            <w:vAlign w:val="center"/>
          </w:tcPr>
          <w:p w14:paraId="377F71A7" w14:textId="77777777" w:rsidR="00A17755" w:rsidRPr="00A17755" w:rsidRDefault="00A17755" w:rsidP="00A17755">
            <w:pPr>
              <w:overflowPunct/>
              <w:autoSpaceDE/>
              <w:autoSpaceDN/>
              <w:adjustRightInd/>
              <w:jc w:val="center"/>
              <w:textAlignment w:val="auto"/>
              <w:rPr>
                <w:rFonts w:ascii="Calibri" w:hAnsi="Calibri"/>
                <w:b/>
                <w:sz w:val="18"/>
                <w:szCs w:val="18"/>
              </w:rPr>
            </w:pPr>
            <w:r w:rsidRPr="00A17755">
              <w:rPr>
                <w:rFonts w:ascii="Calibri" w:hAnsi="Calibri"/>
                <w:b/>
                <w:sz w:val="18"/>
                <w:szCs w:val="18"/>
              </w:rPr>
              <w:t>Comune</w:t>
            </w:r>
          </w:p>
        </w:tc>
        <w:tc>
          <w:tcPr>
            <w:tcW w:w="1695" w:type="pct"/>
            <w:vAlign w:val="center"/>
          </w:tcPr>
          <w:p w14:paraId="2F37F1B4"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Sona</w:t>
            </w:r>
          </w:p>
        </w:tc>
        <w:tc>
          <w:tcPr>
            <w:tcW w:w="1610" w:type="pct"/>
            <w:vAlign w:val="center"/>
          </w:tcPr>
          <w:p w14:paraId="10405EA9" w14:textId="77777777" w:rsidR="00A17755" w:rsidRPr="00A17755" w:rsidRDefault="00A17755" w:rsidP="00A17755">
            <w:pPr>
              <w:overflowPunct/>
              <w:autoSpaceDE/>
              <w:autoSpaceDN/>
              <w:adjustRightInd/>
              <w:jc w:val="center"/>
              <w:textAlignment w:val="auto"/>
              <w:rPr>
                <w:rFonts w:ascii="Calibri" w:hAnsi="Calibri"/>
                <w:sz w:val="18"/>
                <w:szCs w:val="18"/>
              </w:rPr>
            </w:pPr>
            <w:r w:rsidRPr="00A17755">
              <w:rPr>
                <w:rFonts w:ascii="Calibri" w:hAnsi="Calibri"/>
                <w:sz w:val="18"/>
                <w:szCs w:val="18"/>
              </w:rPr>
              <w:t>Sommacampagna</w:t>
            </w:r>
          </w:p>
        </w:tc>
      </w:tr>
      <w:tr w:rsidR="00A17755" w:rsidRPr="00A17755" w14:paraId="2256E298" w14:textId="77777777" w:rsidTr="00A17755">
        <w:trPr>
          <w:trHeight w:val="187"/>
        </w:trPr>
        <w:tc>
          <w:tcPr>
            <w:tcW w:w="1695" w:type="pct"/>
            <w:vAlign w:val="center"/>
          </w:tcPr>
          <w:p w14:paraId="06A9FA7F" w14:textId="77777777" w:rsidR="00A17755" w:rsidRPr="00A17755" w:rsidRDefault="00A17755" w:rsidP="00A17755">
            <w:pPr>
              <w:overflowPunct/>
              <w:autoSpaceDE/>
              <w:autoSpaceDN/>
              <w:adjustRightInd/>
              <w:jc w:val="center"/>
              <w:textAlignment w:val="auto"/>
              <w:rPr>
                <w:rFonts w:ascii="Calibri" w:hAnsi="Calibri"/>
                <w:b/>
                <w:sz w:val="18"/>
                <w:szCs w:val="18"/>
              </w:rPr>
            </w:pPr>
            <w:r w:rsidRPr="00A17755">
              <w:rPr>
                <w:rFonts w:ascii="Calibri" w:hAnsi="Calibri"/>
                <w:b/>
                <w:sz w:val="18"/>
                <w:szCs w:val="18"/>
              </w:rPr>
              <w:t>Località</w:t>
            </w:r>
          </w:p>
        </w:tc>
        <w:tc>
          <w:tcPr>
            <w:tcW w:w="1695" w:type="pct"/>
            <w:vAlign w:val="center"/>
          </w:tcPr>
          <w:p w14:paraId="41FBA07F" w14:textId="77777777" w:rsidR="00A17755" w:rsidRPr="00A17755" w:rsidRDefault="00A17755" w:rsidP="00A17755">
            <w:pPr>
              <w:overflowPunct/>
              <w:jc w:val="center"/>
              <w:textAlignment w:val="auto"/>
              <w:rPr>
                <w:rFonts w:ascii="Calibri" w:hAnsi="Calibri" w:cs="Arial"/>
                <w:sz w:val="18"/>
                <w:szCs w:val="18"/>
              </w:rPr>
            </w:pPr>
            <w:r w:rsidRPr="00A17755">
              <w:rPr>
                <w:rFonts w:ascii="Calibri" w:hAnsi="Calibri" w:cs="Arial"/>
                <w:sz w:val="18"/>
                <w:szCs w:val="18"/>
              </w:rPr>
              <w:t>Messedaglia</w:t>
            </w:r>
          </w:p>
        </w:tc>
        <w:tc>
          <w:tcPr>
            <w:tcW w:w="1610" w:type="pct"/>
            <w:vAlign w:val="center"/>
          </w:tcPr>
          <w:p w14:paraId="6D48F11D" w14:textId="77777777" w:rsidR="00A17755" w:rsidRPr="00A17755" w:rsidRDefault="00A17755" w:rsidP="00A17755">
            <w:pPr>
              <w:overflowPunct/>
              <w:jc w:val="center"/>
              <w:textAlignment w:val="auto"/>
              <w:rPr>
                <w:rFonts w:ascii="Calibri" w:hAnsi="Calibri" w:cs="Arial"/>
                <w:sz w:val="18"/>
                <w:szCs w:val="18"/>
              </w:rPr>
            </w:pPr>
            <w:r w:rsidRPr="00A17755">
              <w:rPr>
                <w:rFonts w:ascii="Calibri" w:hAnsi="Calibri" w:cs="Arial"/>
                <w:sz w:val="18"/>
                <w:szCs w:val="18"/>
              </w:rPr>
              <w:t>Betlemme</w:t>
            </w:r>
          </w:p>
        </w:tc>
      </w:tr>
      <w:tr w:rsidR="00A17755" w:rsidRPr="00A17755" w14:paraId="5ABDE3C7" w14:textId="77777777" w:rsidTr="00A17755">
        <w:trPr>
          <w:trHeight w:val="187"/>
        </w:trPr>
        <w:tc>
          <w:tcPr>
            <w:tcW w:w="1695" w:type="pct"/>
            <w:vMerge w:val="restart"/>
            <w:vAlign w:val="center"/>
          </w:tcPr>
          <w:p w14:paraId="7A3F9AD6" w14:textId="77777777" w:rsidR="00A17755" w:rsidRPr="00A17755" w:rsidRDefault="00A17755" w:rsidP="00A17755">
            <w:pPr>
              <w:overflowPunct/>
              <w:autoSpaceDE/>
              <w:autoSpaceDN/>
              <w:adjustRightInd/>
              <w:jc w:val="center"/>
              <w:textAlignment w:val="auto"/>
              <w:rPr>
                <w:rFonts w:ascii="Calibri" w:hAnsi="Calibri"/>
                <w:b/>
                <w:sz w:val="18"/>
                <w:szCs w:val="18"/>
              </w:rPr>
            </w:pPr>
            <w:r w:rsidRPr="00A17755">
              <w:rPr>
                <w:rFonts w:ascii="Calibri" w:hAnsi="Calibri"/>
                <w:b/>
                <w:sz w:val="18"/>
                <w:szCs w:val="18"/>
              </w:rPr>
              <w:t>Coordinate GBO</w:t>
            </w:r>
          </w:p>
        </w:tc>
        <w:tc>
          <w:tcPr>
            <w:tcW w:w="1695" w:type="pct"/>
            <w:vAlign w:val="center"/>
          </w:tcPr>
          <w:p w14:paraId="7523F7BA" w14:textId="77777777" w:rsidR="00A17755" w:rsidRPr="00A17755" w:rsidRDefault="00A17755" w:rsidP="00A17755">
            <w:pPr>
              <w:jc w:val="center"/>
              <w:rPr>
                <w:rFonts w:ascii="Calibri" w:hAnsi="Calibri"/>
                <w:bCs/>
                <w:sz w:val="18"/>
                <w:szCs w:val="18"/>
              </w:rPr>
            </w:pPr>
            <w:r w:rsidRPr="00A17755">
              <w:rPr>
                <w:rFonts w:ascii="Calibri" w:hAnsi="Calibri"/>
                <w:bCs/>
                <w:sz w:val="18"/>
                <w:szCs w:val="18"/>
              </w:rPr>
              <w:t>X: 1648371.6</w:t>
            </w:r>
          </w:p>
        </w:tc>
        <w:tc>
          <w:tcPr>
            <w:tcW w:w="1610" w:type="pct"/>
            <w:vAlign w:val="center"/>
          </w:tcPr>
          <w:p w14:paraId="7FE3A1AA" w14:textId="77777777" w:rsidR="00A17755" w:rsidRPr="00A17755" w:rsidRDefault="00A17755" w:rsidP="00A17755">
            <w:pPr>
              <w:jc w:val="center"/>
              <w:rPr>
                <w:rFonts w:ascii="Calibri" w:hAnsi="Calibri"/>
                <w:bCs/>
                <w:sz w:val="18"/>
                <w:szCs w:val="18"/>
              </w:rPr>
            </w:pPr>
            <w:r w:rsidRPr="00A17755">
              <w:rPr>
                <w:rFonts w:ascii="Calibri" w:hAnsi="Calibri"/>
                <w:bCs/>
                <w:sz w:val="18"/>
                <w:szCs w:val="18"/>
              </w:rPr>
              <w:t>X: 1647328.5</w:t>
            </w:r>
          </w:p>
        </w:tc>
      </w:tr>
      <w:tr w:rsidR="00A17755" w:rsidRPr="00A17755" w14:paraId="6FFCD945" w14:textId="77777777" w:rsidTr="00A17755">
        <w:trPr>
          <w:trHeight w:val="187"/>
        </w:trPr>
        <w:tc>
          <w:tcPr>
            <w:tcW w:w="1695" w:type="pct"/>
            <w:vMerge/>
          </w:tcPr>
          <w:p w14:paraId="41D82E39" w14:textId="77777777" w:rsidR="00A17755" w:rsidRPr="00A17755" w:rsidRDefault="00A17755" w:rsidP="00A17755">
            <w:pPr>
              <w:overflowPunct/>
              <w:autoSpaceDE/>
              <w:autoSpaceDN/>
              <w:adjustRightInd/>
              <w:jc w:val="center"/>
              <w:textAlignment w:val="auto"/>
              <w:rPr>
                <w:rFonts w:ascii="Calibri" w:hAnsi="Calibri"/>
                <w:b/>
                <w:sz w:val="18"/>
                <w:szCs w:val="18"/>
              </w:rPr>
            </w:pPr>
          </w:p>
        </w:tc>
        <w:tc>
          <w:tcPr>
            <w:tcW w:w="1695" w:type="pct"/>
            <w:vAlign w:val="center"/>
          </w:tcPr>
          <w:p w14:paraId="1D720DE3" w14:textId="77777777" w:rsidR="00A17755" w:rsidRPr="00A17755" w:rsidRDefault="00A17755" w:rsidP="00A17755">
            <w:pPr>
              <w:jc w:val="center"/>
              <w:rPr>
                <w:rFonts w:ascii="Calibri" w:hAnsi="Calibri"/>
                <w:bCs/>
                <w:sz w:val="18"/>
                <w:szCs w:val="18"/>
              </w:rPr>
            </w:pPr>
            <w:r w:rsidRPr="00A17755">
              <w:rPr>
                <w:rFonts w:ascii="Calibri" w:hAnsi="Calibri"/>
                <w:bCs/>
                <w:sz w:val="18"/>
                <w:szCs w:val="18"/>
              </w:rPr>
              <w:t>Y: 5032229.6</w:t>
            </w:r>
          </w:p>
        </w:tc>
        <w:tc>
          <w:tcPr>
            <w:tcW w:w="1610" w:type="pct"/>
            <w:vAlign w:val="center"/>
          </w:tcPr>
          <w:p w14:paraId="3B8B7463" w14:textId="77777777" w:rsidR="00A17755" w:rsidRPr="00A17755" w:rsidRDefault="00A17755" w:rsidP="00A17755">
            <w:pPr>
              <w:jc w:val="center"/>
              <w:rPr>
                <w:rFonts w:ascii="Calibri" w:hAnsi="Calibri"/>
                <w:bCs/>
                <w:sz w:val="18"/>
                <w:szCs w:val="18"/>
              </w:rPr>
            </w:pPr>
            <w:r w:rsidRPr="00A17755">
              <w:rPr>
                <w:rFonts w:ascii="Calibri" w:hAnsi="Calibri"/>
                <w:bCs/>
                <w:sz w:val="18"/>
                <w:szCs w:val="18"/>
              </w:rPr>
              <w:t>Y: 5031918.9</w:t>
            </w:r>
          </w:p>
        </w:tc>
      </w:tr>
      <w:tr w:rsidR="00A17755" w:rsidRPr="00A17755" w14:paraId="49D8EFB4" w14:textId="77777777" w:rsidTr="00A17755">
        <w:tc>
          <w:tcPr>
            <w:tcW w:w="5000" w:type="pct"/>
            <w:gridSpan w:val="3"/>
          </w:tcPr>
          <w:p w14:paraId="52282E11" w14:textId="77777777" w:rsidR="00A17755" w:rsidRPr="00A17755" w:rsidRDefault="00A17755" w:rsidP="00A17755">
            <w:pPr>
              <w:overflowPunct/>
              <w:autoSpaceDE/>
              <w:autoSpaceDN/>
              <w:adjustRightInd/>
              <w:jc w:val="center"/>
              <w:textAlignment w:val="auto"/>
              <w:rPr>
                <w:rFonts w:ascii="Calibri" w:hAnsi="Calibri"/>
                <w:noProof/>
                <w:sz w:val="18"/>
                <w:szCs w:val="18"/>
                <w:highlight w:val="yellow"/>
              </w:rPr>
            </w:pPr>
          </w:p>
          <w:p w14:paraId="6A7C21B5" w14:textId="77777777" w:rsidR="00A17755" w:rsidRPr="00A17755" w:rsidRDefault="00A17755" w:rsidP="00A17755">
            <w:pPr>
              <w:overflowPunct/>
              <w:autoSpaceDE/>
              <w:autoSpaceDN/>
              <w:adjustRightInd/>
              <w:jc w:val="center"/>
              <w:textAlignment w:val="auto"/>
              <w:rPr>
                <w:rFonts w:ascii="Calibri" w:hAnsi="Calibri"/>
                <w:sz w:val="18"/>
                <w:szCs w:val="18"/>
                <w:highlight w:val="yellow"/>
              </w:rPr>
            </w:pPr>
            <w:r>
              <w:rPr>
                <w:rFonts w:ascii="Calibri" w:hAnsi="Calibri"/>
                <w:noProof/>
                <w:sz w:val="18"/>
                <w:szCs w:val="18"/>
              </w:rPr>
              <w:drawing>
                <wp:inline distT="0" distB="0" distL="0" distR="0" wp14:anchorId="686F915B" wp14:editId="1B283DC2">
                  <wp:extent cx="5756481" cy="3240000"/>
                  <wp:effectExtent l="19050" t="0" r="0" b="0"/>
                  <wp:docPr id="2" name="Immagine 9" descr="\\SERVER\archivio\BRESCIA-VERONA\Materiale di lavoro\Cartografia\Jpg\Ortofoto punti acque\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archivio\BRESCIA-VERONA\Materiale di lavoro\Cartografia\Jpg\Ortofoto punti acque\41-42.jpg"/>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5756481" cy="3240000"/>
                          </a:xfrm>
                          <a:prstGeom prst="rect">
                            <a:avLst/>
                          </a:prstGeom>
                          <a:noFill/>
                          <a:ln w="9525">
                            <a:noFill/>
                            <a:miter lim="800000"/>
                            <a:headEnd/>
                            <a:tailEnd/>
                          </a:ln>
                        </pic:spPr>
                      </pic:pic>
                    </a:graphicData>
                  </a:graphic>
                </wp:inline>
              </w:drawing>
            </w:r>
          </w:p>
          <w:p w14:paraId="37260D4C" w14:textId="77777777" w:rsidR="00A17755" w:rsidRPr="00A17755" w:rsidRDefault="00A17755" w:rsidP="00A17755">
            <w:pPr>
              <w:overflowPunct/>
              <w:autoSpaceDE/>
              <w:autoSpaceDN/>
              <w:adjustRightInd/>
              <w:jc w:val="center"/>
              <w:textAlignment w:val="auto"/>
              <w:rPr>
                <w:rFonts w:ascii="Calibri" w:hAnsi="Calibri"/>
                <w:sz w:val="18"/>
                <w:szCs w:val="18"/>
                <w:highlight w:val="yellow"/>
              </w:rPr>
            </w:pPr>
          </w:p>
        </w:tc>
      </w:tr>
    </w:tbl>
    <w:p w14:paraId="2270B717" w14:textId="77777777" w:rsidR="00A17755" w:rsidRPr="00A17755" w:rsidRDefault="00A17755" w:rsidP="00A17755">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592CBA02" w14:textId="77777777" w:rsidR="00A17755" w:rsidRPr="00A17755" w:rsidRDefault="00A17755" w:rsidP="00A17755">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r w:rsidRPr="00A17755">
        <w:rPr>
          <w:rFonts w:ascii="Calibri" w:hAnsi="Calibri"/>
          <w:sz w:val="22"/>
          <w:szCs w:val="22"/>
          <w:highlight w:val="yellow"/>
          <w:lang w:eastAsia="en-US"/>
        </w:rPr>
        <w:br w:type="page"/>
      </w:r>
    </w:p>
    <w:p w14:paraId="23E8B199" w14:textId="77777777" w:rsidR="00A17755" w:rsidRPr="00A17755" w:rsidRDefault="00A17755" w:rsidP="00A17755">
      <w:pPr>
        <w:pStyle w:val="Titolo3"/>
        <w:spacing w:after="240"/>
      </w:pPr>
      <w:bookmarkStart w:id="93" w:name="_Toc50383843"/>
      <w:r w:rsidRPr="00A17755">
        <w:t>Monitoraggio parametri chimico-fisici e microbiologici</w:t>
      </w:r>
      <w:bookmarkEnd w:id="93"/>
    </w:p>
    <w:p w14:paraId="30F21060" w14:textId="77777777" w:rsidR="00A17755" w:rsidRDefault="00A17755" w:rsidP="00A17755">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17755">
        <w:rPr>
          <w:rFonts w:ascii="Calibri" w:hAnsi="Calibri"/>
          <w:sz w:val="22"/>
          <w:szCs w:val="22"/>
          <w:lang w:eastAsia="en-US"/>
        </w:rPr>
        <w:t>Di seguito si riportano i risultati delle analisi chimico-fisiche e microbiologiche nel corso dell’anno 2018, per maggiori dettagli si rimanda ai certificati allegati.</w:t>
      </w:r>
    </w:p>
    <w:p w14:paraId="516B0BE4" w14:textId="77777777" w:rsidR="00E3110E" w:rsidRDefault="00E3110E" w:rsidP="00A17755">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4676"/>
        <w:gridCol w:w="4678"/>
      </w:tblGrid>
      <w:tr w:rsidR="00E3110E" w:rsidRPr="00982D4C" w14:paraId="1DC716C3" w14:textId="77777777" w:rsidTr="00363EAC">
        <w:tc>
          <w:tcPr>
            <w:tcW w:w="10744" w:type="dxa"/>
            <w:gridSpan w:val="3"/>
            <w:shd w:val="clear" w:color="auto" w:fill="D9D9D9" w:themeFill="background1" w:themeFillShade="D9"/>
            <w:vAlign w:val="center"/>
          </w:tcPr>
          <w:p w14:paraId="12B3FB94"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mallCaps/>
                <w:sz w:val="18"/>
                <w:szCs w:val="18"/>
              </w:rPr>
              <w:t xml:space="preserve">Tabella Riassuntiva </w:t>
            </w:r>
            <w:r>
              <w:rPr>
                <w:rFonts w:ascii="Calibri" w:hAnsi="Calibri"/>
                <w:b/>
                <w:smallCaps/>
                <w:sz w:val="18"/>
                <w:szCs w:val="18"/>
              </w:rPr>
              <w:t>Stazioni</w:t>
            </w:r>
            <w:r w:rsidRPr="00982D4C">
              <w:rPr>
                <w:rFonts w:ascii="Calibri" w:hAnsi="Calibri"/>
                <w:b/>
                <w:smallCaps/>
                <w:sz w:val="18"/>
                <w:szCs w:val="18"/>
              </w:rPr>
              <w:t xml:space="preserve"> Di Monitoraggio Parametri </w:t>
            </w:r>
            <w:r>
              <w:rPr>
                <w:rFonts w:ascii="Calibri" w:hAnsi="Calibri"/>
                <w:b/>
                <w:smallCaps/>
                <w:sz w:val="18"/>
                <w:szCs w:val="18"/>
              </w:rPr>
              <w:t>Chimico-Fisici e Biologici</w:t>
            </w:r>
          </w:p>
        </w:tc>
      </w:tr>
      <w:tr w:rsidR="00E3110E" w:rsidRPr="00982D4C" w14:paraId="3ECAB47E" w14:textId="77777777" w:rsidTr="00363EAC">
        <w:tc>
          <w:tcPr>
            <w:tcW w:w="1390" w:type="dxa"/>
            <w:vAlign w:val="center"/>
          </w:tcPr>
          <w:p w14:paraId="79C100F1"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Stazione</w:t>
            </w:r>
          </w:p>
        </w:tc>
        <w:tc>
          <w:tcPr>
            <w:tcW w:w="4676" w:type="dxa"/>
            <w:vAlign w:val="center"/>
          </w:tcPr>
          <w:p w14:paraId="7C4E100A"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F8584A">
              <w:rPr>
                <w:rFonts w:ascii="Calibri" w:hAnsi="Calibri"/>
                <w:b/>
                <w:sz w:val="18"/>
                <w:szCs w:val="18"/>
              </w:rPr>
              <w:t>AV-SO-SU-41</w:t>
            </w:r>
            <w:r w:rsidRPr="00982D4C">
              <w:rPr>
                <w:rFonts w:ascii="Calibri" w:hAnsi="Calibri"/>
                <w:b/>
                <w:sz w:val="18"/>
                <w:szCs w:val="18"/>
              </w:rPr>
              <w:t xml:space="preserve"> (Monte)</w:t>
            </w:r>
          </w:p>
        </w:tc>
        <w:tc>
          <w:tcPr>
            <w:tcW w:w="4678" w:type="dxa"/>
            <w:vAlign w:val="center"/>
          </w:tcPr>
          <w:p w14:paraId="59CA3E73"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F8584A">
              <w:rPr>
                <w:rFonts w:ascii="Calibri" w:hAnsi="Calibri"/>
                <w:b/>
                <w:sz w:val="18"/>
                <w:szCs w:val="18"/>
              </w:rPr>
              <w:t>AV-SM-SU-42</w:t>
            </w:r>
            <w:r w:rsidRPr="00982D4C">
              <w:rPr>
                <w:rFonts w:ascii="Calibri" w:hAnsi="Calibri"/>
                <w:b/>
                <w:sz w:val="18"/>
                <w:szCs w:val="18"/>
              </w:rPr>
              <w:t xml:space="preserve"> (Valle)</w:t>
            </w:r>
          </w:p>
        </w:tc>
      </w:tr>
      <w:tr w:rsidR="00E3110E" w:rsidRPr="00982D4C" w14:paraId="4BE7B901" w14:textId="77777777" w:rsidTr="00363EAC">
        <w:tc>
          <w:tcPr>
            <w:tcW w:w="1390" w:type="dxa"/>
            <w:vAlign w:val="center"/>
          </w:tcPr>
          <w:p w14:paraId="017B2323"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Denominazione</w:t>
            </w:r>
          </w:p>
        </w:tc>
        <w:tc>
          <w:tcPr>
            <w:tcW w:w="9354" w:type="dxa"/>
            <w:gridSpan w:val="2"/>
            <w:vAlign w:val="center"/>
          </w:tcPr>
          <w:p w14:paraId="6BFFB5A0"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405E64">
              <w:rPr>
                <w:rFonts w:ascii="Calibri" w:hAnsi="Calibri"/>
                <w:sz w:val="18"/>
                <w:szCs w:val="18"/>
              </w:rPr>
              <w:t>Canale diramatore Sommacampagna</w:t>
            </w:r>
          </w:p>
        </w:tc>
      </w:tr>
      <w:tr w:rsidR="00E3110E" w:rsidRPr="00982D4C" w14:paraId="12F37F4E" w14:textId="77777777" w:rsidTr="00363EAC">
        <w:tc>
          <w:tcPr>
            <w:tcW w:w="10744" w:type="dxa"/>
            <w:gridSpan w:val="3"/>
            <w:vAlign w:val="center"/>
          </w:tcPr>
          <w:p w14:paraId="13B146BD"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I CAMPAGNA – GENNAIO 2018</w:t>
            </w:r>
          </w:p>
        </w:tc>
      </w:tr>
      <w:tr w:rsidR="00E3110E" w:rsidRPr="00982D4C" w14:paraId="2FED867F" w14:textId="77777777" w:rsidTr="00363EAC">
        <w:tc>
          <w:tcPr>
            <w:tcW w:w="1390" w:type="dxa"/>
            <w:vAlign w:val="center"/>
          </w:tcPr>
          <w:p w14:paraId="2267811F"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77D1350F" w14:textId="77777777" w:rsidR="00E3110E" w:rsidRPr="00AC0D13" w:rsidRDefault="00E3110E"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E3110E" w:rsidRPr="00982D4C" w14:paraId="68AB7705" w14:textId="77777777" w:rsidTr="00363EAC">
        <w:tc>
          <w:tcPr>
            <w:tcW w:w="1390" w:type="dxa"/>
            <w:vAlign w:val="center"/>
          </w:tcPr>
          <w:p w14:paraId="464D8E54"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2859FE57"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p>
        </w:tc>
        <w:tc>
          <w:tcPr>
            <w:tcW w:w="4678" w:type="dxa"/>
            <w:vAlign w:val="center"/>
          </w:tcPr>
          <w:p w14:paraId="1F7F1092"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p>
        </w:tc>
      </w:tr>
      <w:tr w:rsidR="00E3110E" w:rsidRPr="00982D4C" w14:paraId="2162469C" w14:textId="77777777" w:rsidTr="00363EAC">
        <w:trPr>
          <w:trHeight w:val="2807"/>
        </w:trPr>
        <w:tc>
          <w:tcPr>
            <w:tcW w:w="1390" w:type="dxa"/>
            <w:vAlign w:val="center"/>
          </w:tcPr>
          <w:p w14:paraId="1501EDAF"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06081783"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71D5EBF4" wp14:editId="36C9DD7D">
                  <wp:extent cx="2400469" cy="1800000"/>
                  <wp:effectExtent l="0" t="0" r="0" b="0"/>
                  <wp:docPr id="1459" name="Immagine 1459" descr="\\Ambientale2009\atr\Cepav2\PMA BS-VR\02.Acque Superficiali\Foto\01.Gennaio 2018\29.01.18\AV-SO-SU-41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mbientale2009\atr\Cepav2\PMA BS-VR\02.Acque Superficiali\Foto\01.Gennaio 2018\29.01.18\AV-SO-SU-41_a.jpg"/>
                          <pic:cNvPicPr>
                            <a:picLocks noChangeAspect="1" noChangeArrowheads="1"/>
                          </pic:cNvPicPr>
                        </pic:nvPicPr>
                        <pic:blipFill>
                          <a:blip r:embed="rId181"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7F7AB442"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7942C2F9" wp14:editId="113EBE00">
                  <wp:extent cx="2400469" cy="1800000"/>
                  <wp:effectExtent l="0" t="0" r="0" b="0"/>
                  <wp:docPr id="1460" name="Immagine 1460" descr="\\Ambientale2009\atr\Cepav2\PMA BS-VR\02.Acque Superficiali\Foto\01.Gennaio 2018\29.01.18\AV-SM-SU-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mbientale2009\atr\Cepav2\PMA BS-VR\02.Acque Superficiali\Foto\01.Gennaio 2018\29.01.18\AV-SM-SU-42.jpg"/>
                          <pic:cNvPicPr>
                            <a:picLocks noChangeAspect="1" noChangeArrowheads="1"/>
                          </pic:cNvPicPr>
                        </pic:nvPicPr>
                        <pic:blipFill>
                          <a:blip r:embed="rId182"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E3110E" w:rsidRPr="00982D4C" w14:paraId="4FDA3F07" w14:textId="77777777" w:rsidTr="00363EAC">
        <w:trPr>
          <w:trHeight w:val="228"/>
        </w:trPr>
        <w:tc>
          <w:tcPr>
            <w:tcW w:w="10744" w:type="dxa"/>
            <w:gridSpan w:val="3"/>
            <w:vAlign w:val="center"/>
          </w:tcPr>
          <w:p w14:paraId="523B813F"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 CAMPAGNA – MAGGIO 2018</w:t>
            </w:r>
          </w:p>
        </w:tc>
      </w:tr>
      <w:tr w:rsidR="00E3110E" w:rsidRPr="00982D4C" w14:paraId="4C7CC14C" w14:textId="77777777" w:rsidTr="00363EAC">
        <w:trPr>
          <w:trHeight w:val="228"/>
        </w:trPr>
        <w:tc>
          <w:tcPr>
            <w:tcW w:w="1390" w:type="dxa"/>
            <w:vAlign w:val="center"/>
          </w:tcPr>
          <w:p w14:paraId="02B0D407"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54C2B3E8"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E3110E" w:rsidRPr="00982D4C" w14:paraId="04A71701" w14:textId="77777777" w:rsidTr="00363EAC">
        <w:trPr>
          <w:trHeight w:val="228"/>
        </w:trPr>
        <w:tc>
          <w:tcPr>
            <w:tcW w:w="1390" w:type="dxa"/>
            <w:vAlign w:val="center"/>
          </w:tcPr>
          <w:p w14:paraId="69104E4F"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31991467"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58B075E1"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r>
      <w:tr w:rsidR="00E3110E" w:rsidRPr="00982D4C" w14:paraId="28C5A84D" w14:textId="77777777" w:rsidTr="00363EAC">
        <w:trPr>
          <w:trHeight w:val="2807"/>
        </w:trPr>
        <w:tc>
          <w:tcPr>
            <w:tcW w:w="1390" w:type="dxa"/>
            <w:vAlign w:val="center"/>
          </w:tcPr>
          <w:p w14:paraId="192A21CF"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005FCEA1" w14:textId="77777777" w:rsidR="00E3110E" w:rsidRPr="00D67378"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2F0BBD13" wp14:editId="706148C8">
                  <wp:extent cx="2400469" cy="1800000"/>
                  <wp:effectExtent l="0" t="0" r="0" b="0"/>
                  <wp:docPr id="1461" name="Immagine 1461" descr="\\Ambientale2009\atr\Cepav2\PMA BS-VR\02.Acque Superficiali\Foto\02.Maggio 2018\AV-SO-SU-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mbientale2009\atr\Cepav2\PMA BS-VR\02.Acque Superficiali\Foto\02.Maggio 2018\AV-SO-SU-41.jpg"/>
                          <pic:cNvPicPr>
                            <a:picLocks noChangeAspect="1" noChangeArrowheads="1"/>
                          </pic:cNvPicPr>
                        </pic:nvPicPr>
                        <pic:blipFill>
                          <a:blip r:embed="rId183"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c>
          <w:tcPr>
            <w:tcW w:w="4678" w:type="dxa"/>
            <w:vAlign w:val="center"/>
          </w:tcPr>
          <w:p w14:paraId="7686B473" w14:textId="77777777" w:rsidR="00E3110E" w:rsidRPr="00D67378"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noProof/>
                <w:sz w:val="18"/>
                <w:szCs w:val="18"/>
              </w:rPr>
              <w:drawing>
                <wp:inline distT="0" distB="0" distL="0" distR="0" wp14:anchorId="5F321A6A" wp14:editId="202C34CB">
                  <wp:extent cx="2400469" cy="1800000"/>
                  <wp:effectExtent l="0" t="0" r="0" b="0"/>
                  <wp:docPr id="1462" name="Immagine 1462" descr="\\Ambientale2009\atr\Cepav2\PMA BS-VR\02.Acque Superficiali\Foto\02.Maggio 2018\AV-SM-SU-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mbientale2009\atr\Cepav2\PMA BS-VR\02.Acque Superficiali\Foto\02.Maggio 2018\AV-SM-SU-42.jpg"/>
                          <pic:cNvPicPr>
                            <a:picLocks noChangeAspect="1" noChangeArrowheads="1"/>
                          </pic:cNvPicPr>
                        </pic:nvPicPr>
                        <pic:blipFill>
                          <a:blip r:embed="rId184" cstate="screen">
                            <a:extLst>
                              <a:ext uri="{28A0092B-C50C-407E-A947-70E740481C1C}">
                                <a14:useLocalDpi xmlns:a14="http://schemas.microsoft.com/office/drawing/2010/main" val="0"/>
                              </a:ext>
                            </a:extLst>
                          </a:blip>
                          <a:srcRect/>
                          <a:stretch>
                            <a:fillRect/>
                          </a:stretch>
                        </pic:blipFill>
                        <pic:spPr bwMode="auto">
                          <a:xfrm>
                            <a:off x="0" y="0"/>
                            <a:ext cx="2400469" cy="1800000"/>
                          </a:xfrm>
                          <a:prstGeom prst="rect">
                            <a:avLst/>
                          </a:prstGeom>
                          <a:noFill/>
                          <a:ln>
                            <a:noFill/>
                          </a:ln>
                        </pic:spPr>
                      </pic:pic>
                    </a:graphicData>
                  </a:graphic>
                </wp:inline>
              </w:drawing>
            </w:r>
          </w:p>
        </w:tc>
      </w:tr>
      <w:tr w:rsidR="00E3110E" w:rsidRPr="00982D4C" w14:paraId="561048FB" w14:textId="77777777" w:rsidTr="00363EAC">
        <w:trPr>
          <w:trHeight w:val="228"/>
        </w:trPr>
        <w:tc>
          <w:tcPr>
            <w:tcW w:w="10744" w:type="dxa"/>
            <w:gridSpan w:val="3"/>
            <w:vAlign w:val="center"/>
          </w:tcPr>
          <w:p w14:paraId="41D651E3"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III CAMPAGNA – LUGLIO 2018</w:t>
            </w:r>
          </w:p>
        </w:tc>
      </w:tr>
      <w:tr w:rsidR="00E3110E" w:rsidRPr="00982D4C" w14:paraId="125FEDD7" w14:textId="77777777" w:rsidTr="00363EAC">
        <w:trPr>
          <w:trHeight w:val="228"/>
        </w:trPr>
        <w:tc>
          <w:tcPr>
            <w:tcW w:w="1390" w:type="dxa"/>
            <w:vAlign w:val="center"/>
          </w:tcPr>
          <w:p w14:paraId="49CCA504"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4AE37081"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E3110E" w:rsidRPr="00982D4C" w14:paraId="7E9D7C2F" w14:textId="77777777" w:rsidTr="00363EAC">
        <w:trPr>
          <w:trHeight w:val="228"/>
        </w:trPr>
        <w:tc>
          <w:tcPr>
            <w:tcW w:w="1390" w:type="dxa"/>
            <w:vAlign w:val="center"/>
          </w:tcPr>
          <w:p w14:paraId="053416F1"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3A60DA1E"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309C7E13"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r>
      <w:tr w:rsidR="00E3110E" w:rsidRPr="00982D4C" w14:paraId="5221E6A9" w14:textId="77777777" w:rsidTr="00363EAC">
        <w:trPr>
          <w:trHeight w:val="2807"/>
        </w:trPr>
        <w:tc>
          <w:tcPr>
            <w:tcW w:w="1390" w:type="dxa"/>
            <w:vAlign w:val="center"/>
          </w:tcPr>
          <w:p w14:paraId="7AB21CBE"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1E05A707"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5AF212E1" wp14:editId="13CB385A">
                  <wp:extent cx="2400000" cy="1800000"/>
                  <wp:effectExtent l="0" t="0" r="0" b="0"/>
                  <wp:docPr id="1463" name="Immagine 1463" descr="\\Ambientale2009\atr\Cepav2\PMA BS-VR\02.Acque Superficiali\Foto\03b.Luglio 2018\ASup41_(2018-07-23)_IMG-201807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mbientale2009\atr\Cepav2\PMA BS-VR\02.Acque Superficiali\Foto\03b.Luglio 2018\ASup41_(2018-07-23)_IMG-20180723-WA0001.jpg"/>
                          <pic:cNvPicPr>
                            <a:picLocks noChangeAspect="1" noChangeArrowheads="1"/>
                          </pic:cNvPicPr>
                        </pic:nvPicPr>
                        <pic:blipFill>
                          <a:blip r:embed="rId185"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678" w:type="dxa"/>
            <w:vAlign w:val="center"/>
          </w:tcPr>
          <w:p w14:paraId="59E570B6"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763D9CC6" wp14:editId="34B44E18">
                  <wp:extent cx="2400000" cy="1800000"/>
                  <wp:effectExtent l="0" t="0" r="0" b="0"/>
                  <wp:docPr id="1464" name="Immagine 1464" descr="\\Ambientale2009\atr\Cepav2\PMA BS-VR\02.Acque Superficiali\Foto\03b.Luglio 2018\ASup42_(2018-07-23)_IMG-201807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mbientale2009\atr\Cepav2\PMA BS-VR\02.Acque Superficiali\Foto\03b.Luglio 2018\ASup42_(2018-07-23)_IMG-20180723-WA0000.jpg"/>
                          <pic:cNvPicPr>
                            <a:picLocks noChangeAspect="1" noChangeArrowheads="1"/>
                          </pic:cNvPicPr>
                        </pic:nvPicPr>
                        <pic:blipFill>
                          <a:blip r:embed="rId186" cstate="screen">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E3110E" w:rsidRPr="00982D4C" w14:paraId="3F0B0A1C" w14:textId="77777777" w:rsidTr="00363EAC">
        <w:trPr>
          <w:trHeight w:val="228"/>
        </w:trPr>
        <w:tc>
          <w:tcPr>
            <w:tcW w:w="10744" w:type="dxa"/>
            <w:gridSpan w:val="3"/>
            <w:vAlign w:val="center"/>
          </w:tcPr>
          <w:p w14:paraId="799AB47D"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b/>
                <w:sz w:val="18"/>
                <w:szCs w:val="18"/>
              </w:rPr>
              <w:t>IV CAMPAGNA – OTTOBRE 2018</w:t>
            </w:r>
          </w:p>
        </w:tc>
      </w:tr>
      <w:tr w:rsidR="00E3110E" w:rsidRPr="00982D4C" w14:paraId="79F09778" w14:textId="77777777" w:rsidTr="00363EAC">
        <w:trPr>
          <w:trHeight w:val="228"/>
        </w:trPr>
        <w:tc>
          <w:tcPr>
            <w:tcW w:w="1390" w:type="dxa"/>
            <w:vAlign w:val="center"/>
          </w:tcPr>
          <w:p w14:paraId="258FA0D3"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Operatori</w:t>
            </w:r>
          </w:p>
        </w:tc>
        <w:tc>
          <w:tcPr>
            <w:tcW w:w="9354" w:type="dxa"/>
            <w:gridSpan w:val="2"/>
            <w:vAlign w:val="center"/>
          </w:tcPr>
          <w:p w14:paraId="12199187"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sidRPr="00AC0D13">
              <w:rPr>
                <w:rFonts w:ascii="Calibri" w:hAnsi="Calibri"/>
                <w:sz w:val="18"/>
                <w:szCs w:val="18"/>
              </w:rPr>
              <w:t>T. Faye</w:t>
            </w:r>
          </w:p>
        </w:tc>
      </w:tr>
      <w:tr w:rsidR="00E3110E" w:rsidRPr="00982D4C" w14:paraId="41885B5B" w14:textId="77777777" w:rsidTr="00363EAC">
        <w:trPr>
          <w:trHeight w:val="228"/>
        </w:trPr>
        <w:tc>
          <w:tcPr>
            <w:tcW w:w="1390" w:type="dxa"/>
            <w:vAlign w:val="center"/>
          </w:tcPr>
          <w:p w14:paraId="1DEFD5F9"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Pr>
                <w:rFonts w:ascii="Calibri" w:hAnsi="Calibri"/>
                <w:b/>
                <w:sz w:val="18"/>
                <w:szCs w:val="18"/>
              </w:rPr>
              <w:t>Note</w:t>
            </w:r>
          </w:p>
        </w:tc>
        <w:tc>
          <w:tcPr>
            <w:tcW w:w="4676" w:type="dxa"/>
            <w:vAlign w:val="center"/>
          </w:tcPr>
          <w:p w14:paraId="14F08335"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c>
          <w:tcPr>
            <w:tcW w:w="4678" w:type="dxa"/>
            <w:vAlign w:val="center"/>
          </w:tcPr>
          <w:p w14:paraId="69E6423F"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p>
        </w:tc>
      </w:tr>
      <w:tr w:rsidR="00E3110E" w:rsidRPr="00982D4C" w14:paraId="2A3951FD" w14:textId="77777777" w:rsidTr="00363EAC">
        <w:trPr>
          <w:trHeight w:val="2807"/>
        </w:trPr>
        <w:tc>
          <w:tcPr>
            <w:tcW w:w="1390" w:type="dxa"/>
            <w:vAlign w:val="center"/>
          </w:tcPr>
          <w:p w14:paraId="27257E30" w14:textId="77777777" w:rsidR="00E3110E" w:rsidRPr="00982D4C" w:rsidRDefault="00E3110E" w:rsidP="00363EAC">
            <w:pPr>
              <w:widowControl w:val="0"/>
              <w:overflowPunct/>
              <w:autoSpaceDE/>
              <w:autoSpaceDN/>
              <w:spacing w:line="240" w:lineRule="atLeast"/>
              <w:jc w:val="center"/>
              <w:rPr>
                <w:rFonts w:ascii="Calibri" w:hAnsi="Calibri"/>
                <w:b/>
                <w:sz w:val="18"/>
                <w:szCs w:val="18"/>
              </w:rPr>
            </w:pPr>
            <w:r w:rsidRPr="00982D4C">
              <w:rPr>
                <w:rFonts w:ascii="Calibri" w:hAnsi="Calibri"/>
                <w:b/>
                <w:sz w:val="18"/>
                <w:szCs w:val="18"/>
              </w:rPr>
              <w:t>Foto</w:t>
            </w:r>
          </w:p>
        </w:tc>
        <w:tc>
          <w:tcPr>
            <w:tcW w:w="4676" w:type="dxa"/>
            <w:vAlign w:val="center"/>
          </w:tcPr>
          <w:p w14:paraId="6466BFE4"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0424B36F" wp14:editId="0F044C18">
                  <wp:extent cx="2398500" cy="1800000"/>
                  <wp:effectExtent l="0" t="0" r="0" b="0"/>
                  <wp:docPr id="1465" name="Immagine 1465" descr="\\Ambientale2009\atr\Cepav2\PMA BS-VR\02.Acque Superficiali\Foto\04.Ottobre 2018\ASup41_asciutto_(2018-10-22)_IMG-2018102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mbientale2009\atr\Cepav2\PMA BS-VR\02.Acque Superficiali\Foto\04.Ottobre 2018\ASup41_asciutto_(2018-10-22)_IMG-20181022-WA0004.jpg"/>
                          <pic:cNvPicPr>
                            <a:picLocks noChangeAspect="1" noChangeArrowheads="1"/>
                          </pic:cNvPicPr>
                        </pic:nvPicPr>
                        <pic:blipFill>
                          <a:blip r:embed="rId187"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c>
          <w:tcPr>
            <w:tcW w:w="4678" w:type="dxa"/>
            <w:vAlign w:val="center"/>
          </w:tcPr>
          <w:p w14:paraId="54DC8078" w14:textId="77777777" w:rsidR="00E3110E" w:rsidRPr="00982D4C" w:rsidRDefault="00E3110E" w:rsidP="00363EAC">
            <w:pPr>
              <w:widowControl w:val="0"/>
              <w:overflowPunct/>
              <w:autoSpaceDE/>
              <w:autoSpaceDN/>
              <w:spacing w:line="240" w:lineRule="atLeast"/>
              <w:jc w:val="center"/>
              <w:rPr>
                <w:rFonts w:ascii="Calibri" w:hAnsi="Calibri"/>
                <w:sz w:val="18"/>
                <w:szCs w:val="18"/>
              </w:rPr>
            </w:pPr>
            <w:r>
              <w:rPr>
                <w:rFonts w:ascii="Calibri" w:hAnsi="Calibri"/>
                <w:noProof/>
                <w:sz w:val="18"/>
                <w:szCs w:val="18"/>
              </w:rPr>
              <w:drawing>
                <wp:inline distT="0" distB="0" distL="0" distR="0" wp14:anchorId="32E7F2FC" wp14:editId="07618537">
                  <wp:extent cx="2398500" cy="1800000"/>
                  <wp:effectExtent l="0" t="0" r="0" b="0"/>
                  <wp:docPr id="1466" name="Immagine 1466" descr="\\Ambientale2009\atr\Cepav2\PMA BS-VR\02.Acque Superficiali\Foto\04.Ottobre 2018\ASup42_(2018-10-22)_IMG-201810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mbientale2009\atr\Cepav2\PMA BS-VR\02.Acque Superficiali\Foto\04.Ottobre 2018\ASup42_(2018-10-22)_IMG-20181022-WA0005.jpg"/>
                          <pic:cNvPicPr>
                            <a:picLocks noChangeAspect="1" noChangeArrowheads="1"/>
                          </pic:cNvPicPr>
                        </pic:nvPicPr>
                        <pic:blipFill>
                          <a:blip r:embed="rId188" cstate="screen">
                            <a:extLst>
                              <a:ext uri="{28A0092B-C50C-407E-A947-70E740481C1C}">
                                <a14:useLocalDpi xmlns:a14="http://schemas.microsoft.com/office/drawing/2010/main" val="0"/>
                              </a:ext>
                            </a:extLst>
                          </a:blip>
                          <a:srcRect/>
                          <a:stretch>
                            <a:fillRect/>
                          </a:stretch>
                        </pic:blipFill>
                        <pic:spPr bwMode="auto">
                          <a:xfrm>
                            <a:off x="0" y="0"/>
                            <a:ext cx="2398500" cy="1800000"/>
                          </a:xfrm>
                          <a:prstGeom prst="rect">
                            <a:avLst/>
                          </a:prstGeom>
                          <a:noFill/>
                          <a:ln>
                            <a:noFill/>
                          </a:ln>
                        </pic:spPr>
                      </pic:pic>
                    </a:graphicData>
                  </a:graphic>
                </wp:inline>
              </w:drawing>
            </w:r>
          </w:p>
        </w:tc>
      </w:tr>
    </w:tbl>
    <w:p w14:paraId="740B1AF1" w14:textId="77777777" w:rsidR="00E3110E" w:rsidRPr="00982D4C" w:rsidRDefault="00E3110E" w:rsidP="00E3110E">
      <w:pPr>
        <w:overflowPunct/>
        <w:autoSpaceDE/>
        <w:autoSpaceDN/>
        <w:adjustRightInd/>
        <w:ind w:right="141"/>
        <w:jc w:val="center"/>
        <w:textAlignment w:val="auto"/>
        <w:rPr>
          <w:rFonts w:ascii="Calibri" w:hAnsi="Calibri"/>
          <w:b/>
          <w:sz w:val="18"/>
        </w:rPr>
      </w:pPr>
      <w:r w:rsidRPr="00982D4C">
        <w:rPr>
          <w:rFonts w:ascii="Calibri" w:hAnsi="Calibri"/>
          <w:b/>
          <w:sz w:val="18"/>
        </w:rPr>
        <w:t xml:space="preserve">Tab. </w:t>
      </w:r>
      <w:r w:rsidR="00C30CE2" w:rsidRPr="00982D4C">
        <w:rPr>
          <w:rFonts w:ascii="Calibri" w:hAnsi="Calibri"/>
          <w:b/>
          <w:sz w:val="18"/>
        </w:rPr>
        <w:fldChar w:fldCharType="begin"/>
      </w:r>
      <w:r w:rsidRPr="00982D4C">
        <w:rPr>
          <w:rFonts w:ascii="Calibri" w:hAnsi="Calibri"/>
          <w:b/>
          <w:sz w:val="18"/>
        </w:rPr>
        <w:instrText xml:space="preserve"> STYLEREF 1 \s </w:instrText>
      </w:r>
      <w:r w:rsidR="00C30CE2" w:rsidRPr="00982D4C">
        <w:rPr>
          <w:rFonts w:ascii="Calibri" w:hAnsi="Calibri"/>
          <w:b/>
          <w:sz w:val="18"/>
        </w:rPr>
        <w:fldChar w:fldCharType="separate"/>
      </w:r>
      <w:r w:rsidR="00A72604">
        <w:rPr>
          <w:rFonts w:ascii="Calibri" w:hAnsi="Calibri"/>
          <w:b/>
          <w:noProof/>
          <w:sz w:val="18"/>
        </w:rPr>
        <w:t>5</w:t>
      </w:r>
      <w:r w:rsidR="00C30CE2" w:rsidRPr="00982D4C">
        <w:rPr>
          <w:rFonts w:ascii="Calibri" w:hAnsi="Calibri"/>
          <w:b/>
          <w:sz w:val="18"/>
        </w:rPr>
        <w:fldChar w:fldCharType="end"/>
      </w:r>
      <w:r w:rsidRPr="00982D4C">
        <w:rPr>
          <w:rFonts w:ascii="Calibri" w:hAnsi="Calibri"/>
          <w:b/>
          <w:sz w:val="18"/>
        </w:rPr>
        <w:t>.</w:t>
      </w:r>
      <w:r w:rsidR="00C30CE2" w:rsidRPr="00982D4C">
        <w:rPr>
          <w:rFonts w:ascii="Calibri" w:hAnsi="Calibri"/>
          <w:b/>
          <w:sz w:val="18"/>
        </w:rPr>
        <w:fldChar w:fldCharType="begin"/>
      </w:r>
      <w:r w:rsidRPr="00982D4C">
        <w:rPr>
          <w:rFonts w:ascii="Calibri" w:hAnsi="Calibri"/>
          <w:b/>
          <w:sz w:val="18"/>
        </w:rPr>
        <w:instrText xml:space="preserve"> SEQ Tab._ \* ARABIC \s 1 </w:instrText>
      </w:r>
      <w:r w:rsidR="00C30CE2" w:rsidRPr="00982D4C">
        <w:rPr>
          <w:rFonts w:ascii="Calibri" w:hAnsi="Calibri"/>
          <w:b/>
          <w:sz w:val="18"/>
        </w:rPr>
        <w:fldChar w:fldCharType="separate"/>
      </w:r>
      <w:r w:rsidR="00A72604">
        <w:rPr>
          <w:rFonts w:ascii="Calibri" w:hAnsi="Calibri"/>
          <w:b/>
          <w:noProof/>
          <w:sz w:val="18"/>
        </w:rPr>
        <w:t>120</w:t>
      </w:r>
      <w:r w:rsidR="00C30CE2" w:rsidRPr="00982D4C">
        <w:rPr>
          <w:rFonts w:ascii="Calibri" w:hAnsi="Calibri"/>
          <w:b/>
          <w:sz w:val="18"/>
        </w:rPr>
        <w:fldChar w:fldCharType="end"/>
      </w:r>
      <w:r w:rsidRPr="00982D4C">
        <w:rPr>
          <w:rFonts w:ascii="Calibri" w:hAnsi="Calibri"/>
          <w:b/>
          <w:sz w:val="18"/>
        </w:rPr>
        <w:t xml:space="preserve"> Caratterizzazione delle stazioni </w:t>
      </w:r>
      <w:r>
        <w:rPr>
          <w:rFonts w:ascii="Calibri" w:hAnsi="Calibri"/>
          <w:b/>
          <w:sz w:val="18"/>
        </w:rPr>
        <w:t>chimico-fisiche</w:t>
      </w:r>
      <w:r w:rsidRPr="00982D4C">
        <w:rPr>
          <w:rFonts w:ascii="Calibri" w:hAnsi="Calibri"/>
          <w:b/>
          <w:sz w:val="18"/>
        </w:rPr>
        <w:t xml:space="preserve"> del </w:t>
      </w:r>
      <w:r w:rsidRPr="00405E64">
        <w:rPr>
          <w:rFonts w:ascii="Calibri" w:hAnsi="Calibri"/>
          <w:b/>
          <w:sz w:val="18"/>
        </w:rPr>
        <w:t>Canale diramatore Sommacampagna</w:t>
      </w:r>
    </w:p>
    <w:p w14:paraId="69158D0E" w14:textId="77777777" w:rsidR="00E3110E" w:rsidRDefault="00E3110E" w:rsidP="00A17755">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8"/>
        <w:gridCol w:w="854"/>
        <w:gridCol w:w="989"/>
        <w:gridCol w:w="909"/>
        <w:gridCol w:w="948"/>
        <w:gridCol w:w="933"/>
        <w:gridCol w:w="980"/>
        <w:gridCol w:w="963"/>
        <w:gridCol w:w="952"/>
        <w:gridCol w:w="933"/>
      </w:tblGrid>
      <w:tr w:rsidR="00E3110E" w:rsidRPr="00DB65D4" w14:paraId="46FEE437" w14:textId="77777777" w:rsidTr="00363EAC">
        <w:trPr>
          <w:cantSplit/>
          <w:trHeight w:val="227"/>
          <w:tblHeader/>
        </w:trPr>
        <w:tc>
          <w:tcPr>
            <w:tcW w:w="5000" w:type="pct"/>
            <w:gridSpan w:val="10"/>
            <w:shd w:val="clear" w:color="auto" w:fill="D9D9D9" w:themeFill="background1" w:themeFillShade="D9"/>
            <w:vAlign w:val="center"/>
          </w:tcPr>
          <w:p w14:paraId="7AD13583"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E3110E" w:rsidRPr="00DB65D4" w14:paraId="53F75A0B" w14:textId="77777777" w:rsidTr="00363EAC">
        <w:trPr>
          <w:cantSplit/>
          <w:trHeight w:val="227"/>
          <w:tblHeader/>
        </w:trPr>
        <w:tc>
          <w:tcPr>
            <w:tcW w:w="1090" w:type="pct"/>
            <w:vMerge w:val="restart"/>
            <w:vAlign w:val="center"/>
          </w:tcPr>
          <w:p w14:paraId="3B85F51C"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395" w:type="pct"/>
            <w:vMerge w:val="restart"/>
            <w:vAlign w:val="center"/>
          </w:tcPr>
          <w:p w14:paraId="1D1918ED"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877" w:type="pct"/>
            <w:gridSpan w:val="2"/>
            <w:vAlign w:val="center"/>
          </w:tcPr>
          <w:p w14:paraId="66DE0932"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 CAMPAGNA</w:t>
            </w:r>
          </w:p>
          <w:p w14:paraId="6F13BFD8"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GENNAIO 2018</w:t>
            </w:r>
          </w:p>
        </w:tc>
        <w:tc>
          <w:tcPr>
            <w:tcW w:w="869" w:type="pct"/>
            <w:gridSpan w:val="2"/>
            <w:vAlign w:val="center"/>
          </w:tcPr>
          <w:p w14:paraId="63B3A4E6"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 CAMPAGNA</w:t>
            </w:r>
          </w:p>
          <w:p w14:paraId="7DC9E6E4"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MAGGIO 2018</w:t>
            </w:r>
          </w:p>
        </w:tc>
        <w:tc>
          <w:tcPr>
            <w:tcW w:w="898" w:type="pct"/>
            <w:gridSpan w:val="2"/>
            <w:vAlign w:val="center"/>
          </w:tcPr>
          <w:p w14:paraId="45ABA2C7"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III CAMPAGNA</w:t>
            </w:r>
          </w:p>
          <w:p w14:paraId="64908023"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LUGLIO 2018</w:t>
            </w:r>
          </w:p>
        </w:tc>
        <w:tc>
          <w:tcPr>
            <w:tcW w:w="871" w:type="pct"/>
            <w:gridSpan w:val="2"/>
            <w:vAlign w:val="center"/>
          </w:tcPr>
          <w:p w14:paraId="1690A25F"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45B1E051"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E3110E" w:rsidRPr="00DB65D4" w14:paraId="6063B189" w14:textId="77777777" w:rsidTr="00363EAC">
        <w:trPr>
          <w:cantSplit/>
          <w:trHeight w:val="227"/>
          <w:tblHeader/>
        </w:trPr>
        <w:tc>
          <w:tcPr>
            <w:tcW w:w="1090" w:type="pct"/>
            <w:vMerge/>
            <w:vAlign w:val="center"/>
          </w:tcPr>
          <w:p w14:paraId="534630EF" w14:textId="77777777" w:rsidR="00E3110E" w:rsidRPr="00DB65D4" w:rsidRDefault="00E3110E" w:rsidP="00363EAC">
            <w:pPr>
              <w:widowControl w:val="0"/>
              <w:overflowPunct/>
              <w:autoSpaceDE/>
              <w:autoSpaceDN/>
              <w:spacing w:line="240" w:lineRule="atLeast"/>
              <w:jc w:val="center"/>
              <w:rPr>
                <w:rFonts w:asciiTheme="minorHAnsi" w:hAnsiTheme="minorHAnsi"/>
                <w:b/>
                <w:sz w:val="18"/>
                <w:szCs w:val="18"/>
              </w:rPr>
            </w:pPr>
          </w:p>
        </w:tc>
        <w:tc>
          <w:tcPr>
            <w:tcW w:w="395" w:type="pct"/>
            <w:vMerge/>
            <w:vAlign w:val="center"/>
          </w:tcPr>
          <w:p w14:paraId="46D031F7"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C19B536"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20" w:type="pct"/>
            <w:vAlign w:val="center"/>
          </w:tcPr>
          <w:p w14:paraId="4149A259"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38" w:type="pct"/>
            <w:vAlign w:val="center"/>
          </w:tcPr>
          <w:p w14:paraId="40E5FFFB"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529A1D3E"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53" w:type="pct"/>
            <w:vAlign w:val="center"/>
          </w:tcPr>
          <w:p w14:paraId="7D60C449"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45" w:type="pct"/>
            <w:vAlign w:val="center"/>
          </w:tcPr>
          <w:p w14:paraId="045732E3"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c>
          <w:tcPr>
            <w:tcW w:w="440" w:type="pct"/>
            <w:vAlign w:val="center"/>
          </w:tcPr>
          <w:p w14:paraId="2047E670"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431" w:type="pct"/>
            <w:vAlign w:val="center"/>
          </w:tcPr>
          <w:p w14:paraId="01602478" w14:textId="77777777" w:rsidR="00E3110E" w:rsidRPr="00D52D6D" w:rsidRDefault="00E3110E" w:rsidP="00363EAC">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tr w:rsidR="00E3110E" w:rsidRPr="00DB65D4" w14:paraId="7389B273" w14:textId="77777777" w:rsidTr="00363EAC">
        <w:trPr>
          <w:cantSplit/>
          <w:trHeight w:val="227"/>
        </w:trPr>
        <w:tc>
          <w:tcPr>
            <w:tcW w:w="1090" w:type="pct"/>
            <w:vAlign w:val="center"/>
          </w:tcPr>
          <w:p w14:paraId="6B9EB979"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Temperatura</w:t>
            </w:r>
          </w:p>
        </w:tc>
        <w:tc>
          <w:tcPr>
            <w:tcW w:w="395" w:type="pct"/>
            <w:vAlign w:val="center"/>
          </w:tcPr>
          <w:p w14:paraId="433E410E"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°C</w:t>
            </w:r>
          </w:p>
        </w:tc>
        <w:tc>
          <w:tcPr>
            <w:tcW w:w="457" w:type="pct"/>
            <w:vAlign w:val="center"/>
          </w:tcPr>
          <w:p w14:paraId="465297B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9933B5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0578B9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9,8</w:t>
            </w:r>
          </w:p>
        </w:tc>
        <w:tc>
          <w:tcPr>
            <w:tcW w:w="431" w:type="pct"/>
            <w:vAlign w:val="center"/>
          </w:tcPr>
          <w:p w14:paraId="4992C85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9,9</w:t>
            </w:r>
          </w:p>
        </w:tc>
        <w:tc>
          <w:tcPr>
            <w:tcW w:w="453" w:type="pct"/>
            <w:vAlign w:val="center"/>
          </w:tcPr>
          <w:p w14:paraId="1F1BA89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17,7</w:t>
            </w:r>
          </w:p>
        </w:tc>
        <w:tc>
          <w:tcPr>
            <w:tcW w:w="445" w:type="pct"/>
            <w:vAlign w:val="center"/>
          </w:tcPr>
          <w:p w14:paraId="031E6DB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17,8</w:t>
            </w:r>
          </w:p>
        </w:tc>
        <w:tc>
          <w:tcPr>
            <w:tcW w:w="440" w:type="pct"/>
            <w:vAlign w:val="center"/>
          </w:tcPr>
          <w:p w14:paraId="4162B67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2FE5ED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14,1</w:t>
            </w:r>
          </w:p>
        </w:tc>
      </w:tr>
      <w:tr w:rsidR="00E3110E" w:rsidRPr="00DB65D4" w14:paraId="3BE90F03" w14:textId="77777777" w:rsidTr="00363EAC">
        <w:trPr>
          <w:cantSplit/>
          <w:trHeight w:val="227"/>
        </w:trPr>
        <w:tc>
          <w:tcPr>
            <w:tcW w:w="1090" w:type="pct"/>
            <w:vAlign w:val="center"/>
          </w:tcPr>
          <w:p w14:paraId="048FDD25"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 xml:space="preserve">pH </w:t>
            </w:r>
          </w:p>
        </w:tc>
        <w:tc>
          <w:tcPr>
            <w:tcW w:w="395" w:type="pct"/>
            <w:vAlign w:val="center"/>
          </w:tcPr>
          <w:p w14:paraId="1E23861F"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Pr>
                <w:rFonts w:asciiTheme="minorHAnsi" w:hAnsiTheme="minorHAnsi"/>
                <w:sz w:val="18"/>
                <w:szCs w:val="18"/>
              </w:rPr>
              <w:t>-</w:t>
            </w:r>
          </w:p>
        </w:tc>
        <w:tc>
          <w:tcPr>
            <w:tcW w:w="457" w:type="pct"/>
            <w:vAlign w:val="center"/>
          </w:tcPr>
          <w:p w14:paraId="53DD172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3CDD60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6A97F65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7,9</w:t>
            </w:r>
          </w:p>
        </w:tc>
        <w:tc>
          <w:tcPr>
            <w:tcW w:w="431" w:type="pct"/>
            <w:vAlign w:val="center"/>
          </w:tcPr>
          <w:p w14:paraId="62D1A1B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7,7</w:t>
            </w:r>
          </w:p>
        </w:tc>
        <w:tc>
          <w:tcPr>
            <w:tcW w:w="453" w:type="pct"/>
            <w:vAlign w:val="center"/>
          </w:tcPr>
          <w:p w14:paraId="1F3517D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7,8</w:t>
            </w:r>
          </w:p>
        </w:tc>
        <w:tc>
          <w:tcPr>
            <w:tcW w:w="445" w:type="pct"/>
            <w:vAlign w:val="center"/>
          </w:tcPr>
          <w:p w14:paraId="52DF3A7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8</w:t>
            </w:r>
            <w:r w:rsidR="00DE48A6">
              <w:rPr>
                <w:rFonts w:asciiTheme="minorHAnsi" w:hAnsiTheme="minorHAnsi" w:cs="Arial"/>
                <w:sz w:val="18"/>
                <w:szCs w:val="18"/>
              </w:rPr>
              <w:t>,0</w:t>
            </w:r>
          </w:p>
        </w:tc>
        <w:tc>
          <w:tcPr>
            <w:tcW w:w="440" w:type="pct"/>
            <w:vAlign w:val="center"/>
          </w:tcPr>
          <w:p w14:paraId="58D3A28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4A0EFC1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7,8</w:t>
            </w:r>
          </w:p>
        </w:tc>
      </w:tr>
      <w:tr w:rsidR="00E3110E" w:rsidRPr="00DB65D4" w14:paraId="24B687B7" w14:textId="77777777" w:rsidTr="00363EAC">
        <w:trPr>
          <w:cantSplit/>
          <w:trHeight w:val="227"/>
        </w:trPr>
        <w:tc>
          <w:tcPr>
            <w:tcW w:w="1090" w:type="pct"/>
            <w:vAlign w:val="center"/>
          </w:tcPr>
          <w:p w14:paraId="76F1C313"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Conducibilità elettrica specifica</w:t>
            </w:r>
          </w:p>
        </w:tc>
        <w:tc>
          <w:tcPr>
            <w:tcW w:w="395" w:type="pct"/>
            <w:vAlign w:val="center"/>
          </w:tcPr>
          <w:p w14:paraId="33D599B4"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µS/cm a 20°C</w:t>
            </w:r>
          </w:p>
        </w:tc>
        <w:tc>
          <w:tcPr>
            <w:tcW w:w="457" w:type="pct"/>
            <w:vAlign w:val="center"/>
          </w:tcPr>
          <w:p w14:paraId="2476542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A8713C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B0E178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193</w:t>
            </w:r>
          </w:p>
        </w:tc>
        <w:tc>
          <w:tcPr>
            <w:tcW w:w="431" w:type="pct"/>
            <w:vAlign w:val="center"/>
          </w:tcPr>
          <w:p w14:paraId="46A8666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193</w:t>
            </w:r>
          </w:p>
        </w:tc>
        <w:tc>
          <w:tcPr>
            <w:tcW w:w="453" w:type="pct"/>
            <w:vAlign w:val="center"/>
          </w:tcPr>
          <w:p w14:paraId="456DACF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250</w:t>
            </w:r>
          </w:p>
        </w:tc>
        <w:tc>
          <w:tcPr>
            <w:tcW w:w="445" w:type="pct"/>
            <w:vAlign w:val="center"/>
          </w:tcPr>
          <w:p w14:paraId="1B91BCB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250</w:t>
            </w:r>
          </w:p>
        </w:tc>
        <w:tc>
          <w:tcPr>
            <w:tcW w:w="440" w:type="pct"/>
            <w:vAlign w:val="center"/>
          </w:tcPr>
          <w:p w14:paraId="4100FC9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DE7E7D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250</w:t>
            </w:r>
          </w:p>
        </w:tc>
      </w:tr>
      <w:tr w:rsidR="00E3110E" w:rsidRPr="00DB65D4" w14:paraId="09FF4011" w14:textId="77777777" w:rsidTr="00363EAC">
        <w:trPr>
          <w:cantSplit/>
          <w:trHeight w:val="227"/>
        </w:trPr>
        <w:tc>
          <w:tcPr>
            <w:tcW w:w="1090" w:type="pct"/>
            <w:vAlign w:val="center"/>
          </w:tcPr>
          <w:p w14:paraId="09813214"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Potenziale Redox</w:t>
            </w:r>
          </w:p>
        </w:tc>
        <w:tc>
          <w:tcPr>
            <w:tcW w:w="395" w:type="pct"/>
            <w:vAlign w:val="center"/>
          </w:tcPr>
          <w:p w14:paraId="3C6ADE64"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mV</w:t>
            </w:r>
          </w:p>
        </w:tc>
        <w:tc>
          <w:tcPr>
            <w:tcW w:w="457" w:type="pct"/>
            <w:vAlign w:val="center"/>
          </w:tcPr>
          <w:p w14:paraId="6AE273D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0C833DA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21E0DFD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69</w:t>
            </w:r>
          </w:p>
        </w:tc>
        <w:tc>
          <w:tcPr>
            <w:tcW w:w="431" w:type="pct"/>
            <w:vAlign w:val="center"/>
          </w:tcPr>
          <w:p w14:paraId="4AF859C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94</w:t>
            </w:r>
          </w:p>
        </w:tc>
        <w:tc>
          <w:tcPr>
            <w:tcW w:w="453" w:type="pct"/>
            <w:vAlign w:val="center"/>
          </w:tcPr>
          <w:p w14:paraId="349A02B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193</w:t>
            </w:r>
          </w:p>
        </w:tc>
        <w:tc>
          <w:tcPr>
            <w:tcW w:w="445" w:type="pct"/>
            <w:vAlign w:val="center"/>
          </w:tcPr>
          <w:p w14:paraId="1367CA6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184</w:t>
            </w:r>
          </w:p>
        </w:tc>
        <w:tc>
          <w:tcPr>
            <w:tcW w:w="440" w:type="pct"/>
            <w:vAlign w:val="center"/>
          </w:tcPr>
          <w:p w14:paraId="0FCC9EA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37EFEA6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192</w:t>
            </w:r>
          </w:p>
        </w:tc>
      </w:tr>
      <w:tr w:rsidR="00E3110E" w:rsidRPr="00DB65D4" w14:paraId="770200AA" w14:textId="77777777" w:rsidTr="00363EAC">
        <w:trPr>
          <w:cantSplit/>
          <w:trHeight w:val="227"/>
        </w:trPr>
        <w:tc>
          <w:tcPr>
            <w:tcW w:w="1090" w:type="pct"/>
            <w:vAlign w:val="center"/>
          </w:tcPr>
          <w:p w14:paraId="204981D4"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3F065797"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15B10D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4DA147B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F4A1CD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10,19</w:t>
            </w:r>
          </w:p>
        </w:tc>
        <w:tc>
          <w:tcPr>
            <w:tcW w:w="431" w:type="pct"/>
            <w:vAlign w:val="center"/>
          </w:tcPr>
          <w:p w14:paraId="19403AC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9,9</w:t>
            </w:r>
          </w:p>
        </w:tc>
        <w:tc>
          <w:tcPr>
            <w:tcW w:w="453" w:type="pct"/>
            <w:vAlign w:val="center"/>
          </w:tcPr>
          <w:p w14:paraId="501B5DE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5,76</w:t>
            </w:r>
          </w:p>
        </w:tc>
        <w:tc>
          <w:tcPr>
            <w:tcW w:w="445" w:type="pct"/>
            <w:vAlign w:val="center"/>
          </w:tcPr>
          <w:p w14:paraId="44EF161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5,77</w:t>
            </w:r>
          </w:p>
        </w:tc>
        <w:tc>
          <w:tcPr>
            <w:tcW w:w="440" w:type="pct"/>
            <w:vAlign w:val="center"/>
          </w:tcPr>
          <w:p w14:paraId="232ED3F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6863DE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5,7</w:t>
            </w:r>
          </w:p>
        </w:tc>
      </w:tr>
      <w:tr w:rsidR="00E3110E" w:rsidRPr="00DB65D4" w14:paraId="5451EE55" w14:textId="77777777" w:rsidTr="00363EAC">
        <w:trPr>
          <w:cantSplit/>
          <w:trHeight w:val="227"/>
        </w:trPr>
        <w:tc>
          <w:tcPr>
            <w:tcW w:w="1090" w:type="pct"/>
            <w:vAlign w:val="center"/>
          </w:tcPr>
          <w:p w14:paraId="22E05E9D"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Ossigeno disciolto (O</w:t>
            </w:r>
            <w:r w:rsidRPr="003E6077">
              <w:rPr>
                <w:rFonts w:asciiTheme="minorHAnsi" w:hAnsiTheme="minorHAnsi"/>
                <w:sz w:val="18"/>
                <w:szCs w:val="18"/>
                <w:vertAlign w:val="subscript"/>
              </w:rPr>
              <w:t>2</w:t>
            </w:r>
            <w:r w:rsidRPr="00DB65D4">
              <w:rPr>
                <w:rFonts w:asciiTheme="minorHAnsi" w:hAnsiTheme="minorHAnsi"/>
                <w:sz w:val="18"/>
                <w:szCs w:val="18"/>
              </w:rPr>
              <w:t>)</w:t>
            </w:r>
          </w:p>
        </w:tc>
        <w:tc>
          <w:tcPr>
            <w:tcW w:w="395" w:type="pct"/>
            <w:vAlign w:val="center"/>
          </w:tcPr>
          <w:p w14:paraId="149A7365"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 di sat.</w:t>
            </w:r>
          </w:p>
        </w:tc>
        <w:tc>
          <w:tcPr>
            <w:tcW w:w="457" w:type="pct"/>
            <w:vAlign w:val="center"/>
          </w:tcPr>
          <w:p w14:paraId="0449B2A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1A58472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7AF694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91,9</w:t>
            </w:r>
          </w:p>
        </w:tc>
        <w:tc>
          <w:tcPr>
            <w:tcW w:w="431" w:type="pct"/>
            <w:vAlign w:val="center"/>
          </w:tcPr>
          <w:p w14:paraId="2F65CFA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89</w:t>
            </w:r>
          </w:p>
        </w:tc>
        <w:tc>
          <w:tcPr>
            <w:tcW w:w="453" w:type="pct"/>
            <w:vAlign w:val="center"/>
          </w:tcPr>
          <w:p w14:paraId="6FDB5EB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61,2</w:t>
            </w:r>
          </w:p>
        </w:tc>
        <w:tc>
          <w:tcPr>
            <w:tcW w:w="445" w:type="pct"/>
            <w:vAlign w:val="center"/>
          </w:tcPr>
          <w:p w14:paraId="4DCD0BF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61,2</w:t>
            </w:r>
          </w:p>
        </w:tc>
        <w:tc>
          <w:tcPr>
            <w:tcW w:w="440" w:type="pct"/>
            <w:vAlign w:val="center"/>
          </w:tcPr>
          <w:p w14:paraId="4E50BDD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A9013B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60,4</w:t>
            </w:r>
          </w:p>
        </w:tc>
      </w:tr>
      <w:tr w:rsidR="00E3110E" w:rsidRPr="00DB65D4" w14:paraId="4748977C" w14:textId="77777777" w:rsidTr="00363EAC">
        <w:trPr>
          <w:cantSplit/>
          <w:trHeight w:val="227"/>
        </w:trPr>
        <w:tc>
          <w:tcPr>
            <w:tcW w:w="1090" w:type="pct"/>
            <w:vAlign w:val="center"/>
          </w:tcPr>
          <w:p w14:paraId="66312751"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Solidi sospesi totali (SST)</w:t>
            </w:r>
          </w:p>
        </w:tc>
        <w:tc>
          <w:tcPr>
            <w:tcW w:w="395" w:type="pct"/>
            <w:vAlign w:val="center"/>
          </w:tcPr>
          <w:p w14:paraId="06BE329C"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9A8388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558D732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2E8860E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37</w:t>
            </w:r>
          </w:p>
        </w:tc>
        <w:tc>
          <w:tcPr>
            <w:tcW w:w="431" w:type="pct"/>
            <w:vAlign w:val="center"/>
          </w:tcPr>
          <w:p w14:paraId="40FAA32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52</w:t>
            </w:r>
          </w:p>
        </w:tc>
        <w:tc>
          <w:tcPr>
            <w:tcW w:w="453" w:type="pct"/>
            <w:vAlign w:val="center"/>
          </w:tcPr>
          <w:p w14:paraId="6A513D0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42</w:t>
            </w:r>
          </w:p>
        </w:tc>
        <w:tc>
          <w:tcPr>
            <w:tcW w:w="445" w:type="pct"/>
            <w:vAlign w:val="center"/>
          </w:tcPr>
          <w:p w14:paraId="499FCC3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47</w:t>
            </w:r>
          </w:p>
        </w:tc>
        <w:tc>
          <w:tcPr>
            <w:tcW w:w="440" w:type="pct"/>
            <w:vAlign w:val="center"/>
          </w:tcPr>
          <w:p w14:paraId="1269AE6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7B53574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5</w:t>
            </w:r>
          </w:p>
        </w:tc>
      </w:tr>
      <w:tr w:rsidR="00E3110E" w:rsidRPr="00DB65D4" w14:paraId="045FFDA4" w14:textId="77777777" w:rsidTr="00363EAC">
        <w:trPr>
          <w:cantSplit/>
          <w:trHeight w:val="227"/>
        </w:trPr>
        <w:tc>
          <w:tcPr>
            <w:tcW w:w="1090" w:type="pct"/>
            <w:vAlign w:val="center"/>
          </w:tcPr>
          <w:p w14:paraId="46E85593"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COD (O2)</w:t>
            </w:r>
          </w:p>
        </w:tc>
        <w:tc>
          <w:tcPr>
            <w:tcW w:w="395" w:type="pct"/>
            <w:vAlign w:val="center"/>
          </w:tcPr>
          <w:p w14:paraId="5A27C6F6"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308AE0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3F09E4A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996339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31" w:type="pct"/>
            <w:vAlign w:val="center"/>
          </w:tcPr>
          <w:p w14:paraId="1245D59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53" w:type="pct"/>
            <w:vAlign w:val="center"/>
          </w:tcPr>
          <w:p w14:paraId="1C1EC7A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45" w:type="pct"/>
            <w:vAlign w:val="center"/>
          </w:tcPr>
          <w:p w14:paraId="63DE69C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40" w:type="pct"/>
            <w:vAlign w:val="center"/>
          </w:tcPr>
          <w:p w14:paraId="668CA06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3BF36B1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11</w:t>
            </w:r>
          </w:p>
        </w:tc>
      </w:tr>
      <w:tr w:rsidR="00E3110E" w:rsidRPr="00DB65D4" w14:paraId="40CA6C7A" w14:textId="77777777" w:rsidTr="00363EAC">
        <w:trPr>
          <w:cantSplit/>
          <w:trHeight w:val="227"/>
        </w:trPr>
        <w:tc>
          <w:tcPr>
            <w:tcW w:w="1090" w:type="pct"/>
            <w:vAlign w:val="center"/>
          </w:tcPr>
          <w:p w14:paraId="71923D77"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BOD5 (O2)</w:t>
            </w:r>
          </w:p>
        </w:tc>
        <w:tc>
          <w:tcPr>
            <w:tcW w:w="395" w:type="pct"/>
            <w:vAlign w:val="center"/>
          </w:tcPr>
          <w:p w14:paraId="124CE39D"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AC4A85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557C100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13802D1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31" w:type="pct"/>
            <w:vAlign w:val="center"/>
          </w:tcPr>
          <w:p w14:paraId="374DD26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53" w:type="pct"/>
            <w:vAlign w:val="center"/>
          </w:tcPr>
          <w:p w14:paraId="3F8E4CA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45" w:type="pct"/>
            <w:vAlign w:val="center"/>
          </w:tcPr>
          <w:p w14:paraId="511E9CB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40" w:type="pct"/>
            <w:vAlign w:val="center"/>
          </w:tcPr>
          <w:p w14:paraId="1E6E3B3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5E1C18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r>
      <w:tr w:rsidR="00E3110E" w:rsidRPr="00DB65D4" w14:paraId="4A2B74C7" w14:textId="77777777" w:rsidTr="00363EAC">
        <w:trPr>
          <w:cantSplit/>
          <w:trHeight w:val="227"/>
        </w:trPr>
        <w:tc>
          <w:tcPr>
            <w:tcW w:w="1090" w:type="pct"/>
            <w:vAlign w:val="center"/>
          </w:tcPr>
          <w:p w14:paraId="30B057A4"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TOC</w:t>
            </w:r>
          </w:p>
        </w:tc>
        <w:tc>
          <w:tcPr>
            <w:tcW w:w="395" w:type="pct"/>
            <w:vAlign w:val="center"/>
          </w:tcPr>
          <w:p w14:paraId="781F07D1"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97BC39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C0AD8E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7303BC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1,2</w:t>
            </w:r>
          </w:p>
        </w:tc>
        <w:tc>
          <w:tcPr>
            <w:tcW w:w="431" w:type="pct"/>
            <w:vAlign w:val="center"/>
          </w:tcPr>
          <w:p w14:paraId="2073540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1,2</w:t>
            </w:r>
          </w:p>
        </w:tc>
        <w:tc>
          <w:tcPr>
            <w:tcW w:w="453" w:type="pct"/>
            <w:vAlign w:val="center"/>
          </w:tcPr>
          <w:p w14:paraId="036B9CF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1,9</w:t>
            </w:r>
          </w:p>
        </w:tc>
        <w:tc>
          <w:tcPr>
            <w:tcW w:w="445" w:type="pct"/>
            <w:vAlign w:val="center"/>
          </w:tcPr>
          <w:p w14:paraId="52714BF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2,1</w:t>
            </w:r>
          </w:p>
        </w:tc>
        <w:tc>
          <w:tcPr>
            <w:tcW w:w="440" w:type="pct"/>
            <w:vAlign w:val="center"/>
          </w:tcPr>
          <w:p w14:paraId="5F7CA20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4B60586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3,2</w:t>
            </w:r>
          </w:p>
        </w:tc>
      </w:tr>
      <w:tr w:rsidR="00E3110E" w:rsidRPr="00DB65D4" w14:paraId="7CC89ABB" w14:textId="77777777" w:rsidTr="00363EAC">
        <w:trPr>
          <w:cantSplit/>
          <w:trHeight w:val="227"/>
        </w:trPr>
        <w:tc>
          <w:tcPr>
            <w:tcW w:w="1090" w:type="pct"/>
            <w:vAlign w:val="center"/>
          </w:tcPr>
          <w:p w14:paraId="002BD395"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DOC</w:t>
            </w:r>
          </w:p>
        </w:tc>
        <w:tc>
          <w:tcPr>
            <w:tcW w:w="395" w:type="pct"/>
            <w:vAlign w:val="center"/>
          </w:tcPr>
          <w:p w14:paraId="2C60B413"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4E9188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4D5F53F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D25829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1,1</w:t>
            </w:r>
          </w:p>
        </w:tc>
        <w:tc>
          <w:tcPr>
            <w:tcW w:w="431" w:type="pct"/>
            <w:vAlign w:val="center"/>
          </w:tcPr>
          <w:p w14:paraId="03100D3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1,1</w:t>
            </w:r>
          </w:p>
        </w:tc>
        <w:tc>
          <w:tcPr>
            <w:tcW w:w="453" w:type="pct"/>
            <w:vAlign w:val="center"/>
          </w:tcPr>
          <w:p w14:paraId="19D6A99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w:t>
            </w:r>
          </w:p>
        </w:tc>
        <w:tc>
          <w:tcPr>
            <w:tcW w:w="445" w:type="pct"/>
            <w:vAlign w:val="center"/>
          </w:tcPr>
          <w:p w14:paraId="5B35578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1,1</w:t>
            </w:r>
          </w:p>
        </w:tc>
        <w:tc>
          <w:tcPr>
            <w:tcW w:w="440" w:type="pct"/>
            <w:vAlign w:val="center"/>
          </w:tcPr>
          <w:p w14:paraId="286AE98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88E791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2,7</w:t>
            </w:r>
          </w:p>
        </w:tc>
      </w:tr>
      <w:tr w:rsidR="00E3110E" w:rsidRPr="00DB65D4" w14:paraId="4AB5CFB5" w14:textId="77777777" w:rsidTr="00363EAC">
        <w:trPr>
          <w:cantSplit/>
          <w:trHeight w:val="227"/>
        </w:trPr>
        <w:tc>
          <w:tcPr>
            <w:tcW w:w="1090" w:type="pct"/>
            <w:vAlign w:val="center"/>
          </w:tcPr>
          <w:p w14:paraId="36E4F24B"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Durezza</w:t>
            </w:r>
          </w:p>
        </w:tc>
        <w:tc>
          <w:tcPr>
            <w:tcW w:w="395" w:type="pct"/>
            <w:vAlign w:val="center"/>
          </w:tcPr>
          <w:p w14:paraId="082FF28E"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°F</w:t>
            </w:r>
          </w:p>
        </w:tc>
        <w:tc>
          <w:tcPr>
            <w:tcW w:w="457" w:type="pct"/>
            <w:vAlign w:val="center"/>
          </w:tcPr>
          <w:p w14:paraId="3278D3C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060665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6D43A9B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10,1</w:t>
            </w:r>
          </w:p>
        </w:tc>
        <w:tc>
          <w:tcPr>
            <w:tcW w:w="431" w:type="pct"/>
            <w:vAlign w:val="center"/>
          </w:tcPr>
          <w:p w14:paraId="57D1D61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10,1</w:t>
            </w:r>
          </w:p>
        </w:tc>
        <w:tc>
          <w:tcPr>
            <w:tcW w:w="453" w:type="pct"/>
            <w:vAlign w:val="center"/>
          </w:tcPr>
          <w:p w14:paraId="280E6A9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12,8</w:t>
            </w:r>
          </w:p>
        </w:tc>
        <w:tc>
          <w:tcPr>
            <w:tcW w:w="445" w:type="pct"/>
            <w:vAlign w:val="center"/>
          </w:tcPr>
          <w:p w14:paraId="4C1C454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12,8</w:t>
            </w:r>
          </w:p>
        </w:tc>
        <w:tc>
          <w:tcPr>
            <w:tcW w:w="440" w:type="pct"/>
            <w:vAlign w:val="center"/>
          </w:tcPr>
          <w:p w14:paraId="739B6D0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CB22EB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14,7</w:t>
            </w:r>
          </w:p>
        </w:tc>
      </w:tr>
      <w:tr w:rsidR="00E3110E" w:rsidRPr="00DB65D4" w14:paraId="2D84DC53" w14:textId="77777777" w:rsidTr="00363EAC">
        <w:trPr>
          <w:cantSplit/>
          <w:trHeight w:val="227"/>
        </w:trPr>
        <w:tc>
          <w:tcPr>
            <w:tcW w:w="1090" w:type="pct"/>
            <w:vAlign w:val="center"/>
          </w:tcPr>
          <w:p w14:paraId="3BEE2E51"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Alluminio (Al)</w:t>
            </w:r>
          </w:p>
        </w:tc>
        <w:tc>
          <w:tcPr>
            <w:tcW w:w="395" w:type="pct"/>
            <w:vAlign w:val="center"/>
          </w:tcPr>
          <w:p w14:paraId="3B73B1EB"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07D4BB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41CE0F3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192B384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21</w:t>
            </w:r>
          </w:p>
        </w:tc>
        <w:tc>
          <w:tcPr>
            <w:tcW w:w="431" w:type="pct"/>
            <w:vAlign w:val="center"/>
          </w:tcPr>
          <w:p w14:paraId="2A1AE09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22</w:t>
            </w:r>
          </w:p>
        </w:tc>
        <w:tc>
          <w:tcPr>
            <w:tcW w:w="453" w:type="pct"/>
            <w:vAlign w:val="center"/>
          </w:tcPr>
          <w:p w14:paraId="642626A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29</w:t>
            </w:r>
          </w:p>
        </w:tc>
        <w:tc>
          <w:tcPr>
            <w:tcW w:w="445" w:type="pct"/>
            <w:vAlign w:val="center"/>
          </w:tcPr>
          <w:p w14:paraId="26A5471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27</w:t>
            </w:r>
          </w:p>
        </w:tc>
        <w:tc>
          <w:tcPr>
            <w:tcW w:w="440" w:type="pct"/>
            <w:vAlign w:val="center"/>
          </w:tcPr>
          <w:p w14:paraId="2DA5B55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492BB9D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20</w:t>
            </w:r>
          </w:p>
        </w:tc>
      </w:tr>
      <w:tr w:rsidR="00E3110E" w:rsidRPr="00DB65D4" w14:paraId="3388780F" w14:textId="77777777" w:rsidTr="00363EAC">
        <w:trPr>
          <w:cantSplit/>
          <w:trHeight w:val="227"/>
        </w:trPr>
        <w:tc>
          <w:tcPr>
            <w:tcW w:w="1090" w:type="pct"/>
            <w:vAlign w:val="center"/>
          </w:tcPr>
          <w:p w14:paraId="5D051B9D"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Alluminio totale (Al)</w:t>
            </w:r>
          </w:p>
        </w:tc>
        <w:tc>
          <w:tcPr>
            <w:tcW w:w="395" w:type="pct"/>
            <w:vAlign w:val="center"/>
          </w:tcPr>
          <w:p w14:paraId="28015078"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578DDC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18E1723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1BE6732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278</w:t>
            </w:r>
          </w:p>
        </w:tc>
        <w:tc>
          <w:tcPr>
            <w:tcW w:w="431" w:type="pct"/>
            <w:vAlign w:val="center"/>
          </w:tcPr>
          <w:p w14:paraId="72DD7A1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283</w:t>
            </w:r>
          </w:p>
        </w:tc>
        <w:tc>
          <w:tcPr>
            <w:tcW w:w="453" w:type="pct"/>
            <w:vAlign w:val="center"/>
          </w:tcPr>
          <w:p w14:paraId="35A177A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332</w:t>
            </w:r>
          </w:p>
        </w:tc>
        <w:tc>
          <w:tcPr>
            <w:tcW w:w="445" w:type="pct"/>
            <w:vAlign w:val="center"/>
          </w:tcPr>
          <w:p w14:paraId="0E79386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383</w:t>
            </w:r>
          </w:p>
        </w:tc>
        <w:tc>
          <w:tcPr>
            <w:tcW w:w="440" w:type="pct"/>
            <w:vAlign w:val="center"/>
          </w:tcPr>
          <w:p w14:paraId="5B74F03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302FC43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20</w:t>
            </w:r>
          </w:p>
        </w:tc>
      </w:tr>
      <w:tr w:rsidR="00E3110E" w:rsidRPr="00DB65D4" w14:paraId="4A843E85" w14:textId="77777777" w:rsidTr="00363EAC">
        <w:trPr>
          <w:cantSplit/>
          <w:trHeight w:val="227"/>
        </w:trPr>
        <w:tc>
          <w:tcPr>
            <w:tcW w:w="1090" w:type="pct"/>
            <w:vAlign w:val="center"/>
          </w:tcPr>
          <w:p w14:paraId="1572A2C1"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Arsenico (As)</w:t>
            </w:r>
          </w:p>
        </w:tc>
        <w:tc>
          <w:tcPr>
            <w:tcW w:w="395" w:type="pct"/>
            <w:vAlign w:val="center"/>
          </w:tcPr>
          <w:p w14:paraId="69DA8EA4"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09F233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415BAB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00A89C8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w:t>
            </w:r>
          </w:p>
        </w:tc>
        <w:tc>
          <w:tcPr>
            <w:tcW w:w="431" w:type="pct"/>
            <w:vAlign w:val="center"/>
          </w:tcPr>
          <w:p w14:paraId="5F89C64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w:t>
            </w:r>
          </w:p>
        </w:tc>
        <w:tc>
          <w:tcPr>
            <w:tcW w:w="453" w:type="pct"/>
            <w:vAlign w:val="center"/>
          </w:tcPr>
          <w:p w14:paraId="4388667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w:t>
            </w:r>
          </w:p>
        </w:tc>
        <w:tc>
          <w:tcPr>
            <w:tcW w:w="445" w:type="pct"/>
            <w:vAlign w:val="center"/>
          </w:tcPr>
          <w:p w14:paraId="62CFABE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w:t>
            </w:r>
          </w:p>
        </w:tc>
        <w:tc>
          <w:tcPr>
            <w:tcW w:w="440" w:type="pct"/>
            <w:vAlign w:val="center"/>
          </w:tcPr>
          <w:p w14:paraId="5402EAD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EF7910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w:t>
            </w:r>
          </w:p>
        </w:tc>
      </w:tr>
      <w:tr w:rsidR="00E3110E" w:rsidRPr="00DB65D4" w14:paraId="64CA9E86" w14:textId="77777777" w:rsidTr="00363EAC">
        <w:trPr>
          <w:cantSplit/>
          <w:trHeight w:val="227"/>
        </w:trPr>
        <w:tc>
          <w:tcPr>
            <w:tcW w:w="1090" w:type="pct"/>
            <w:vAlign w:val="center"/>
          </w:tcPr>
          <w:p w14:paraId="4E5F40E4"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Cadmio (Cd)</w:t>
            </w:r>
          </w:p>
        </w:tc>
        <w:tc>
          <w:tcPr>
            <w:tcW w:w="395" w:type="pct"/>
            <w:vAlign w:val="center"/>
          </w:tcPr>
          <w:p w14:paraId="37495D18"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4853BA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564D8E7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8604D0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c>
          <w:tcPr>
            <w:tcW w:w="431" w:type="pct"/>
            <w:vAlign w:val="center"/>
          </w:tcPr>
          <w:p w14:paraId="21786D9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c>
          <w:tcPr>
            <w:tcW w:w="453" w:type="pct"/>
            <w:vAlign w:val="center"/>
          </w:tcPr>
          <w:p w14:paraId="24114EE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c>
          <w:tcPr>
            <w:tcW w:w="445" w:type="pct"/>
            <w:vAlign w:val="center"/>
          </w:tcPr>
          <w:p w14:paraId="470C3F2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c>
          <w:tcPr>
            <w:tcW w:w="440" w:type="pct"/>
            <w:vAlign w:val="center"/>
          </w:tcPr>
          <w:p w14:paraId="3BE0334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31B2E4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r>
      <w:tr w:rsidR="00E3110E" w:rsidRPr="00DB65D4" w14:paraId="18E00341" w14:textId="77777777" w:rsidTr="00363EAC">
        <w:trPr>
          <w:cantSplit/>
          <w:trHeight w:val="227"/>
        </w:trPr>
        <w:tc>
          <w:tcPr>
            <w:tcW w:w="1090" w:type="pct"/>
            <w:vAlign w:val="center"/>
          </w:tcPr>
          <w:p w14:paraId="4C3060E2"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Calcio (Ca)</w:t>
            </w:r>
          </w:p>
        </w:tc>
        <w:tc>
          <w:tcPr>
            <w:tcW w:w="395" w:type="pct"/>
            <w:vAlign w:val="center"/>
          </w:tcPr>
          <w:p w14:paraId="77018EA5"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1CA5A4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1AF57BC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69B61E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29,2</w:t>
            </w:r>
          </w:p>
        </w:tc>
        <w:tc>
          <w:tcPr>
            <w:tcW w:w="431" w:type="pct"/>
            <w:vAlign w:val="center"/>
          </w:tcPr>
          <w:p w14:paraId="2207D37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27,9</w:t>
            </w:r>
          </w:p>
        </w:tc>
        <w:tc>
          <w:tcPr>
            <w:tcW w:w="453" w:type="pct"/>
            <w:vAlign w:val="center"/>
          </w:tcPr>
          <w:p w14:paraId="2148D32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34,3</w:t>
            </w:r>
          </w:p>
        </w:tc>
        <w:tc>
          <w:tcPr>
            <w:tcW w:w="445" w:type="pct"/>
            <w:vAlign w:val="center"/>
          </w:tcPr>
          <w:p w14:paraId="01D84A5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34,3</w:t>
            </w:r>
          </w:p>
        </w:tc>
        <w:tc>
          <w:tcPr>
            <w:tcW w:w="440" w:type="pct"/>
            <w:vAlign w:val="center"/>
          </w:tcPr>
          <w:p w14:paraId="61A9C68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4931DC5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37,3</w:t>
            </w:r>
          </w:p>
        </w:tc>
      </w:tr>
      <w:tr w:rsidR="00E3110E" w:rsidRPr="00DB65D4" w14:paraId="10DEC7E9" w14:textId="77777777" w:rsidTr="00363EAC">
        <w:trPr>
          <w:cantSplit/>
          <w:trHeight w:val="227"/>
        </w:trPr>
        <w:tc>
          <w:tcPr>
            <w:tcW w:w="1090" w:type="pct"/>
            <w:vAlign w:val="center"/>
          </w:tcPr>
          <w:p w14:paraId="64E986D0"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Cromo esavalente (Cr)</w:t>
            </w:r>
          </w:p>
        </w:tc>
        <w:tc>
          <w:tcPr>
            <w:tcW w:w="395" w:type="pct"/>
            <w:vAlign w:val="center"/>
          </w:tcPr>
          <w:p w14:paraId="6DE5CE39"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42559C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47F2889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E6F5D3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c>
          <w:tcPr>
            <w:tcW w:w="431" w:type="pct"/>
            <w:vAlign w:val="center"/>
          </w:tcPr>
          <w:p w14:paraId="515764E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c>
          <w:tcPr>
            <w:tcW w:w="453" w:type="pct"/>
            <w:vAlign w:val="center"/>
          </w:tcPr>
          <w:p w14:paraId="20C63FD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c>
          <w:tcPr>
            <w:tcW w:w="445" w:type="pct"/>
            <w:vAlign w:val="center"/>
          </w:tcPr>
          <w:p w14:paraId="708CF49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c>
          <w:tcPr>
            <w:tcW w:w="440" w:type="pct"/>
            <w:vAlign w:val="center"/>
          </w:tcPr>
          <w:p w14:paraId="6A90805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4497DBF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0.5</w:t>
            </w:r>
          </w:p>
        </w:tc>
      </w:tr>
      <w:tr w:rsidR="00E3110E" w:rsidRPr="00DB65D4" w14:paraId="2CA5CACA" w14:textId="77777777" w:rsidTr="00363EAC">
        <w:trPr>
          <w:cantSplit/>
          <w:trHeight w:val="227"/>
        </w:trPr>
        <w:tc>
          <w:tcPr>
            <w:tcW w:w="1090" w:type="pct"/>
            <w:vAlign w:val="center"/>
          </w:tcPr>
          <w:p w14:paraId="4DA7F110"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Cromo totale (Cr)</w:t>
            </w:r>
          </w:p>
        </w:tc>
        <w:tc>
          <w:tcPr>
            <w:tcW w:w="395" w:type="pct"/>
            <w:vAlign w:val="center"/>
          </w:tcPr>
          <w:p w14:paraId="3ED7CE3A"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80F519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EBB36B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6F2E474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31" w:type="pct"/>
            <w:vAlign w:val="center"/>
          </w:tcPr>
          <w:p w14:paraId="5D70FE9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53" w:type="pct"/>
            <w:vAlign w:val="center"/>
          </w:tcPr>
          <w:p w14:paraId="52E4405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45" w:type="pct"/>
            <w:vAlign w:val="center"/>
          </w:tcPr>
          <w:p w14:paraId="198661F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40" w:type="pct"/>
            <w:vAlign w:val="center"/>
          </w:tcPr>
          <w:p w14:paraId="5369185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1D6E89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r>
      <w:tr w:rsidR="00E3110E" w:rsidRPr="00DB65D4" w14:paraId="61F6C057" w14:textId="77777777" w:rsidTr="00363EAC">
        <w:trPr>
          <w:cantSplit/>
          <w:trHeight w:val="227"/>
        </w:trPr>
        <w:tc>
          <w:tcPr>
            <w:tcW w:w="1090" w:type="pct"/>
            <w:vAlign w:val="center"/>
          </w:tcPr>
          <w:p w14:paraId="6F616A5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 xml:space="preserve">Ferro (Fe) </w:t>
            </w:r>
          </w:p>
        </w:tc>
        <w:tc>
          <w:tcPr>
            <w:tcW w:w="395" w:type="pct"/>
            <w:vAlign w:val="center"/>
          </w:tcPr>
          <w:p w14:paraId="073A97D4"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DDF674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E89B84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470541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20</w:t>
            </w:r>
          </w:p>
        </w:tc>
        <w:tc>
          <w:tcPr>
            <w:tcW w:w="431" w:type="pct"/>
            <w:vAlign w:val="center"/>
          </w:tcPr>
          <w:p w14:paraId="1456C25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21</w:t>
            </w:r>
          </w:p>
        </w:tc>
        <w:tc>
          <w:tcPr>
            <w:tcW w:w="453" w:type="pct"/>
            <w:vAlign w:val="center"/>
          </w:tcPr>
          <w:p w14:paraId="5F6A17E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20</w:t>
            </w:r>
          </w:p>
        </w:tc>
        <w:tc>
          <w:tcPr>
            <w:tcW w:w="445" w:type="pct"/>
            <w:vAlign w:val="center"/>
          </w:tcPr>
          <w:p w14:paraId="0424281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20</w:t>
            </w:r>
          </w:p>
        </w:tc>
        <w:tc>
          <w:tcPr>
            <w:tcW w:w="440" w:type="pct"/>
            <w:vAlign w:val="center"/>
          </w:tcPr>
          <w:p w14:paraId="7A233AD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349562A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20</w:t>
            </w:r>
          </w:p>
        </w:tc>
      </w:tr>
      <w:tr w:rsidR="00E3110E" w:rsidRPr="00DB65D4" w14:paraId="2333F15B" w14:textId="77777777" w:rsidTr="00363EAC">
        <w:trPr>
          <w:cantSplit/>
          <w:trHeight w:val="227"/>
        </w:trPr>
        <w:tc>
          <w:tcPr>
            <w:tcW w:w="1090" w:type="pct"/>
            <w:vAlign w:val="center"/>
          </w:tcPr>
          <w:p w14:paraId="523DA65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Ferro totale (Fe)</w:t>
            </w:r>
          </w:p>
        </w:tc>
        <w:tc>
          <w:tcPr>
            <w:tcW w:w="395" w:type="pct"/>
            <w:vAlign w:val="center"/>
          </w:tcPr>
          <w:p w14:paraId="2224390B"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2AD2D1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8A8B4B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6B2A6C2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250</w:t>
            </w:r>
          </w:p>
        </w:tc>
        <w:tc>
          <w:tcPr>
            <w:tcW w:w="431" w:type="pct"/>
            <w:vAlign w:val="center"/>
          </w:tcPr>
          <w:p w14:paraId="55842EE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259</w:t>
            </w:r>
          </w:p>
        </w:tc>
        <w:tc>
          <w:tcPr>
            <w:tcW w:w="453" w:type="pct"/>
            <w:vAlign w:val="center"/>
          </w:tcPr>
          <w:p w14:paraId="4B07E47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464</w:t>
            </w:r>
          </w:p>
        </w:tc>
        <w:tc>
          <w:tcPr>
            <w:tcW w:w="445" w:type="pct"/>
            <w:vAlign w:val="center"/>
          </w:tcPr>
          <w:p w14:paraId="08D4FBA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478</w:t>
            </w:r>
          </w:p>
        </w:tc>
        <w:tc>
          <w:tcPr>
            <w:tcW w:w="440" w:type="pct"/>
            <w:vAlign w:val="center"/>
          </w:tcPr>
          <w:p w14:paraId="6DC62B2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66714A1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20</w:t>
            </w:r>
          </w:p>
        </w:tc>
      </w:tr>
      <w:tr w:rsidR="00E3110E" w:rsidRPr="00DB65D4" w14:paraId="2E90E8B3" w14:textId="77777777" w:rsidTr="00363EAC">
        <w:trPr>
          <w:cantSplit/>
          <w:trHeight w:val="227"/>
        </w:trPr>
        <w:tc>
          <w:tcPr>
            <w:tcW w:w="1090" w:type="pct"/>
            <w:vAlign w:val="center"/>
          </w:tcPr>
          <w:p w14:paraId="1ABEEEDA"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Magnesio (Mg)</w:t>
            </w:r>
          </w:p>
        </w:tc>
        <w:tc>
          <w:tcPr>
            <w:tcW w:w="395" w:type="pct"/>
            <w:vAlign w:val="center"/>
          </w:tcPr>
          <w:p w14:paraId="29DDDCEA"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F70CDE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59903E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A37394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7,8</w:t>
            </w:r>
          </w:p>
        </w:tc>
        <w:tc>
          <w:tcPr>
            <w:tcW w:w="431" w:type="pct"/>
            <w:vAlign w:val="center"/>
          </w:tcPr>
          <w:p w14:paraId="739CADB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7,6</w:t>
            </w:r>
          </w:p>
        </w:tc>
        <w:tc>
          <w:tcPr>
            <w:tcW w:w="453" w:type="pct"/>
            <w:vAlign w:val="center"/>
          </w:tcPr>
          <w:p w14:paraId="5CC0E7F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12,2</w:t>
            </w:r>
          </w:p>
        </w:tc>
        <w:tc>
          <w:tcPr>
            <w:tcW w:w="445" w:type="pct"/>
            <w:vAlign w:val="center"/>
          </w:tcPr>
          <w:p w14:paraId="6F8F1E0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12</w:t>
            </w:r>
          </w:p>
        </w:tc>
        <w:tc>
          <w:tcPr>
            <w:tcW w:w="440" w:type="pct"/>
            <w:vAlign w:val="center"/>
          </w:tcPr>
          <w:p w14:paraId="6080010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9B5628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10,7</w:t>
            </w:r>
          </w:p>
        </w:tc>
      </w:tr>
      <w:tr w:rsidR="00E3110E" w:rsidRPr="00DB65D4" w14:paraId="628B00C3" w14:textId="77777777" w:rsidTr="00363EAC">
        <w:trPr>
          <w:cantSplit/>
          <w:trHeight w:val="227"/>
        </w:trPr>
        <w:tc>
          <w:tcPr>
            <w:tcW w:w="1090" w:type="pct"/>
            <w:vAlign w:val="center"/>
          </w:tcPr>
          <w:p w14:paraId="083BDBD8"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Manganese (Mn)</w:t>
            </w:r>
          </w:p>
        </w:tc>
        <w:tc>
          <w:tcPr>
            <w:tcW w:w="395" w:type="pct"/>
            <w:vAlign w:val="center"/>
          </w:tcPr>
          <w:p w14:paraId="7B6DA583"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8738DB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440FD04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2DB66C9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31" w:type="pct"/>
            <w:vAlign w:val="center"/>
          </w:tcPr>
          <w:p w14:paraId="4A6FCDA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53" w:type="pct"/>
            <w:vAlign w:val="center"/>
          </w:tcPr>
          <w:p w14:paraId="3E31EE8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45" w:type="pct"/>
            <w:vAlign w:val="center"/>
          </w:tcPr>
          <w:p w14:paraId="1C9900A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5</w:t>
            </w:r>
          </w:p>
        </w:tc>
        <w:tc>
          <w:tcPr>
            <w:tcW w:w="440" w:type="pct"/>
            <w:vAlign w:val="center"/>
          </w:tcPr>
          <w:p w14:paraId="34BB867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1922AE7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10</w:t>
            </w:r>
          </w:p>
        </w:tc>
      </w:tr>
      <w:tr w:rsidR="00E3110E" w:rsidRPr="00DB65D4" w14:paraId="02B9873D" w14:textId="77777777" w:rsidTr="00363EAC">
        <w:trPr>
          <w:cantSplit/>
          <w:trHeight w:val="227"/>
        </w:trPr>
        <w:tc>
          <w:tcPr>
            <w:tcW w:w="1090" w:type="pct"/>
            <w:vAlign w:val="center"/>
          </w:tcPr>
          <w:p w14:paraId="09A91F45"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Mercurio (Hg)</w:t>
            </w:r>
          </w:p>
        </w:tc>
        <w:tc>
          <w:tcPr>
            <w:tcW w:w="395" w:type="pct"/>
            <w:vAlign w:val="center"/>
          </w:tcPr>
          <w:p w14:paraId="38215928"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2662B1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54912B1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602DE6B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31" w:type="pct"/>
            <w:vAlign w:val="center"/>
          </w:tcPr>
          <w:p w14:paraId="5BF9F05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53" w:type="pct"/>
            <w:vAlign w:val="center"/>
          </w:tcPr>
          <w:p w14:paraId="1E87553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5" w:type="pct"/>
            <w:vAlign w:val="center"/>
          </w:tcPr>
          <w:p w14:paraId="48DBE2C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0" w:type="pct"/>
            <w:vAlign w:val="center"/>
          </w:tcPr>
          <w:p w14:paraId="369721E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EFBF38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r>
      <w:tr w:rsidR="00E3110E" w:rsidRPr="00DB65D4" w14:paraId="02269D87" w14:textId="77777777" w:rsidTr="00363EAC">
        <w:trPr>
          <w:cantSplit/>
          <w:trHeight w:val="227"/>
        </w:trPr>
        <w:tc>
          <w:tcPr>
            <w:tcW w:w="1090" w:type="pct"/>
            <w:vAlign w:val="center"/>
          </w:tcPr>
          <w:p w14:paraId="2285EDCD"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Nichel (Ni)</w:t>
            </w:r>
          </w:p>
        </w:tc>
        <w:tc>
          <w:tcPr>
            <w:tcW w:w="395" w:type="pct"/>
            <w:vAlign w:val="center"/>
          </w:tcPr>
          <w:p w14:paraId="0700A5A0"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EDE8E9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B10274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5C0413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w:t>
            </w:r>
          </w:p>
        </w:tc>
        <w:tc>
          <w:tcPr>
            <w:tcW w:w="431" w:type="pct"/>
            <w:vAlign w:val="center"/>
          </w:tcPr>
          <w:p w14:paraId="2B91994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w:t>
            </w:r>
          </w:p>
        </w:tc>
        <w:tc>
          <w:tcPr>
            <w:tcW w:w="453" w:type="pct"/>
            <w:vAlign w:val="center"/>
          </w:tcPr>
          <w:p w14:paraId="0BB2975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w:t>
            </w:r>
          </w:p>
        </w:tc>
        <w:tc>
          <w:tcPr>
            <w:tcW w:w="445" w:type="pct"/>
            <w:vAlign w:val="center"/>
          </w:tcPr>
          <w:p w14:paraId="5D645D7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2</w:t>
            </w:r>
          </w:p>
        </w:tc>
        <w:tc>
          <w:tcPr>
            <w:tcW w:w="440" w:type="pct"/>
            <w:vAlign w:val="center"/>
          </w:tcPr>
          <w:p w14:paraId="6E63546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73AAFFD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w:t>
            </w:r>
          </w:p>
        </w:tc>
      </w:tr>
      <w:tr w:rsidR="00E3110E" w:rsidRPr="00DB65D4" w14:paraId="47B4201C" w14:textId="77777777" w:rsidTr="00363EAC">
        <w:trPr>
          <w:cantSplit/>
          <w:trHeight w:val="227"/>
        </w:trPr>
        <w:tc>
          <w:tcPr>
            <w:tcW w:w="1090" w:type="pct"/>
            <w:vAlign w:val="center"/>
          </w:tcPr>
          <w:p w14:paraId="1E75E83C"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Piombo (Pb)</w:t>
            </w:r>
          </w:p>
        </w:tc>
        <w:tc>
          <w:tcPr>
            <w:tcW w:w="395" w:type="pct"/>
            <w:vAlign w:val="center"/>
          </w:tcPr>
          <w:p w14:paraId="2C5B1560"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D4FCA9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391C882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169F427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76C4A47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70E66B0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52A3F64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772BF7C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6CCE76E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1A57AB24" w14:textId="77777777" w:rsidTr="00363EAC">
        <w:trPr>
          <w:cantSplit/>
          <w:trHeight w:val="227"/>
        </w:trPr>
        <w:tc>
          <w:tcPr>
            <w:tcW w:w="1090" w:type="pct"/>
            <w:vAlign w:val="center"/>
          </w:tcPr>
          <w:p w14:paraId="6440A1D2"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Potassio (K)</w:t>
            </w:r>
          </w:p>
        </w:tc>
        <w:tc>
          <w:tcPr>
            <w:tcW w:w="395" w:type="pct"/>
            <w:vAlign w:val="center"/>
          </w:tcPr>
          <w:p w14:paraId="1E8CD25A"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B6E911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BC1541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2C387F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1,6</w:t>
            </w:r>
          </w:p>
        </w:tc>
        <w:tc>
          <w:tcPr>
            <w:tcW w:w="431" w:type="pct"/>
            <w:vAlign w:val="center"/>
          </w:tcPr>
          <w:p w14:paraId="6243DC9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1,4</w:t>
            </w:r>
          </w:p>
        </w:tc>
        <w:tc>
          <w:tcPr>
            <w:tcW w:w="453" w:type="pct"/>
            <w:vAlign w:val="center"/>
          </w:tcPr>
          <w:p w14:paraId="60720F6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2,5</w:t>
            </w:r>
          </w:p>
        </w:tc>
        <w:tc>
          <w:tcPr>
            <w:tcW w:w="445" w:type="pct"/>
            <w:vAlign w:val="center"/>
          </w:tcPr>
          <w:p w14:paraId="12C5C30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1,8</w:t>
            </w:r>
          </w:p>
        </w:tc>
        <w:tc>
          <w:tcPr>
            <w:tcW w:w="440" w:type="pct"/>
            <w:vAlign w:val="center"/>
          </w:tcPr>
          <w:p w14:paraId="47D6B60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131150D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2,8</w:t>
            </w:r>
          </w:p>
        </w:tc>
      </w:tr>
      <w:tr w:rsidR="00E3110E" w:rsidRPr="00DB65D4" w14:paraId="45239A0B" w14:textId="77777777" w:rsidTr="00363EAC">
        <w:trPr>
          <w:cantSplit/>
          <w:trHeight w:val="227"/>
        </w:trPr>
        <w:tc>
          <w:tcPr>
            <w:tcW w:w="1090" w:type="pct"/>
            <w:vAlign w:val="center"/>
          </w:tcPr>
          <w:p w14:paraId="304D45CB"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Rame (Cu)</w:t>
            </w:r>
          </w:p>
        </w:tc>
        <w:tc>
          <w:tcPr>
            <w:tcW w:w="395" w:type="pct"/>
            <w:vAlign w:val="center"/>
          </w:tcPr>
          <w:p w14:paraId="1F7B3BB0"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5AD989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FC3C7E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14D8A3B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31" w:type="pct"/>
            <w:vAlign w:val="center"/>
          </w:tcPr>
          <w:p w14:paraId="560E53C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53" w:type="pct"/>
            <w:vAlign w:val="center"/>
          </w:tcPr>
          <w:p w14:paraId="7EB0525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45" w:type="pct"/>
            <w:vAlign w:val="center"/>
          </w:tcPr>
          <w:p w14:paraId="4D534F5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40" w:type="pct"/>
            <w:vAlign w:val="center"/>
          </w:tcPr>
          <w:p w14:paraId="1017629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6C2E3E9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r>
      <w:tr w:rsidR="00E3110E" w:rsidRPr="00DB65D4" w14:paraId="555B4B3F" w14:textId="77777777" w:rsidTr="00363EAC">
        <w:trPr>
          <w:cantSplit/>
          <w:trHeight w:val="227"/>
        </w:trPr>
        <w:tc>
          <w:tcPr>
            <w:tcW w:w="1090" w:type="pct"/>
            <w:vAlign w:val="center"/>
          </w:tcPr>
          <w:p w14:paraId="01D96F97"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Silicio (Si)</w:t>
            </w:r>
          </w:p>
        </w:tc>
        <w:tc>
          <w:tcPr>
            <w:tcW w:w="395" w:type="pct"/>
            <w:vAlign w:val="center"/>
          </w:tcPr>
          <w:p w14:paraId="0D9AB44C"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303832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38CC55B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120093A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2,7</w:t>
            </w:r>
          </w:p>
        </w:tc>
        <w:tc>
          <w:tcPr>
            <w:tcW w:w="431" w:type="pct"/>
            <w:vAlign w:val="center"/>
          </w:tcPr>
          <w:p w14:paraId="3B2CBC5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2,6</w:t>
            </w:r>
          </w:p>
        </w:tc>
        <w:tc>
          <w:tcPr>
            <w:tcW w:w="453" w:type="pct"/>
            <w:vAlign w:val="center"/>
          </w:tcPr>
          <w:p w14:paraId="3E43280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1,9</w:t>
            </w:r>
          </w:p>
        </w:tc>
        <w:tc>
          <w:tcPr>
            <w:tcW w:w="445" w:type="pct"/>
            <w:vAlign w:val="center"/>
          </w:tcPr>
          <w:p w14:paraId="31648CF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1,9</w:t>
            </w:r>
          </w:p>
        </w:tc>
        <w:tc>
          <w:tcPr>
            <w:tcW w:w="440" w:type="pct"/>
            <w:vAlign w:val="center"/>
          </w:tcPr>
          <w:p w14:paraId="7981689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7496B99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0,4</w:t>
            </w:r>
          </w:p>
        </w:tc>
      </w:tr>
      <w:tr w:rsidR="00E3110E" w:rsidRPr="00DB65D4" w14:paraId="376315BC" w14:textId="77777777" w:rsidTr="00363EAC">
        <w:trPr>
          <w:cantSplit/>
          <w:trHeight w:val="227"/>
        </w:trPr>
        <w:tc>
          <w:tcPr>
            <w:tcW w:w="1090" w:type="pct"/>
            <w:vAlign w:val="center"/>
          </w:tcPr>
          <w:p w14:paraId="2A6284EF"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Sodio (Na)</w:t>
            </w:r>
          </w:p>
        </w:tc>
        <w:tc>
          <w:tcPr>
            <w:tcW w:w="395" w:type="pct"/>
            <w:vAlign w:val="center"/>
          </w:tcPr>
          <w:p w14:paraId="20927E85"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F0C88E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0EED2F4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C3ABDE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3,8</w:t>
            </w:r>
          </w:p>
        </w:tc>
        <w:tc>
          <w:tcPr>
            <w:tcW w:w="431" w:type="pct"/>
            <w:vAlign w:val="center"/>
          </w:tcPr>
          <w:p w14:paraId="3495543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3,6</w:t>
            </w:r>
          </w:p>
        </w:tc>
        <w:tc>
          <w:tcPr>
            <w:tcW w:w="453" w:type="pct"/>
            <w:vAlign w:val="center"/>
          </w:tcPr>
          <w:p w14:paraId="5FCB918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4,7</w:t>
            </w:r>
          </w:p>
        </w:tc>
        <w:tc>
          <w:tcPr>
            <w:tcW w:w="445" w:type="pct"/>
            <w:vAlign w:val="center"/>
          </w:tcPr>
          <w:p w14:paraId="1F9AA49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4,7</w:t>
            </w:r>
          </w:p>
        </w:tc>
        <w:tc>
          <w:tcPr>
            <w:tcW w:w="440" w:type="pct"/>
            <w:vAlign w:val="center"/>
          </w:tcPr>
          <w:p w14:paraId="0AA8DF5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B8CE61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6,3</w:t>
            </w:r>
          </w:p>
        </w:tc>
      </w:tr>
      <w:tr w:rsidR="00E3110E" w:rsidRPr="00DB65D4" w14:paraId="42427A7F" w14:textId="77777777" w:rsidTr="00363EAC">
        <w:trPr>
          <w:cantSplit/>
          <w:trHeight w:val="227"/>
        </w:trPr>
        <w:tc>
          <w:tcPr>
            <w:tcW w:w="1090" w:type="pct"/>
            <w:vAlign w:val="center"/>
          </w:tcPr>
          <w:p w14:paraId="6F4594ED"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Zinco (Zn)</w:t>
            </w:r>
          </w:p>
        </w:tc>
        <w:tc>
          <w:tcPr>
            <w:tcW w:w="395" w:type="pct"/>
            <w:vAlign w:val="center"/>
          </w:tcPr>
          <w:p w14:paraId="5B6F3AD0"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5301AF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318895E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FEAD27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31" w:type="pct"/>
            <w:vAlign w:val="center"/>
          </w:tcPr>
          <w:p w14:paraId="4E9A325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53" w:type="pct"/>
            <w:vAlign w:val="center"/>
          </w:tcPr>
          <w:p w14:paraId="0C8A3C8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45" w:type="pct"/>
            <w:vAlign w:val="center"/>
          </w:tcPr>
          <w:p w14:paraId="2E3FCED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40" w:type="pct"/>
            <w:vAlign w:val="center"/>
          </w:tcPr>
          <w:p w14:paraId="60F008B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738B4E2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r>
      <w:tr w:rsidR="00E3110E" w:rsidRPr="00DB65D4" w14:paraId="19C37187" w14:textId="77777777" w:rsidTr="00363EAC">
        <w:trPr>
          <w:cantSplit/>
          <w:trHeight w:val="227"/>
        </w:trPr>
        <w:tc>
          <w:tcPr>
            <w:tcW w:w="1090" w:type="pct"/>
            <w:vAlign w:val="center"/>
          </w:tcPr>
          <w:p w14:paraId="0B6240D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Fosforo totale (P)</w:t>
            </w:r>
          </w:p>
        </w:tc>
        <w:tc>
          <w:tcPr>
            <w:tcW w:w="395" w:type="pct"/>
            <w:vAlign w:val="center"/>
          </w:tcPr>
          <w:p w14:paraId="535F393F"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724135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0E07725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EBB074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0.020</w:t>
            </w:r>
          </w:p>
        </w:tc>
        <w:tc>
          <w:tcPr>
            <w:tcW w:w="431" w:type="pct"/>
            <w:vAlign w:val="center"/>
          </w:tcPr>
          <w:p w14:paraId="78129F5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0.020</w:t>
            </w:r>
          </w:p>
        </w:tc>
        <w:tc>
          <w:tcPr>
            <w:tcW w:w="453" w:type="pct"/>
            <w:vAlign w:val="center"/>
          </w:tcPr>
          <w:p w14:paraId="7D78563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0.020</w:t>
            </w:r>
          </w:p>
        </w:tc>
        <w:tc>
          <w:tcPr>
            <w:tcW w:w="445" w:type="pct"/>
            <w:vAlign w:val="center"/>
          </w:tcPr>
          <w:p w14:paraId="0C90C5C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0.020</w:t>
            </w:r>
          </w:p>
        </w:tc>
        <w:tc>
          <w:tcPr>
            <w:tcW w:w="440" w:type="pct"/>
            <w:vAlign w:val="center"/>
          </w:tcPr>
          <w:p w14:paraId="28FFA9D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7322D14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0,117</w:t>
            </w:r>
          </w:p>
        </w:tc>
      </w:tr>
      <w:tr w:rsidR="00E3110E" w:rsidRPr="00DB65D4" w14:paraId="64A5673E" w14:textId="77777777" w:rsidTr="00363EAC">
        <w:trPr>
          <w:cantSplit/>
          <w:trHeight w:val="227"/>
        </w:trPr>
        <w:tc>
          <w:tcPr>
            <w:tcW w:w="1090" w:type="pct"/>
            <w:vAlign w:val="center"/>
          </w:tcPr>
          <w:p w14:paraId="79E70EB2"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Ortofosfato (PO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302BCDE2"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B861D7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032500D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D9E5B8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0.2</w:t>
            </w:r>
          </w:p>
        </w:tc>
        <w:tc>
          <w:tcPr>
            <w:tcW w:w="431" w:type="pct"/>
            <w:vAlign w:val="center"/>
          </w:tcPr>
          <w:p w14:paraId="7F2A039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0.2</w:t>
            </w:r>
          </w:p>
        </w:tc>
        <w:tc>
          <w:tcPr>
            <w:tcW w:w="453" w:type="pct"/>
            <w:vAlign w:val="center"/>
          </w:tcPr>
          <w:p w14:paraId="09D8958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0.2</w:t>
            </w:r>
          </w:p>
        </w:tc>
        <w:tc>
          <w:tcPr>
            <w:tcW w:w="445" w:type="pct"/>
            <w:vAlign w:val="center"/>
          </w:tcPr>
          <w:p w14:paraId="54ECC4E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0.2</w:t>
            </w:r>
          </w:p>
        </w:tc>
        <w:tc>
          <w:tcPr>
            <w:tcW w:w="440" w:type="pct"/>
            <w:vAlign w:val="center"/>
          </w:tcPr>
          <w:p w14:paraId="1A4A33C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BB1F23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0.2</w:t>
            </w:r>
          </w:p>
        </w:tc>
      </w:tr>
      <w:tr w:rsidR="00E3110E" w:rsidRPr="00DB65D4" w14:paraId="46AC0BD8" w14:textId="77777777" w:rsidTr="00363EAC">
        <w:trPr>
          <w:cantSplit/>
          <w:trHeight w:val="227"/>
        </w:trPr>
        <w:tc>
          <w:tcPr>
            <w:tcW w:w="1090" w:type="pct"/>
            <w:vAlign w:val="center"/>
          </w:tcPr>
          <w:p w14:paraId="387691C3"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 xml:space="preserve">Azoto ammoniacale (N) </w:t>
            </w:r>
          </w:p>
        </w:tc>
        <w:tc>
          <w:tcPr>
            <w:tcW w:w="395" w:type="pct"/>
            <w:vAlign w:val="center"/>
          </w:tcPr>
          <w:p w14:paraId="37C2B052"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2F3026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FAFB6E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1308B06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0,04</w:t>
            </w:r>
          </w:p>
        </w:tc>
        <w:tc>
          <w:tcPr>
            <w:tcW w:w="431" w:type="pct"/>
            <w:vAlign w:val="center"/>
          </w:tcPr>
          <w:p w14:paraId="4F65572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0,04</w:t>
            </w:r>
          </w:p>
        </w:tc>
        <w:tc>
          <w:tcPr>
            <w:tcW w:w="453" w:type="pct"/>
            <w:vAlign w:val="center"/>
          </w:tcPr>
          <w:p w14:paraId="7DCE7D2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0,06</w:t>
            </w:r>
          </w:p>
        </w:tc>
        <w:tc>
          <w:tcPr>
            <w:tcW w:w="445" w:type="pct"/>
            <w:vAlign w:val="center"/>
          </w:tcPr>
          <w:p w14:paraId="75A3AA7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0,05</w:t>
            </w:r>
          </w:p>
        </w:tc>
        <w:tc>
          <w:tcPr>
            <w:tcW w:w="440" w:type="pct"/>
            <w:vAlign w:val="center"/>
          </w:tcPr>
          <w:p w14:paraId="22CF6FB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AFDD39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0,23</w:t>
            </w:r>
          </w:p>
        </w:tc>
      </w:tr>
      <w:tr w:rsidR="00E3110E" w:rsidRPr="00DB65D4" w14:paraId="315AFCBF" w14:textId="77777777" w:rsidTr="00363EAC">
        <w:trPr>
          <w:cantSplit/>
          <w:trHeight w:val="227"/>
        </w:trPr>
        <w:tc>
          <w:tcPr>
            <w:tcW w:w="1090" w:type="pct"/>
            <w:vAlign w:val="center"/>
          </w:tcPr>
          <w:p w14:paraId="514F4731"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Azoto nitrico (N)</w:t>
            </w:r>
          </w:p>
        </w:tc>
        <w:tc>
          <w:tcPr>
            <w:tcW w:w="395" w:type="pct"/>
            <w:vAlign w:val="center"/>
          </w:tcPr>
          <w:p w14:paraId="696B07F4"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A1CFDB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553E732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7D3996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31" w:type="pct"/>
            <w:vAlign w:val="center"/>
          </w:tcPr>
          <w:p w14:paraId="6BB1954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53" w:type="pct"/>
            <w:vAlign w:val="center"/>
          </w:tcPr>
          <w:p w14:paraId="16B9BFB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45" w:type="pct"/>
            <w:vAlign w:val="center"/>
          </w:tcPr>
          <w:p w14:paraId="6EFC4BA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40" w:type="pct"/>
            <w:vAlign w:val="center"/>
          </w:tcPr>
          <w:p w14:paraId="5FEF621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7D93FCE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r>
      <w:tr w:rsidR="00E3110E" w:rsidRPr="00DB65D4" w14:paraId="56E09FAF" w14:textId="77777777" w:rsidTr="00363EAC">
        <w:trPr>
          <w:cantSplit/>
          <w:trHeight w:val="227"/>
        </w:trPr>
        <w:tc>
          <w:tcPr>
            <w:tcW w:w="1090" w:type="pct"/>
            <w:vAlign w:val="center"/>
          </w:tcPr>
          <w:p w14:paraId="0A9EED8D"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Azoto nitroso (N)</w:t>
            </w:r>
          </w:p>
        </w:tc>
        <w:tc>
          <w:tcPr>
            <w:tcW w:w="395" w:type="pct"/>
            <w:vAlign w:val="center"/>
          </w:tcPr>
          <w:p w14:paraId="0E0BFC9D" w14:textId="11189EBD" w:rsidR="00E3110E" w:rsidRPr="00DB65D4" w:rsidRDefault="00256184" w:rsidP="00363EAC">
            <w:pPr>
              <w:widowControl w:val="0"/>
              <w:overflowPunct/>
              <w:autoSpaceDE/>
              <w:autoSpaceDN/>
              <w:spacing w:line="240" w:lineRule="atLeast"/>
              <w:jc w:val="center"/>
              <w:rPr>
                <w:rFonts w:asciiTheme="minorHAnsi" w:hAnsiTheme="minorHAnsi"/>
                <w:sz w:val="18"/>
                <w:szCs w:val="18"/>
              </w:rPr>
            </w:pPr>
            <w:r>
              <w:rPr>
                <w:rFonts w:ascii="Calibri" w:hAnsi="Calibri" w:cs="Calibri"/>
                <w:sz w:val="18"/>
                <w:szCs w:val="18"/>
              </w:rPr>
              <w:t>μg/l</w:t>
            </w:r>
          </w:p>
        </w:tc>
        <w:tc>
          <w:tcPr>
            <w:tcW w:w="457" w:type="pct"/>
            <w:vAlign w:val="center"/>
          </w:tcPr>
          <w:p w14:paraId="7CE6C3F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3BF8A5A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CF8107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16</w:t>
            </w:r>
          </w:p>
        </w:tc>
        <w:tc>
          <w:tcPr>
            <w:tcW w:w="431" w:type="pct"/>
            <w:vAlign w:val="center"/>
          </w:tcPr>
          <w:p w14:paraId="639BCD4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14</w:t>
            </w:r>
          </w:p>
        </w:tc>
        <w:tc>
          <w:tcPr>
            <w:tcW w:w="453" w:type="pct"/>
            <w:vAlign w:val="center"/>
          </w:tcPr>
          <w:p w14:paraId="6B1E7A1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13</w:t>
            </w:r>
          </w:p>
        </w:tc>
        <w:tc>
          <w:tcPr>
            <w:tcW w:w="445" w:type="pct"/>
            <w:vAlign w:val="center"/>
          </w:tcPr>
          <w:p w14:paraId="0B3F0D7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12</w:t>
            </w:r>
          </w:p>
        </w:tc>
        <w:tc>
          <w:tcPr>
            <w:tcW w:w="440" w:type="pct"/>
            <w:vAlign w:val="center"/>
          </w:tcPr>
          <w:p w14:paraId="0CF455C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148BEBC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21</w:t>
            </w:r>
          </w:p>
        </w:tc>
      </w:tr>
      <w:tr w:rsidR="00E3110E" w:rsidRPr="00DB65D4" w14:paraId="06CC2A62" w14:textId="77777777" w:rsidTr="00363EAC">
        <w:trPr>
          <w:cantSplit/>
          <w:trHeight w:val="227"/>
        </w:trPr>
        <w:tc>
          <w:tcPr>
            <w:tcW w:w="1090" w:type="pct"/>
            <w:vAlign w:val="center"/>
          </w:tcPr>
          <w:p w14:paraId="025AE27B"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Azoto totale (N)</w:t>
            </w:r>
          </w:p>
        </w:tc>
        <w:tc>
          <w:tcPr>
            <w:tcW w:w="395" w:type="pct"/>
            <w:vAlign w:val="center"/>
          </w:tcPr>
          <w:p w14:paraId="73AF3D5B"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4D1C08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1DD2C36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99ECBD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w:t>
            </w:r>
          </w:p>
        </w:tc>
        <w:tc>
          <w:tcPr>
            <w:tcW w:w="431" w:type="pct"/>
            <w:vAlign w:val="center"/>
          </w:tcPr>
          <w:p w14:paraId="1BFDC76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2,2</w:t>
            </w:r>
          </w:p>
        </w:tc>
        <w:tc>
          <w:tcPr>
            <w:tcW w:w="453" w:type="pct"/>
            <w:vAlign w:val="center"/>
          </w:tcPr>
          <w:p w14:paraId="71D76FE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45" w:type="pct"/>
            <w:vAlign w:val="center"/>
          </w:tcPr>
          <w:p w14:paraId="70ED585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1.0</w:t>
            </w:r>
          </w:p>
        </w:tc>
        <w:tc>
          <w:tcPr>
            <w:tcW w:w="440" w:type="pct"/>
            <w:vAlign w:val="center"/>
          </w:tcPr>
          <w:p w14:paraId="5C6411C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60B9E7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1,3</w:t>
            </w:r>
          </w:p>
        </w:tc>
      </w:tr>
      <w:tr w:rsidR="00E3110E" w:rsidRPr="00DB65D4" w14:paraId="0F763D92" w14:textId="77777777" w:rsidTr="00363EAC">
        <w:trPr>
          <w:cantSplit/>
          <w:trHeight w:val="227"/>
        </w:trPr>
        <w:tc>
          <w:tcPr>
            <w:tcW w:w="1090" w:type="pct"/>
            <w:vAlign w:val="center"/>
          </w:tcPr>
          <w:p w14:paraId="6182A693"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Cloruri (Cl)</w:t>
            </w:r>
          </w:p>
        </w:tc>
        <w:tc>
          <w:tcPr>
            <w:tcW w:w="395" w:type="pct"/>
            <w:vAlign w:val="center"/>
          </w:tcPr>
          <w:p w14:paraId="6C3D3F59"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4B4336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1024592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D7BD34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4</w:t>
            </w:r>
          </w:p>
        </w:tc>
        <w:tc>
          <w:tcPr>
            <w:tcW w:w="431" w:type="pct"/>
            <w:vAlign w:val="center"/>
          </w:tcPr>
          <w:p w14:paraId="72651C8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4</w:t>
            </w:r>
          </w:p>
        </w:tc>
        <w:tc>
          <w:tcPr>
            <w:tcW w:w="453" w:type="pct"/>
            <w:vAlign w:val="center"/>
          </w:tcPr>
          <w:p w14:paraId="2C04BA7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8</w:t>
            </w:r>
          </w:p>
        </w:tc>
        <w:tc>
          <w:tcPr>
            <w:tcW w:w="445" w:type="pct"/>
            <w:vAlign w:val="center"/>
          </w:tcPr>
          <w:p w14:paraId="4C733E0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6</w:t>
            </w:r>
          </w:p>
        </w:tc>
        <w:tc>
          <w:tcPr>
            <w:tcW w:w="440" w:type="pct"/>
            <w:vAlign w:val="center"/>
          </w:tcPr>
          <w:p w14:paraId="7C1F6C9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C965CE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8</w:t>
            </w:r>
          </w:p>
        </w:tc>
      </w:tr>
      <w:tr w:rsidR="00E3110E" w:rsidRPr="00DB65D4" w14:paraId="1FD26495" w14:textId="77777777" w:rsidTr="00363EAC">
        <w:trPr>
          <w:cantSplit/>
          <w:trHeight w:val="227"/>
        </w:trPr>
        <w:tc>
          <w:tcPr>
            <w:tcW w:w="1090" w:type="pct"/>
            <w:vAlign w:val="center"/>
          </w:tcPr>
          <w:p w14:paraId="4624B9FE"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Solfati (SO</w:t>
            </w:r>
            <w:r w:rsidRPr="003E6077">
              <w:rPr>
                <w:rFonts w:asciiTheme="minorHAnsi" w:hAnsiTheme="minorHAnsi"/>
                <w:sz w:val="18"/>
                <w:szCs w:val="18"/>
                <w:vertAlign w:val="subscript"/>
              </w:rPr>
              <w:t>4</w:t>
            </w:r>
            <w:r w:rsidRPr="00DB65D4">
              <w:rPr>
                <w:rFonts w:asciiTheme="minorHAnsi" w:hAnsiTheme="minorHAnsi"/>
                <w:sz w:val="18"/>
                <w:szCs w:val="18"/>
              </w:rPr>
              <w:t>)</w:t>
            </w:r>
          </w:p>
        </w:tc>
        <w:tc>
          <w:tcPr>
            <w:tcW w:w="395" w:type="pct"/>
            <w:vAlign w:val="center"/>
          </w:tcPr>
          <w:p w14:paraId="0A0028B5"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3265CA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31BD55A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78B991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24</w:t>
            </w:r>
          </w:p>
        </w:tc>
        <w:tc>
          <w:tcPr>
            <w:tcW w:w="431" w:type="pct"/>
            <w:vAlign w:val="center"/>
          </w:tcPr>
          <w:p w14:paraId="517E0F9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24</w:t>
            </w:r>
          </w:p>
        </w:tc>
        <w:tc>
          <w:tcPr>
            <w:tcW w:w="453" w:type="pct"/>
            <w:vAlign w:val="center"/>
          </w:tcPr>
          <w:p w14:paraId="6C2982E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37</w:t>
            </w:r>
          </w:p>
        </w:tc>
        <w:tc>
          <w:tcPr>
            <w:tcW w:w="445" w:type="pct"/>
            <w:vAlign w:val="center"/>
          </w:tcPr>
          <w:p w14:paraId="0F8EB5D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34</w:t>
            </w:r>
          </w:p>
        </w:tc>
        <w:tc>
          <w:tcPr>
            <w:tcW w:w="440" w:type="pct"/>
            <w:vAlign w:val="center"/>
          </w:tcPr>
          <w:p w14:paraId="70E3240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4E993A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45</w:t>
            </w:r>
          </w:p>
        </w:tc>
      </w:tr>
      <w:tr w:rsidR="00E3110E" w:rsidRPr="00DB65D4" w14:paraId="53E9EE3D" w14:textId="77777777" w:rsidTr="00363EAC">
        <w:trPr>
          <w:cantSplit/>
          <w:trHeight w:val="227"/>
        </w:trPr>
        <w:tc>
          <w:tcPr>
            <w:tcW w:w="1090" w:type="pct"/>
            <w:vAlign w:val="center"/>
          </w:tcPr>
          <w:p w14:paraId="656965B8"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Idrocarburi leggeri C&lt;12</w:t>
            </w:r>
          </w:p>
        </w:tc>
        <w:tc>
          <w:tcPr>
            <w:tcW w:w="395" w:type="pct"/>
            <w:vAlign w:val="center"/>
          </w:tcPr>
          <w:p w14:paraId="17702986"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4F5BFD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2CC690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16E5080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31" w:type="pct"/>
            <w:vAlign w:val="center"/>
          </w:tcPr>
          <w:p w14:paraId="6B72DFD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53" w:type="pct"/>
            <w:vAlign w:val="center"/>
          </w:tcPr>
          <w:p w14:paraId="31033F3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45" w:type="pct"/>
            <w:vAlign w:val="center"/>
          </w:tcPr>
          <w:p w14:paraId="649DB6B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40" w:type="pct"/>
            <w:vAlign w:val="center"/>
          </w:tcPr>
          <w:p w14:paraId="1178579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0C5EB8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r>
      <w:tr w:rsidR="00E3110E" w:rsidRPr="00DB65D4" w14:paraId="3CEBF130" w14:textId="77777777" w:rsidTr="00363EAC">
        <w:trPr>
          <w:cantSplit/>
          <w:trHeight w:val="227"/>
        </w:trPr>
        <w:tc>
          <w:tcPr>
            <w:tcW w:w="1090" w:type="pct"/>
            <w:vAlign w:val="center"/>
          </w:tcPr>
          <w:p w14:paraId="50658395"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Idrocarburi pesanti C&gt;12</w:t>
            </w:r>
          </w:p>
        </w:tc>
        <w:tc>
          <w:tcPr>
            <w:tcW w:w="395" w:type="pct"/>
            <w:vAlign w:val="center"/>
          </w:tcPr>
          <w:p w14:paraId="6175DAC5"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156AA2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4C9A9C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782FF7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31" w:type="pct"/>
            <w:vAlign w:val="center"/>
          </w:tcPr>
          <w:p w14:paraId="778EC12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53" w:type="pct"/>
            <w:vAlign w:val="center"/>
          </w:tcPr>
          <w:p w14:paraId="3A95086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45" w:type="pct"/>
            <w:vAlign w:val="center"/>
          </w:tcPr>
          <w:p w14:paraId="02702E6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40" w:type="pct"/>
            <w:vAlign w:val="center"/>
          </w:tcPr>
          <w:p w14:paraId="24B1479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40133BD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57</w:t>
            </w:r>
          </w:p>
        </w:tc>
      </w:tr>
      <w:tr w:rsidR="00E3110E" w:rsidRPr="00DB65D4" w14:paraId="07E461C1" w14:textId="77777777" w:rsidTr="00363EAC">
        <w:trPr>
          <w:cantSplit/>
          <w:trHeight w:val="227"/>
        </w:trPr>
        <w:tc>
          <w:tcPr>
            <w:tcW w:w="1090" w:type="pct"/>
            <w:vAlign w:val="center"/>
          </w:tcPr>
          <w:p w14:paraId="429093DB" w14:textId="77777777" w:rsidR="00E3110E" w:rsidRPr="00DB65D4" w:rsidRDefault="00E3110E" w:rsidP="00363EAC">
            <w:pPr>
              <w:rPr>
                <w:rFonts w:asciiTheme="minorHAnsi" w:hAnsiTheme="minorHAnsi"/>
                <w:sz w:val="18"/>
                <w:szCs w:val="18"/>
              </w:rPr>
            </w:pPr>
            <w:r w:rsidRPr="00DB65D4">
              <w:rPr>
                <w:rFonts w:asciiTheme="minorHAnsi" w:hAnsiTheme="minorHAnsi"/>
                <w:sz w:val="18"/>
                <w:szCs w:val="18"/>
              </w:rPr>
              <w:t>Idrocarburi totali (espressi come n-esano) - somma</w:t>
            </w:r>
          </w:p>
        </w:tc>
        <w:tc>
          <w:tcPr>
            <w:tcW w:w="395" w:type="pct"/>
            <w:vAlign w:val="center"/>
          </w:tcPr>
          <w:p w14:paraId="3F851518"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F87201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DE6310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2F38EF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31" w:type="pct"/>
            <w:vAlign w:val="center"/>
          </w:tcPr>
          <w:p w14:paraId="04C0872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53" w:type="pct"/>
            <w:vAlign w:val="center"/>
          </w:tcPr>
          <w:p w14:paraId="690CB7F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45" w:type="pct"/>
            <w:vAlign w:val="center"/>
          </w:tcPr>
          <w:p w14:paraId="27FA09F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30</w:t>
            </w:r>
          </w:p>
        </w:tc>
        <w:tc>
          <w:tcPr>
            <w:tcW w:w="440" w:type="pct"/>
            <w:vAlign w:val="center"/>
          </w:tcPr>
          <w:p w14:paraId="3E5D526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1D2DFA3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57</w:t>
            </w:r>
          </w:p>
        </w:tc>
      </w:tr>
      <w:tr w:rsidR="00E3110E" w:rsidRPr="00DB65D4" w14:paraId="18AF16FA" w14:textId="77777777" w:rsidTr="00363EAC">
        <w:trPr>
          <w:cantSplit/>
          <w:trHeight w:val="227"/>
        </w:trPr>
        <w:tc>
          <w:tcPr>
            <w:tcW w:w="1090" w:type="pct"/>
            <w:vAlign w:val="center"/>
          </w:tcPr>
          <w:p w14:paraId="5F86D9D1"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TENSIOATTIVI</w:t>
            </w:r>
          </w:p>
        </w:tc>
        <w:tc>
          <w:tcPr>
            <w:tcW w:w="395" w:type="pct"/>
            <w:vAlign w:val="center"/>
          </w:tcPr>
          <w:p w14:paraId="535F0350"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7F0EEC7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A92EB0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150066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31" w:type="pct"/>
            <w:vAlign w:val="center"/>
          </w:tcPr>
          <w:p w14:paraId="2612453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53" w:type="pct"/>
            <w:vAlign w:val="center"/>
          </w:tcPr>
          <w:p w14:paraId="25F5C71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45" w:type="pct"/>
            <w:vAlign w:val="center"/>
          </w:tcPr>
          <w:p w14:paraId="60E47A9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40" w:type="pct"/>
            <w:vAlign w:val="center"/>
          </w:tcPr>
          <w:p w14:paraId="3840425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143D8F4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r>
      <w:tr w:rsidR="00E3110E" w:rsidRPr="00DB65D4" w14:paraId="4A0F2D1A" w14:textId="77777777" w:rsidTr="00363EAC">
        <w:trPr>
          <w:cantSplit/>
          <w:trHeight w:val="227"/>
        </w:trPr>
        <w:tc>
          <w:tcPr>
            <w:tcW w:w="1090" w:type="pct"/>
            <w:vAlign w:val="center"/>
          </w:tcPr>
          <w:p w14:paraId="1011296C"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Tensioattivi anionici (MBAS)</w:t>
            </w:r>
          </w:p>
        </w:tc>
        <w:tc>
          <w:tcPr>
            <w:tcW w:w="395" w:type="pct"/>
            <w:vAlign w:val="center"/>
          </w:tcPr>
          <w:p w14:paraId="7D6EDB57"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0E180E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061B182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879674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31" w:type="pct"/>
            <w:vAlign w:val="center"/>
          </w:tcPr>
          <w:p w14:paraId="447BFEF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53" w:type="pct"/>
            <w:vAlign w:val="center"/>
          </w:tcPr>
          <w:p w14:paraId="63F0F9F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45" w:type="pct"/>
            <w:vAlign w:val="center"/>
          </w:tcPr>
          <w:p w14:paraId="2EB3117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40" w:type="pct"/>
            <w:vAlign w:val="center"/>
          </w:tcPr>
          <w:p w14:paraId="26B2B33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30911CE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0,17</w:t>
            </w:r>
          </w:p>
        </w:tc>
      </w:tr>
      <w:tr w:rsidR="00E3110E" w:rsidRPr="00DB65D4" w14:paraId="3F4385D9" w14:textId="77777777" w:rsidTr="00363EAC">
        <w:trPr>
          <w:cantSplit/>
          <w:trHeight w:val="227"/>
        </w:trPr>
        <w:tc>
          <w:tcPr>
            <w:tcW w:w="1090" w:type="pct"/>
            <w:vAlign w:val="center"/>
          </w:tcPr>
          <w:p w14:paraId="43420E18"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Tensioattivi non ionici (TAS)</w:t>
            </w:r>
          </w:p>
        </w:tc>
        <w:tc>
          <w:tcPr>
            <w:tcW w:w="395" w:type="pct"/>
            <w:vAlign w:val="center"/>
          </w:tcPr>
          <w:p w14:paraId="58238BC7"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6B6420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911217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213D171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31" w:type="pct"/>
            <w:vAlign w:val="center"/>
          </w:tcPr>
          <w:p w14:paraId="3FAC816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53" w:type="pct"/>
            <w:vAlign w:val="center"/>
          </w:tcPr>
          <w:p w14:paraId="57EC823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45" w:type="pct"/>
            <w:vAlign w:val="center"/>
          </w:tcPr>
          <w:p w14:paraId="274D3EB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40" w:type="pct"/>
            <w:vAlign w:val="center"/>
          </w:tcPr>
          <w:p w14:paraId="596CDE0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408EBF0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r>
      <w:tr w:rsidR="00E3110E" w:rsidRPr="00DB65D4" w14:paraId="09B9587A" w14:textId="77777777" w:rsidTr="00363EAC">
        <w:trPr>
          <w:cantSplit/>
          <w:trHeight w:val="227"/>
        </w:trPr>
        <w:tc>
          <w:tcPr>
            <w:tcW w:w="1090" w:type="pct"/>
            <w:vAlign w:val="center"/>
          </w:tcPr>
          <w:p w14:paraId="1C72BDE9"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COMPOSTI ORG. AROMATICI</w:t>
            </w:r>
          </w:p>
        </w:tc>
        <w:tc>
          <w:tcPr>
            <w:tcW w:w="395" w:type="pct"/>
            <w:vAlign w:val="center"/>
          </w:tcPr>
          <w:p w14:paraId="78EC5295"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1D290E2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4B10908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586A61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31" w:type="pct"/>
            <w:vAlign w:val="center"/>
          </w:tcPr>
          <w:p w14:paraId="299EF95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53" w:type="pct"/>
            <w:vAlign w:val="center"/>
          </w:tcPr>
          <w:p w14:paraId="52D0DD9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45" w:type="pct"/>
            <w:vAlign w:val="center"/>
          </w:tcPr>
          <w:p w14:paraId="31D1D94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40" w:type="pct"/>
            <w:vAlign w:val="center"/>
          </w:tcPr>
          <w:p w14:paraId="5A89301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C06BE2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r>
      <w:tr w:rsidR="00E3110E" w:rsidRPr="00DB65D4" w14:paraId="05085EEC" w14:textId="77777777" w:rsidTr="00363EAC">
        <w:trPr>
          <w:cantSplit/>
          <w:trHeight w:val="227"/>
        </w:trPr>
        <w:tc>
          <w:tcPr>
            <w:tcW w:w="1090" w:type="pct"/>
            <w:vAlign w:val="center"/>
          </w:tcPr>
          <w:p w14:paraId="2683FB4A"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Benzene</w:t>
            </w:r>
          </w:p>
        </w:tc>
        <w:tc>
          <w:tcPr>
            <w:tcW w:w="395" w:type="pct"/>
            <w:vAlign w:val="center"/>
          </w:tcPr>
          <w:p w14:paraId="304C1DDA"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321F11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82BB2D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F798D2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31" w:type="pct"/>
            <w:vAlign w:val="center"/>
          </w:tcPr>
          <w:p w14:paraId="35289B9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53" w:type="pct"/>
            <w:vAlign w:val="center"/>
          </w:tcPr>
          <w:p w14:paraId="71E5867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5" w:type="pct"/>
            <w:vAlign w:val="center"/>
          </w:tcPr>
          <w:p w14:paraId="0D65175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0" w:type="pct"/>
            <w:vAlign w:val="center"/>
          </w:tcPr>
          <w:p w14:paraId="7A3D4BC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1C91161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r>
      <w:tr w:rsidR="00E3110E" w:rsidRPr="00DB65D4" w14:paraId="54B7E1ED" w14:textId="77777777" w:rsidTr="00363EAC">
        <w:trPr>
          <w:cantSplit/>
          <w:trHeight w:val="227"/>
        </w:trPr>
        <w:tc>
          <w:tcPr>
            <w:tcW w:w="1090" w:type="pct"/>
            <w:vAlign w:val="center"/>
          </w:tcPr>
          <w:p w14:paraId="2D2E47EC"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Toluene</w:t>
            </w:r>
          </w:p>
        </w:tc>
        <w:tc>
          <w:tcPr>
            <w:tcW w:w="395" w:type="pct"/>
            <w:vAlign w:val="center"/>
          </w:tcPr>
          <w:p w14:paraId="6389E773"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C8101E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3C325CD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321B71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6F79022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1053AF0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756EE0A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39AC841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A53322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4CD6A0CF" w14:textId="77777777" w:rsidTr="00363EAC">
        <w:trPr>
          <w:cantSplit/>
          <w:trHeight w:val="227"/>
        </w:trPr>
        <w:tc>
          <w:tcPr>
            <w:tcW w:w="1090" w:type="pct"/>
            <w:vAlign w:val="center"/>
          </w:tcPr>
          <w:p w14:paraId="2D63202F"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orto-Xilene</w:t>
            </w:r>
          </w:p>
        </w:tc>
        <w:tc>
          <w:tcPr>
            <w:tcW w:w="395" w:type="pct"/>
            <w:vAlign w:val="center"/>
          </w:tcPr>
          <w:p w14:paraId="4ED671CE"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3D8D7A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00D6307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40EC07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34FA70A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06C0400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1863F7D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4E28896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42CFC4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6CBCA9A4" w14:textId="77777777" w:rsidTr="00363EAC">
        <w:trPr>
          <w:cantSplit/>
          <w:trHeight w:val="227"/>
        </w:trPr>
        <w:tc>
          <w:tcPr>
            <w:tcW w:w="1090" w:type="pct"/>
            <w:vAlign w:val="center"/>
          </w:tcPr>
          <w:p w14:paraId="60E3F273"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meta-Xilene</w:t>
            </w:r>
          </w:p>
        </w:tc>
        <w:tc>
          <w:tcPr>
            <w:tcW w:w="395" w:type="pct"/>
            <w:vAlign w:val="center"/>
          </w:tcPr>
          <w:p w14:paraId="23D90A09"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862B01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5D0A64B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2C735D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5F6A80F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13E2F66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051473E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7CAE9F7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2283D1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0A6C4C9F" w14:textId="77777777" w:rsidTr="00363EAC">
        <w:trPr>
          <w:cantSplit/>
          <w:trHeight w:val="227"/>
        </w:trPr>
        <w:tc>
          <w:tcPr>
            <w:tcW w:w="1090" w:type="pct"/>
            <w:vAlign w:val="center"/>
          </w:tcPr>
          <w:p w14:paraId="1CC4F64F"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para-Xilene</w:t>
            </w:r>
          </w:p>
        </w:tc>
        <w:tc>
          <w:tcPr>
            <w:tcW w:w="395" w:type="pct"/>
            <w:vAlign w:val="center"/>
          </w:tcPr>
          <w:p w14:paraId="4B2A06BF"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651A34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4F0D49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618BF3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3E6C34F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5839947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340283A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5F81B4B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DFEFE3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4577CEB5" w14:textId="77777777" w:rsidTr="00363EAC">
        <w:trPr>
          <w:cantSplit/>
          <w:trHeight w:val="227"/>
        </w:trPr>
        <w:tc>
          <w:tcPr>
            <w:tcW w:w="1090" w:type="pct"/>
            <w:vAlign w:val="center"/>
          </w:tcPr>
          <w:p w14:paraId="77C416CC"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COMPOSTI ORG. ALOGENATI</w:t>
            </w:r>
          </w:p>
        </w:tc>
        <w:tc>
          <w:tcPr>
            <w:tcW w:w="395" w:type="pct"/>
            <w:vAlign w:val="center"/>
          </w:tcPr>
          <w:p w14:paraId="38AB824D"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26B296E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C54922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376F73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31" w:type="pct"/>
            <w:vAlign w:val="center"/>
          </w:tcPr>
          <w:p w14:paraId="45F7FE0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53" w:type="pct"/>
            <w:vAlign w:val="center"/>
          </w:tcPr>
          <w:p w14:paraId="55D86F9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45" w:type="pct"/>
            <w:vAlign w:val="center"/>
          </w:tcPr>
          <w:p w14:paraId="6B3CC32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40" w:type="pct"/>
            <w:vAlign w:val="center"/>
          </w:tcPr>
          <w:p w14:paraId="1518635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63A82A9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r>
      <w:tr w:rsidR="00E3110E" w:rsidRPr="00DB65D4" w14:paraId="6F25533B" w14:textId="77777777" w:rsidTr="00363EAC">
        <w:trPr>
          <w:cantSplit/>
          <w:trHeight w:val="227"/>
        </w:trPr>
        <w:tc>
          <w:tcPr>
            <w:tcW w:w="1090" w:type="pct"/>
            <w:vAlign w:val="center"/>
          </w:tcPr>
          <w:p w14:paraId="2041D165"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 xml:space="preserve">Carbonio tetracloruro </w:t>
            </w:r>
          </w:p>
        </w:tc>
        <w:tc>
          <w:tcPr>
            <w:tcW w:w="395" w:type="pct"/>
            <w:vAlign w:val="center"/>
          </w:tcPr>
          <w:p w14:paraId="180AC8CA"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0C5B09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B148E6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0EA922A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31" w:type="pct"/>
            <w:vAlign w:val="center"/>
          </w:tcPr>
          <w:p w14:paraId="09A30A8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53" w:type="pct"/>
            <w:vAlign w:val="center"/>
          </w:tcPr>
          <w:p w14:paraId="4ED8B1A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5" w:type="pct"/>
            <w:vAlign w:val="center"/>
          </w:tcPr>
          <w:p w14:paraId="6A24BCE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0" w:type="pct"/>
            <w:vAlign w:val="center"/>
          </w:tcPr>
          <w:p w14:paraId="1E706E5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A46F4A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r>
      <w:tr w:rsidR="00E3110E" w:rsidRPr="00DB65D4" w14:paraId="7EE5CC23" w14:textId="77777777" w:rsidTr="00363EAC">
        <w:trPr>
          <w:cantSplit/>
          <w:trHeight w:val="227"/>
        </w:trPr>
        <w:tc>
          <w:tcPr>
            <w:tcW w:w="1090" w:type="pct"/>
            <w:vAlign w:val="center"/>
          </w:tcPr>
          <w:p w14:paraId="05F6FC18"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2-clorotoluene</w:t>
            </w:r>
          </w:p>
        </w:tc>
        <w:tc>
          <w:tcPr>
            <w:tcW w:w="395" w:type="pct"/>
            <w:vAlign w:val="center"/>
          </w:tcPr>
          <w:p w14:paraId="6F31C95B"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406A17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D6C4FC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6F3D7C6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24DB5A9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0E2FD3A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5BD6DA3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5C7DA30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AE42ED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19149287" w14:textId="77777777" w:rsidTr="00363EAC">
        <w:trPr>
          <w:cantSplit/>
          <w:trHeight w:val="227"/>
        </w:trPr>
        <w:tc>
          <w:tcPr>
            <w:tcW w:w="1090" w:type="pct"/>
            <w:vAlign w:val="center"/>
          </w:tcPr>
          <w:p w14:paraId="50D55958"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3-clorotoluene</w:t>
            </w:r>
          </w:p>
        </w:tc>
        <w:tc>
          <w:tcPr>
            <w:tcW w:w="395" w:type="pct"/>
            <w:vAlign w:val="center"/>
          </w:tcPr>
          <w:p w14:paraId="23D15DE9"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20C7E6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45AD9B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C5F0B3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753DE64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62B79BC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38DF78C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70287A0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BDF1AD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3DC3C717" w14:textId="77777777" w:rsidTr="00363EAC">
        <w:trPr>
          <w:cantSplit/>
          <w:trHeight w:val="227"/>
        </w:trPr>
        <w:tc>
          <w:tcPr>
            <w:tcW w:w="1090" w:type="pct"/>
            <w:vAlign w:val="center"/>
          </w:tcPr>
          <w:p w14:paraId="45460D46"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4-clorotoluene</w:t>
            </w:r>
          </w:p>
        </w:tc>
        <w:tc>
          <w:tcPr>
            <w:tcW w:w="395" w:type="pct"/>
            <w:vAlign w:val="center"/>
          </w:tcPr>
          <w:p w14:paraId="2B78142B"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8AA720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DE4C65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C9ABF7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67B1193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1021480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67D4B70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667DEE1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822E54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78DDA94C" w14:textId="77777777" w:rsidTr="00363EAC">
        <w:trPr>
          <w:cantSplit/>
          <w:trHeight w:val="227"/>
        </w:trPr>
        <w:tc>
          <w:tcPr>
            <w:tcW w:w="1090" w:type="pct"/>
            <w:vAlign w:val="center"/>
          </w:tcPr>
          <w:p w14:paraId="1AB98A76"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1,2-dicloroetano</w:t>
            </w:r>
          </w:p>
        </w:tc>
        <w:tc>
          <w:tcPr>
            <w:tcW w:w="395" w:type="pct"/>
            <w:vAlign w:val="center"/>
          </w:tcPr>
          <w:p w14:paraId="5B0180D2"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3B7DBB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1F74FD1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661ED7C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0.3</w:t>
            </w:r>
          </w:p>
        </w:tc>
        <w:tc>
          <w:tcPr>
            <w:tcW w:w="431" w:type="pct"/>
            <w:vAlign w:val="center"/>
          </w:tcPr>
          <w:p w14:paraId="4849383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0.3</w:t>
            </w:r>
          </w:p>
        </w:tc>
        <w:tc>
          <w:tcPr>
            <w:tcW w:w="453" w:type="pct"/>
            <w:vAlign w:val="center"/>
          </w:tcPr>
          <w:p w14:paraId="3BFDD1D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0.3</w:t>
            </w:r>
          </w:p>
        </w:tc>
        <w:tc>
          <w:tcPr>
            <w:tcW w:w="445" w:type="pct"/>
            <w:vAlign w:val="center"/>
          </w:tcPr>
          <w:p w14:paraId="13692D9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0.3</w:t>
            </w:r>
          </w:p>
        </w:tc>
        <w:tc>
          <w:tcPr>
            <w:tcW w:w="440" w:type="pct"/>
            <w:vAlign w:val="center"/>
          </w:tcPr>
          <w:p w14:paraId="4506713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3330F4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0.3</w:t>
            </w:r>
          </w:p>
        </w:tc>
      </w:tr>
      <w:tr w:rsidR="00E3110E" w:rsidRPr="00DB65D4" w14:paraId="4C0E1D91" w14:textId="77777777" w:rsidTr="00363EAC">
        <w:trPr>
          <w:cantSplit/>
          <w:trHeight w:val="227"/>
        </w:trPr>
        <w:tc>
          <w:tcPr>
            <w:tcW w:w="1090" w:type="pct"/>
            <w:vAlign w:val="center"/>
          </w:tcPr>
          <w:p w14:paraId="6AB4C3A4"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Diclorometano</w:t>
            </w:r>
          </w:p>
        </w:tc>
        <w:tc>
          <w:tcPr>
            <w:tcW w:w="395" w:type="pct"/>
            <w:vAlign w:val="center"/>
          </w:tcPr>
          <w:p w14:paraId="33C24E4F"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4042FD7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502DD7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39F6847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0.15</w:t>
            </w:r>
          </w:p>
        </w:tc>
        <w:tc>
          <w:tcPr>
            <w:tcW w:w="431" w:type="pct"/>
            <w:vAlign w:val="center"/>
          </w:tcPr>
          <w:p w14:paraId="414443C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0.15</w:t>
            </w:r>
          </w:p>
        </w:tc>
        <w:tc>
          <w:tcPr>
            <w:tcW w:w="453" w:type="pct"/>
            <w:vAlign w:val="center"/>
          </w:tcPr>
          <w:p w14:paraId="72E85FB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0.15</w:t>
            </w:r>
          </w:p>
        </w:tc>
        <w:tc>
          <w:tcPr>
            <w:tcW w:w="445" w:type="pct"/>
            <w:vAlign w:val="center"/>
          </w:tcPr>
          <w:p w14:paraId="57ACBB1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0.15</w:t>
            </w:r>
          </w:p>
        </w:tc>
        <w:tc>
          <w:tcPr>
            <w:tcW w:w="440" w:type="pct"/>
            <w:vAlign w:val="center"/>
          </w:tcPr>
          <w:p w14:paraId="1891F91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330E70E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0.15</w:t>
            </w:r>
          </w:p>
        </w:tc>
      </w:tr>
      <w:tr w:rsidR="00E3110E" w:rsidRPr="00DB65D4" w14:paraId="7EDB39C3" w14:textId="77777777" w:rsidTr="00363EAC">
        <w:trPr>
          <w:cantSplit/>
          <w:trHeight w:val="227"/>
        </w:trPr>
        <w:tc>
          <w:tcPr>
            <w:tcW w:w="1090" w:type="pct"/>
            <w:vAlign w:val="center"/>
          </w:tcPr>
          <w:p w14:paraId="549120BC"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Esaclorobutadiene</w:t>
            </w:r>
          </w:p>
        </w:tc>
        <w:tc>
          <w:tcPr>
            <w:tcW w:w="395" w:type="pct"/>
            <w:vAlign w:val="center"/>
          </w:tcPr>
          <w:p w14:paraId="5EA1BD10"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DDEF6C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DAF67E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D31B06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0.01</w:t>
            </w:r>
          </w:p>
        </w:tc>
        <w:tc>
          <w:tcPr>
            <w:tcW w:w="431" w:type="pct"/>
            <w:vAlign w:val="center"/>
          </w:tcPr>
          <w:p w14:paraId="7649552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0.01</w:t>
            </w:r>
          </w:p>
        </w:tc>
        <w:tc>
          <w:tcPr>
            <w:tcW w:w="453" w:type="pct"/>
            <w:vAlign w:val="center"/>
          </w:tcPr>
          <w:p w14:paraId="7653BA9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0.01</w:t>
            </w:r>
          </w:p>
        </w:tc>
        <w:tc>
          <w:tcPr>
            <w:tcW w:w="445" w:type="pct"/>
            <w:vAlign w:val="center"/>
          </w:tcPr>
          <w:p w14:paraId="052AFAF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0.01</w:t>
            </w:r>
          </w:p>
        </w:tc>
        <w:tc>
          <w:tcPr>
            <w:tcW w:w="440" w:type="pct"/>
            <w:vAlign w:val="center"/>
          </w:tcPr>
          <w:p w14:paraId="5CEABF2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34B42AD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0.01</w:t>
            </w:r>
          </w:p>
        </w:tc>
      </w:tr>
      <w:tr w:rsidR="00E3110E" w:rsidRPr="00DB65D4" w14:paraId="54960DA1" w14:textId="77777777" w:rsidTr="00363EAC">
        <w:trPr>
          <w:cantSplit/>
          <w:trHeight w:val="227"/>
        </w:trPr>
        <w:tc>
          <w:tcPr>
            <w:tcW w:w="1090" w:type="pct"/>
            <w:vAlign w:val="center"/>
          </w:tcPr>
          <w:p w14:paraId="3B43E3A1"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Tetracloroetilene</w:t>
            </w:r>
          </w:p>
        </w:tc>
        <w:tc>
          <w:tcPr>
            <w:tcW w:w="395" w:type="pct"/>
            <w:vAlign w:val="center"/>
          </w:tcPr>
          <w:p w14:paraId="36805FA5"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75E213B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D1AEDA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0D1B227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31" w:type="pct"/>
            <w:vAlign w:val="center"/>
          </w:tcPr>
          <w:p w14:paraId="6505F52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53" w:type="pct"/>
            <w:vAlign w:val="center"/>
          </w:tcPr>
          <w:p w14:paraId="309A2B9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5" w:type="pct"/>
            <w:vAlign w:val="center"/>
          </w:tcPr>
          <w:p w14:paraId="2587EF1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0" w:type="pct"/>
            <w:vAlign w:val="center"/>
          </w:tcPr>
          <w:p w14:paraId="6AEC230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00082C3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r>
      <w:tr w:rsidR="00E3110E" w:rsidRPr="00DB65D4" w14:paraId="68E892CF" w14:textId="77777777" w:rsidTr="00363EAC">
        <w:trPr>
          <w:cantSplit/>
          <w:trHeight w:val="227"/>
        </w:trPr>
        <w:tc>
          <w:tcPr>
            <w:tcW w:w="1090" w:type="pct"/>
            <w:vAlign w:val="center"/>
          </w:tcPr>
          <w:p w14:paraId="1B95C1CB"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1,1,1-tricloroetano</w:t>
            </w:r>
          </w:p>
        </w:tc>
        <w:tc>
          <w:tcPr>
            <w:tcW w:w="395" w:type="pct"/>
            <w:vAlign w:val="center"/>
          </w:tcPr>
          <w:p w14:paraId="5B3843DD"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8905B3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5071B7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2CB5E56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31" w:type="pct"/>
            <w:vAlign w:val="center"/>
          </w:tcPr>
          <w:p w14:paraId="592E380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53" w:type="pct"/>
            <w:vAlign w:val="center"/>
          </w:tcPr>
          <w:p w14:paraId="5D27F9F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5" w:type="pct"/>
            <w:vAlign w:val="center"/>
          </w:tcPr>
          <w:p w14:paraId="61AD9D5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0" w:type="pct"/>
            <w:vAlign w:val="center"/>
          </w:tcPr>
          <w:p w14:paraId="5C7A3BA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84EFA6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r>
      <w:tr w:rsidR="00E3110E" w:rsidRPr="00DB65D4" w14:paraId="104EDB26" w14:textId="77777777" w:rsidTr="00363EAC">
        <w:trPr>
          <w:cantSplit/>
          <w:trHeight w:val="227"/>
        </w:trPr>
        <w:tc>
          <w:tcPr>
            <w:tcW w:w="1090" w:type="pct"/>
            <w:vAlign w:val="center"/>
          </w:tcPr>
          <w:p w14:paraId="3D551027"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Tricloroetilene</w:t>
            </w:r>
          </w:p>
        </w:tc>
        <w:tc>
          <w:tcPr>
            <w:tcW w:w="395" w:type="pct"/>
            <w:vAlign w:val="center"/>
          </w:tcPr>
          <w:p w14:paraId="035972CD"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995D2A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3BF22A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6A0BC7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31" w:type="pct"/>
            <w:vAlign w:val="center"/>
          </w:tcPr>
          <w:p w14:paraId="0F6B786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53" w:type="pct"/>
            <w:vAlign w:val="center"/>
          </w:tcPr>
          <w:p w14:paraId="28F7BAD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5" w:type="pct"/>
            <w:vAlign w:val="center"/>
          </w:tcPr>
          <w:p w14:paraId="42C7FB1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c>
          <w:tcPr>
            <w:tcW w:w="440" w:type="pct"/>
            <w:vAlign w:val="center"/>
          </w:tcPr>
          <w:p w14:paraId="0CF8562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E0EFEB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0.1</w:t>
            </w:r>
          </w:p>
        </w:tc>
      </w:tr>
      <w:tr w:rsidR="00E3110E" w:rsidRPr="00DB65D4" w14:paraId="21FF3AF9" w14:textId="77777777" w:rsidTr="00363EAC">
        <w:trPr>
          <w:cantSplit/>
          <w:trHeight w:val="227"/>
        </w:trPr>
        <w:tc>
          <w:tcPr>
            <w:tcW w:w="1090" w:type="pct"/>
            <w:vAlign w:val="center"/>
          </w:tcPr>
          <w:p w14:paraId="3C39EF69"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Triclorometano</w:t>
            </w:r>
          </w:p>
        </w:tc>
        <w:tc>
          <w:tcPr>
            <w:tcW w:w="395" w:type="pct"/>
            <w:vAlign w:val="center"/>
          </w:tcPr>
          <w:p w14:paraId="15A2683D"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2859E8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B1EE3D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B17067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0.01</w:t>
            </w:r>
          </w:p>
        </w:tc>
        <w:tc>
          <w:tcPr>
            <w:tcW w:w="431" w:type="pct"/>
            <w:vAlign w:val="center"/>
          </w:tcPr>
          <w:p w14:paraId="1D60FEB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0.01</w:t>
            </w:r>
          </w:p>
        </w:tc>
        <w:tc>
          <w:tcPr>
            <w:tcW w:w="453" w:type="pct"/>
            <w:vAlign w:val="center"/>
          </w:tcPr>
          <w:p w14:paraId="2D19993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0.01</w:t>
            </w:r>
          </w:p>
        </w:tc>
        <w:tc>
          <w:tcPr>
            <w:tcW w:w="445" w:type="pct"/>
            <w:vAlign w:val="center"/>
          </w:tcPr>
          <w:p w14:paraId="4A18874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0.01</w:t>
            </w:r>
          </w:p>
        </w:tc>
        <w:tc>
          <w:tcPr>
            <w:tcW w:w="440" w:type="pct"/>
            <w:vAlign w:val="center"/>
          </w:tcPr>
          <w:p w14:paraId="2A0BCCD9"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1BE70E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0,01</w:t>
            </w:r>
          </w:p>
        </w:tc>
      </w:tr>
      <w:tr w:rsidR="00E3110E" w:rsidRPr="00DB65D4" w14:paraId="3B8BCEB8" w14:textId="77777777" w:rsidTr="00363EAC">
        <w:trPr>
          <w:cantSplit/>
          <w:trHeight w:val="227"/>
        </w:trPr>
        <w:tc>
          <w:tcPr>
            <w:tcW w:w="1090" w:type="pct"/>
            <w:vAlign w:val="center"/>
          </w:tcPr>
          <w:p w14:paraId="57861422"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CLOROBENZENI</w:t>
            </w:r>
          </w:p>
        </w:tc>
        <w:tc>
          <w:tcPr>
            <w:tcW w:w="395" w:type="pct"/>
            <w:vAlign w:val="center"/>
          </w:tcPr>
          <w:p w14:paraId="4DBF4699"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p>
        </w:tc>
        <w:tc>
          <w:tcPr>
            <w:tcW w:w="457" w:type="pct"/>
            <w:vAlign w:val="center"/>
          </w:tcPr>
          <w:p w14:paraId="3E044B2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45C3DC6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05EB2EF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31" w:type="pct"/>
            <w:vAlign w:val="center"/>
          </w:tcPr>
          <w:p w14:paraId="2A75818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53" w:type="pct"/>
            <w:vAlign w:val="center"/>
          </w:tcPr>
          <w:p w14:paraId="78F658E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45" w:type="pct"/>
            <w:vAlign w:val="center"/>
          </w:tcPr>
          <w:p w14:paraId="1DBC84D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c>
          <w:tcPr>
            <w:tcW w:w="440" w:type="pct"/>
            <w:vAlign w:val="center"/>
          </w:tcPr>
          <w:p w14:paraId="6441AC9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4686C6F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 </w:t>
            </w:r>
          </w:p>
        </w:tc>
      </w:tr>
      <w:tr w:rsidR="00E3110E" w:rsidRPr="00DB65D4" w14:paraId="12B8B53A" w14:textId="77777777" w:rsidTr="00363EAC">
        <w:trPr>
          <w:cantSplit/>
          <w:trHeight w:val="227"/>
        </w:trPr>
        <w:tc>
          <w:tcPr>
            <w:tcW w:w="1090" w:type="pct"/>
            <w:vAlign w:val="center"/>
          </w:tcPr>
          <w:p w14:paraId="7D862C47"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Monoclorobenzene</w:t>
            </w:r>
          </w:p>
        </w:tc>
        <w:tc>
          <w:tcPr>
            <w:tcW w:w="395" w:type="pct"/>
            <w:vAlign w:val="center"/>
          </w:tcPr>
          <w:p w14:paraId="1F5D8BEB"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62CD6E0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7E03744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6590072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616E604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6270046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7E655B8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1176074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78027E6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20E38464" w14:textId="77777777" w:rsidTr="00363EAC">
        <w:trPr>
          <w:cantSplit/>
          <w:trHeight w:val="227"/>
        </w:trPr>
        <w:tc>
          <w:tcPr>
            <w:tcW w:w="1090" w:type="pct"/>
            <w:vAlign w:val="center"/>
          </w:tcPr>
          <w:p w14:paraId="530D2A57"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1,2-diclorobenzene</w:t>
            </w:r>
          </w:p>
        </w:tc>
        <w:tc>
          <w:tcPr>
            <w:tcW w:w="395" w:type="pct"/>
            <w:vAlign w:val="center"/>
          </w:tcPr>
          <w:p w14:paraId="3B1E3541"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10EDDCC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103C645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7E1219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12D341A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4D897CF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2E8B70B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366FC85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796488D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0D746AE5" w14:textId="77777777" w:rsidTr="00363EAC">
        <w:trPr>
          <w:cantSplit/>
          <w:trHeight w:val="227"/>
        </w:trPr>
        <w:tc>
          <w:tcPr>
            <w:tcW w:w="1090" w:type="pct"/>
            <w:vAlign w:val="center"/>
          </w:tcPr>
          <w:p w14:paraId="535ABEC7"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1,3-diclorobenzene</w:t>
            </w:r>
          </w:p>
        </w:tc>
        <w:tc>
          <w:tcPr>
            <w:tcW w:w="395" w:type="pct"/>
            <w:vAlign w:val="center"/>
          </w:tcPr>
          <w:p w14:paraId="5B55B8F3"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02A5284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1506279F"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282AC8B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31" w:type="pct"/>
            <w:vAlign w:val="center"/>
          </w:tcPr>
          <w:p w14:paraId="0C63100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53" w:type="pct"/>
            <w:vAlign w:val="center"/>
          </w:tcPr>
          <w:p w14:paraId="4F6B174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5" w:type="pct"/>
            <w:vAlign w:val="center"/>
          </w:tcPr>
          <w:p w14:paraId="5A68580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c>
          <w:tcPr>
            <w:tcW w:w="440" w:type="pct"/>
            <w:vAlign w:val="center"/>
          </w:tcPr>
          <w:p w14:paraId="7006EE7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4F671B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1</w:t>
            </w:r>
          </w:p>
        </w:tc>
      </w:tr>
      <w:tr w:rsidR="00E3110E" w:rsidRPr="00DB65D4" w14:paraId="15ED67EE" w14:textId="77777777" w:rsidTr="00363EAC">
        <w:trPr>
          <w:cantSplit/>
          <w:trHeight w:val="227"/>
        </w:trPr>
        <w:tc>
          <w:tcPr>
            <w:tcW w:w="1090" w:type="pct"/>
            <w:vAlign w:val="center"/>
          </w:tcPr>
          <w:p w14:paraId="463593A1"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1,4-diclorobenzene</w:t>
            </w:r>
          </w:p>
        </w:tc>
        <w:tc>
          <w:tcPr>
            <w:tcW w:w="395" w:type="pct"/>
            <w:vAlign w:val="center"/>
          </w:tcPr>
          <w:p w14:paraId="106D696C"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0721738"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43F1A80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28C7982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31" w:type="pct"/>
            <w:vAlign w:val="center"/>
          </w:tcPr>
          <w:p w14:paraId="0C246C2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53" w:type="pct"/>
            <w:vAlign w:val="center"/>
          </w:tcPr>
          <w:p w14:paraId="6C54F9A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45" w:type="pct"/>
            <w:vAlign w:val="center"/>
          </w:tcPr>
          <w:p w14:paraId="12FADA2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c>
          <w:tcPr>
            <w:tcW w:w="440" w:type="pct"/>
            <w:vAlign w:val="center"/>
          </w:tcPr>
          <w:p w14:paraId="3C8F091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565BAC4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0.05</w:t>
            </w:r>
          </w:p>
        </w:tc>
      </w:tr>
      <w:tr w:rsidR="00E3110E" w:rsidRPr="00DB65D4" w14:paraId="0A4F60CA" w14:textId="77777777" w:rsidTr="00363EAC">
        <w:trPr>
          <w:cantSplit/>
          <w:trHeight w:val="227"/>
        </w:trPr>
        <w:tc>
          <w:tcPr>
            <w:tcW w:w="1090" w:type="pct"/>
            <w:vAlign w:val="center"/>
          </w:tcPr>
          <w:p w14:paraId="4FB8CF28"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1,2,3-triclorobenzene</w:t>
            </w:r>
          </w:p>
        </w:tc>
        <w:tc>
          <w:tcPr>
            <w:tcW w:w="395" w:type="pct"/>
            <w:vAlign w:val="center"/>
          </w:tcPr>
          <w:p w14:paraId="7FF0061F"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3627D63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3152A91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4B2EBE4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31" w:type="pct"/>
            <w:vAlign w:val="center"/>
          </w:tcPr>
          <w:p w14:paraId="5B45EC6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53" w:type="pct"/>
            <w:vAlign w:val="center"/>
          </w:tcPr>
          <w:p w14:paraId="248BF48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45" w:type="pct"/>
            <w:vAlign w:val="center"/>
          </w:tcPr>
          <w:p w14:paraId="282FC9B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40" w:type="pct"/>
            <w:vAlign w:val="center"/>
          </w:tcPr>
          <w:p w14:paraId="4C5A249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393A3D53"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r>
      <w:tr w:rsidR="00E3110E" w:rsidRPr="00DB65D4" w14:paraId="6D9A7BF7" w14:textId="77777777" w:rsidTr="00363EAC">
        <w:trPr>
          <w:cantSplit/>
          <w:trHeight w:val="227"/>
        </w:trPr>
        <w:tc>
          <w:tcPr>
            <w:tcW w:w="1090" w:type="pct"/>
            <w:vAlign w:val="center"/>
          </w:tcPr>
          <w:p w14:paraId="2240CB60"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1,2,4-triclorobenzene</w:t>
            </w:r>
          </w:p>
        </w:tc>
        <w:tc>
          <w:tcPr>
            <w:tcW w:w="395" w:type="pct"/>
            <w:vAlign w:val="center"/>
          </w:tcPr>
          <w:p w14:paraId="2AC6D8E0"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297AC94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6688F36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2EEE6FE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31" w:type="pct"/>
            <w:vAlign w:val="center"/>
          </w:tcPr>
          <w:p w14:paraId="0C473D8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53" w:type="pct"/>
            <w:vAlign w:val="center"/>
          </w:tcPr>
          <w:p w14:paraId="240FD9E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45" w:type="pct"/>
            <w:vAlign w:val="center"/>
          </w:tcPr>
          <w:p w14:paraId="0F28454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40" w:type="pct"/>
            <w:vAlign w:val="center"/>
          </w:tcPr>
          <w:p w14:paraId="16F7332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473128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r>
      <w:tr w:rsidR="00E3110E" w:rsidRPr="00DB65D4" w14:paraId="2722C18A" w14:textId="77777777" w:rsidTr="00363EAC">
        <w:trPr>
          <w:cantSplit/>
          <w:trHeight w:val="227"/>
        </w:trPr>
        <w:tc>
          <w:tcPr>
            <w:tcW w:w="1090" w:type="pct"/>
            <w:vAlign w:val="center"/>
          </w:tcPr>
          <w:p w14:paraId="5A92920A"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1,3,5-triclorobenzene</w:t>
            </w:r>
          </w:p>
        </w:tc>
        <w:tc>
          <w:tcPr>
            <w:tcW w:w="395" w:type="pct"/>
            <w:vAlign w:val="center"/>
          </w:tcPr>
          <w:p w14:paraId="43F96545"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1AEE78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3DF4E94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77A539D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31" w:type="pct"/>
            <w:vAlign w:val="center"/>
          </w:tcPr>
          <w:p w14:paraId="18A8645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53" w:type="pct"/>
            <w:vAlign w:val="center"/>
          </w:tcPr>
          <w:p w14:paraId="0F1E2DDB"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45" w:type="pct"/>
            <w:vAlign w:val="center"/>
          </w:tcPr>
          <w:p w14:paraId="13D1F2A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c>
          <w:tcPr>
            <w:tcW w:w="440" w:type="pct"/>
            <w:vAlign w:val="center"/>
          </w:tcPr>
          <w:p w14:paraId="78564D6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1E346E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0.4</w:t>
            </w:r>
          </w:p>
        </w:tc>
      </w:tr>
      <w:tr w:rsidR="00E3110E" w:rsidRPr="00DB65D4" w14:paraId="792B62D6" w14:textId="77777777" w:rsidTr="00363EAC">
        <w:trPr>
          <w:cantSplit/>
          <w:trHeight w:val="227"/>
        </w:trPr>
        <w:tc>
          <w:tcPr>
            <w:tcW w:w="1090" w:type="pct"/>
            <w:vAlign w:val="center"/>
          </w:tcPr>
          <w:p w14:paraId="7B678D84"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Esaclorobenzene</w:t>
            </w:r>
          </w:p>
        </w:tc>
        <w:tc>
          <w:tcPr>
            <w:tcW w:w="395" w:type="pct"/>
            <w:vAlign w:val="center"/>
          </w:tcPr>
          <w:p w14:paraId="4EACFE9B" w14:textId="77777777" w:rsidR="00E3110E" w:rsidRPr="00DB65D4" w:rsidRDefault="00E3110E" w:rsidP="00363EAC">
            <w:pPr>
              <w:jc w:val="center"/>
              <w:rPr>
                <w:rFonts w:asciiTheme="minorHAnsi" w:hAnsiTheme="minorHAnsi"/>
                <w:sz w:val="18"/>
                <w:szCs w:val="18"/>
              </w:rPr>
            </w:pPr>
            <w:r w:rsidRPr="00DB65D4">
              <w:rPr>
                <w:rFonts w:asciiTheme="minorHAnsi" w:hAnsiTheme="minorHAnsi"/>
                <w:sz w:val="18"/>
                <w:szCs w:val="18"/>
              </w:rPr>
              <w:t>mg/l</w:t>
            </w:r>
          </w:p>
        </w:tc>
        <w:tc>
          <w:tcPr>
            <w:tcW w:w="457" w:type="pct"/>
            <w:vAlign w:val="center"/>
          </w:tcPr>
          <w:p w14:paraId="5DB071AC"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5505CCD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5A91446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0.001</w:t>
            </w:r>
          </w:p>
        </w:tc>
        <w:tc>
          <w:tcPr>
            <w:tcW w:w="431" w:type="pct"/>
            <w:vAlign w:val="center"/>
          </w:tcPr>
          <w:p w14:paraId="11F90E04"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0.001</w:t>
            </w:r>
          </w:p>
        </w:tc>
        <w:tc>
          <w:tcPr>
            <w:tcW w:w="453" w:type="pct"/>
            <w:vAlign w:val="center"/>
          </w:tcPr>
          <w:p w14:paraId="1A9B5B9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0.001</w:t>
            </w:r>
          </w:p>
        </w:tc>
        <w:tc>
          <w:tcPr>
            <w:tcW w:w="445" w:type="pct"/>
            <w:vAlign w:val="center"/>
          </w:tcPr>
          <w:p w14:paraId="551562CE"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0.001</w:t>
            </w:r>
          </w:p>
        </w:tc>
        <w:tc>
          <w:tcPr>
            <w:tcW w:w="440" w:type="pct"/>
            <w:vAlign w:val="center"/>
          </w:tcPr>
          <w:p w14:paraId="307C6675"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2F73666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&lt; 0.001</w:t>
            </w:r>
          </w:p>
        </w:tc>
      </w:tr>
      <w:tr w:rsidR="00E3110E" w:rsidRPr="00DB65D4" w14:paraId="46B0A68C" w14:textId="77777777" w:rsidTr="00363EAC">
        <w:trPr>
          <w:cantSplit/>
          <w:trHeight w:val="227"/>
        </w:trPr>
        <w:tc>
          <w:tcPr>
            <w:tcW w:w="1090" w:type="pct"/>
            <w:vAlign w:val="center"/>
          </w:tcPr>
          <w:p w14:paraId="107BB683" w14:textId="77777777" w:rsidR="00E3110E" w:rsidRPr="00DB65D4" w:rsidRDefault="00E3110E" w:rsidP="00363EAC">
            <w:pPr>
              <w:rPr>
                <w:rFonts w:asciiTheme="minorHAnsi" w:hAnsiTheme="minorHAnsi" w:cs="Arial"/>
                <w:sz w:val="18"/>
                <w:szCs w:val="18"/>
              </w:rPr>
            </w:pPr>
            <w:r w:rsidRPr="00DB65D4">
              <w:rPr>
                <w:rFonts w:asciiTheme="minorHAnsi" w:hAnsiTheme="minorHAnsi" w:cs="Arial"/>
                <w:sz w:val="18"/>
                <w:szCs w:val="18"/>
              </w:rPr>
              <w:t>Conta Escherichia coli</w:t>
            </w:r>
          </w:p>
        </w:tc>
        <w:tc>
          <w:tcPr>
            <w:tcW w:w="395" w:type="pct"/>
            <w:vAlign w:val="center"/>
          </w:tcPr>
          <w:p w14:paraId="75158259" w14:textId="77777777" w:rsidR="00E3110E" w:rsidRPr="00DB65D4" w:rsidRDefault="00E3110E" w:rsidP="00363EAC">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UFC/100 ml</w:t>
            </w:r>
          </w:p>
        </w:tc>
        <w:tc>
          <w:tcPr>
            <w:tcW w:w="457" w:type="pct"/>
            <w:vAlign w:val="center"/>
          </w:tcPr>
          <w:p w14:paraId="55368A77"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20" w:type="pct"/>
            <w:vAlign w:val="center"/>
          </w:tcPr>
          <w:p w14:paraId="286AD412"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8" w:type="pct"/>
            <w:vAlign w:val="center"/>
          </w:tcPr>
          <w:p w14:paraId="25566C0A"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800</w:t>
            </w:r>
          </w:p>
        </w:tc>
        <w:tc>
          <w:tcPr>
            <w:tcW w:w="431" w:type="pct"/>
            <w:vAlign w:val="center"/>
          </w:tcPr>
          <w:p w14:paraId="7F7B89A1"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760</w:t>
            </w:r>
          </w:p>
        </w:tc>
        <w:tc>
          <w:tcPr>
            <w:tcW w:w="453" w:type="pct"/>
            <w:vAlign w:val="center"/>
          </w:tcPr>
          <w:p w14:paraId="415BE910"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300</w:t>
            </w:r>
          </w:p>
        </w:tc>
        <w:tc>
          <w:tcPr>
            <w:tcW w:w="445" w:type="pct"/>
            <w:vAlign w:val="center"/>
          </w:tcPr>
          <w:p w14:paraId="7E08E32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210</w:t>
            </w:r>
          </w:p>
        </w:tc>
        <w:tc>
          <w:tcPr>
            <w:tcW w:w="440" w:type="pct"/>
            <w:vAlign w:val="center"/>
          </w:tcPr>
          <w:p w14:paraId="35FF2EED"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w:t>
            </w:r>
          </w:p>
        </w:tc>
        <w:tc>
          <w:tcPr>
            <w:tcW w:w="431" w:type="pct"/>
            <w:vAlign w:val="center"/>
          </w:tcPr>
          <w:p w14:paraId="19B81956" w14:textId="77777777" w:rsidR="00E3110E" w:rsidRPr="00405E64" w:rsidRDefault="00E3110E" w:rsidP="00363EAC">
            <w:pPr>
              <w:jc w:val="center"/>
              <w:rPr>
                <w:rFonts w:asciiTheme="minorHAnsi" w:hAnsiTheme="minorHAnsi" w:cs="Arial"/>
                <w:sz w:val="18"/>
                <w:szCs w:val="18"/>
              </w:rPr>
            </w:pPr>
            <w:r w:rsidRPr="00405E64">
              <w:rPr>
                <w:rFonts w:asciiTheme="minorHAnsi" w:hAnsiTheme="minorHAnsi" w:cs="Arial"/>
                <w:sz w:val="18"/>
                <w:szCs w:val="18"/>
              </w:rPr>
              <w:t>70</w:t>
            </w:r>
          </w:p>
        </w:tc>
      </w:tr>
    </w:tbl>
    <w:p w14:paraId="01F22C71" w14:textId="77777777" w:rsidR="00E3110E" w:rsidRPr="00235A31" w:rsidRDefault="00E3110E" w:rsidP="00E3110E">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121</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w:t>
      </w:r>
      <w:r w:rsidRPr="00EF7DBB">
        <w:rPr>
          <w:rFonts w:ascii="Calibri" w:hAnsi="Calibri"/>
          <w:b/>
          <w:snapToGrid w:val="0"/>
          <w:sz w:val="18"/>
          <w:szCs w:val="22"/>
        </w:rPr>
        <w:t>Esito analisi chimico-fisiche</w:t>
      </w:r>
    </w:p>
    <w:p w14:paraId="429FADE3" w14:textId="77777777" w:rsidR="00E3110E" w:rsidRDefault="00E3110E" w:rsidP="00E3110E">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354D9276" w14:textId="64445412" w:rsidR="00E3110E" w:rsidRDefault="00E3110E" w:rsidP="00A17755">
      <w:pPr>
        <w:overflowPunct/>
        <w:autoSpaceDE/>
        <w:autoSpaceDN/>
        <w:adjustRightInd/>
        <w:spacing w:after="60" w:line="288" w:lineRule="auto"/>
        <w:ind w:right="142"/>
        <w:contextualSpacing/>
        <w:jc w:val="both"/>
        <w:textAlignment w:val="auto"/>
        <w:rPr>
          <w:rFonts w:ascii="Calibri" w:hAnsi="Calibri"/>
          <w:sz w:val="22"/>
          <w:szCs w:val="22"/>
        </w:rPr>
      </w:pPr>
    </w:p>
    <w:p w14:paraId="2C5A31DF" w14:textId="1B38111B" w:rsidR="00F61C6B" w:rsidRDefault="00F61C6B" w:rsidP="00A17755">
      <w:pPr>
        <w:overflowPunct/>
        <w:autoSpaceDE/>
        <w:autoSpaceDN/>
        <w:adjustRightInd/>
        <w:spacing w:after="60" w:line="288" w:lineRule="auto"/>
        <w:ind w:right="142"/>
        <w:contextualSpacing/>
        <w:jc w:val="both"/>
        <w:textAlignment w:val="auto"/>
        <w:rPr>
          <w:rFonts w:ascii="Calibri" w:hAnsi="Calibri"/>
          <w:sz w:val="22"/>
          <w:szCs w:val="22"/>
        </w:rPr>
      </w:pPr>
    </w:p>
    <w:p w14:paraId="50F4EB29" w14:textId="77777777" w:rsidR="00F61C6B" w:rsidRPr="00A17755" w:rsidRDefault="00F61C6B" w:rsidP="00A17755">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Layout w:type="fixed"/>
        <w:tblCellMar>
          <w:left w:w="70" w:type="dxa"/>
          <w:right w:w="70" w:type="dxa"/>
        </w:tblCellMar>
        <w:tblLook w:val="00A0" w:firstRow="1" w:lastRow="0" w:firstColumn="1" w:lastColumn="0" w:noHBand="0" w:noVBand="0"/>
      </w:tblPr>
      <w:tblGrid>
        <w:gridCol w:w="1529"/>
        <w:gridCol w:w="1528"/>
        <w:gridCol w:w="1528"/>
        <w:gridCol w:w="1528"/>
        <w:gridCol w:w="1528"/>
        <w:gridCol w:w="1528"/>
        <w:gridCol w:w="1533"/>
      </w:tblGrid>
      <w:tr w:rsidR="00A17755" w:rsidRPr="00A17755" w14:paraId="070A95FF" w14:textId="77777777" w:rsidTr="00A17755">
        <w:trPr>
          <w:trHeight w:val="288"/>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F87E1A" w14:textId="77777777" w:rsidR="00A17755" w:rsidRPr="00950CD2" w:rsidRDefault="00A17755" w:rsidP="00A17755">
            <w:pPr>
              <w:overflowPunct/>
              <w:autoSpaceDE/>
              <w:autoSpaceDN/>
              <w:adjustRightInd/>
              <w:jc w:val="center"/>
              <w:textAlignment w:val="auto"/>
              <w:rPr>
                <w:rFonts w:ascii="Calibri" w:hAnsi="Calibri"/>
                <w:b/>
                <w:bCs/>
                <w:sz w:val="18"/>
                <w:szCs w:val="18"/>
              </w:rPr>
            </w:pPr>
            <w:r w:rsidRPr="00950CD2">
              <w:rPr>
                <w:rFonts w:ascii="Calibri" w:hAnsi="Calibri"/>
                <w:b/>
                <w:bCs/>
                <w:sz w:val="18"/>
                <w:szCs w:val="18"/>
              </w:rPr>
              <w:t>RISULTATI MISURA DI PORTATA</w:t>
            </w:r>
          </w:p>
        </w:tc>
      </w:tr>
      <w:tr w:rsidR="00A17755" w:rsidRPr="00A17755" w14:paraId="18430DD8" w14:textId="77777777" w:rsidTr="00A17755">
        <w:trPr>
          <w:trHeight w:val="288"/>
        </w:trPr>
        <w:tc>
          <w:tcPr>
            <w:tcW w:w="714"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3C291681" w14:textId="77777777" w:rsidR="00A17755" w:rsidRPr="00950CD2" w:rsidRDefault="00A17755" w:rsidP="00A17755">
            <w:pPr>
              <w:overflowPunct/>
              <w:autoSpaceDE/>
              <w:autoSpaceDN/>
              <w:adjustRightInd/>
              <w:jc w:val="center"/>
              <w:textAlignment w:val="auto"/>
              <w:rPr>
                <w:rFonts w:ascii="Calibri" w:hAnsi="Calibri"/>
                <w:b/>
                <w:bCs/>
                <w:color w:val="000000"/>
                <w:sz w:val="18"/>
                <w:szCs w:val="18"/>
              </w:rPr>
            </w:pPr>
            <w:r w:rsidRPr="00950CD2">
              <w:rPr>
                <w:rFonts w:ascii="Calibri" w:hAnsi="Calibri"/>
                <w:b/>
                <w:bCs/>
                <w:sz w:val="18"/>
                <w:szCs w:val="18"/>
              </w:rPr>
              <w:t>PARAMETRO</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F51158E" w14:textId="77777777" w:rsidR="00A17755" w:rsidRPr="00950CD2" w:rsidRDefault="00A17755" w:rsidP="00A17755">
            <w:pPr>
              <w:overflowPunct/>
              <w:autoSpaceDE/>
              <w:autoSpaceDN/>
              <w:adjustRightInd/>
              <w:jc w:val="center"/>
              <w:textAlignment w:val="auto"/>
              <w:rPr>
                <w:rFonts w:ascii="Calibri" w:hAnsi="Calibri"/>
                <w:b/>
                <w:color w:val="000000"/>
                <w:sz w:val="18"/>
                <w:szCs w:val="18"/>
              </w:rPr>
            </w:pPr>
            <w:r w:rsidRPr="00950CD2">
              <w:rPr>
                <w:rFonts w:ascii="Calibri" w:hAnsi="Calibri"/>
                <w:b/>
                <w:color w:val="000000"/>
                <w:sz w:val="18"/>
                <w:szCs w:val="18"/>
              </w:rPr>
              <w:t>UNITA’ DI MISURA</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4B48F06" w14:textId="77777777" w:rsidR="00A17755" w:rsidRPr="00950CD2" w:rsidRDefault="00A17755" w:rsidP="00A17755">
            <w:pPr>
              <w:overflowPunct/>
              <w:autoSpaceDE/>
              <w:autoSpaceDN/>
              <w:adjustRightInd/>
              <w:jc w:val="center"/>
              <w:textAlignment w:val="auto"/>
              <w:rPr>
                <w:rFonts w:ascii="Calibri" w:hAnsi="Calibri"/>
                <w:b/>
                <w:bCs/>
                <w:color w:val="000000"/>
                <w:sz w:val="18"/>
                <w:szCs w:val="18"/>
              </w:rPr>
            </w:pPr>
            <w:r w:rsidRPr="00950CD2">
              <w:rPr>
                <w:rFonts w:ascii="Calibri" w:hAnsi="Calibri"/>
                <w:b/>
                <w:bCs/>
                <w:color w:val="000000"/>
                <w:sz w:val="18"/>
                <w:szCs w:val="18"/>
              </w:rPr>
              <w:t>STAZIONE</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DDFB9FE" w14:textId="77777777" w:rsidR="00A17755" w:rsidRPr="00950CD2" w:rsidRDefault="00A17755" w:rsidP="00A17755">
            <w:pPr>
              <w:overflowPunct/>
              <w:autoSpaceDE/>
              <w:autoSpaceDN/>
              <w:adjustRightInd/>
              <w:jc w:val="center"/>
              <w:textAlignment w:val="auto"/>
              <w:rPr>
                <w:rFonts w:ascii="Calibri" w:hAnsi="Calibri"/>
                <w:b/>
                <w:color w:val="000000"/>
                <w:sz w:val="18"/>
                <w:szCs w:val="18"/>
              </w:rPr>
            </w:pPr>
            <w:r w:rsidRPr="00950CD2">
              <w:rPr>
                <w:rFonts w:ascii="Calibri" w:hAnsi="Calibri"/>
                <w:b/>
                <w:color w:val="000000"/>
                <w:sz w:val="18"/>
                <w:szCs w:val="18"/>
              </w:rPr>
              <w:t xml:space="preserve">I CAMPAGNA </w:t>
            </w:r>
          </w:p>
          <w:p w14:paraId="5AEEEC76" w14:textId="77777777" w:rsidR="00A17755" w:rsidRPr="00950CD2" w:rsidRDefault="00A17755" w:rsidP="00A17755">
            <w:pPr>
              <w:overflowPunct/>
              <w:autoSpaceDE/>
              <w:autoSpaceDN/>
              <w:adjustRightInd/>
              <w:jc w:val="center"/>
              <w:textAlignment w:val="auto"/>
              <w:rPr>
                <w:rFonts w:ascii="Calibri" w:hAnsi="Calibri"/>
                <w:b/>
                <w:color w:val="000000"/>
                <w:sz w:val="18"/>
                <w:szCs w:val="18"/>
              </w:rPr>
            </w:pPr>
            <w:r w:rsidRPr="00950CD2">
              <w:rPr>
                <w:rFonts w:ascii="Calibri" w:hAnsi="Calibri"/>
                <w:b/>
                <w:color w:val="000000"/>
                <w:sz w:val="18"/>
                <w:szCs w:val="18"/>
              </w:rPr>
              <w:t>GENNAIO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AF244A2" w14:textId="77777777" w:rsidR="00A17755" w:rsidRPr="00950CD2" w:rsidRDefault="00A17755" w:rsidP="00A17755">
            <w:pPr>
              <w:overflowPunct/>
              <w:autoSpaceDE/>
              <w:autoSpaceDN/>
              <w:adjustRightInd/>
              <w:jc w:val="center"/>
              <w:textAlignment w:val="auto"/>
              <w:rPr>
                <w:rFonts w:ascii="Calibri" w:hAnsi="Calibri"/>
                <w:b/>
                <w:bCs/>
                <w:color w:val="000000"/>
                <w:sz w:val="18"/>
                <w:szCs w:val="18"/>
              </w:rPr>
            </w:pPr>
            <w:r w:rsidRPr="00950CD2">
              <w:rPr>
                <w:rFonts w:ascii="Calibri" w:hAnsi="Calibri"/>
                <w:b/>
                <w:bCs/>
                <w:color w:val="000000"/>
                <w:sz w:val="18"/>
                <w:szCs w:val="18"/>
              </w:rPr>
              <w:t xml:space="preserve">II CAMPAGNA </w:t>
            </w:r>
          </w:p>
          <w:p w14:paraId="5B3FC58E" w14:textId="77777777" w:rsidR="00A17755" w:rsidRPr="00950CD2" w:rsidRDefault="00A17755" w:rsidP="00A17755">
            <w:pPr>
              <w:overflowPunct/>
              <w:autoSpaceDE/>
              <w:autoSpaceDN/>
              <w:adjustRightInd/>
              <w:jc w:val="center"/>
              <w:textAlignment w:val="auto"/>
              <w:rPr>
                <w:rFonts w:ascii="Calibri" w:hAnsi="Calibri"/>
                <w:b/>
                <w:bCs/>
                <w:color w:val="000000"/>
                <w:sz w:val="18"/>
                <w:szCs w:val="18"/>
              </w:rPr>
            </w:pPr>
            <w:r w:rsidRPr="00950CD2">
              <w:rPr>
                <w:rFonts w:ascii="Calibri" w:hAnsi="Calibri"/>
                <w:b/>
                <w:bCs/>
                <w:color w:val="000000"/>
                <w:sz w:val="18"/>
                <w:szCs w:val="18"/>
              </w:rPr>
              <w:t>APRILE 2018</w:t>
            </w:r>
          </w:p>
        </w:tc>
        <w:tc>
          <w:tcPr>
            <w:tcW w:w="714"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88AB619" w14:textId="77777777" w:rsidR="00A17755" w:rsidRPr="00950CD2" w:rsidRDefault="00A17755" w:rsidP="00A17755">
            <w:pPr>
              <w:overflowPunct/>
              <w:autoSpaceDE/>
              <w:autoSpaceDN/>
              <w:adjustRightInd/>
              <w:jc w:val="center"/>
              <w:textAlignment w:val="auto"/>
              <w:rPr>
                <w:rFonts w:ascii="Calibri" w:hAnsi="Calibri"/>
                <w:b/>
                <w:color w:val="000000"/>
                <w:sz w:val="18"/>
                <w:szCs w:val="18"/>
              </w:rPr>
            </w:pPr>
            <w:r w:rsidRPr="00950CD2">
              <w:rPr>
                <w:rFonts w:ascii="Calibri" w:hAnsi="Calibri"/>
                <w:b/>
                <w:color w:val="000000"/>
                <w:sz w:val="18"/>
                <w:szCs w:val="18"/>
              </w:rPr>
              <w:t>III CAMPAGNA</w:t>
            </w:r>
          </w:p>
          <w:p w14:paraId="3C78AAEF" w14:textId="77777777" w:rsidR="00A17755" w:rsidRPr="00950CD2" w:rsidRDefault="00A17755" w:rsidP="00A17755">
            <w:pPr>
              <w:overflowPunct/>
              <w:autoSpaceDE/>
              <w:autoSpaceDN/>
              <w:adjustRightInd/>
              <w:jc w:val="center"/>
              <w:textAlignment w:val="auto"/>
              <w:rPr>
                <w:rFonts w:ascii="Calibri" w:hAnsi="Calibri"/>
                <w:b/>
                <w:color w:val="000000"/>
                <w:sz w:val="18"/>
                <w:szCs w:val="18"/>
              </w:rPr>
            </w:pPr>
            <w:r w:rsidRPr="00950CD2">
              <w:rPr>
                <w:rFonts w:ascii="Calibri" w:hAnsi="Calibri"/>
                <w:b/>
                <w:color w:val="000000"/>
                <w:sz w:val="18"/>
                <w:szCs w:val="18"/>
              </w:rPr>
              <w:t>LUGLIO 2018</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C426218" w14:textId="77777777" w:rsidR="00A17755" w:rsidRPr="00950CD2" w:rsidRDefault="00A17755" w:rsidP="00A17755">
            <w:pPr>
              <w:overflowPunct/>
              <w:autoSpaceDE/>
              <w:autoSpaceDN/>
              <w:adjustRightInd/>
              <w:jc w:val="center"/>
              <w:textAlignment w:val="auto"/>
              <w:rPr>
                <w:rFonts w:ascii="Calibri" w:hAnsi="Calibri"/>
                <w:b/>
                <w:color w:val="000000"/>
                <w:sz w:val="18"/>
                <w:szCs w:val="18"/>
              </w:rPr>
            </w:pPr>
            <w:r w:rsidRPr="00950CD2">
              <w:rPr>
                <w:rFonts w:ascii="Calibri" w:hAnsi="Calibri"/>
                <w:b/>
                <w:color w:val="000000"/>
                <w:sz w:val="18"/>
                <w:szCs w:val="18"/>
              </w:rPr>
              <w:t>IV CAMPAGNA</w:t>
            </w:r>
          </w:p>
          <w:p w14:paraId="19BA39AB" w14:textId="77777777" w:rsidR="00A17755" w:rsidRPr="00950CD2" w:rsidRDefault="00A17755" w:rsidP="00A17755">
            <w:pPr>
              <w:overflowPunct/>
              <w:autoSpaceDE/>
              <w:autoSpaceDN/>
              <w:adjustRightInd/>
              <w:jc w:val="center"/>
              <w:textAlignment w:val="auto"/>
              <w:rPr>
                <w:rFonts w:ascii="Calibri" w:hAnsi="Calibri"/>
                <w:b/>
                <w:color w:val="000000"/>
                <w:sz w:val="18"/>
                <w:szCs w:val="18"/>
              </w:rPr>
            </w:pPr>
            <w:r w:rsidRPr="00950CD2">
              <w:rPr>
                <w:rFonts w:ascii="Calibri" w:hAnsi="Calibri"/>
                <w:b/>
                <w:color w:val="000000"/>
                <w:sz w:val="18"/>
                <w:szCs w:val="18"/>
              </w:rPr>
              <w:t>OTTOBRE 2018</w:t>
            </w:r>
          </w:p>
        </w:tc>
      </w:tr>
      <w:tr w:rsidR="00A17755" w:rsidRPr="00950CD2" w14:paraId="56DA9D03" w14:textId="77777777" w:rsidTr="00A17755">
        <w:trPr>
          <w:trHeight w:val="288"/>
        </w:trPr>
        <w:tc>
          <w:tcPr>
            <w:tcW w:w="714" w:type="pct"/>
            <w:vMerge w:val="restart"/>
            <w:tcBorders>
              <w:top w:val="nil"/>
              <w:left w:val="single" w:sz="4" w:space="0" w:color="auto"/>
              <w:right w:val="single" w:sz="4" w:space="0" w:color="auto"/>
            </w:tcBorders>
            <w:vAlign w:val="center"/>
          </w:tcPr>
          <w:p w14:paraId="5F76DE33" w14:textId="77777777" w:rsidR="00A17755" w:rsidRPr="00950CD2" w:rsidRDefault="00A17755" w:rsidP="00A17755">
            <w:pPr>
              <w:overflowPunct/>
              <w:autoSpaceDE/>
              <w:autoSpaceDN/>
              <w:adjustRightInd/>
              <w:jc w:val="center"/>
              <w:textAlignment w:val="auto"/>
              <w:rPr>
                <w:rFonts w:ascii="Calibri" w:hAnsi="Calibri"/>
                <w:b/>
                <w:bCs/>
                <w:color w:val="000000"/>
                <w:sz w:val="18"/>
                <w:szCs w:val="18"/>
              </w:rPr>
            </w:pPr>
            <w:r w:rsidRPr="00950CD2">
              <w:rPr>
                <w:rFonts w:ascii="Calibri" w:hAnsi="Calibri"/>
                <w:b/>
                <w:bCs/>
                <w:color w:val="000000"/>
                <w:sz w:val="18"/>
                <w:szCs w:val="18"/>
              </w:rPr>
              <w:t>Portata</w:t>
            </w:r>
          </w:p>
        </w:tc>
        <w:tc>
          <w:tcPr>
            <w:tcW w:w="714" w:type="pct"/>
            <w:vMerge w:val="restart"/>
            <w:tcBorders>
              <w:top w:val="single" w:sz="4" w:space="0" w:color="auto"/>
              <w:left w:val="nil"/>
              <w:right w:val="single" w:sz="4" w:space="0" w:color="auto"/>
            </w:tcBorders>
            <w:vAlign w:val="center"/>
          </w:tcPr>
          <w:p w14:paraId="6E373659" w14:textId="77777777" w:rsidR="00A17755" w:rsidRPr="00950CD2" w:rsidRDefault="00A17755" w:rsidP="00A17755">
            <w:pPr>
              <w:overflowPunct/>
              <w:autoSpaceDE/>
              <w:autoSpaceDN/>
              <w:adjustRightInd/>
              <w:jc w:val="center"/>
              <w:textAlignment w:val="auto"/>
              <w:rPr>
                <w:rFonts w:ascii="Calibri" w:hAnsi="Calibri"/>
                <w:color w:val="000000"/>
                <w:sz w:val="18"/>
                <w:szCs w:val="18"/>
              </w:rPr>
            </w:pPr>
            <w:r w:rsidRPr="00950CD2">
              <w:rPr>
                <w:rFonts w:ascii="Calibri" w:hAnsi="Calibri"/>
                <w:color w:val="000000"/>
                <w:sz w:val="18"/>
                <w:szCs w:val="18"/>
              </w:rPr>
              <w:t>m</w:t>
            </w:r>
            <w:r w:rsidRPr="00950CD2">
              <w:rPr>
                <w:rFonts w:ascii="Calibri" w:hAnsi="Calibri"/>
                <w:color w:val="000000"/>
                <w:sz w:val="18"/>
                <w:szCs w:val="18"/>
                <w:vertAlign w:val="superscript"/>
              </w:rPr>
              <w:t>3</w:t>
            </w:r>
            <w:r w:rsidRPr="00950CD2">
              <w:rPr>
                <w:rFonts w:ascii="Calibri" w:hAnsi="Calibri"/>
                <w:color w:val="000000"/>
                <w:sz w:val="18"/>
                <w:szCs w:val="18"/>
              </w:rPr>
              <w:t>/s</w:t>
            </w:r>
          </w:p>
        </w:tc>
        <w:tc>
          <w:tcPr>
            <w:tcW w:w="714" w:type="pct"/>
            <w:tcBorders>
              <w:top w:val="single" w:sz="4" w:space="0" w:color="auto"/>
              <w:left w:val="nil"/>
              <w:bottom w:val="single" w:sz="4" w:space="0" w:color="auto"/>
              <w:right w:val="single" w:sz="4" w:space="0" w:color="auto"/>
            </w:tcBorders>
            <w:shd w:val="clear" w:color="auto" w:fill="auto"/>
            <w:vAlign w:val="center"/>
          </w:tcPr>
          <w:p w14:paraId="572CDCC8"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AV-SO-SU-41</w:t>
            </w:r>
          </w:p>
        </w:tc>
        <w:tc>
          <w:tcPr>
            <w:tcW w:w="714" w:type="pct"/>
            <w:tcBorders>
              <w:top w:val="single" w:sz="4" w:space="0" w:color="auto"/>
              <w:left w:val="nil"/>
              <w:bottom w:val="single" w:sz="4" w:space="0" w:color="auto"/>
              <w:right w:val="single" w:sz="4" w:space="0" w:color="auto"/>
            </w:tcBorders>
            <w:shd w:val="clear" w:color="auto" w:fill="auto"/>
            <w:vAlign w:val="center"/>
          </w:tcPr>
          <w:p w14:paraId="6F1EC696"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shd w:val="clear" w:color="auto" w:fill="auto"/>
            <w:vAlign w:val="center"/>
          </w:tcPr>
          <w:p w14:paraId="0AB551D8"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w:t>
            </w:r>
          </w:p>
        </w:tc>
        <w:tc>
          <w:tcPr>
            <w:tcW w:w="714" w:type="pct"/>
            <w:tcBorders>
              <w:top w:val="single" w:sz="4" w:space="0" w:color="auto"/>
              <w:left w:val="nil"/>
              <w:bottom w:val="single" w:sz="4" w:space="0" w:color="auto"/>
              <w:right w:val="single" w:sz="4" w:space="0" w:color="auto"/>
            </w:tcBorders>
            <w:vAlign w:val="center"/>
          </w:tcPr>
          <w:p w14:paraId="69118DEE"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w:t>
            </w:r>
          </w:p>
        </w:tc>
        <w:tc>
          <w:tcPr>
            <w:tcW w:w="716" w:type="pct"/>
            <w:tcBorders>
              <w:top w:val="single" w:sz="4" w:space="0" w:color="auto"/>
              <w:left w:val="nil"/>
              <w:bottom w:val="single" w:sz="4" w:space="0" w:color="auto"/>
              <w:right w:val="single" w:sz="4" w:space="0" w:color="auto"/>
            </w:tcBorders>
            <w:vAlign w:val="center"/>
          </w:tcPr>
          <w:p w14:paraId="617EC1B8"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alveo in asciutta</w:t>
            </w:r>
          </w:p>
        </w:tc>
      </w:tr>
      <w:tr w:rsidR="00A17755" w:rsidRPr="00950CD2" w14:paraId="0E1D9B53" w14:textId="77777777" w:rsidTr="00A17755">
        <w:trPr>
          <w:trHeight w:val="288"/>
        </w:trPr>
        <w:tc>
          <w:tcPr>
            <w:tcW w:w="714" w:type="pct"/>
            <w:vMerge/>
            <w:tcBorders>
              <w:left w:val="single" w:sz="4" w:space="0" w:color="auto"/>
              <w:bottom w:val="single" w:sz="4" w:space="0" w:color="auto"/>
              <w:right w:val="single" w:sz="4" w:space="0" w:color="auto"/>
            </w:tcBorders>
            <w:vAlign w:val="center"/>
          </w:tcPr>
          <w:p w14:paraId="1BC66EE2" w14:textId="77777777" w:rsidR="00A17755" w:rsidRPr="00950CD2" w:rsidRDefault="00A17755" w:rsidP="00A17755">
            <w:pPr>
              <w:overflowPunct/>
              <w:autoSpaceDE/>
              <w:autoSpaceDN/>
              <w:adjustRightInd/>
              <w:jc w:val="center"/>
              <w:textAlignment w:val="auto"/>
              <w:rPr>
                <w:rFonts w:ascii="Calibri" w:hAnsi="Calibri"/>
                <w:b/>
                <w:bCs/>
                <w:color w:val="000000"/>
                <w:sz w:val="18"/>
                <w:szCs w:val="18"/>
              </w:rPr>
            </w:pPr>
          </w:p>
        </w:tc>
        <w:tc>
          <w:tcPr>
            <w:tcW w:w="714" w:type="pct"/>
            <w:vMerge/>
            <w:tcBorders>
              <w:left w:val="nil"/>
              <w:bottom w:val="single" w:sz="4" w:space="0" w:color="auto"/>
              <w:right w:val="single" w:sz="4" w:space="0" w:color="auto"/>
            </w:tcBorders>
            <w:vAlign w:val="center"/>
          </w:tcPr>
          <w:p w14:paraId="26989212" w14:textId="77777777" w:rsidR="00A17755" w:rsidRPr="00950CD2" w:rsidRDefault="00A17755" w:rsidP="00A17755">
            <w:pPr>
              <w:overflowPunct/>
              <w:autoSpaceDE/>
              <w:autoSpaceDN/>
              <w:adjustRightInd/>
              <w:jc w:val="center"/>
              <w:textAlignment w:val="auto"/>
              <w:rPr>
                <w:rFonts w:ascii="Calibri" w:hAnsi="Calibri"/>
                <w:color w:val="000000"/>
                <w:sz w:val="18"/>
                <w:szCs w:val="18"/>
              </w:rPr>
            </w:pPr>
          </w:p>
        </w:tc>
        <w:tc>
          <w:tcPr>
            <w:tcW w:w="714" w:type="pct"/>
            <w:tcBorders>
              <w:top w:val="single" w:sz="4" w:space="0" w:color="auto"/>
              <w:left w:val="nil"/>
              <w:bottom w:val="single" w:sz="4" w:space="0" w:color="auto"/>
              <w:right w:val="single" w:sz="4" w:space="0" w:color="auto"/>
            </w:tcBorders>
            <w:shd w:val="clear" w:color="auto" w:fill="auto"/>
            <w:vAlign w:val="center"/>
          </w:tcPr>
          <w:p w14:paraId="46287855"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AV-SM-SU-42</w:t>
            </w:r>
          </w:p>
        </w:tc>
        <w:tc>
          <w:tcPr>
            <w:tcW w:w="714" w:type="pct"/>
            <w:tcBorders>
              <w:top w:val="single" w:sz="4" w:space="0" w:color="auto"/>
              <w:left w:val="nil"/>
              <w:bottom w:val="single" w:sz="4" w:space="0" w:color="auto"/>
              <w:right w:val="single" w:sz="4" w:space="0" w:color="auto"/>
            </w:tcBorders>
            <w:shd w:val="clear" w:color="auto" w:fill="auto"/>
            <w:vAlign w:val="center"/>
          </w:tcPr>
          <w:p w14:paraId="199D2CC6"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alveo in asciutta</w:t>
            </w:r>
          </w:p>
        </w:tc>
        <w:tc>
          <w:tcPr>
            <w:tcW w:w="714" w:type="pct"/>
            <w:tcBorders>
              <w:top w:val="single" w:sz="4" w:space="0" w:color="auto"/>
              <w:left w:val="nil"/>
              <w:bottom w:val="single" w:sz="4" w:space="0" w:color="auto"/>
              <w:right w:val="single" w:sz="4" w:space="0" w:color="auto"/>
            </w:tcBorders>
            <w:shd w:val="clear" w:color="auto" w:fill="auto"/>
            <w:vAlign w:val="center"/>
          </w:tcPr>
          <w:p w14:paraId="3DCB5DE1"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w:t>
            </w:r>
          </w:p>
        </w:tc>
        <w:tc>
          <w:tcPr>
            <w:tcW w:w="714" w:type="pct"/>
            <w:tcBorders>
              <w:top w:val="single" w:sz="4" w:space="0" w:color="auto"/>
              <w:left w:val="nil"/>
              <w:bottom w:val="single" w:sz="4" w:space="0" w:color="auto"/>
              <w:right w:val="single" w:sz="4" w:space="0" w:color="auto"/>
            </w:tcBorders>
            <w:vAlign w:val="center"/>
          </w:tcPr>
          <w:p w14:paraId="3DDD5230"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w:t>
            </w:r>
          </w:p>
        </w:tc>
        <w:tc>
          <w:tcPr>
            <w:tcW w:w="716" w:type="pct"/>
            <w:tcBorders>
              <w:top w:val="single" w:sz="4" w:space="0" w:color="auto"/>
              <w:left w:val="nil"/>
              <w:bottom w:val="single" w:sz="4" w:space="0" w:color="auto"/>
              <w:right w:val="single" w:sz="4" w:space="0" w:color="auto"/>
            </w:tcBorders>
            <w:vAlign w:val="center"/>
          </w:tcPr>
          <w:p w14:paraId="6EA6BFEB" w14:textId="77777777" w:rsidR="00A17755" w:rsidRPr="00950CD2" w:rsidRDefault="00A17755" w:rsidP="00A17755">
            <w:pPr>
              <w:jc w:val="center"/>
              <w:rPr>
                <w:rFonts w:ascii="Calibri" w:hAnsi="Calibri"/>
                <w:bCs/>
                <w:color w:val="000000"/>
                <w:sz w:val="18"/>
                <w:szCs w:val="18"/>
              </w:rPr>
            </w:pPr>
            <w:r w:rsidRPr="00950CD2">
              <w:rPr>
                <w:rFonts w:ascii="Calibri" w:hAnsi="Calibri"/>
                <w:bCs/>
                <w:color w:val="000000"/>
                <w:sz w:val="18"/>
                <w:szCs w:val="18"/>
              </w:rPr>
              <w:t>alveo in asciutta</w:t>
            </w:r>
          </w:p>
        </w:tc>
      </w:tr>
    </w:tbl>
    <w:p w14:paraId="20DC89DC" w14:textId="77777777" w:rsidR="00A17755" w:rsidRPr="00950CD2" w:rsidRDefault="00A17755" w:rsidP="00A17755">
      <w:pPr>
        <w:overflowPunct/>
        <w:autoSpaceDE/>
        <w:autoSpaceDN/>
        <w:adjustRightInd/>
        <w:ind w:right="141"/>
        <w:jc w:val="center"/>
        <w:textAlignment w:val="auto"/>
        <w:rPr>
          <w:rFonts w:ascii="Calibri" w:hAnsi="Calibri"/>
          <w:b/>
          <w:sz w:val="18"/>
        </w:rPr>
      </w:pPr>
      <w:r w:rsidRPr="00950CD2">
        <w:rPr>
          <w:rFonts w:ascii="Calibri" w:hAnsi="Calibri"/>
          <w:b/>
          <w:sz w:val="18"/>
        </w:rPr>
        <w:t xml:space="preserve">Tab. </w:t>
      </w:r>
      <w:r w:rsidR="00C30CE2" w:rsidRPr="00950CD2">
        <w:rPr>
          <w:rFonts w:ascii="Calibri" w:hAnsi="Calibri"/>
          <w:b/>
          <w:sz w:val="18"/>
        </w:rPr>
        <w:fldChar w:fldCharType="begin"/>
      </w:r>
      <w:r w:rsidRPr="00950CD2">
        <w:rPr>
          <w:rFonts w:ascii="Calibri" w:hAnsi="Calibri"/>
          <w:b/>
          <w:sz w:val="18"/>
        </w:rPr>
        <w:instrText xml:space="preserve"> STYLEREF 1 \s </w:instrText>
      </w:r>
      <w:r w:rsidR="00C30CE2" w:rsidRPr="00950CD2">
        <w:rPr>
          <w:rFonts w:ascii="Calibri" w:hAnsi="Calibri"/>
          <w:b/>
          <w:sz w:val="18"/>
        </w:rPr>
        <w:fldChar w:fldCharType="separate"/>
      </w:r>
      <w:r w:rsidR="00A72604">
        <w:rPr>
          <w:rFonts w:ascii="Calibri" w:hAnsi="Calibri"/>
          <w:b/>
          <w:noProof/>
          <w:sz w:val="18"/>
        </w:rPr>
        <w:t>5</w:t>
      </w:r>
      <w:r w:rsidR="00C30CE2" w:rsidRPr="00950CD2">
        <w:rPr>
          <w:rFonts w:ascii="Calibri" w:hAnsi="Calibri"/>
          <w:b/>
          <w:sz w:val="18"/>
        </w:rPr>
        <w:fldChar w:fldCharType="end"/>
      </w:r>
      <w:r w:rsidRPr="00950CD2">
        <w:rPr>
          <w:rFonts w:ascii="Calibri" w:hAnsi="Calibri"/>
          <w:b/>
          <w:sz w:val="18"/>
        </w:rPr>
        <w:t>.</w:t>
      </w:r>
      <w:r w:rsidR="00C30CE2" w:rsidRPr="00950CD2">
        <w:rPr>
          <w:rFonts w:ascii="Calibri" w:hAnsi="Calibri"/>
          <w:b/>
          <w:sz w:val="18"/>
        </w:rPr>
        <w:fldChar w:fldCharType="begin"/>
      </w:r>
      <w:r w:rsidRPr="00950CD2">
        <w:rPr>
          <w:rFonts w:ascii="Calibri" w:hAnsi="Calibri"/>
          <w:b/>
          <w:sz w:val="18"/>
        </w:rPr>
        <w:instrText xml:space="preserve"> SEQ Tab._ \* ARABIC \s 1 </w:instrText>
      </w:r>
      <w:r w:rsidR="00C30CE2" w:rsidRPr="00950CD2">
        <w:rPr>
          <w:rFonts w:ascii="Calibri" w:hAnsi="Calibri"/>
          <w:b/>
          <w:sz w:val="18"/>
        </w:rPr>
        <w:fldChar w:fldCharType="separate"/>
      </w:r>
      <w:r w:rsidR="00A72604">
        <w:rPr>
          <w:rFonts w:ascii="Calibri" w:hAnsi="Calibri"/>
          <w:b/>
          <w:noProof/>
          <w:sz w:val="18"/>
        </w:rPr>
        <w:t>122</w:t>
      </w:r>
      <w:r w:rsidR="00C30CE2" w:rsidRPr="00950CD2">
        <w:rPr>
          <w:rFonts w:ascii="Calibri" w:hAnsi="Calibri"/>
          <w:b/>
          <w:sz w:val="18"/>
        </w:rPr>
        <w:fldChar w:fldCharType="end"/>
      </w:r>
      <w:r w:rsidRPr="00950CD2">
        <w:rPr>
          <w:rFonts w:ascii="Calibri" w:hAnsi="Calibri"/>
          <w:b/>
          <w:sz w:val="18"/>
        </w:rPr>
        <w:t xml:space="preserve"> Risultati delle misure di portata del Canale diramatore Sommacampagna, fase AO - 2018</w:t>
      </w:r>
    </w:p>
    <w:p w14:paraId="47A17412" w14:textId="77777777" w:rsidR="00A17755" w:rsidRPr="00950CD2" w:rsidRDefault="00A17755" w:rsidP="00A17755">
      <w:pPr>
        <w:pStyle w:val="DatitabellaBS-TG"/>
        <w:jc w:val="left"/>
        <w:rPr>
          <w:sz w:val="16"/>
          <w:szCs w:val="16"/>
          <w:lang w:eastAsia="en-US"/>
        </w:rPr>
      </w:pPr>
      <w:r w:rsidRPr="00950CD2">
        <w:rPr>
          <w:sz w:val="16"/>
          <w:szCs w:val="16"/>
          <w:lang w:eastAsia="en-US"/>
        </w:rPr>
        <w:t>* = misura non eseguibile in condizioni di sicurezza</w:t>
      </w:r>
    </w:p>
    <w:p w14:paraId="17EEA464" w14:textId="77777777" w:rsidR="00A17755" w:rsidRPr="00950CD2" w:rsidRDefault="00A17755" w:rsidP="00A17755">
      <w:pPr>
        <w:overflowPunct/>
        <w:autoSpaceDE/>
        <w:autoSpaceDN/>
        <w:adjustRightInd/>
        <w:spacing w:after="60" w:line="288" w:lineRule="auto"/>
        <w:ind w:right="142"/>
        <w:contextualSpacing/>
        <w:jc w:val="both"/>
        <w:textAlignment w:val="auto"/>
        <w:rPr>
          <w:rFonts w:ascii="Calibri" w:hAnsi="Calibri"/>
          <w:sz w:val="22"/>
          <w:szCs w:val="22"/>
        </w:rPr>
      </w:pPr>
    </w:p>
    <w:p w14:paraId="39255F9A" w14:textId="77777777" w:rsidR="00A17755" w:rsidRPr="0014754F" w:rsidRDefault="00A17755" w:rsidP="00A17755">
      <w:pPr>
        <w:overflowPunct/>
        <w:autoSpaceDE/>
        <w:autoSpaceDN/>
        <w:adjustRightInd/>
        <w:spacing w:after="60" w:line="288" w:lineRule="auto"/>
        <w:ind w:right="142"/>
        <w:contextualSpacing/>
        <w:jc w:val="both"/>
        <w:textAlignment w:val="auto"/>
        <w:rPr>
          <w:rFonts w:ascii="Calibri" w:hAnsi="Calibri"/>
          <w:sz w:val="22"/>
          <w:szCs w:val="22"/>
        </w:rPr>
      </w:pPr>
      <w:r w:rsidRPr="00950CD2">
        <w:rPr>
          <w:rFonts w:ascii="Calibri" w:hAnsi="Calibri"/>
          <w:sz w:val="22"/>
          <w:szCs w:val="22"/>
        </w:rPr>
        <w:t xml:space="preserve">Il Canale </w:t>
      </w:r>
      <w:r w:rsidR="00950CD2" w:rsidRPr="00950CD2">
        <w:rPr>
          <w:rFonts w:ascii="Calibri" w:hAnsi="Calibri"/>
          <w:sz w:val="22"/>
          <w:szCs w:val="22"/>
        </w:rPr>
        <w:t>diramatore Sommacampagna</w:t>
      </w:r>
      <w:r w:rsidRPr="00950CD2">
        <w:rPr>
          <w:rFonts w:ascii="Calibri" w:hAnsi="Calibri"/>
          <w:sz w:val="22"/>
          <w:szCs w:val="22"/>
        </w:rPr>
        <w:t xml:space="preserve"> nella prima e nell’ultima campagna d’indagine del 2018 si presentava in asciutta. Sia ad aprile che a luglio 2018</w:t>
      </w:r>
      <w:r w:rsidR="00A72604">
        <w:rPr>
          <w:rFonts w:ascii="Calibri" w:hAnsi="Calibri"/>
          <w:sz w:val="22"/>
          <w:szCs w:val="22"/>
        </w:rPr>
        <w:t xml:space="preserve"> </w:t>
      </w:r>
      <w:r w:rsidRPr="00950CD2">
        <w:rPr>
          <w:rFonts w:ascii="Calibri" w:hAnsi="Calibri"/>
          <w:sz w:val="22"/>
          <w:szCs w:val="22"/>
        </w:rPr>
        <w:t>non è stato possibile eseguire le misure di portata in condizioni di sicurezza.</w:t>
      </w:r>
    </w:p>
    <w:p w14:paraId="69D17787" w14:textId="77777777" w:rsidR="00534917" w:rsidRDefault="00534917" w:rsidP="0053491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23E3550E" w14:textId="77777777" w:rsidR="00E3110E" w:rsidRPr="001E7E21" w:rsidRDefault="00E3110E" w:rsidP="00E3110E">
      <w:pPr>
        <w:pStyle w:val="Titolo3"/>
        <w:spacing w:after="240"/>
      </w:pPr>
      <w:bookmarkStart w:id="94" w:name="_Toc2084615"/>
      <w:bookmarkStart w:id="95" w:name="_Toc50383844"/>
      <w:r w:rsidRPr="001E7E21">
        <w:t>Confronto dei risultati tra le stazioni di monte e valle</w:t>
      </w:r>
      <w:bookmarkEnd w:id="94"/>
      <w:bookmarkEnd w:id="95"/>
    </w:p>
    <w:p w14:paraId="6342B9D9" w14:textId="77777777" w:rsidR="00E3110E" w:rsidRPr="001E7E21" w:rsidRDefault="00E3110E" w:rsidP="00E3110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1E7E21">
        <w:rPr>
          <w:rFonts w:ascii="Calibri" w:hAnsi="Calibri"/>
          <w:sz w:val="22"/>
          <w:szCs w:val="22"/>
          <w:lang w:eastAsia="en-US"/>
        </w:rPr>
        <w:t>Si riporta di seguito la tabella dove si raffrontano i dati relativi alle stazioni di MONTE e di VALLE mediante il calcolo del valore dei ΔVIP.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3"/>
        <w:gridCol w:w="765"/>
        <w:gridCol w:w="712"/>
        <w:gridCol w:w="714"/>
        <w:gridCol w:w="762"/>
        <w:gridCol w:w="762"/>
        <w:gridCol w:w="766"/>
        <w:gridCol w:w="768"/>
        <w:gridCol w:w="762"/>
        <w:gridCol w:w="747"/>
        <w:gridCol w:w="749"/>
        <w:gridCol w:w="738"/>
        <w:gridCol w:w="731"/>
      </w:tblGrid>
      <w:tr w:rsidR="00E3110E" w:rsidRPr="00575937" w14:paraId="72DDF901" w14:textId="77777777" w:rsidTr="00363EAC">
        <w:trPr>
          <w:cantSplit/>
          <w:trHeight w:val="227"/>
          <w:tblHeader/>
        </w:trPr>
        <w:tc>
          <w:tcPr>
            <w:tcW w:w="5000" w:type="pct"/>
            <w:gridSpan w:val="13"/>
            <w:shd w:val="clear" w:color="auto" w:fill="D9D9D9" w:themeFill="background1" w:themeFillShade="D9"/>
          </w:tcPr>
          <w:p w14:paraId="11E0A9C7" w14:textId="77777777" w:rsidR="00E3110E" w:rsidRPr="00575937" w:rsidRDefault="00E3110E" w:rsidP="00363EAC">
            <w:pPr>
              <w:widowControl w:val="0"/>
              <w:overflowPunct/>
              <w:autoSpaceDE/>
              <w:autoSpaceDN/>
              <w:spacing w:line="240" w:lineRule="atLeast"/>
              <w:jc w:val="center"/>
              <w:rPr>
                <w:rFonts w:asciiTheme="minorHAnsi" w:hAnsiTheme="minorHAnsi"/>
                <w:b/>
                <w:smallCaps/>
                <w:sz w:val="18"/>
                <w:szCs w:val="18"/>
              </w:rPr>
            </w:pPr>
            <w:r w:rsidRPr="00575937">
              <w:rPr>
                <w:rFonts w:asciiTheme="minorHAnsi" w:hAnsiTheme="minorHAnsi"/>
                <w:b/>
                <w:smallCaps/>
                <w:sz w:val="18"/>
                <w:szCs w:val="18"/>
              </w:rPr>
              <w:t xml:space="preserve">Qualità Chimico-Fisica e Microbiologica </w:t>
            </w:r>
            <w:r w:rsidRPr="00575937">
              <w:rPr>
                <w:rFonts w:ascii="Calibri" w:hAnsi="Calibri"/>
                <w:b/>
                <w:smallCaps/>
                <w:sz w:val="18"/>
                <w:szCs w:val="18"/>
              </w:rPr>
              <w:t>Canale diramatore Sommacampagna</w:t>
            </w:r>
          </w:p>
        </w:tc>
      </w:tr>
      <w:tr w:rsidR="00E3110E" w:rsidRPr="00575937" w14:paraId="0EBE939F" w14:textId="77777777" w:rsidTr="00286710">
        <w:trPr>
          <w:cantSplit/>
          <w:trHeight w:val="227"/>
          <w:tblHeader/>
        </w:trPr>
        <w:tc>
          <w:tcPr>
            <w:tcW w:w="852" w:type="pct"/>
            <w:vMerge w:val="restart"/>
            <w:vAlign w:val="center"/>
          </w:tcPr>
          <w:p w14:paraId="48A680AB"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Parametri</w:t>
            </w:r>
          </w:p>
        </w:tc>
        <w:tc>
          <w:tcPr>
            <w:tcW w:w="1013" w:type="pct"/>
            <w:gridSpan w:val="3"/>
          </w:tcPr>
          <w:p w14:paraId="36A2E9C7"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I CAMPAGNA</w:t>
            </w:r>
          </w:p>
          <w:p w14:paraId="22EF3FFA"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GENNAIO 2018</w:t>
            </w:r>
          </w:p>
        </w:tc>
        <w:tc>
          <w:tcPr>
            <w:tcW w:w="1058" w:type="pct"/>
            <w:gridSpan w:val="3"/>
            <w:vAlign w:val="center"/>
          </w:tcPr>
          <w:p w14:paraId="4F7614A3"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II CAMPAGNA</w:t>
            </w:r>
          </w:p>
          <w:p w14:paraId="0002A19D"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MAGGIO 2018</w:t>
            </w:r>
          </w:p>
        </w:tc>
        <w:tc>
          <w:tcPr>
            <w:tcW w:w="1052" w:type="pct"/>
            <w:gridSpan w:val="3"/>
            <w:vAlign w:val="center"/>
          </w:tcPr>
          <w:p w14:paraId="7FFEA2D4"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III CAMPAGNA</w:t>
            </w:r>
          </w:p>
          <w:p w14:paraId="66B991F4"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LUGLIO 2018</w:t>
            </w:r>
          </w:p>
        </w:tc>
        <w:tc>
          <w:tcPr>
            <w:tcW w:w="1025" w:type="pct"/>
            <w:gridSpan w:val="3"/>
            <w:vAlign w:val="center"/>
          </w:tcPr>
          <w:p w14:paraId="78213DD7"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IV CAMPAGNA</w:t>
            </w:r>
          </w:p>
          <w:p w14:paraId="2E4E5924"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OTTOBRE 2018</w:t>
            </w:r>
          </w:p>
        </w:tc>
      </w:tr>
      <w:tr w:rsidR="00E3110E" w:rsidRPr="00575937" w14:paraId="5B5A1786" w14:textId="77777777" w:rsidTr="00286710">
        <w:trPr>
          <w:cantSplit/>
          <w:trHeight w:val="227"/>
          <w:tblHeader/>
        </w:trPr>
        <w:tc>
          <w:tcPr>
            <w:tcW w:w="852" w:type="pct"/>
            <w:vMerge/>
            <w:vAlign w:val="center"/>
          </w:tcPr>
          <w:p w14:paraId="4031F090"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p>
        </w:tc>
        <w:tc>
          <w:tcPr>
            <w:tcW w:w="354" w:type="pct"/>
            <w:vAlign w:val="center"/>
          </w:tcPr>
          <w:p w14:paraId="56E687D2"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Monte</w:t>
            </w:r>
          </w:p>
        </w:tc>
        <w:tc>
          <w:tcPr>
            <w:tcW w:w="329" w:type="pct"/>
            <w:vAlign w:val="center"/>
          </w:tcPr>
          <w:p w14:paraId="64F57661"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Valle</w:t>
            </w:r>
          </w:p>
        </w:tc>
        <w:tc>
          <w:tcPr>
            <w:tcW w:w="330" w:type="pct"/>
            <w:vAlign w:val="center"/>
          </w:tcPr>
          <w:p w14:paraId="37CB4114"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Symbol" w:hAnsi="Symbol"/>
                <w:b/>
                <w:sz w:val="18"/>
                <w:szCs w:val="18"/>
              </w:rPr>
              <w:t></w:t>
            </w:r>
            <w:r w:rsidRPr="00575937">
              <w:rPr>
                <w:rFonts w:asciiTheme="minorHAnsi" w:hAnsiTheme="minorHAnsi"/>
                <w:b/>
                <w:sz w:val="18"/>
                <w:szCs w:val="18"/>
              </w:rPr>
              <w:t>VIP</w:t>
            </w:r>
          </w:p>
        </w:tc>
        <w:tc>
          <w:tcPr>
            <w:tcW w:w="352" w:type="pct"/>
            <w:vAlign w:val="center"/>
          </w:tcPr>
          <w:p w14:paraId="0B8C6DF1"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Monte</w:t>
            </w:r>
          </w:p>
        </w:tc>
        <w:tc>
          <w:tcPr>
            <w:tcW w:w="352" w:type="pct"/>
            <w:vAlign w:val="center"/>
          </w:tcPr>
          <w:p w14:paraId="25626994"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Valle</w:t>
            </w:r>
          </w:p>
        </w:tc>
        <w:tc>
          <w:tcPr>
            <w:tcW w:w="354" w:type="pct"/>
          </w:tcPr>
          <w:p w14:paraId="4B7920FE"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Symbol" w:hAnsi="Symbol"/>
                <w:b/>
                <w:sz w:val="18"/>
                <w:szCs w:val="18"/>
              </w:rPr>
              <w:t></w:t>
            </w:r>
            <w:r w:rsidRPr="00575937">
              <w:rPr>
                <w:rFonts w:asciiTheme="minorHAnsi" w:hAnsiTheme="minorHAnsi"/>
                <w:b/>
                <w:sz w:val="18"/>
                <w:szCs w:val="18"/>
              </w:rPr>
              <w:t>VIP</w:t>
            </w:r>
          </w:p>
        </w:tc>
        <w:tc>
          <w:tcPr>
            <w:tcW w:w="355" w:type="pct"/>
            <w:vAlign w:val="center"/>
          </w:tcPr>
          <w:p w14:paraId="00F37C08"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Monte</w:t>
            </w:r>
          </w:p>
        </w:tc>
        <w:tc>
          <w:tcPr>
            <w:tcW w:w="352" w:type="pct"/>
            <w:vAlign w:val="center"/>
          </w:tcPr>
          <w:p w14:paraId="17E9E486"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Valle</w:t>
            </w:r>
          </w:p>
        </w:tc>
        <w:tc>
          <w:tcPr>
            <w:tcW w:w="345" w:type="pct"/>
          </w:tcPr>
          <w:p w14:paraId="02F0A334"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Symbol" w:hAnsi="Symbol"/>
                <w:b/>
                <w:sz w:val="18"/>
                <w:szCs w:val="18"/>
              </w:rPr>
              <w:t></w:t>
            </w:r>
            <w:r w:rsidRPr="00575937">
              <w:rPr>
                <w:rFonts w:asciiTheme="minorHAnsi" w:hAnsiTheme="minorHAnsi"/>
                <w:b/>
                <w:sz w:val="18"/>
                <w:szCs w:val="18"/>
              </w:rPr>
              <w:t>VIP</w:t>
            </w:r>
          </w:p>
        </w:tc>
        <w:tc>
          <w:tcPr>
            <w:tcW w:w="346" w:type="pct"/>
            <w:vAlign w:val="center"/>
          </w:tcPr>
          <w:p w14:paraId="64B1BB8C"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Monte</w:t>
            </w:r>
          </w:p>
        </w:tc>
        <w:tc>
          <w:tcPr>
            <w:tcW w:w="341" w:type="pct"/>
            <w:vAlign w:val="center"/>
          </w:tcPr>
          <w:p w14:paraId="1174CE28"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Theme="minorHAnsi" w:hAnsiTheme="minorHAnsi"/>
                <w:b/>
                <w:sz w:val="18"/>
                <w:szCs w:val="18"/>
              </w:rPr>
              <w:t>Valle</w:t>
            </w:r>
          </w:p>
        </w:tc>
        <w:tc>
          <w:tcPr>
            <w:tcW w:w="338" w:type="pct"/>
          </w:tcPr>
          <w:p w14:paraId="491590A0" w14:textId="77777777" w:rsidR="00E3110E" w:rsidRPr="00575937" w:rsidRDefault="00E3110E" w:rsidP="00363EAC">
            <w:pPr>
              <w:widowControl w:val="0"/>
              <w:overflowPunct/>
              <w:autoSpaceDE/>
              <w:autoSpaceDN/>
              <w:spacing w:line="240" w:lineRule="atLeast"/>
              <w:jc w:val="center"/>
              <w:rPr>
                <w:rFonts w:asciiTheme="minorHAnsi" w:hAnsiTheme="minorHAnsi"/>
                <w:b/>
                <w:sz w:val="18"/>
                <w:szCs w:val="18"/>
              </w:rPr>
            </w:pPr>
            <w:r w:rsidRPr="00575937">
              <w:rPr>
                <w:rFonts w:ascii="Symbol" w:hAnsi="Symbol"/>
                <w:b/>
                <w:sz w:val="18"/>
                <w:szCs w:val="18"/>
              </w:rPr>
              <w:t></w:t>
            </w:r>
            <w:r w:rsidRPr="00575937">
              <w:rPr>
                <w:rFonts w:asciiTheme="minorHAnsi" w:hAnsiTheme="minorHAnsi"/>
                <w:b/>
                <w:sz w:val="18"/>
                <w:szCs w:val="18"/>
              </w:rPr>
              <w:t>VIP</w:t>
            </w:r>
          </w:p>
        </w:tc>
      </w:tr>
      <w:tr w:rsidR="00DE48A6" w:rsidRPr="00575937" w14:paraId="79FD27E3" w14:textId="77777777" w:rsidTr="00286710">
        <w:trPr>
          <w:cantSplit/>
          <w:trHeight w:val="227"/>
        </w:trPr>
        <w:tc>
          <w:tcPr>
            <w:tcW w:w="852" w:type="pct"/>
            <w:vAlign w:val="center"/>
          </w:tcPr>
          <w:p w14:paraId="2A4561DF" w14:textId="77777777" w:rsidR="00DE48A6" w:rsidRPr="00575937" w:rsidRDefault="00DE48A6" w:rsidP="00363EAC">
            <w:pPr>
              <w:rPr>
                <w:rFonts w:asciiTheme="minorHAnsi" w:hAnsiTheme="minorHAnsi"/>
                <w:sz w:val="18"/>
                <w:szCs w:val="18"/>
              </w:rPr>
            </w:pPr>
            <w:r w:rsidRPr="00575937">
              <w:rPr>
                <w:rFonts w:asciiTheme="minorHAnsi" w:hAnsiTheme="minorHAnsi"/>
                <w:sz w:val="18"/>
                <w:szCs w:val="18"/>
              </w:rPr>
              <w:t xml:space="preserve">pH </w:t>
            </w:r>
          </w:p>
        </w:tc>
        <w:tc>
          <w:tcPr>
            <w:tcW w:w="354" w:type="pct"/>
            <w:vAlign w:val="center"/>
          </w:tcPr>
          <w:p w14:paraId="42C87AF5" w14:textId="77777777" w:rsidR="00DE48A6" w:rsidRPr="00575937" w:rsidRDefault="00DE48A6"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2021E5C4" w14:textId="77777777" w:rsidR="00DE48A6" w:rsidRPr="00575937" w:rsidRDefault="00DE48A6"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4F786519" w14:textId="77777777" w:rsidR="00DE48A6" w:rsidRPr="00575937" w:rsidRDefault="00DE48A6"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58CB4234" w14:textId="77777777" w:rsidR="00DE48A6" w:rsidRPr="00575937" w:rsidRDefault="00DE48A6" w:rsidP="00DB4FCD">
            <w:pPr>
              <w:jc w:val="center"/>
              <w:rPr>
                <w:rFonts w:asciiTheme="minorHAnsi" w:hAnsiTheme="minorHAnsi" w:cs="Arial"/>
                <w:sz w:val="18"/>
                <w:szCs w:val="18"/>
              </w:rPr>
            </w:pPr>
            <w:r w:rsidRPr="00575937">
              <w:rPr>
                <w:rFonts w:asciiTheme="minorHAnsi" w:hAnsiTheme="minorHAnsi" w:cs="Arial"/>
                <w:sz w:val="18"/>
                <w:szCs w:val="18"/>
              </w:rPr>
              <w:t>7,9</w:t>
            </w:r>
          </w:p>
        </w:tc>
        <w:tc>
          <w:tcPr>
            <w:tcW w:w="352" w:type="pct"/>
            <w:vAlign w:val="center"/>
          </w:tcPr>
          <w:p w14:paraId="08B7A1BB" w14:textId="77777777" w:rsidR="00DE48A6" w:rsidRPr="00575937" w:rsidRDefault="00DE48A6" w:rsidP="00DB4FCD">
            <w:pPr>
              <w:jc w:val="center"/>
              <w:rPr>
                <w:rFonts w:asciiTheme="minorHAnsi" w:hAnsiTheme="minorHAnsi" w:cs="Arial"/>
                <w:sz w:val="18"/>
                <w:szCs w:val="18"/>
              </w:rPr>
            </w:pPr>
            <w:r w:rsidRPr="00575937">
              <w:rPr>
                <w:rFonts w:asciiTheme="minorHAnsi" w:hAnsiTheme="minorHAnsi" w:cs="Arial"/>
                <w:sz w:val="18"/>
                <w:szCs w:val="18"/>
              </w:rPr>
              <w:t>7,7</w:t>
            </w:r>
          </w:p>
        </w:tc>
        <w:tc>
          <w:tcPr>
            <w:tcW w:w="354" w:type="pct"/>
            <w:vAlign w:val="center"/>
          </w:tcPr>
          <w:p w14:paraId="07C43870" w14:textId="77777777" w:rsidR="00DE48A6" w:rsidRPr="00575937" w:rsidRDefault="00575937" w:rsidP="00DB4FCD">
            <w:pPr>
              <w:jc w:val="center"/>
              <w:rPr>
                <w:rFonts w:asciiTheme="minorHAnsi" w:hAnsiTheme="minorHAnsi" w:cs="Arial"/>
                <w:b/>
                <w:sz w:val="18"/>
                <w:szCs w:val="18"/>
              </w:rPr>
            </w:pPr>
            <w:r w:rsidRPr="00575937">
              <w:rPr>
                <w:rFonts w:asciiTheme="minorHAnsi" w:hAnsiTheme="minorHAnsi" w:cs="Arial"/>
                <w:b/>
                <w:sz w:val="18"/>
                <w:szCs w:val="18"/>
              </w:rPr>
              <w:t>0,2</w:t>
            </w:r>
          </w:p>
        </w:tc>
        <w:tc>
          <w:tcPr>
            <w:tcW w:w="355" w:type="pct"/>
            <w:vAlign w:val="center"/>
          </w:tcPr>
          <w:p w14:paraId="0DB5C854" w14:textId="77777777" w:rsidR="00DE48A6" w:rsidRPr="00575937" w:rsidRDefault="00DE48A6" w:rsidP="00DB4FCD">
            <w:pPr>
              <w:jc w:val="center"/>
              <w:rPr>
                <w:rFonts w:asciiTheme="minorHAnsi" w:hAnsiTheme="minorHAnsi" w:cs="Arial"/>
                <w:sz w:val="18"/>
                <w:szCs w:val="18"/>
              </w:rPr>
            </w:pPr>
            <w:r w:rsidRPr="00575937">
              <w:rPr>
                <w:rFonts w:asciiTheme="minorHAnsi" w:hAnsiTheme="minorHAnsi" w:cs="Arial"/>
                <w:sz w:val="18"/>
                <w:szCs w:val="18"/>
              </w:rPr>
              <w:t>7,8</w:t>
            </w:r>
          </w:p>
        </w:tc>
        <w:tc>
          <w:tcPr>
            <w:tcW w:w="352" w:type="pct"/>
            <w:vAlign w:val="center"/>
          </w:tcPr>
          <w:p w14:paraId="11D2F55E" w14:textId="77777777" w:rsidR="00DE48A6" w:rsidRPr="00575937" w:rsidRDefault="00DE48A6" w:rsidP="00DB4FCD">
            <w:pPr>
              <w:jc w:val="center"/>
              <w:rPr>
                <w:rFonts w:asciiTheme="minorHAnsi" w:hAnsiTheme="minorHAnsi" w:cs="Arial"/>
                <w:sz w:val="18"/>
                <w:szCs w:val="18"/>
              </w:rPr>
            </w:pPr>
            <w:r w:rsidRPr="00575937">
              <w:rPr>
                <w:rFonts w:asciiTheme="minorHAnsi" w:hAnsiTheme="minorHAnsi" w:cs="Arial"/>
                <w:sz w:val="18"/>
                <w:szCs w:val="18"/>
              </w:rPr>
              <w:t>8,0</w:t>
            </w:r>
          </w:p>
        </w:tc>
        <w:tc>
          <w:tcPr>
            <w:tcW w:w="345" w:type="pct"/>
          </w:tcPr>
          <w:p w14:paraId="651BC920" w14:textId="77777777" w:rsidR="00DE48A6" w:rsidRPr="00575937" w:rsidRDefault="00575937" w:rsidP="00363EAC">
            <w:pPr>
              <w:jc w:val="center"/>
              <w:rPr>
                <w:rFonts w:asciiTheme="minorHAnsi" w:hAnsiTheme="minorHAnsi"/>
                <w:b/>
                <w:sz w:val="18"/>
                <w:szCs w:val="18"/>
              </w:rPr>
            </w:pPr>
            <w:r>
              <w:rPr>
                <w:rFonts w:asciiTheme="minorHAnsi" w:hAnsiTheme="minorHAnsi"/>
                <w:b/>
                <w:sz w:val="18"/>
                <w:szCs w:val="18"/>
              </w:rPr>
              <w:t>-0,2</w:t>
            </w:r>
          </w:p>
        </w:tc>
        <w:tc>
          <w:tcPr>
            <w:tcW w:w="346" w:type="pct"/>
            <w:vAlign w:val="center"/>
          </w:tcPr>
          <w:p w14:paraId="75FFB061" w14:textId="77777777" w:rsidR="00DE48A6" w:rsidRPr="00575937" w:rsidRDefault="00DE48A6"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41" w:type="pct"/>
            <w:vAlign w:val="center"/>
          </w:tcPr>
          <w:p w14:paraId="6D1E7EAF" w14:textId="77777777" w:rsidR="00DE48A6" w:rsidRPr="00575937" w:rsidRDefault="00DE48A6" w:rsidP="00DB4FCD">
            <w:pPr>
              <w:jc w:val="center"/>
              <w:rPr>
                <w:rFonts w:asciiTheme="minorHAnsi" w:hAnsiTheme="minorHAnsi" w:cs="Arial"/>
                <w:sz w:val="18"/>
                <w:szCs w:val="18"/>
              </w:rPr>
            </w:pPr>
            <w:r w:rsidRPr="00575937">
              <w:rPr>
                <w:rFonts w:asciiTheme="minorHAnsi" w:hAnsiTheme="minorHAnsi" w:cs="Arial"/>
                <w:sz w:val="18"/>
                <w:szCs w:val="18"/>
              </w:rPr>
              <w:t>7,8</w:t>
            </w:r>
          </w:p>
        </w:tc>
        <w:tc>
          <w:tcPr>
            <w:tcW w:w="338" w:type="pct"/>
            <w:vAlign w:val="center"/>
          </w:tcPr>
          <w:p w14:paraId="45EEECBF" w14:textId="77777777" w:rsidR="00DE48A6" w:rsidRPr="00575937" w:rsidRDefault="00575937" w:rsidP="00286710">
            <w:pPr>
              <w:jc w:val="center"/>
              <w:rPr>
                <w:rFonts w:asciiTheme="minorHAnsi" w:hAnsiTheme="minorHAnsi"/>
                <w:b/>
                <w:sz w:val="18"/>
                <w:szCs w:val="18"/>
              </w:rPr>
            </w:pPr>
            <w:r w:rsidRPr="00575937">
              <w:rPr>
                <w:rFonts w:asciiTheme="minorHAnsi" w:hAnsiTheme="minorHAnsi"/>
                <w:b/>
                <w:sz w:val="18"/>
                <w:szCs w:val="18"/>
              </w:rPr>
              <w:t>n.d.</w:t>
            </w:r>
          </w:p>
        </w:tc>
      </w:tr>
      <w:tr w:rsidR="00286710" w:rsidRPr="00575937" w14:paraId="367BA4F5" w14:textId="77777777" w:rsidTr="00286710">
        <w:trPr>
          <w:cantSplit/>
          <w:trHeight w:val="227"/>
        </w:trPr>
        <w:tc>
          <w:tcPr>
            <w:tcW w:w="852" w:type="pct"/>
            <w:vAlign w:val="center"/>
          </w:tcPr>
          <w:p w14:paraId="7FF01AC2"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 xml:space="preserve">Conducibilità </w:t>
            </w:r>
          </w:p>
        </w:tc>
        <w:tc>
          <w:tcPr>
            <w:tcW w:w="354" w:type="pct"/>
            <w:vAlign w:val="center"/>
          </w:tcPr>
          <w:p w14:paraId="393F88E0"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5572D1B7"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30E4393D"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3E74B83F"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9,43</w:t>
            </w:r>
          </w:p>
        </w:tc>
        <w:tc>
          <w:tcPr>
            <w:tcW w:w="352" w:type="pct"/>
            <w:vAlign w:val="center"/>
          </w:tcPr>
          <w:p w14:paraId="1ECD0F9F"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9,43</w:t>
            </w:r>
          </w:p>
        </w:tc>
        <w:tc>
          <w:tcPr>
            <w:tcW w:w="354" w:type="pct"/>
            <w:vAlign w:val="center"/>
          </w:tcPr>
          <w:p w14:paraId="3BDD0C39"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2A2AA8CC"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8,67</w:t>
            </w:r>
          </w:p>
        </w:tc>
        <w:tc>
          <w:tcPr>
            <w:tcW w:w="352" w:type="pct"/>
            <w:vAlign w:val="center"/>
          </w:tcPr>
          <w:p w14:paraId="419A5587"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8,67</w:t>
            </w:r>
          </w:p>
        </w:tc>
        <w:tc>
          <w:tcPr>
            <w:tcW w:w="345" w:type="pct"/>
            <w:vAlign w:val="center"/>
          </w:tcPr>
          <w:p w14:paraId="58CFF774"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46" w:type="pct"/>
          </w:tcPr>
          <w:p w14:paraId="3D550E0F"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03092507" w14:textId="77777777" w:rsidR="00286710" w:rsidRPr="00CB5F04" w:rsidRDefault="00286710" w:rsidP="00286710">
            <w:pPr>
              <w:jc w:val="center"/>
              <w:rPr>
                <w:rFonts w:asciiTheme="minorHAnsi" w:hAnsiTheme="minorHAnsi" w:cs="Arial"/>
                <w:sz w:val="18"/>
                <w:szCs w:val="18"/>
              </w:rPr>
            </w:pPr>
            <w:r w:rsidRPr="00CB5F04">
              <w:rPr>
                <w:rFonts w:asciiTheme="minorHAnsi" w:hAnsiTheme="minorHAnsi" w:cs="Arial"/>
                <w:sz w:val="18"/>
                <w:szCs w:val="18"/>
              </w:rPr>
              <w:t>8,67</w:t>
            </w:r>
          </w:p>
        </w:tc>
        <w:tc>
          <w:tcPr>
            <w:tcW w:w="338" w:type="pct"/>
            <w:vAlign w:val="center"/>
          </w:tcPr>
          <w:p w14:paraId="10DE2D47"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118D0782" w14:textId="77777777" w:rsidTr="00286710">
        <w:trPr>
          <w:cantSplit/>
          <w:trHeight w:val="227"/>
        </w:trPr>
        <w:tc>
          <w:tcPr>
            <w:tcW w:w="852" w:type="pct"/>
            <w:vAlign w:val="center"/>
          </w:tcPr>
          <w:p w14:paraId="40742345"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OD (% sat.)</w:t>
            </w:r>
          </w:p>
        </w:tc>
        <w:tc>
          <w:tcPr>
            <w:tcW w:w="354" w:type="pct"/>
            <w:vAlign w:val="center"/>
          </w:tcPr>
          <w:p w14:paraId="4279E6DB"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599A42C3"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0E001F90"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35C7A04B"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9,19</w:t>
            </w:r>
          </w:p>
        </w:tc>
        <w:tc>
          <w:tcPr>
            <w:tcW w:w="352" w:type="pct"/>
            <w:vAlign w:val="center"/>
          </w:tcPr>
          <w:p w14:paraId="465D33F0"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8,90</w:t>
            </w:r>
          </w:p>
        </w:tc>
        <w:tc>
          <w:tcPr>
            <w:tcW w:w="354" w:type="pct"/>
            <w:vAlign w:val="center"/>
          </w:tcPr>
          <w:p w14:paraId="009E5E1A"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0,3</w:t>
            </w:r>
          </w:p>
        </w:tc>
        <w:tc>
          <w:tcPr>
            <w:tcW w:w="355" w:type="pct"/>
            <w:vAlign w:val="center"/>
          </w:tcPr>
          <w:p w14:paraId="568CABBD"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5,12</w:t>
            </w:r>
          </w:p>
        </w:tc>
        <w:tc>
          <w:tcPr>
            <w:tcW w:w="352" w:type="pct"/>
            <w:vAlign w:val="center"/>
          </w:tcPr>
          <w:p w14:paraId="6DA55683"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5,12</w:t>
            </w:r>
          </w:p>
        </w:tc>
        <w:tc>
          <w:tcPr>
            <w:tcW w:w="345" w:type="pct"/>
            <w:vAlign w:val="center"/>
          </w:tcPr>
          <w:p w14:paraId="7AF4D79F" w14:textId="77777777" w:rsidR="00286710" w:rsidRPr="00286710" w:rsidRDefault="00286710" w:rsidP="00DB4FCD">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46" w:type="pct"/>
          </w:tcPr>
          <w:p w14:paraId="1E00EEAB"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24D0CBFF" w14:textId="77777777" w:rsidR="00286710" w:rsidRPr="00575937" w:rsidRDefault="00286710" w:rsidP="00363EAC">
            <w:pPr>
              <w:jc w:val="center"/>
              <w:rPr>
                <w:rFonts w:asciiTheme="minorHAnsi" w:hAnsiTheme="minorHAnsi"/>
                <w:sz w:val="18"/>
                <w:szCs w:val="18"/>
              </w:rPr>
            </w:pPr>
            <w:r>
              <w:rPr>
                <w:rFonts w:asciiTheme="minorHAnsi" w:hAnsiTheme="minorHAnsi"/>
                <w:sz w:val="18"/>
                <w:szCs w:val="18"/>
              </w:rPr>
              <w:t>5,04</w:t>
            </w:r>
          </w:p>
        </w:tc>
        <w:tc>
          <w:tcPr>
            <w:tcW w:w="338" w:type="pct"/>
            <w:vAlign w:val="center"/>
          </w:tcPr>
          <w:p w14:paraId="792EC01D"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1CDFC349" w14:textId="77777777" w:rsidTr="00286710">
        <w:trPr>
          <w:cantSplit/>
          <w:trHeight w:val="227"/>
        </w:trPr>
        <w:tc>
          <w:tcPr>
            <w:tcW w:w="852" w:type="pct"/>
            <w:vAlign w:val="center"/>
          </w:tcPr>
          <w:p w14:paraId="6A65BA26"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SST</w:t>
            </w:r>
          </w:p>
        </w:tc>
        <w:tc>
          <w:tcPr>
            <w:tcW w:w="354" w:type="pct"/>
            <w:vAlign w:val="center"/>
          </w:tcPr>
          <w:p w14:paraId="5BA33F49"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20BFBA8C"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76645D54"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035D62DE"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7,31</w:t>
            </w:r>
          </w:p>
        </w:tc>
        <w:tc>
          <w:tcPr>
            <w:tcW w:w="352" w:type="pct"/>
            <w:vAlign w:val="center"/>
          </w:tcPr>
          <w:p w14:paraId="30A6A229"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6,46</w:t>
            </w:r>
          </w:p>
        </w:tc>
        <w:tc>
          <w:tcPr>
            <w:tcW w:w="354" w:type="pct"/>
            <w:vAlign w:val="center"/>
          </w:tcPr>
          <w:p w14:paraId="03A7CBA0"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0,9</w:t>
            </w:r>
          </w:p>
        </w:tc>
        <w:tc>
          <w:tcPr>
            <w:tcW w:w="355" w:type="pct"/>
            <w:vAlign w:val="center"/>
          </w:tcPr>
          <w:p w14:paraId="573B6C9A"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7,03</w:t>
            </w:r>
          </w:p>
        </w:tc>
        <w:tc>
          <w:tcPr>
            <w:tcW w:w="352" w:type="pct"/>
            <w:vAlign w:val="center"/>
          </w:tcPr>
          <w:p w14:paraId="1DC2219F"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6,74</w:t>
            </w:r>
          </w:p>
        </w:tc>
        <w:tc>
          <w:tcPr>
            <w:tcW w:w="345" w:type="pct"/>
            <w:vAlign w:val="center"/>
          </w:tcPr>
          <w:p w14:paraId="3B9083CA" w14:textId="77777777" w:rsidR="00286710" w:rsidRPr="00286710" w:rsidRDefault="00286710" w:rsidP="00DB4FCD">
            <w:pPr>
              <w:jc w:val="center"/>
              <w:rPr>
                <w:rFonts w:asciiTheme="minorHAnsi" w:hAnsiTheme="minorHAnsi" w:cs="Arial"/>
                <w:b/>
                <w:bCs/>
                <w:sz w:val="18"/>
                <w:szCs w:val="18"/>
              </w:rPr>
            </w:pPr>
            <w:r w:rsidRPr="00286710">
              <w:rPr>
                <w:rFonts w:asciiTheme="minorHAnsi" w:hAnsiTheme="minorHAnsi" w:cs="Arial"/>
                <w:b/>
                <w:bCs/>
                <w:sz w:val="18"/>
                <w:szCs w:val="18"/>
              </w:rPr>
              <w:t>0,3</w:t>
            </w:r>
          </w:p>
        </w:tc>
        <w:tc>
          <w:tcPr>
            <w:tcW w:w="346" w:type="pct"/>
          </w:tcPr>
          <w:p w14:paraId="321CAA9C"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10C9EE6D" w14:textId="77777777" w:rsidR="00286710" w:rsidRPr="00575937" w:rsidRDefault="00286710" w:rsidP="00363EAC">
            <w:pPr>
              <w:jc w:val="center"/>
              <w:rPr>
                <w:rFonts w:asciiTheme="minorHAnsi" w:hAnsiTheme="minorHAnsi"/>
                <w:sz w:val="18"/>
                <w:szCs w:val="18"/>
              </w:rPr>
            </w:pPr>
            <w:r>
              <w:rPr>
                <w:rFonts w:asciiTheme="minorHAnsi" w:hAnsiTheme="minorHAnsi"/>
                <w:sz w:val="18"/>
                <w:szCs w:val="18"/>
              </w:rPr>
              <w:t>10,00</w:t>
            </w:r>
          </w:p>
        </w:tc>
        <w:tc>
          <w:tcPr>
            <w:tcW w:w="338" w:type="pct"/>
            <w:vAlign w:val="center"/>
          </w:tcPr>
          <w:p w14:paraId="2DCC9794"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1A360B7B" w14:textId="77777777" w:rsidTr="00286710">
        <w:trPr>
          <w:cantSplit/>
          <w:trHeight w:val="227"/>
        </w:trPr>
        <w:tc>
          <w:tcPr>
            <w:tcW w:w="852" w:type="pct"/>
            <w:vAlign w:val="center"/>
          </w:tcPr>
          <w:p w14:paraId="4F539C0A"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COD</w:t>
            </w:r>
          </w:p>
        </w:tc>
        <w:tc>
          <w:tcPr>
            <w:tcW w:w="354" w:type="pct"/>
            <w:vAlign w:val="center"/>
          </w:tcPr>
          <w:p w14:paraId="55960146"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76BBCBDE"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1D890401"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2C6B53AF"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52" w:type="pct"/>
            <w:vAlign w:val="center"/>
          </w:tcPr>
          <w:p w14:paraId="2C7638B1"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54" w:type="pct"/>
            <w:vAlign w:val="center"/>
          </w:tcPr>
          <w:p w14:paraId="4E69A927"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468B289D"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10,00</w:t>
            </w:r>
          </w:p>
        </w:tc>
        <w:tc>
          <w:tcPr>
            <w:tcW w:w="352" w:type="pct"/>
            <w:vAlign w:val="center"/>
          </w:tcPr>
          <w:p w14:paraId="63A1FB01"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10,00</w:t>
            </w:r>
          </w:p>
        </w:tc>
        <w:tc>
          <w:tcPr>
            <w:tcW w:w="345" w:type="pct"/>
            <w:vAlign w:val="center"/>
          </w:tcPr>
          <w:p w14:paraId="58274BC0" w14:textId="77777777" w:rsidR="00286710" w:rsidRPr="00286710" w:rsidRDefault="00286710" w:rsidP="00DB4FCD">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46" w:type="pct"/>
          </w:tcPr>
          <w:p w14:paraId="7691DE49"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5509990B" w14:textId="77777777" w:rsidR="00286710" w:rsidRPr="00575937" w:rsidRDefault="00286710" w:rsidP="00363EAC">
            <w:pPr>
              <w:jc w:val="center"/>
              <w:rPr>
                <w:rFonts w:asciiTheme="minorHAnsi" w:hAnsiTheme="minorHAnsi"/>
                <w:sz w:val="18"/>
                <w:szCs w:val="18"/>
              </w:rPr>
            </w:pPr>
            <w:r>
              <w:rPr>
                <w:rFonts w:asciiTheme="minorHAnsi" w:hAnsiTheme="minorHAnsi"/>
                <w:sz w:val="18"/>
                <w:szCs w:val="18"/>
              </w:rPr>
              <w:t>7,60</w:t>
            </w:r>
          </w:p>
        </w:tc>
        <w:tc>
          <w:tcPr>
            <w:tcW w:w="338" w:type="pct"/>
            <w:vAlign w:val="center"/>
          </w:tcPr>
          <w:p w14:paraId="6C412504"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3EC45CCB" w14:textId="77777777" w:rsidTr="00286710">
        <w:trPr>
          <w:cantSplit/>
          <w:trHeight w:val="227"/>
        </w:trPr>
        <w:tc>
          <w:tcPr>
            <w:tcW w:w="852" w:type="pct"/>
            <w:vAlign w:val="center"/>
          </w:tcPr>
          <w:p w14:paraId="26633F6F"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TOC</w:t>
            </w:r>
          </w:p>
        </w:tc>
        <w:tc>
          <w:tcPr>
            <w:tcW w:w="354" w:type="pct"/>
            <w:vAlign w:val="center"/>
          </w:tcPr>
          <w:p w14:paraId="48853F52"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3ADAF6E5"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7D3E7B51"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610DC13E"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52" w:type="pct"/>
            <w:vAlign w:val="center"/>
          </w:tcPr>
          <w:p w14:paraId="67BB5A3D"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54" w:type="pct"/>
            <w:vAlign w:val="center"/>
          </w:tcPr>
          <w:p w14:paraId="1981B386"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1FD0DB99"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52" w:type="pct"/>
            <w:vAlign w:val="center"/>
          </w:tcPr>
          <w:p w14:paraId="2A852DBD"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45" w:type="pct"/>
            <w:vAlign w:val="center"/>
          </w:tcPr>
          <w:p w14:paraId="52386521"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46" w:type="pct"/>
          </w:tcPr>
          <w:p w14:paraId="588C890A"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22722D9C" w14:textId="77777777" w:rsidR="00286710" w:rsidRPr="00575937" w:rsidRDefault="00286710" w:rsidP="00363EAC">
            <w:pPr>
              <w:jc w:val="center"/>
              <w:rPr>
                <w:rFonts w:asciiTheme="minorHAnsi" w:hAnsiTheme="minorHAnsi"/>
                <w:sz w:val="18"/>
                <w:szCs w:val="18"/>
              </w:rPr>
            </w:pPr>
            <w:r>
              <w:rPr>
                <w:rFonts w:asciiTheme="minorHAnsi" w:hAnsiTheme="minorHAnsi"/>
                <w:sz w:val="18"/>
                <w:szCs w:val="18"/>
              </w:rPr>
              <w:t>10,00</w:t>
            </w:r>
          </w:p>
        </w:tc>
        <w:tc>
          <w:tcPr>
            <w:tcW w:w="338" w:type="pct"/>
            <w:vAlign w:val="center"/>
          </w:tcPr>
          <w:p w14:paraId="114C7F82"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36FE2012" w14:textId="77777777" w:rsidTr="00286710">
        <w:trPr>
          <w:cantSplit/>
          <w:trHeight w:val="227"/>
        </w:trPr>
        <w:tc>
          <w:tcPr>
            <w:tcW w:w="852" w:type="pct"/>
            <w:vAlign w:val="center"/>
          </w:tcPr>
          <w:p w14:paraId="0E28A4ED"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Alluminio totale</w:t>
            </w:r>
          </w:p>
        </w:tc>
        <w:tc>
          <w:tcPr>
            <w:tcW w:w="354" w:type="pct"/>
            <w:vAlign w:val="center"/>
          </w:tcPr>
          <w:p w14:paraId="484BCF05"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1F51D221"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20F6F144"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3C9276CD" w14:textId="77777777" w:rsidR="00286710" w:rsidRPr="00286710" w:rsidRDefault="00286710">
            <w:pPr>
              <w:jc w:val="center"/>
              <w:rPr>
                <w:rFonts w:asciiTheme="minorHAnsi" w:hAnsiTheme="minorHAnsi" w:cs="Arial"/>
                <w:color w:val="FF0000"/>
                <w:sz w:val="18"/>
                <w:szCs w:val="18"/>
              </w:rPr>
            </w:pPr>
            <w:r w:rsidRPr="00286710">
              <w:rPr>
                <w:rFonts w:asciiTheme="minorHAnsi" w:hAnsiTheme="minorHAnsi" w:cs="Arial"/>
                <w:color w:val="FF0000"/>
                <w:sz w:val="18"/>
                <w:szCs w:val="18"/>
              </w:rPr>
              <w:t>valore fuori scala</w:t>
            </w:r>
          </w:p>
        </w:tc>
        <w:tc>
          <w:tcPr>
            <w:tcW w:w="352" w:type="pct"/>
            <w:vAlign w:val="center"/>
          </w:tcPr>
          <w:p w14:paraId="59E459AF" w14:textId="77777777" w:rsidR="00286710" w:rsidRPr="00286710" w:rsidRDefault="00286710">
            <w:pPr>
              <w:jc w:val="center"/>
              <w:rPr>
                <w:rFonts w:asciiTheme="minorHAnsi" w:hAnsiTheme="minorHAnsi" w:cs="Arial"/>
                <w:color w:val="FF0000"/>
                <w:sz w:val="18"/>
                <w:szCs w:val="18"/>
              </w:rPr>
            </w:pPr>
            <w:r w:rsidRPr="00286710">
              <w:rPr>
                <w:rFonts w:asciiTheme="minorHAnsi" w:hAnsiTheme="minorHAnsi" w:cs="Arial"/>
                <w:color w:val="FF0000"/>
                <w:sz w:val="18"/>
                <w:szCs w:val="18"/>
              </w:rPr>
              <w:t>valore fuori scala</w:t>
            </w:r>
          </w:p>
        </w:tc>
        <w:tc>
          <w:tcPr>
            <w:tcW w:w="354" w:type="pct"/>
            <w:vAlign w:val="center"/>
          </w:tcPr>
          <w:p w14:paraId="285165CB"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n.d.</w:t>
            </w:r>
          </w:p>
        </w:tc>
        <w:tc>
          <w:tcPr>
            <w:tcW w:w="355" w:type="pct"/>
            <w:vAlign w:val="center"/>
          </w:tcPr>
          <w:p w14:paraId="55BAE0B4" w14:textId="77777777" w:rsidR="00286710" w:rsidRPr="00286710" w:rsidRDefault="00286710" w:rsidP="00DB4FCD">
            <w:pPr>
              <w:jc w:val="center"/>
              <w:rPr>
                <w:rFonts w:asciiTheme="minorHAnsi" w:hAnsiTheme="minorHAnsi" w:cs="Arial"/>
                <w:color w:val="FF0000"/>
                <w:sz w:val="18"/>
                <w:szCs w:val="18"/>
              </w:rPr>
            </w:pPr>
            <w:r w:rsidRPr="00286710">
              <w:rPr>
                <w:rFonts w:asciiTheme="minorHAnsi" w:hAnsiTheme="minorHAnsi" w:cs="Arial"/>
                <w:color w:val="FF0000"/>
                <w:sz w:val="18"/>
                <w:szCs w:val="18"/>
              </w:rPr>
              <w:t>valore fuori scala</w:t>
            </w:r>
          </w:p>
        </w:tc>
        <w:tc>
          <w:tcPr>
            <w:tcW w:w="352" w:type="pct"/>
            <w:vAlign w:val="center"/>
          </w:tcPr>
          <w:p w14:paraId="7D4B4FEC" w14:textId="77777777" w:rsidR="00286710" w:rsidRPr="00286710" w:rsidRDefault="00286710" w:rsidP="00DB4FCD">
            <w:pPr>
              <w:jc w:val="center"/>
              <w:rPr>
                <w:rFonts w:asciiTheme="minorHAnsi" w:hAnsiTheme="minorHAnsi" w:cs="Arial"/>
                <w:color w:val="FF0000"/>
                <w:sz w:val="18"/>
                <w:szCs w:val="18"/>
              </w:rPr>
            </w:pPr>
            <w:r w:rsidRPr="00286710">
              <w:rPr>
                <w:rFonts w:asciiTheme="minorHAnsi" w:hAnsiTheme="minorHAnsi" w:cs="Arial"/>
                <w:color w:val="FF0000"/>
                <w:sz w:val="18"/>
                <w:szCs w:val="18"/>
              </w:rPr>
              <w:t>valore fuori scala</w:t>
            </w:r>
          </w:p>
        </w:tc>
        <w:tc>
          <w:tcPr>
            <w:tcW w:w="345" w:type="pct"/>
            <w:vAlign w:val="center"/>
          </w:tcPr>
          <w:p w14:paraId="4D461E93" w14:textId="77777777" w:rsidR="00286710" w:rsidRPr="00286710" w:rsidRDefault="00286710" w:rsidP="00DB4FCD">
            <w:pPr>
              <w:jc w:val="center"/>
              <w:rPr>
                <w:rFonts w:asciiTheme="minorHAnsi" w:hAnsiTheme="minorHAnsi" w:cs="Arial"/>
                <w:b/>
                <w:bCs/>
                <w:sz w:val="18"/>
                <w:szCs w:val="18"/>
              </w:rPr>
            </w:pPr>
            <w:r w:rsidRPr="00286710">
              <w:rPr>
                <w:rFonts w:asciiTheme="minorHAnsi" w:hAnsiTheme="minorHAnsi" w:cs="Arial"/>
                <w:b/>
                <w:bCs/>
                <w:sz w:val="18"/>
                <w:szCs w:val="18"/>
              </w:rPr>
              <w:t>n.d.</w:t>
            </w:r>
          </w:p>
        </w:tc>
        <w:tc>
          <w:tcPr>
            <w:tcW w:w="346" w:type="pct"/>
          </w:tcPr>
          <w:p w14:paraId="160FC166"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757B3148" w14:textId="77777777" w:rsidR="00286710" w:rsidRPr="00575937" w:rsidRDefault="00286710" w:rsidP="00363EAC">
            <w:pPr>
              <w:jc w:val="center"/>
              <w:rPr>
                <w:rFonts w:asciiTheme="minorHAnsi" w:hAnsiTheme="minorHAnsi"/>
                <w:sz w:val="18"/>
                <w:szCs w:val="18"/>
              </w:rPr>
            </w:pPr>
            <w:r>
              <w:rPr>
                <w:rFonts w:asciiTheme="minorHAnsi" w:hAnsiTheme="minorHAnsi"/>
                <w:sz w:val="18"/>
                <w:szCs w:val="18"/>
              </w:rPr>
              <w:t>8,67</w:t>
            </w:r>
          </w:p>
        </w:tc>
        <w:tc>
          <w:tcPr>
            <w:tcW w:w="338" w:type="pct"/>
            <w:vAlign w:val="center"/>
          </w:tcPr>
          <w:p w14:paraId="121E7F16"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712AAAAB" w14:textId="77777777" w:rsidTr="00286710">
        <w:trPr>
          <w:cantSplit/>
          <w:trHeight w:val="227"/>
        </w:trPr>
        <w:tc>
          <w:tcPr>
            <w:tcW w:w="852" w:type="pct"/>
            <w:vAlign w:val="center"/>
          </w:tcPr>
          <w:p w14:paraId="4E212B67"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Cromo totale</w:t>
            </w:r>
          </w:p>
        </w:tc>
        <w:tc>
          <w:tcPr>
            <w:tcW w:w="354" w:type="pct"/>
            <w:vAlign w:val="center"/>
          </w:tcPr>
          <w:p w14:paraId="698AF897"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136FA175"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3C91CEDC"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40B9A118"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9,43</w:t>
            </w:r>
          </w:p>
        </w:tc>
        <w:tc>
          <w:tcPr>
            <w:tcW w:w="352" w:type="pct"/>
            <w:vAlign w:val="center"/>
          </w:tcPr>
          <w:p w14:paraId="2C65E106"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9,43</w:t>
            </w:r>
          </w:p>
        </w:tc>
        <w:tc>
          <w:tcPr>
            <w:tcW w:w="354" w:type="pct"/>
            <w:vAlign w:val="center"/>
          </w:tcPr>
          <w:p w14:paraId="5B766BB5"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690EF85C"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9,43</w:t>
            </w:r>
          </w:p>
        </w:tc>
        <w:tc>
          <w:tcPr>
            <w:tcW w:w="352" w:type="pct"/>
            <w:vAlign w:val="center"/>
          </w:tcPr>
          <w:p w14:paraId="7E5ADA0E"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9,43</w:t>
            </w:r>
          </w:p>
        </w:tc>
        <w:tc>
          <w:tcPr>
            <w:tcW w:w="345" w:type="pct"/>
            <w:vAlign w:val="center"/>
          </w:tcPr>
          <w:p w14:paraId="7E6C35DB"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46" w:type="pct"/>
          </w:tcPr>
          <w:p w14:paraId="185B0C9F"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77FFDF30" w14:textId="77777777" w:rsidR="00286710" w:rsidRPr="00575937" w:rsidRDefault="00286710" w:rsidP="00363EAC">
            <w:pPr>
              <w:jc w:val="center"/>
              <w:rPr>
                <w:rFonts w:asciiTheme="minorHAnsi" w:hAnsiTheme="minorHAnsi"/>
                <w:sz w:val="18"/>
                <w:szCs w:val="18"/>
              </w:rPr>
            </w:pPr>
            <w:r>
              <w:rPr>
                <w:rFonts w:ascii="Arial" w:hAnsi="Arial" w:cs="Arial"/>
              </w:rPr>
              <w:t>9,43</w:t>
            </w:r>
          </w:p>
        </w:tc>
        <w:tc>
          <w:tcPr>
            <w:tcW w:w="338" w:type="pct"/>
            <w:vAlign w:val="center"/>
          </w:tcPr>
          <w:p w14:paraId="2E2233D1"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00CE1EF3" w14:textId="77777777" w:rsidTr="00286710">
        <w:trPr>
          <w:cantSplit/>
          <w:trHeight w:val="227"/>
        </w:trPr>
        <w:tc>
          <w:tcPr>
            <w:tcW w:w="852" w:type="pct"/>
            <w:vAlign w:val="center"/>
          </w:tcPr>
          <w:p w14:paraId="0CE268D8"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Azoto ammoniacale</w:t>
            </w:r>
          </w:p>
        </w:tc>
        <w:tc>
          <w:tcPr>
            <w:tcW w:w="354" w:type="pct"/>
            <w:vAlign w:val="center"/>
          </w:tcPr>
          <w:p w14:paraId="64DCF0B9"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0B0BC346"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5D4F14A4"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3DD7CAF8"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9,71</w:t>
            </w:r>
          </w:p>
        </w:tc>
        <w:tc>
          <w:tcPr>
            <w:tcW w:w="352" w:type="pct"/>
            <w:vAlign w:val="center"/>
          </w:tcPr>
          <w:p w14:paraId="1A925B72"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9,71</w:t>
            </w:r>
          </w:p>
        </w:tc>
        <w:tc>
          <w:tcPr>
            <w:tcW w:w="354" w:type="pct"/>
            <w:vAlign w:val="center"/>
          </w:tcPr>
          <w:p w14:paraId="7BCAE599"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31D71FD6"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9,14</w:t>
            </w:r>
          </w:p>
        </w:tc>
        <w:tc>
          <w:tcPr>
            <w:tcW w:w="352" w:type="pct"/>
            <w:vAlign w:val="center"/>
          </w:tcPr>
          <w:p w14:paraId="24ED14F5"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9,43</w:t>
            </w:r>
          </w:p>
        </w:tc>
        <w:tc>
          <w:tcPr>
            <w:tcW w:w="345" w:type="pct"/>
            <w:vAlign w:val="center"/>
          </w:tcPr>
          <w:p w14:paraId="3649C808" w14:textId="77777777" w:rsidR="00286710" w:rsidRPr="00286710" w:rsidRDefault="00286710" w:rsidP="00DB4FCD">
            <w:pPr>
              <w:jc w:val="center"/>
              <w:rPr>
                <w:rFonts w:asciiTheme="minorHAnsi" w:hAnsiTheme="minorHAnsi" w:cs="Arial"/>
                <w:b/>
                <w:bCs/>
                <w:sz w:val="18"/>
                <w:szCs w:val="18"/>
              </w:rPr>
            </w:pPr>
            <w:r w:rsidRPr="00286710">
              <w:rPr>
                <w:rFonts w:asciiTheme="minorHAnsi" w:hAnsiTheme="minorHAnsi" w:cs="Arial"/>
                <w:b/>
                <w:bCs/>
                <w:sz w:val="18"/>
                <w:szCs w:val="18"/>
              </w:rPr>
              <w:t>-0,3</w:t>
            </w:r>
          </w:p>
        </w:tc>
        <w:tc>
          <w:tcPr>
            <w:tcW w:w="346" w:type="pct"/>
          </w:tcPr>
          <w:p w14:paraId="478BAA41"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540F672A" w14:textId="77777777" w:rsidR="00286710" w:rsidRPr="00575937" w:rsidRDefault="00286710" w:rsidP="00286710">
            <w:pPr>
              <w:jc w:val="center"/>
              <w:rPr>
                <w:rFonts w:asciiTheme="minorHAnsi" w:hAnsiTheme="minorHAnsi"/>
                <w:sz w:val="18"/>
                <w:szCs w:val="18"/>
              </w:rPr>
            </w:pPr>
            <w:r>
              <w:rPr>
                <w:rFonts w:asciiTheme="minorHAnsi" w:hAnsiTheme="minorHAnsi"/>
                <w:sz w:val="18"/>
                <w:szCs w:val="18"/>
              </w:rPr>
              <w:t>7,35</w:t>
            </w:r>
          </w:p>
        </w:tc>
        <w:tc>
          <w:tcPr>
            <w:tcW w:w="338" w:type="pct"/>
            <w:vAlign w:val="center"/>
          </w:tcPr>
          <w:p w14:paraId="6DF59125"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54747226" w14:textId="77777777" w:rsidTr="00DB4FCD">
        <w:trPr>
          <w:cantSplit/>
          <w:trHeight w:val="227"/>
        </w:trPr>
        <w:tc>
          <w:tcPr>
            <w:tcW w:w="852" w:type="pct"/>
            <w:vAlign w:val="center"/>
          </w:tcPr>
          <w:p w14:paraId="7E85EFF8"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Cloruri</w:t>
            </w:r>
          </w:p>
        </w:tc>
        <w:tc>
          <w:tcPr>
            <w:tcW w:w="354" w:type="pct"/>
            <w:vAlign w:val="center"/>
          </w:tcPr>
          <w:p w14:paraId="7353F6ED"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7734D4CF"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40D50D00"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48607FF5"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9,00</w:t>
            </w:r>
          </w:p>
        </w:tc>
        <w:tc>
          <w:tcPr>
            <w:tcW w:w="352" w:type="pct"/>
            <w:vAlign w:val="center"/>
          </w:tcPr>
          <w:p w14:paraId="3919B45E"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9,00</w:t>
            </w:r>
          </w:p>
        </w:tc>
        <w:tc>
          <w:tcPr>
            <w:tcW w:w="354" w:type="pct"/>
            <w:vAlign w:val="center"/>
          </w:tcPr>
          <w:p w14:paraId="2A29563D"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0EDE1EB5"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7,40</w:t>
            </w:r>
          </w:p>
        </w:tc>
        <w:tc>
          <w:tcPr>
            <w:tcW w:w="352" w:type="pct"/>
            <w:vAlign w:val="center"/>
          </w:tcPr>
          <w:p w14:paraId="7A4CB03C"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7,80</w:t>
            </w:r>
          </w:p>
        </w:tc>
        <w:tc>
          <w:tcPr>
            <w:tcW w:w="345" w:type="pct"/>
            <w:vAlign w:val="center"/>
          </w:tcPr>
          <w:p w14:paraId="6B11ED9F" w14:textId="77777777" w:rsidR="00286710" w:rsidRPr="00286710" w:rsidRDefault="00286710" w:rsidP="00DB4FCD">
            <w:pPr>
              <w:jc w:val="center"/>
              <w:rPr>
                <w:rFonts w:asciiTheme="minorHAnsi" w:hAnsiTheme="minorHAnsi" w:cs="Arial"/>
                <w:b/>
                <w:bCs/>
                <w:sz w:val="18"/>
                <w:szCs w:val="18"/>
              </w:rPr>
            </w:pPr>
            <w:r w:rsidRPr="00286710">
              <w:rPr>
                <w:rFonts w:asciiTheme="minorHAnsi" w:hAnsiTheme="minorHAnsi" w:cs="Arial"/>
                <w:b/>
                <w:bCs/>
                <w:sz w:val="18"/>
                <w:szCs w:val="18"/>
              </w:rPr>
              <w:t>-0,4</w:t>
            </w:r>
          </w:p>
        </w:tc>
        <w:tc>
          <w:tcPr>
            <w:tcW w:w="346" w:type="pct"/>
          </w:tcPr>
          <w:p w14:paraId="29D5E878"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0E44193D" w14:textId="77777777" w:rsidR="00286710" w:rsidRPr="00575937" w:rsidRDefault="00286710" w:rsidP="00363EAC">
            <w:pPr>
              <w:jc w:val="center"/>
              <w:rPr>
                <w:rFonts w:asciiTheme="minorHAnsi" w:hAnsiTheme="minorHAnsi"/>
                <w:sz w:val="18"/>
                <w:szCs w:val="18"/>
              </w:rPr>
            </w:pPr>
            <w:r>
              <w:rPr>
                <w:rFonts w:asciiTheme="minorHAnsi" w:hAnsiTheme="minorHAnsi"/>
                <w:sz w:val="18"/>
                <w:szCs w:val="18"/>
              </w:rPr>
              <w:t>7,40</w:t>
            </w:r>
          </w:p>
        </w:tc>
        <w:tc>
          <w:tcPr>
            <w:tcW w:w="338" w:type="pct"/>
            <w:vAlign w:val="center"/>
          </w:tcPr>
          <w:p w14:paraId="6589043D"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1158AE0E" w14:textId="77777777" w:rsidTr="00DB4FCD">
        <w:trPr>
          <w:cantSplit/>
          <w:trHeight w:val="227"/>
        </w:trPr>
        <w:tc>
          <w:tcPr>
            <w:tcW w:w="852" w:type="pct"/>
            <w:vAlign w:val="center"/>
          </w:tcPr>
          <w:p w14:paraId="124BFB6B"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Solfati</w:t>
            </w:r>
          </w:p>
        </w:tc>
        <w:tc>
          <w:tcPr>
            <w:tcW w:w="354" w:type="pct"/>
            <w:vAlign w:val="center"/>
          </w:tcPr>
          <w:p w14:paraId="07F8E2A9"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721C1601"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3A850F70"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1DAE04E5"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8,13</w:t>
            </w:r>
          </w:p>
        </w:tc>
        <w:tc>
          <w:tcPr>
            <w:tcW w:w="352" w:type="pct"/>
            <w:vAlign w:val="center"/>
          </w:tcPr>
          <w:p w14:paraId="37FE8A6D"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8,13</w:t>
            </w:r>
          </w:p>
        </w:tc>
        <w:tc>
          <w:tcPr>
            <w:tcW w:w="354" w:type="pct"/>
            <w:vAlign w:val="center"/>
          </w:tcPr>
          <w:p w14:paraId="3B114B25"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217C923A"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6,40</w:t>
            </w:r>
          </w:p>
        </w:tc>
        <w:tc>
          <w:tcPr>
            <w:tcW w:w="352" w:type="pct"/>
            <w:vAlign w:val="center"/>
          </w:tcPr>
          <w:p w14:paraId="43026EFF"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6,80</w:t>
            </w:r>
          </w:p>
        </w:tc>
        <w:tc>
          <w:tcPr>
            <w:tcW w:w="345" w:type="pct"/>
            <w:vAlign w:val="center"/>
          </w:tcPr>
          <w:p w14:paraId="4F6901C1" w14:textId="77777777" w:rsidR="00286710" w:rsidRPr="00286710" w:rsidRDefault="00286710" w:rsidP="00DB4FCD">
            <w:pPr>
              <w:jc w:val="center"/>
              <w:rPr>
                <w:rFonts w:asciiTheme="minorHAnsi" w:hAnsiTheme="minorHAnsi" w:cs="Arial"/>
                <w:b/>
                <w:bCs/>
                <w:sz w:val="18"/>
                <w:szCs w:val="18"/>
              </w:rPr>
            </w:pPr>
            <w:r w:rsidRPr="00286710">
              <w:rPr>
                <w:rFonts w:asciiTheme="minorHAnsi" w:hAnsiTheme="minorHAnsi" w:cs="Arial"/>
                <w:b/>
                <w:bCs/>
                <w:sz w:val="18"/>
                <w:szCs w:val="18"/>
              </w:rPr>
              <w:t>-0,4</w:t>
            </w:r>
          </w:p>
        </w:tc>
        <w:tc>
          <w:tcPr>
            <w:tcW w:w="346" w:type="pct"/>
          </w:tcPr>
          <w:p w14:paraId="0A753025"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4CC4A58D" w14:textId="77777777" w:rsidR="00286710" w:rsidRPr="00575937" w:rsidRDefault="00286710" w:rsidP="00286710">
            <w:pPr>
              <w:jc w:val="center"/>
              <w:rPr>
                <w:rFonts w:asciiTheme="minorHAnsi" w:hAnsiTheme="minorHAnsi"/>
                <w:sz w:val="18"/>
                <w:szCs w:val="18"/>
              </w:rPr>
            </w:pPr>
            <w:r>
              <w:rPr>
                <w:rFonts w:asciiTheme="minorHAnsi" w:hAnsiTheme="minorHAnsi"/>
                <w:sz w:val="18"/>
                <w:szCs w:val="18"/>
              </w:rPr>
              <w:t>5,86</w:t>
            </w:r>
          </w:p>
        </w:tc>
        <w:tc>
          <w:tcPr>
            <w:tcW w:w="338" w:type="pct"/>
            <w:vAlign w:val="center"/>
          </w:tcPr>
          <w:p w14:paraId="2F0FEF36"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0E8F6AD0" w14:textId="77777777" w:rsidTr="00DB4FCD">
        <w:trPr>
          <w:cantSplit/>
          <w:trHeight w:val="227"/>
        </w:trPr>
        <w:tc>
          <w:tcPr>
            <w:tcW w:w="852" w:type="pct"/>
            <w:vAlign w:val="center"/>
          </w:tcPr>
          <w:p w14:paraId="121A14D9" w14:textId="77777777" w:rsidR="00286710" w:rsidRPr="00575937" w:rsidRDefault="00286710" w:rsidP="00363EAC">
            <w:pPr>
              <w:rPr>
                <w:rFonts w:asciiTheme="minorHAnsi" w:hAnsiTheme="minorHAnsi"/>
                <w:sz w:val="18"/>
                <w:szCs w:val="18"/>
              </w:rPr>
            </w:pPr>
            <w:r w:rsidRPr="00575937">
              <w:rPr>
                <w:rFonts w:asciiTheme="minorHAnsi" w:hAnsiTheme="minorHAnsi"/>
                <w:sz w:val="18"/>
                <w:szCs w:val="18"/>
              </w:rPr>
              <w:t>Idrocarburi totali</w:t>
            </w:r>
          </w:p>
        </w:tc>
        <w:tc>
          <w:tcPr>
            <w:tcW w:w="354" w:type="pct"/>
            <w:vAlign w:val="center"/>
          </w:tcPr>
          <w:p w14:paraId="0D9E806F"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14B1CD43"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041C39E4"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49E59C4C"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9,79</w:t>
            </w:r>
          </w:p>
        </w:tc>
        <w:tc>
          <w:tcPr>
            <w:tcW w:w="352" w:type="pct"/>
            <w:vAlign w:val="center"/>
          </w:tcPr>
          <w:p w14:paraId="08A9D97E"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9,79</w:t>
            </w:r>
          </w:p>
        </w:tc>
        <w:tc>
          <w:tcPr>
            <w:tcW w:w="354" w:type="pct"/>
            <w:vAlign w:val="center"/>
          </w:tcPr>
          <w:p w14:paraId="77096DFE"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3FCDA475"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9,79</w:t>
            </w:r>
          </w:p>
        </w:tc>
        <w:tc>
          <w:tcPr>
            <w:tcW w:w="352" w:type="pct"/>
            <w:vAlign w:val="center"/>
          </w:tcPr>
          <w:p w14:paraId="4F2AE7A8"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9,79</w:t>
            </w:r>
          </w:p>
        </w:tc>
        <w:tc>
          <w:tcPr>
            <w:tcW w:w="345" w:type="pct"/>
            <w:vAlign w:val="center"/>
          </w:tcPr>
          <w:p w14:paraId="3C05F8FD"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46" w:type="pct"/>
          </w:tcPr>
          <w:p w14:paraId="4C2DDD66"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16936394" w14:textId="77777777" w:rsidR="00286710" w:rsidRPr="00575937" w:rsidRDefault="00286710" w:rsidP="00363EAC">
            <w:pPr>
              <w:jc w:val="center"/>
              <w:rPr>
                <w:rFonts w:asciiTheme="minorHAnsi" w:hAnsiTheme="minorHAnsi"/>
                <w:sz w:val="18"/>
                <w:szCs w:val="18"/>
              </w:rPr>
            </w:pPr>
            <w:r>
              <w:rPr>
                <w:rFonts w:asciiTheme="minorHAnsi" w:hAnsiTheme="minorHAnsi"/>
                <w:sz w:val="18"/>
                <w:szCs w:val="18"/>
              </w:rPr>
              <w:t>9,51</w:t>
            </w:r>
          </w:p>
        </w:tc>
        <w:tc>
          <w:tcPr>
            <w:tcW w:w="338" w:type="pct"/>
            <w:vAlign w:val="center"/>
          </w:tcPr>
          <w:p w14:paraId="2F5FF038"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447B09E0" w14:textId="77777777" w:rsidTr="00DB4FCD">
        <w:trPr>
          <w:cantSplit/>
          <w:trHeight w:val="227"/>
        </w:trPr>
        <w:tc>
          <w:tcPr>
            <w:tcW w:w="852" w:type="pct"/>
            <w:vAlign w:val="center"/>
          </w:tcPr>
          <w:p w14:paraId="2F017891" w14:textId="77777777" w:rsidR="00286710" w:rsidRPr="00575937" w:rsidRDefault="00286710" w:rsidP="00363EAC">
            <w:pPr>
              <w:rPr>
                <w:rFonts w:asciiTheme="minorHAnsi" w:hAnsiTheme="minorHAnsi" w:cs="Arial"/>
                <w:sz w:val="18"/>
                <w:szCs w:val="18"/>
              </w:rPr>
            </w:pPr>
            <w:r w:rsidRPr="00575937">
              <w:rPr>
                <w:rFonts w:asciiTheme="minorHAnsi" w:hAnsiTheme="minorHAnsi" w:cs="Arial"/>
                <w:sz w:val="18"/>
                <w:szCs w:val="18"/>
              </w:rPr>
              <w:t>Tensioattivi anionici</w:t>
            </w:r>
          </w:p>
        </w:tc>
        <w:tc>
          <w:tcPr>
            <w:tcW w:w="354" w:type="pct"/>
            <w:vAlign w:val="center"/>
          </w:tcPr>
          <w:p w14:paraId="667B25B2"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1D620165"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53DC5077"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4607B7BA"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10,00</w:t>
            </w:r>
          </w:p>
        </w:tc>
        <w:tc>
          <w:tcPr>
            <w:tcW w:w="352" w:type="pct"/>
            <w:vAlign w:val="center"/>
          </w:tcPr>
          <w:p w14:paraId="312033E3"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10,00</w:t>
            </w:r>
          </w:p>
        </w:tc>
        <w:tc>
          <w:tcPr>
            <w:tcW w:w="354" w:type="pct"/>
            <w:vAlign w:val="center"/>
          </w:tcPr>
          <w:p w14:paraId="3B7352B9" w14:textId="77777777" w:rsidR="00286710" w:rsidRPr="00286710" w:rsidRDefault="00286710" w:rsidP="00DB4FCD">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52395314"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10,00</w:t>
            </w:r>
          </w:p>
        </w:tc>
        <w:tc>
          <w:tcPr>
            <w:tcW w:w="352" w:type="pct"/>
            <w:vAlign w:val="center"/>
          </w:tcPr>
          <w:p w14:paraId="7C35183A" w14:textId="77777777" w:rsidR="00286710" w:rsidRPr="00286710" w:rsidRDefault="00286710" w:rsidP="00DB4FCD">
            <w:pPr>
              <w:jc w:val="center"/>
              <w:rPr>
                <w:rFonts w:asciiTheme="minorHAnsi" w:hAnsiTheme="minorHAnsi" w:cs="Arial"/>
                <w:sz w:val="18"/>
                <w:szCs w:val="18"/>
              </w:rPr>
            </w:pPr>
            <w:r w:rsidRPr="00286710">
              <w:rPr>
                <w:rFonts w:asciiTheme="minorHAnsi" w:hAnsiTheme="minorHAnsi" w:cs="Arial"/>
                <w:sz w:val="18"/>
                <w:szCs w:val="18"/>
              </w:rPr>
              <w:t>10,00</w:t>
            </w:r>
          </w:p>
        </w:tc>
        <w:tc>
          <w:tcPr>
            <w:tcW w:w="345" w:type="pct"/>
            <w:vAlign w:val="center"/>
          </w:tcPr>
          <w:p w14:paraId="1BEF73D7" w14:textId="77777777" w:rsidR="00286710" w:rsidRPr="00286710" w:rsidRDefault="00286710" w:rsidP="00DB4FCD">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46" w:type="pct"/>
          </w:tcPr>
          <w:p w14:paraId="4C3BC1DE"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2B89356B" w14:textId="77777777" w:rsidR="00286710" w:rsidRPr="00575937" w:rsidRDefault="00286710" w:rsidP="00363EAC">
            <w:pPr>
              <w:jc w:val="center"/>
              <w:rPr>
                <w:rFonts w:asciiTheme="minorHAnsi" w:hAnsiTheme="minorHAnsi"/>
                <w:sz w:val="18"/>
                <w:szCs w:val="18"/>
              </w:rPr>
            </w:pPr>
            <w:r>
              <w:rPr>
                <w:rFonts w:asciiTheme="minorHAnsi" w:hAnsiTheme="minorHAnsi"/>
                <w:sz w:val="18"/>
                <w:szCs w:val="18"/>
              </w:rPr>
              <w:t>8,40</w:t>
            </w:r>
          </w:p>
        </w:tc>
        <w:tc>
          <w:tcPr>
            <w:tcW w:w="338" w:type="pct"/>
            <w:vAlign w:val="center"/>
          </w:tcPr>
          <w:p w14:paraId="49D3268F" w14:textId="77777777" w:rsidR="00286710" w:rsidRPr="00575937" w:rsidRDefault="00286710" w:rsidP="00286710">
            <w:pPr>
              <w:jc w:val="center"/>
            </w:pPr>
            <w:r w:rsidRPr="00575937">
              <w:rPr>
                <w:rFonts w:asciiTheme="minorHAnsi" w:hAnsiTheme="minorHAnsi"/>
                <w:b/>
                <w:sz w:val="18"/>
                <w:szCs w:val="18"/>
              </w:rPr>
              <w:t>n.d.</w:t>
            </w:r>
          </w:p>
        </w:tc>
      </w:tr>
      <w:tr w:rsidR="00286710" w:rsidRPr="00575937" w14:paraId="4D3389CF" w14:textId="77777777" w:rsidTr="00DB4FCD">
        <w:trPr>
          <w:cantSplit/>
          <w:trHeight w:val="227"/>
        </w:trPr>
        <w:tc>
          <w:tcPr>
            <w:tcW w:w="852" w:type="pct"/>
            <w:vAlign w:val="center"/>
          </w:tcPr>
          <w:p w14:paraId="3F36AC9E" w14:textId="77777777" w:rsidR="00286710" w:rsidRPr="00575937" w:rsidRDefault="00286710" w:rsidP="00363EAC">
            <w:pPr>
              <w:rPr>
                <w:rFonts w:asciiTheme="minorHAnsi" w:hAnsiTheme="minorHAnsi" w:cs="Arial"/>
                <w:sz w:val="18"/>
                <w:szCs w:val="18"/>
              </w:rPr>
            </w:pPr>
            <w:r w:rsidRPr="00575937">
              <w:rPr>
                <w:rFonts w:asciiTheme="minorHAnsi" w:hAnsiTheme="minorHAnsi" w:cs="Arial"/>
                <w:sz w:val="18"/>
                <w:szCs w:val="18"/>
              </w:rPr>
              <w:t>Tensioattivi non ionici</w:t>
            </w:r>
          </w:p>
        </w:tc>
        <w:tc>
          <w:tcPr>
            <w:tcW w:w="354" w:type="pct"/>
            <w:vAlign w:val="center"/>
          </w:tcPr>
          <w:p w14:paraId="2F8905DC"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36B2A84E"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7EEF9AF0"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4917EAE3"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52" w:type="pct"/>
            <w:vAlign w:val="center"/>
          </w:tcPr>
          <w:p w14:paraId="359AF07D"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54" w:type="pct"/>
            <w:vAlign w:val="center"/>
          </w:tcPr>
          <w:p w14:paraId="1408C614"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55" w:type="pct"/>
            <w:vAlign w:val="center"/>
          </w:tcPr>
          <w:p w14:paraId="2FA39880"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52" w:type="pct"/>
            <w:vAlign w:val="center"/>
          </w:tcPr>
          <w:p w14:paraId="321E38EC"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10,00</w:t>
            </w:r>
          </w:p>
        </w:tc>
        <w:tc>
          <w:tcPr>
            <w:tcW w:w="345" w:type="pct"/>
            <w:vAlign w:val="center"/>
          </w:tcPr>
          <w:p w14:paraId="4C7A8815"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w:t>
            </w:r>
          </w:p>
        </w:tc>
        <w:tc>
          <w:tcPr>
            <w:tcW w:w="346" w:type="pct"/>
          </w:tcPr>
          <w:p w14:paraId="13C35903"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483A713A" w14:textId="77777777" w:rsidR="00286710" w:rsidRPr="00575937" w:rsidRDefault="00286710" w:rsidP="00363EAC">
            <w:pPr>
              <w:jc w:val="center"/>
              <w:rPr>
                <w:rFonts w:asciiTheme="minorHAnsi" w:hAnsiTheme="minorHAnsi"/>
                <w:sz w:val="18"/>
                <w:szCs w:val="18"/>
              </w:rPr>
            </w:pPr>
            <w:r>
              <w:rPr>
                <w:rFonts w:asciiTheme="minorHAnsi" w:hAnsiTheme="minorHAnsi"/>
                <w:sz w:val="18"/>
                <w:szCs w:val="18"/>
              </w:rPr>
              <w:t>10,00</w:t>
            </w:r>
          </w:p>
        </w:tc>
        <w:tc>
          <w:tcPr>
            <w:tcW w:w="338" w:type="pct"/>
            <w:vAlign w:val="center"/>
          </w:tcPr>
          <w:p w14:paraId="05168D33" w14:textId="77777777" w:rsidR="00286710" w:rsidRPr="00575937" w:rsidRDefault="00286710" w:rsidP="00286710">
            <w:pPr>
              <w:jc w:val="center"/>
            </w:pPr>
            <w:r w:rsidRPr="00575937">
              <w:rPr>
                <w:rFonts w:asciiTheme="minorHAnsi" w:hAnsiTheme="minorHAnsi"/>
                <w:b/>
                <w:sz w:val="18"/>
                <w:szCs w:val="18"/>
              </w:rPr>
              <w:t>n.d.</w:t>
            </w:r>
          </w:p>
        </w:tc>
      </w:tr>
      <w:tr w:rsidR="00286710" w:rsidRPr="00DB65D4" w14:paraId="4054BE88" w14:textId="77777777" w:rsidTr="00DB4FCD">
        <w:trPr>
          <w:cantSplit/>
          <w:trHeight w:val="227"/>
        </w:trPr>
        <w:tc>
          <w:tcPr>
            <w:tcW w:w="852" w:type="pct"/>
            <w:vAlign w:val="center"/>
          </w:tcPr>
          <w:p w14:paraId="4D3AB173" w14:textId="77777777" w:rsidR="00286710" w:rsidRPr="00575937" w:rsidRDefault="00286710" w:rsidP="00363EAC">
            <w:pPr>
              <w:rPr>
                <w:rFonts w:asciiTheme="minorHAnsi" w:hAnsiTheme="minorHAnsi" w:cs="Arial"/>
                <w:sz w:val="18"/>
                <w:szCs w:val="18"/>
              </w:rPr>
            </w:pPr>
            <w:r w:rsidRPr="00575937">
              <w:rPr>
                <w:rFonts w:asciiTheme="minorHAnsi" w:hAnsiTheme="minorHAnsi" w:cs="Arial"/>
                <w:sz w:val="18"/>
                <w:szCs w:val="18"/>
              </w:rPr>
              <w:t>Conta Escherichia coli</w:t>
            </w:r>
          </w:p>
        </w:tc>
        <w:tc>
          <w:tcPr>
            <w:tcW w:w="354" w:type="pct"/>
            <w:vAlign w:val="center"/>
          </w:tcPr>
          <w:p w14:paraId="5FB66E27"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29" w:type="pct"/>
            <w:vAlign w:val="center"/>
          </w:tcPr>
          <w:p w14:paraId="74ACC527" w14:textId="77777777" w:rsidR="00286710" w:rsidRPr="00575937" w:rsidRDefault="00286710" w:rsidP="00DB4FCD">
            <w:pPr>
              <w:jc w:val="center"/>
              <w:rPr>
                <w:rFonts w:asciiTheme="minorHAnsi" w:hAnsiTheme="minorHAnsi" w:cs="Arial"/>
                <w:sz w:val="18"/>
                <w:szCs w:val="18"/>
              </w:rPr>
            </w:pPr>
            <w:r w:rsidRPr="00575937">
              <w:rPr>
                <w:rFonts w:asciiTheme="minorHAnsi" w:hAnsiTheme="minorHAnsi" w:cs="Arial"/>
                <w:sz w:val="18"/>
                <w:szCs w:val="18"/>
              </w:rPr>
              <w:t>-</w:t>
            </w:r>
          </w:p>
        </w:tc>
        <w:tc>
          <w:tcPr>
            <w:tcW w:w="330" w:type="pct"/>
            <w:vAlign w:val="center"/>
          </w:tcPr>
          <w:p w14:paraId="23145418" w14:textId="77777777" w:rsidR="00286710" w:rsidRPr="00575937" w:rsidRDefault="00286710" w:rsidP="00DB4FCD">
            <w:pPr>
              <w:jc w:val="center"/>
              <w:rPr>
                <w:rFonts w:asciiTheme="minorHAnsi" w:hAnsiTheme="minorHAnsi" w:cs="Arial"/>
                <w:b/>
                <w:sz w:val="18"/>
                <w:szCs w:val="18"/>
              </w:rPr>
            </w:pPr>
            <w:r w:rsidRPr="00575937">
              <w:rPr>
                <w:rFonts w:asciiTheme="minorHAnsi" w:hAnsiTheme="minorHAnsi" w:cs="Arial"/>
                <w:b/>
                <w:sz w:val="18"/>
                <w:szCs w:val="18"/>
              </w:rPr>
              <w:t>-</w:t>
            </w:r>
          </w:p>
        </w:tc>
        <w:tc>
          <w:tcPr>
            <w:tcW w:w="352" w:type="pct"/>
            <w:vAlign w:val="center"/>
          </w:tcPr>
          <w:p w14:paraId="5DEAD7FC"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8,22</w:t>
            </w:r>
          </w:p>
        </w:tc>
        <w:tc>
          <w:tcPr>
            <w:tcW w:w="352" w:type="pct"/>
            <w:vAlign w:val="center"/>
          </w:tcPr>
          <w:p w14:paraId="156CD264"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8,27</w:t>
            </w:r>
          </w:p>
        </w:tc>
        <w:tc>
          <w:tcPr>
            <w:tcW w:w="354" w:type="pct"/>
            <w:vAlign w:val="center"/>
          </w:tcPr>
          <w:p w14:paraId="0ACFF2C4"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-0,04</w:t>
            </w:r>
          </w:p>
        </w:tc>
        <w:tc>
          <w:tcPr>
            <w:tcW w:w="355" w:type="pct"/>
            <w:vAlign w:val="center"/>
          </w:tcPr>
          <w:p w14:paraId="66A0F1AA"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8,78</w:t>
            </w:r>
          </w:p>
        </w:tc>
        <w:tc>
          <w:tcPr>
            <w:tcW w:w="352" w:type="pct"/>
            <w:vAlign w:val="center"/>
          </w:tcPr>
          <w:p w14:paraId="4763E3E5" w14:textId="77777777" w:rsidR="00286710" w:rsidRPr="00286710" w:rsidRDefault="00286710">
            <w:pPr>
              <w:jc w:val="center"/>
              <w:rPr>
                <w:rFonts w:asciiTheme="minorHAnsi" w:hAnsiTheme="minorHAnsi" w:cs="Arial"/>
                <w:sz w:val="18"/>
                <w:szCs w:val="18"/>
              </w:rPr>
            </w:pPr>
            <w:r w:rsidRPr="00286710">
              <w:rPr>
                <w:rFonts w:asciiTheme="minorHAnsi" w:hAnsiTheme="minorHAnsi" w:cs="Arial"/>
                <w:sz w:val="18"/>
                <w:szCs w:val="18"/>
              </w:rPr>
              <w:t>8,88</w:t>
            </w:r>
          </w:p>
        </w:tc>
        <w:tc>
          <w:tcPr>
            <w:tcW w:w="345" w:type="pct"/>
            <w:vAlign w:val="center"/>
          </w:tcPr>
          <w:p w14:paraId="5E2A9990" w14:textId="77777777" w:rsidR="00286710" w:rsidRPr="00286710" w:rsidRDefault="00286710">
            <w:pPr>
              <w:jc w:val="center"/>
              <w:rPr>
                <w:rFonts w:asciiTheme="minorHAnsi" w:hAnsiTheme="minorHAnsi" w:cs="Arial"/>
                <w:b/>
                <w:bCs/>
                <w:sz w:val="18"/>
                <w:szCs w:val="18"/>
              </w:rPr>
            </w:pPr>
            <w:r w:rsidRPr="00286710">
              <w:rPr>
                <w:rFonts w:asciiTheme="minorHAnsi" w:hAnsiTheme="minorHAnsi" w:cs="Arial"/>
                <w:b/>
                <w:bCs/>
                <w:sz w:val="18"/>
                <w:szCs w:val="18"/>
              </w:rPr>
              <w:t>-0,10</w:t>
            </w:r>
          </w:p>
        </w:tc>
        <w:tc>
          <w:tcPr>
            <w:tcW w:w="346" w:type="pct"/>
          </w:tcPr>
          <w:p w14:paraId="23520D32" w14:textId="77777777" w:rsidR="00286710" w:rsidRPr="00575937" w:rsidRDefault="00286710" w:rsidP="00575937">
            <w:pPr>
              <w:jc w:val="center"/>
            </w:pPr>
            <w:r w:rsidRPr="00575937">
              <w:rPr>
                <w:rFonts w:asciiTheme="minorHAnsi" w:hAnsiTheme="minorHAnsi" w:cs="Arial"/>
                <w:sz w:val="18"/>
                <w:szCs w:val="18"/>
              </w:rPr>
              <w:t>-</w:t>
            </w:r>
          </w:p>
        </w:tc>
        <w:tc>
          <w:tcPr>
            <w:tcW w:w="341" w:type="pct"/>
            <w:vAlign w:val="center"/>
          </w:tcPr>
          <w:p w14:paraId="1DD0EF83" w14:textId="77777777" w:rsidR="00286710" w:rsidRPr="00575937" w:rsidRDefault="00286710" w:rsidP="00363EAC">
            <w:pPr>
              <w:keepNext/>
              <w:jc w:val="center"/>
              <w:rPr>
                <w:rFonts w:asciiTheme="minorHAnsi" w:hAnsiTheme="minorHAnsi"/>
                <w:sz w:val="18"/>
                <w:szCs w:val="18"/>
              </w:rPr>
            </w:pPr>
            <w:r>
              <w:rPr>
                <w:rFonts w:asciiTheme="minorHAnsi" w:hAnsiTheme="minorHAnsi"/>
                <w:sz w:val="18"/>
                <w:szCs w:val="18"/>
              </w:rPr>
              <w:t>9,30</w:t>
            </w:r>
          </w:p>
        </w:tc>
        <w:tc>
          <w:tcPr>
            <w:tcW w:w="338" w:type="pct"/>
            <w:vAlign w:val="center"/>
          </w:tcPr>
          <w:p w14:paraId="73813ED7" w14:textId="77777777" w:rsidR="00286710" w:rsidRDefault="00286710" w:rsidP="00286710">
            <w:pPr>
              <w:jc w:val="center"/>
            </w:pPr>
            <w:r w:rsidRPr="00575937">
              <w:rPr>
                <w:rFonts w:asciiTheme="minorHAnsi" w:hAnsiTheme="minorHAnsi"/>
                <w:b/>
                <w:sz w:val="18"/>
                <w:szCs w:val="18"/>
              </w:rPr>
              <w:t>n.d.</w:t>
            </w:r>
          </w:p>
        </w:tc>
      </w:tr>
    </w:tbl>
    <w:p w14:paraId="0E1E4E23" w14:textId="77777777" w:rsidR="00E3110E" w:rsidRPr="00235A31" w:rsidRDefault="00E3110E" w:rsidP="00E3110E">
      <w:pPr>
        <w:overflowPunct/>
        <w:autoSpaceDE/>
        <w:autoSpaceDN/>
        <w:adjustRightInd/>
        <w:ind w:right="141"/>
        <w:jc w:val="center"/>
        <w:textAlignment w:val="auto"/>
        <w:rPr>
          <w:rFonts w:ascii="Calibri" w:hAnsi="Calibri"/>
          <w:b/>
          <w:snapToGrid w:val="0"/>
          <w:sz w:val="18"/>
          <w:szCs w:val="22"/>
        </w:rPr>
      </w:pPr>
      <w:r w:rsidRPr="00235A31">
        <w:rPr>
          <w:rFonts w:ascii="Calibri" w:hAnsi="Calibri"/>
          <w:b/>
          <w:snapToGrid w:val="0"/>
          <w:sz w:val="18"/>
          <w:szCs w:val="22"/>
        </w:rPr>
        <w:t xml:space="preserve">Tab. </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STYLEREF 1 \s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5</w:t>
      </w:r>
      <w:r w:rsidR="00C30CE2" w:rsidRPr="00235A31">
        <w:rPr>
          <w:rFonts w:ascii="Calibri" w:hAnsi="Calibri"/>
          <w:b/>
          <w:snapToGrid w:val="0"/>
          <w:sz w:val="18"/>
          <w:szCs w:val="22"/>
        </w:rPr>
        <w:fldChar w:fldCharType="end"/>
      </w:r>
      <w:r w:rsidRPr="00235A31">
        <w:rPr>
          <w:rFonts w:ascii="Calibri" w:hAnsi="Calibri"/>
          <w:b/>
          <w:snapToGrid w:val="0"/>
          <w:sz w:val="18"/>
          <w:szCs w:val="22"/>
        </w:rPr>
        <w:t>.</w:t>
      </w:r>
      <w:r w:rsidR="00C30CE2" w:rsidRPr="00235A31">
        <w:rPr>
          <w:rFonts w:ascii="Calibri" w:hAnsi="Calibri"/>
          <w:b/>
          <w:snapToGrid w:val="0"/>
          <w:sz w:val="18"/>
          <w:szCs w:val="22"/>
        </w:rPr>
        <w:fldChar w:fldCharType="begin"/>
      </w:r>
      <w:r w:rsidRPr="00235A31">
        <w:rPr>
          <w:rFonts w:ascii="Calibri" w:hAnsi="Calibri"/>
          <w:b/>
          <w:snapToGrid w:val="0"/>
          <w:sz w:val="18"/>
          <w:szCs w:val="22"/>
        </w:rPr>
        <w:instrText xml:space="preserve"> SEQ Tab._ \* ARABIC \s 1 </w:instrText>
      </w:r>
      <w:r w:rsidR="00C30CE2" w:rsidRPr="00235A31">
        <w:rPr>
          <w:rFonts w:ascii="Calibri" w:hAnsi="Calibri"/>
          <w:b/>
          <w:snapToGrid w:val="0"/>
          <w:sz w:val="18"/>
          <w:szCs w:val="22"/>
        </w:rPr>
        <w:fldChar w:fldCharType="separate"/>
      </w:r>
      <w:r w:rsidR="00A72604">
        <w:rPr>
          <w:rFonts w:ascii="Calibri" w:hAnsi="Calibri"/>
          <w:b/>
          <w:noProof/>
          <w:snapToGrid w:val="0"/>
          <w:sz w:val="18"/>
          <w:szCs w:val="22"/>
        </w:rPr>
        <w:t>123</w:t>
      </w:r>
      <w:r w:rsidR="00C30CE2" w:rsidRPr="00235A31">
        <w:rPr>
          <w:rFonts w:ascii="Calibri" w:hAnsi="Calibri"/>
          <w:b/>
          <w:snapToGrid w:val="0"/>
          <w:sz w:val="18"/>
          <w:szCs w:val="22"/>
        </w:rPr>
        <w:fldChar w:fldCharType="end"/>
      </w:r>
      <w:r w:rsidRPr="00235A31">
        <w:rPr>
          <w:rFonts w:ascii="Calibri" w:hAnsi="Calibri"/>
          <w:b/>
          <w:snapToGrid w:val="0"/>
          <w:sz w:val="18"/>
          <w:szCs w:val="22"/>
        </w:rPr>
        <w:t xml:space="preserve"> Calcolo ΔVIP tra le stazioni di monte e valle della qualità </w:t>
      </w:r>
      <w:r>
        <w:rPr>
          <w:rFonts w:ascii="Calibri" w:hAnsi="Calibri"/>
          <w:b/>
          <w:snapToGrid w:val="0"/>
          <w:sz w:val="18"/>
          <w:szCs w:val="22"/>
        </w:rPr>
        <w:t>chimica e biologica</w:t>
      </w:r>
      <w:r w:rsidRPr="00235A31">
        <w:rPr>
          <w:rFonts w:ascii="Calibri" w:hAnsi="Calibri"/>
          <w:b/>
          <w:snapToGrid w:val="0"/>
          <w:sz w:val="18"/>
          <w:szCs w:val="22"/>
        </w:rPr>
        <w:t xml:space="preserve"> del </w:t>
      </w:r>
      <w:r w:rsidRPr="00950CD2">
        <w:rPr>
          <w:rFonts w:ascii="Calibri" w:hAnsi="Calibri"/>
          <w:b/>
          <w:sz w:val="18"/>
        </w:rPr>
        <w:t>Canale diramatore Sommacampagna</w:t>
      </w:r>
      <w:r w:rsidRPr="00235A31">
        <w:rPr>
          <w:rFonts w:ascii="Calibri" w:hAnsi="Calibri"/>
          <w:b/>
          <w:snapToGrid w:val="0"/>
          <w:sz w:val="18"/>
          <w:szCs w:val="22"/>
        </w:rPr>
        <w:t xml:space="preserve"> – fase AO - 2018</w:t>
      </w:r>
    </w:p>
    <w:p w14:paraId="3BA84951" w14:textId="77777777" w:rsidR="00E3110E" w:rsidRDefault="00E3110E" w:rsidP="00E3110E">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42116F88" w14:textId="77777777" w:rsidR="00E3110E" w:rsidRPr="00286710" w:rsidRDefault="00E3110E" w:rsidP="00E3110E">
      <w:pPr>
        <w:overflowPunct/>
        <w:autoSpaceDE/>
        <w:autoSpaceDN/>
        <w:adjustRightInd/>
        <w:spacing w:after="60" w:line="288" w:lineRule="auto"/>
        <w:ind w:right="142"/>
        <w:contextualSpacing/>
        <w:jc w:val="both"/>
        <w:textAlignment w:val="auto"/>
        <w:rPr>
          <w:rFonts w:ascii="Calibri" w:hAnsi="Calibri"/>
          <w:b/>
          <w:i/>
          <w:sz w:val="22"/>
          <w:szCs w:val="22"/>
          <w:u w:val="single"/>
          <w:lang w:eastAsia="en-US"/>
        </w:rPr>
      </w:pPr>
      <w:r w:rsidRPr="00286710">
        <w:rPr>
          <w:rFonts w:ascii="Calibri" w:hAnsi="Calibri"/>
          <w:b/>
          <w:i/>
          <w:sz w:val="22"/>
          <w:szCs w:val="22"/>
          <w:u w:val="single"/>
          <w:lang w:eastAsia="en-US"/>
        </w:rPr>
        <w:t xml:space="preserve">Parametri chimico-fisici e microbiologici </w:t>
      </w:r>
    </w:p>
    <w:p w14:paraId="31F09CB5" w14:textId="77777777" w:rsidR="00E3110E" w:rsidRPr="00286710" w:rsidRDefault="00E3110E" w:rsidP="00E3110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86710">
        <w:rPr>
          <w:rFonts w:ascii="Calibri" w:hAnsi="Calibri"/>
          <w:sz w:val="22"/>
          <w:szCs w:val="22"/>
          <w:lang w:eastAsia="en-US"/>
        </w:rPr>
        <w:t xml:space="preserve">Le analisi chimico-fisiche e microbiologiche mostrano il buono stato chimico-fisico delle acque della roggia. I VIP calcolati sono generalmente medio-alti, indice di una qualità ottimale. </w:t>
      </w:r>
    </w:p>
    <w:p w14:paraId="76B89F98" w14:textId="77777777" w:rsidR="00E3110E" w:rsidRPr="006F784F" w:rsidRDefault="00E3110E" w:rsidP="00E3110E">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286710">
        <w:rPr>
          <w:rFonts w:ascii="Calibri" w:hAnsi="Calibri"/>
          <w:sz w:val="22"/>
          <w:szCs w:val="22"/>
          <w:lang w:eastAsia="en-US"/>
        </w:rPr>
        <w:t>Dal calcolo dei ∆VIP non sono stati riscontrati superamenti della soglia di attenzione e/o intervento.</w:t>
      </w:r>
      <w:r w:rsidR="00286710" w:rsidRPr="00286710">
        <w:rPr>
          <w:rFonts w:ascii="Calibri" w:hAnsi="Calibri"/>
          <w:sz w:val="22"/>
          <w:szCs w:val="22"/>
          <w:lang w:eastAsia="en-US"/>
        </w:rPr>
        <w:t xml:space="preserve"> Si segnala che per il parametro </w:t>
      </w:r>
      <w:r w:rsidR="00286710" w:rsidRPr="00286710">
        <w:rPr>
          <w:rFonts w:ascii="Calibri" w:hAnsi="Calibri"/>
          <w:i/>
          <w:sz w:val="22"/>
          <w:szCs w:val="22"/>
          <w:lang w:eastAsia="en-US"/>
        </w:rPr>
        <w:t>Alluminio totale</w:t>
      </w:r>
      <w:r w:rsidR="00286710" w:rsidRPr="00286710">
        <w:rPr>
          <w:rFonts w:ascii="Calibri" w:hAnsi="Calibri"/>
          <w:sz w:val="22"/>
          <w:szCs w:val="22"/>
          <w:lang w:eastAsia="en-US"/>
        </w:rPr>
        <w:t xml:space="preserve"> nella seconda e nella terza campagna di monitoraggio i valori rilevati nelle stazioni di monte e di valle sono tutti fuori scala</w:t>
      </w:r>
      <w:r w:rsidR="00286710">
        <w:rPr>
          <w:rFonts w:ascii="Calibri" w:hAnsi="Calibri"/>
          <w:sz w:val="22"/>
          <w:szCs w:val="22"/>
          <w:lang w:eastAsia="en-US"/>
        </w:rPr>
        <w:t xml:space="preserve"> e quindi non è determinabile il valore di VIP</w:t>
      </w:r>
      <w:r w:rsidR="00286710" w:rsidRPr="00286710">
        <w:rPr>
          <w:rFonts w:ascii="Calibri" w:hAnsi="Calibri"/>
          <w:sz w:val="22"/>
          <w:szCs w:val="22"/>
          <w:lang w:eastAsia="en-US"/>
        </w:rPr>
        <w:t>.</w:t>
      </w:r>
    </w:p>
    <w:p w14:paraId="23CF943D" w14:textId="77777777" w:rsidR="00534917" w:rsidRPr="00934C1E" w:rsidRDefault="00534917" w:rsidP="009C60E7">
      <w:pPr>
        <w:overflowPunct/>
        <w:autoSpaceDE/>
        <w:autoSpaceDN/>
        <w:adjustRightInd/>
        <w:spacing w:after="60" w:line="288" w:lineRule="auto"/>
        <w:ind w:right="142"/>
        <w:contextualSpacing/>
        <w:jc w:val="both"/>
        <w:textAlignment w:val="auto"/>
        <w:rPr>
          <w:rFonts w:ascii="Calibri" w:hAnsi="Calibri"/>
          <w:b/>
          <w:sz w:val="22"/>
          <w:szCs w:val="22"/>
          <w:lang w:eastAsia="en-US"/>
        </w:rPr>
      </w:pPr>
    </w:p>
    <w:p w14:paraId="6D76B21D" w14:textId="77777777" w:rsidR="009C60E7" w:rsidRPr="00446665" w:rsidRDefault="009C60E7" w:rsidP="00D303AA">
      <w:pPr>
        <w:pStyle w:val="Titolo1"/>
      </w:pPr>
      <w:bookmarkStart w:id="96" w:name="_Toc50383845"/>
      <w:r w:rsidRPr="00446665">
        <w:t>Conclusioni</w:t>
      </w:r>
      <w:bookmarkEnd w:id="96"/>
    </w:p>
    <w:p w14:paraId="7D9BE716" w14:textId="77777777" w:rsidR="009C60E7" w:rsidRPr="00446665" w:rsidRDefault="009C60E7" w:rsidP="00D303AA">
      <w:pPr>
        <w:pStyle w:val="Titolo2"/>
      </w:pPr>
      <w:bookmarkStart w:id="97" w:name="_Toc50383846"/>
      <w:r w:rsidRPr="00446665">
        <w:t>Monitoraggio Parametri biologici</w:t>
      </w:r>
      <w:bookmarkEnd w:id="97"/>
    </w:p>
    <w:p w14:paraId="60FD2E34" w14:textId="77777777" w:rsidR="001B05A3" w:rsidRPr="00446665" w:rsidRDefault="001B05A3" w:rsidP="001B05A3">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 xml:space="preserve">Delle stazioni totali previste dal PMA, nel corso dell’anno 2018 non è stato possibile effettuare le seguenti analisi: </w:t>
      </w:r>
    </w:p>
    <w:p w14:paraId="6BE25A6D" w14:textId="77777777" w:rsidR="001B05A3" w:rsidRPr="00446665" w:rsidRDefault="001B05A3" w:rsidP="001B05A3">
      <w:pPr>
        <w:numPr>
          <w:ilvl w:val="0"/>
          <w:numId w:val="35"/>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AV-PE-SU-23 (Rio Paolmano): IBE nella III campagna di monitoraggio, alveo in asciutta;</w:t>
      </w:r>
    </w:p>
    <w:p w14:paraId="65B40A1F" w14:textId="77777777" w:rsidR="001B05A3" w:rsidRPr="00446665" w:rsidRDefault="001B05A3" w:rsidP="001B05A3">
      <w:pPr>
        <w:numPr>
          <w:ilvl w:val="0"/>
          <w:numId w:val="35"/>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AV-SO-SU-37 e AV-SO-SU-38 (Scolo Bulgarella): IBE nella I campagna di monitoraggio, alveo in asciutta;</w:t>
      </w:r>
    </w:p>
    <w:p w14:paraId="46F53149" w14:textId="77777777" w:rsidR="001B05A3" w:rsidRPr="00446665" w:rsidRDefault="001B05A3" w:rsidP="001B05A3">
      <w:pPr>
        <w:numPr>
          <w:ilvl w:val="0"/>
          <w:numId w:val="35"/>
        </w:num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AV-SO-SU-39 e AV-SO-SU-40 (Scolo Bulgarella L.6.O.2): IBE nella I, nella II e nella IV campagna di monitoraggio, alveo in asciutta, ICMi in entrambe le campagne di monitoraggio, alveo in asciutta;</w:t>
      </w:r>
    </w:p>
    <w:p w14:paraId="4770982F" w14:textId="77777777" w:rsidR="009C60E7" w:rsidRPr="00446665" w:rsidRDefault="009C60E7" w:rsidP="00D303AA">
      <w:pPr>
        <w:pStyle w:val="Titolo3"/>
        <w:spacing w:after="240"/>
      </w:pPr>
      <w:bookmarkStart w:id="98" w:name="_Toc50383847"/>
      <w:r w:rsidRPr="00446665">
        <w:t>Indice sulla qualità biologica delle acque (I.B.E.)</w:t>
      </w:r>
      <w:bookmarkEnd w:id="98"/>
    </w:p>
    <w:p w14:paraId="458B14AC" w14:textId="77777777" w:rsidR="001B05A3" w:rsidRPr="00F11F00" w:rsidRDefault="001B05A3" w:rsidP="001B05A3">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F11F00">
        <w:rPr>
          <w:rFonts w:ascii="Calibri" w:hAnsi="Calibri"/>
          <w:sz w:val="22"/>
          <w:szCs w:val="22"/>
          <w:lang w:eastAsia="en-US"/>
        </w:rPr>
        <w:t xml:space="preserve">Nelle stazioni per le quali è stato possibile effettuare il monitoraggio </w:t>
      </w:r>
      <w:r>
        <w:rPr>
          <w:rFonts w:ascii="Calibri" w:hAnsi="Calibri"/>
          <w:sz w:val="22"/>
          <w:szCs w:val="22"/>
          <w:lang w:eastAsia="en-US"/>
        </w:rPr>
        <w:t>IBE</w:t>
      </w:r>
      <w:r w:rsidRPr="00F11F00">
        <w:rPr>
          <w:rFonts w:ascii="Calibri" w:hAnsi="Calibri"/>
          <w:sz w:val="22"/>
          <w:szCs w:val="22"/>
          <w:lang w:eastAsia="en-US"/>
        </w:rPr>
        <w:t xml:space="preserve"> sono stati ottenuti i seguenti risultati espressi mediante classi di qualità, riportate nella seguente tabella:</w:t>
      </w:r>
    </w:p>
    <w:p w14:paraId="03A4DCE9" w14:textId="77777777" w:rsidR="001B05A3" w:rsidRPr="00F11F00" w:rsidRDefault="001B05A3" w:rsidP="001B05A3">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870"/>
        <w:gridCol w:w="2442"/>
        <w:gridCol w:w="1284"/>
        <w:gridCol w:w="1276"/>
        <w:gridCol w:w="1276"/>
        <w:gridCol w:w="1276"/>
        <w:gridCol w:w="1278"/>
      </w:tblGrid>
      <w:tr w:rsidR="001B05A3" w:rsidRPr="00F11F00" w14:paraId="188E6A1C" w14:textId="77777777" w:rsidTr="001B05A3">
        <w:trPr>
          <w:cantSplit/>
          <w:trHeight w:val="157"/>
          <w:tblHeader/>
        </w:trPr>
        <w:tc>
          <w:tcPr>
            <w:tcW w:w="874" w:type="pct"/>
            <w:vMerge w:val="restart"/>
            <w:shd w:val="clear" w:color="auto" w:fill="D9D9D9" w:themeFill="background1" w:themeFillShade="D9"/>
            <w:vAlign w:val="center"/>
          </w:tcPr>
          <w:p w14:paraId="66BB82A0" w14:textId="77777777" w:rsidR="001B05A3" w:rsidRPr="00F11F00" w:rsidRDefault="001B05A3" w:rsidP="001B05A3">
            <w:pPr>
              <w:overflowPunct/>
              <w:autoSpaceDE/>
              <w:autoSpaceDN/>
              <w:adjustRightInd/>
              <w:jc w:val="center"/>
              <w:textAlignment w:val="auto"/>
              <w:rPr>
                <w:rFonts w:ascii="Calibri" w:hAnsi="Calibri"/>
                <w:b/>
                <w:sz w:val="18"/>
                <w:szCs w:val="18"/>
              </w:rPr>
            </w:pPr>
            <w:r w:rsidRPr="00F11F00">
              <w:rPr>
                <w:rFonts w:ascii="Calibri" w:hAnsi="Calibri"/>
                <w:b/>
                <w:sz w:val="18"/>
                <w:szCs w:val="18"/>
              </w:rPr>
              <w:t>PUNTO</w:t>
            </w:r>
          </w:p>
        </w:tc>
        <w:tc>
          <w:tcPr>
            <w:tcW w:w="1141" w:type="pct"/>
            <w:vMerge w:val="restart"/>
            <w:shd w:val="clear" w:color="auto" w:fill="D9D9D9" w:themeFill="background1" w:themeFillShade="D9"/>
            <w:vAlign w:val="center"/>
          </w:tcPr>
          <w:p w14:paraId="428F25DE" w14:textId="77777777" w:rsidR="001B05A3" w:rsidRPr="00F11F00" w:rsidRDefault="001B05A3" w:rsidP="001B05A3">
            <w:pPr>
              <w:overflowPunct/>
              <w:autoSpaceDE/>
              <w:autoSpaceDN/>
              <w:adjustRightInd/>
              <w:jc w:val="center"/>
              <w:textAlignment w:val="auto"/>
              <w:rPr>
                <w:rFonts w:ascii="Calibri" w:hAnsi="Calibri"/>
                <w:b/>
                <w:sz w:val="18"/>
                <w:szCs w:val="18"/>
              </w:rPr>
            </w:pPr>
            <w:r w:rsidRPr="00F11F00">
              <w:rPr>
                <w:rFonts w:ascii="Calibri" w:hAnsi="Calibri"/>
                <w:b/>
                <w:sz w:val="18"/>
                <w:szCs w:val="18"/>
              </w:rPr>
              <w:t>CORSO D'ACQUA</w:t>
            </w:r>
          </w:p>
        </w:tc>
        <w:tc>
          <w:tcPr>
            <w:tcW w:w="600" w:type="pct"/>
            <w:vMerge w:val="restart"/>
            <w:shd w:val="clear" w:color="auto" w:fill="D9D9D9" w:themeFill="background1" w:themeFillShade="D9"/>
            <w:vAlign w:val="center"/>
          </w:tcPr>
          <w:p w14:paraId="08AC8527" w14:textId="77777777" w:rsidR="001B05A3" w:rsidRPr="00F11F00" w:rsidRDefault="001B05A3" w:rsidP="001B05A3">
            <w:pPr>
              <w:overflowPunct/>
              <w:autoSpaceDE/>
              <w:autoSpaceDN/>
              <w:adjustRightInd/>
              <w:jc w:val="center"/>
              <w:textAlignment w:val="auto"/>
              <w:rPr>
                <w:rFonts w:ascii="Calibri" w:hAnsi="Calibri"/>
                <w:b/>
                <w:sz w:val="18"/>
                <w:szCs w:val="18"/>
              </w:rPr>
            </w:pPr>
            <w:r w:rsidRPr="00F11F00">
              <w:rPr>
                <w:rFonts w:ascii="Calibri" w:hAnsi="Calibri"/>
                <w:b/>
                <w:sz w:val="18"/>
                <w:szCs w:val="18"/>
              </w:rPr>
              <w:t>POSIZIONE</w:t>
            </w:r>
          </w:p>
        </w:tc>
        <w:tc>
          <w:tcPr>
            <w:tcW w:w="2386" w:type="pct"/>
            <w:gridSpan w:val="4"/>
            <w:shd w:val="clear" w:color="auto" w:fill="D9D9D9" w:themeFill="background1" w:themeFillShade="D9"/>
            <w:vAlign w:val="center"/>
          </w:tcPr>
          <w:p w14:paraId="5D7CD1ED" w14:textId="77777777" w:rsidR="001B05A3" w:rsidRPr="00F11F00" w:rsidRDefault="001B05A3" w:rsidP="001B05A3">
            <w:pPr>
              <w:overflowPunct/>
              <w:autoSpaceDE/>
              <w:autoSpaceDN/>
              <w:adjustRightInd/>
              <w:jc w:val="center"/>
              <w:textAlignment w:val="auto"/>
              <w:rPr>
                <w:rFonts w:ascii="Calibri" w:hAnsi="Calibri"/>
                <w:b/>
                <w:sz w:val="18"/>
                <w:szCs w:val="18"/>
              </w:rPr>
            </w:pPr>
            <w:r>
              <w:rPr>
                <w:rFonts w:ascii="Calibri" w:hAnsi="Calibri"/>
                <w:b/>
                <w:sz w:val="18"/>
                <w:szCs w:val="18"/>
              </w:rPr>
              <w:t>IBE</w:t>
            </w:r>
          </w:p>
        </w:tc>
      </w:tr>
      <w:tr w:rsidR="001B05A3" w:rsidRPr="00F11F00" w14:paraId="2327D143" w14:textId="77777777" w:rsidTr="001B05A3">
        <w:trPr>
          <w:cantSplit/>
          <w:trHeight w:val="156"/>
          <w:tblHeader/>
        </w:trPr>
        <w:tc>
          <w:tcPr>
            <w:tcW w:w="874" w:type="pct"/>
            <w:vMerge/>
            <w:shd w:val="clear" w:color="auto" w:fill="D9D9D9" w:themeFill="background1" w:themeFillShade="D9"/>
            <w:vAlign w:val="center"/>
          </w:tcPr>
          <w:p w14:paraId="2A897510" w14:textId="77777777" w:rsidR="001B05A3" w:rsidRPr="00F11F00" w:rsidRDefault="001B05A3" w:rsidP="001B05A3">
            <w:pPr>
              <w:overflowPunct/>
              <w:autoSpaceDE/>
              <w:autoSpaceDN/>
              <w:adjustRightInd/>
              <w:jc w:val="center"/>
              <w:textAlignment w:val="auto"/>
              <w:rPr>
                <w:rFonts w:ascii="Calibri" w:hAnsi="Calibri"/>
                <w:b/>
                <w:sz w:val="18"/>
                <w:szCs w:val="18"/>
              </w:rPr>
            </w:pPr>
          </w:p>
        </w:tc>
        <w:tc>
          <w:tcPr>
            <w:tcW w:w="1141" w:type="pct"/>
            <w:vMerge/>
            <w:shd w:val="clear" w:color="auto" w:fill="D9D9D9" w:themeFill="background1" w:themeFillShade="D9"/>
            <w:vAlign w:val="center"/>
          </w:tcPr>
          <w:p w14:paraId="765CA5D3" w14:textId="77777777" w:rsidR="001B05A3" w:rsidRPr="00F11F00" w:rsidRDefault="001B05A3" w:rsidP="001B05A3">
            <w:pPr>
              <w:overflowPunct/>
              <w:autoSpaceDE/>
              <w:autoSpaceDN/>
              <w:adjustRightInd/>
              <w:jc w:val="center"/>
              <w:textAlignment w:val="auto"/>
              <w:rPr>
                <w:rFonts w:ascii="Calibri" w:hAnsi="Calibri"/>
                <w:b/>
                <w:sz w:val="18"/>
                <w:szCs w:val="18"/>
              </w:rPr>
            </w:pPr>
          </w:p>
        </w:tc>
        <w:tc>
          <w:tcPr>
            <w:tcW w:w="600" w:type="pct"/>
            <w:vMerge/>
            <w:shd w:val="clear" w:color="auto" w:fill="D9D9D9" w:themeFill="background1" w:themeFillShade="D9"/>
            <w:vAlign w:val="center"/>
          </w:tcPr>
          <w:p w14:paraId="5B5286A3" w14:textId="77777777" w:rsidR="001B05A3" w:rsidRPr="00F11F00" w:rsidRDefault="001B05A3" w:rsidP="001B05A3">
            <w:pPr>
              <w:overflowPunct/>
              <w:autoSpaceDE/>
              <w:autoSpaceDN/>
              <w:adjustRightInd/>
              <w:jc w:val="center"/>
              <w:textAlignment w:val="auto"/>
              <w:rPr>
                <w:rFonts w:ascii="Calibri" w:hAnsi="Calibri"/>
                <w:b/>
                <w:sz w:val="18"/>
                <w:szCs w:val="18"/>
              </w:rPr>
            </w:pPr>
          </w:p>
        </w:tc>
        <w:tc>
          <w:tcPr>
            <w:tcW w:w="596" w:type="pct"/>
            <w:shd w:val="clear" w:color="auto" w:fill="D9D9D9" w:themeFill="background1" w:themeFillShade="D9"/>
            <w:vAlign w:val="center"/>
          </w:tcPr>
          <w:p w14:paraId="08040624" w14:textId="77777777" w:rsidR="001B05A3" w:rsidRPr="00F11F00" w:rsidRDefault="001B05A3" w:rsidP="001B05A3">
            <w:pPr>
              <w:overflowPunct/>
              <w:autoSpaceDE/>
              <w:autoSpaceDN/>
              <w:adjustRightInd/>
              <w:jc w:val="center"/>
              <w:textAlignment w:val="auto"/>
              <w:rPr>
                <w:rFonts w:ascii="Calibri" w:hAnsi="Calibri"/>
                <w:b/>
                <w:sz w:val="18"/>
                <w:szCs w:val="18"/>
              </w:rPr>
            </w:pPr>
            <w:r w:rsidRPr="00F11F00">
              <w:rPr>
                <w:rFonts w:ascii="Calibri" w:hAnsi="Calibri"/>
                <w:b/>
                <w:sz w:val="18"/>
                <w:szCs w:val="18"/>
              </w:rPr>
              <w:t>I campagna</w:t>
            </w:r>
          </w:p>
        </w:tc>
        <w:tc>
          <w:tcPr>
            <w:tcW w:w="596" w:type="pct"/>
            <w:shd w:val="clear" w:color="auto" w:fill="D9D9D9" w:themeFill="background1" w:themeFillShade="D9"/>
            <w:vAlign w:val="center"/>
          </w:tcPr>
          <w:p w14:paraId="1D6C4E46" w14:textId="77777777" w:rsidR="001B05A3" w:rsidRPr="00F11F00" w:rsidRDefault="001B05A3" w:rsidP="001B05A3">
            <w:pPr>
              <w:overflowPunct/>
              <w:autoSpaceDE/>
              <w:autoSpaceDN/>
              <w:adjustRightInd/>
              <w:jc w:val="center"/>
              <w:textAlignment w:val="auto"/>
              <w:rPr>
                <w:rFonts w:ascii="Calibri" w:hAnsi="Calibri"/>
                <w:b/>
                <w:sz w:val="18"/>
                <w:szCs w:val="18"/>
              </w:rPr>
            </w:pPr>
            <w:r w:rsidRPr="00F11F00">
              <w:rPr>
                <w:rFonts w:ascii="Calibri" w:hAnsi="Calibri"/>
                <w:b/>
                <w:sz w:val="18"/>
                <w:szCs w:val="18"/>
              </w:rPr>
              <w:t>II campagna</w:t>
            </w:r>
          </w:p>
        </w:tc>
        <w:tc>
          <w:tcPr>
            <w:tcW w:w="596" w:type="pct"/>
            <w:shd w:val="clear" w:color="auto" w:fill="D9D9D9" w:themeFill="background1" w:themeFillShade="D9"/>
            <w:vAlign w:val="center"/>
          </w:tcPr>
          <w:p w14:paraId="5F0399F0" w14:textId="77777777" w:rsidR="001B05A3" w:rsidRPr="00F11F00" w:rsidRDefault="001B05A3" w:rsidP="001B05A3">
            <w:pPr>
              <w:overflowPunct/>
              <w:autoSpaceDE/>
              <w:autoSpaceDN/>
              <w:adjustRightInd/>
              <w:jc w:val="center"/>
              <w:textAlignment w:val="auto"/>
              <w:rPr>
                <w:rFonts w:ascii="Calibri" w:hAnsi="Calibri"/>
                <w:b/>
                <w:sz w:val="18"/>
                <w:szCs w:val="18"/>
              </w:rPr>
            </w:pPr>
            <w:r w:rsidRPr="00F11F00">
              <w:rPr>
                <w:rFonts w:ascii="Calibri" w:hAnsi="Calibri"/>
                <w:b/>
                <w:sz w:val="18"/>
                <w:szCs w:val="18"/>
              </w:rPr>
              <w:t>III campagna</w:t>
            </w:r>
          </w:p>
        </w:tc>
        <w:tc>
          <w:tcPr>
            <w:tcW w:w="597" w:type="pct"/>
            <w:shd w:val="clear" w:color="auto" w:fill="D9D9D9" w:themeFill="background1" w:themeFillShade="D9"/>
            <w:vAlign w:val="center"/>
          </w:tcPr>
          <w:p w14:paraId="2835631B" w14:textId="77777777" w:rsidR="001B05A3" w:rsidRPr="00F11F00" w:rsidRDefault="001B05A3" w:rsidP="001B05A3">
            <w:pPr>
              <w:overflowPunct/>
              <w:autoSpaceDE/>
              <w:autoSpaceDN/>
              <w:adjustRightInd/>
              <w:jc w:val="center"/>
              <w:textAlignment w:val="auto"/>
              <w:rPr>
                <w:rFonts w:ascii="Calibri" w:hAnsi="Calibri"/>
                <w:b/>
                <w:sz w:val="18"/>
                <w:szCs w:val="18"/>
              </w:rPr>
            </w:pPr>
            <w:r w:rsidRPr="00F11F00">
              <w:rPr>
                <w:rFonts w:ascii="Calibri" w:hAnsi="Calibri"/>
                <w:b/>
                <w:sz w:val="18"/>
                <w:szCs w:val="18"/>
              </w:rPr>
              <w:t>IV campagna</w:t>
            </w:r>
          </w:p>
        </w:tc>
      </w:tr>
      <w:tr w:rsidR="001B05A3" w:rsidRPr="00F11F00" w14:paraId="04D6278F" w14:textId="77777777" w:rsidTr="00580B67">
        <w:trPr>
          <w:cantSplit/>
          <w:trHeight w:val="300"/>
        </w:trPr>
        <w:tc>
          <w:tcPr>
            <w:tcW w:w="874" w:type="pct"/>
            <w:noWrap/>
            <w:vAlign w:val="center"/>
          </w:tcPr>
          <w:p w14:paraId="4993B1A2" w14:textId="77777777" w:rsidR="001B05A3" w:rsidRPr="00F11F00" w:rsidRDefault="001B05A3" w:rsidP="001B05A3">
            <w:pPr>
              <w:overflowPunct/>
              <w:autoSpaceDE/>
              <w:autoSpaceDN/>
              <w:adjustRightInd/>
              <w:jc w:val="center"/>
              <w:textAlignment w:val="auto"/>
              <w:rPr>
                <w:rFonts w:ascii="Calibri" w:hAnsi="Calibri"/>
                <w:sz w:val="18"/>
                <w:szCs w:val="18"/>
              </w:rPr>
            </w:pPr>
            <w:r>
              <w:rPr>
                <w:rFonts w:ascii="Calibri" w:hAnsi="Calibri"/>
                <w:sz w:val="18"/>
                <w:szCs w:val="18"/>
              </w:rPr>
              <w:t>AV-PE-SU-20</w:t>
            </w:r>
          </w:p>
        </w:tc>
        <w:tc>
          <w:tcPr>
            <w:tcW w:w="1141" w:type="pct"/>
            <w:vAlign w:val="center"/>
          </w:tcPr>
          <w:p w14:paraId="421279D4" w14:textId="77777777" w:rsidR="001B05A3" w:rsidRPr="00F11F00" w:rsidRDefault="001B05A3" w:rsidP="001B05A3">
            <w:pPr>
              <w:overflowPunct/>
              <w:autoSpaceDE/>
              <w:autoSpaceDN/>
              <w:adjustRightInd/>
              <w:jc w:val="center"/>
              <w:textAlignment w:val="auto"/>
              <w:rPr>
                <w:rFonts w:ascii="Calibri" w:hAnsi="Calibri"/>
                <w:sz w:val="18"/>
                <w:szCs w:val="18"/>
              </w:rPr>
            </w:pPr>
            <w:r>
              <w:rPr>
                <w:rFonts w:ascii="Calibri" w:hAnsi="Calibri"/>
                <w:sz w:val="18"/>
                <w:szCs w:val="18"/>
              </w:rPr>
              <w:t>FOSSO GIORDANO</w:t>
            </w:r>
          </w:p>
        </w:tc>
        <w:tc>
          <w:tcPr>
            <w:tcW w:w="600" w:type="pct"/>
            <w:vAlign w:val="center"/>
          </w:tcPr>
          <w:p w14:paraId="59D89C05" w14:textId="77777777" w:rsidR="001B05A3" w:rsidRPr="00F11F00" w:rsidRDefault="001B05A3" w:rsidP="001B05A3">
            <w:pPr>
              <w:overflowPunct/>
              <w:autoSpaceDE/>
              <w:autoSpaceDN/>
              <w:adjustRightInd/>
              <w:jc w:val="center"/>
              <w:textAlignment w:val="auto"/>
              <w:rPr>
                <w:rFonts w:ascii="Calibri" w:hAnsi="Calibri"/>
                <w:sz w:val="18"/>
                <w:szCs w:val="18"/>
              </w:rPr>
            </w:pPr>
            <w:r w:rsidRPr="00F11F00">
              <w:rPr>
                <w:rFonts w:ascii="Calibri" w:hAnsi="Calibri"/>
                <w:sz w:val="18"/>
                <w:szCs w:val="18"/>
              </w:rPr>
              <w:t>MONTE</w:t>
            </w:r>
          </w:p>
        </w:tc>
        <w:tc>
          <w:tcPr>
            <w:tcW w:w="596" w:type="pct"/>
            <w:shd w:val="clear" w:color="auto" w:fill="FFFF00"/>
            <w:noWrap/>
            <w:vAlign w:val="center"/>
          </w:tcPr>
          <w:p w14:paraId="65E65C22"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shd w:val="clear" w:color="auto" w:fill="FFFF00"/>
            <w:vAlign w:val="center"/>
          </w:tcPr>
          <w:p w14:paraId="516968E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tcBorders>
              <w:bottom w:val="single" w:sz="4" w:space="0" w:color="auto"/>
            </w:tcBorders>
            <w:shd w:val="clear" w:color="auto" w:fill="FFFF00"/>
            <w:noWrap/>
            <w:vAlign w:val="center"/>
          </w:tcPr>
          <w:p w14:paraId="53EA5CFA"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7" w:type="pct"/>
            <w:shd w:val="clear" w:color="auto" w:fill="FFFF00"/>
            <w:vAlign w:val="center"/>
          </w:tcPr>
          <w:p w14:paraId="60FDD4B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w:t>
            </w:r>
          </w:p>
        </w:tc>
      </w:tr>
      <w:tr w:rsidR="001B05A3" w:rsidRPr="00F11F00" w14:paraId="5538E9E5" w14:textId="77777777" w:rsidTr="00580B67">
        <w:trPr>
          <w:cantSplit/>
          <w:trHeight w:val="300"/>
        </w:trPr>
        <w:tc>
          <w:tcPr>
            <w:tcW w:w="874" w:type="pct"/>
            <w:noWrap/>
            <w:vAlign w:val="center"/>
          </w:tcPr>
          <w:p w14:paraId="26B83978" w14:textId="77777777" w:rsidR="001B05A3" w:rsidRPr="00F11F00" w:rsidRDefault="001B05A3" w:rsidP="001B05A3">
            <w:pPr>
              <w:overflowPunct/>
              <w:autoSpaceDE/>
              <w:autoSpaceDN/>
              <w:adjustRightInd/>
              <w:jc w:val="center"/>
              <w:textAlignment w:val="auto"/>
              <w:rPr>
                <w:rFonts w:ascii="Calibri" w:hAnsi="Calibri"/>
                <w:sz w:val="18"/>
                <w:szCs w:val="18"/>
              </w:rPr>
            </w:pPr>
            <w:r>
              <w:rPr>
                <w:rFonts w:ascii="Calibri" w:hAnsi="Calibri"/>
                <w:sz w:val="18"/>
                <w:szCs w:val="18"/>
              </w:rPr>
              <w:t>AV-PE-SU-19</w:t>
            </w:r>
          </w:p>
        </w:tc>
        <w:tc>
          <w:tcPr>
            <w:tcW w:w="1141" w:type="pct"/>
            <w:vAlign w:val="center"/>
          </w:tcPr>
          <w:p w14:paraId="048183FE" w14:textId="77777777" w:rsidR="001B05A3" w:rsidRPr="00F11F00" w:rsidRDefault="001B05A3" w:rsidP="001B05A3">
            <w:pPr>
              <w:overflowPunct/>
              <w:autoSpaceDE/>
              <w:autoSpaceDN/>
              <w:adjustRightInd/>
              <w:jc w:val="center"/>
              <w:textAlignment w:val="auto"/>
              <w:rPr>
                <w:rFonts w:ascii="Calibri" w:hAnsi="Calibri"/>
                <w:sz w:val="18"/>
                <w:szCs w:val="18"/>
              </w:rPr>
            </w:pPr>
            <w:r>
              <w:rPr>
                <w:rFonts w:ascii="Calibri" w:hAnsi="Calibri"/>
                <w:sz w:val="18"/>
                <w:szCs w:val="18"/>
              </w:rPr>
              <w:t>FOSSO GIORDANO</w:t>
            </w:r>
          </w:p>
        </w:tc>
        <w:tc>
          <w:tcPr>
            <w:tcW w:w="600" w:type="pct"/>
            <w:vAlign w:val="center"/>
          </w:tcPr>
          <w:p w14:paraId="77B1611D" w14:textId="77777777" w:rsidR="001B05A3" w:rsidRPr="00F11F00" w:rsidRDefault="001B05A3" w:rsidP="001B05A3">
            <w:pPr>
              <w:overflowPunct/>
              <w:autoSpaceDE/>
              <w:autoSpaceDN/>
              <w:adjustRightInd/>
              <w:jc w:val="center"/>
              <w:textAlignment w:val="auto"/>
              <w:rPr>
                <w:rFonts w:ascii="Calibri" w:hAnsi="Calibri"/>
                <w:sz w:val="18"/>
                <w:szCs w:val="18"/>
              </w:rPr>
            </w:pPr>
            <w:r w:rsidRPr="00F11F00">
              <w:rPr>
                <w:rFonts w:ascii="Calibri" w:hAnsi="Calibri"/>
                <w:sz w:val="18"/>
                <w:szCs w:val="18"/>
              </w:rPr>
              <w:t>VALLE</w:t>
            </w:r>
          </w:p>
        </w:tc>
        <w:tc>
          <w:tcPr>
            <w:tcW w:w="596" w:type="pct"/>
            <w:shd w:val="clear" w:color="auto" w:fill="FF0000"/>
            <w:noWrap/>
            <w:vAlign w:val="center"/>
          </w:tcPr>
          <w:p w14:paraId="6AE79E6D"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c>
          <w:tcPr>
            <w:tcW w:w="596" w:type="pct"/>
            <w:shd w:val="clear" w:color="auto" w:fill="FF0000"/>
            <w:vAlign w:val="center"/>
          </w:tcPr>
          <w:p w14:paraId="52B5B66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c>
          <w:tcPr>
            <w:tcW w:w="596" w:type="pct"/>
            <w:shd w:val="reverseDiagStripe" w:color="FFFF00" w:fill="FFC000"/>
            <w:noWrap/>
            <w:vAlign w:val="center"/>
          </w:tcPr>
          <w:p w14:paraId="2023828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IV-III</w:t>
            </w:r>
          </w:p>
        </w:tc>
        <w:tc>
          <w:tcPr>
            <w:tcW w:w="597" w:type="pct"/>
            <w:shd w:val="clear" w:color="auto" w:fill="FFFF00"/>
            <w:vAlign w:val="center"/>
          </w:tcPr>
          <w:p w14:paraId="0D537194"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w:t>
            </w:r>
          </w:p>
        </w:tc>
      </w:tr>
      <w:tr w:rsidR="001B05A3" w:rsidRPr="00F11F00" w14:paraId="152E4427" w14:textId="77777777" w:rsidTr="00C95858">
        <w:trPr>
          <w:cantSplit/>
          <w:trHeight w:val="300"/>
        </w:trPr>
        <w:tc>
          <w:tcPr>
            <w:tcW w:w="874" w:type="pct"/>
            <w:noWrap/>
            <w:vAlign w:val="center"/>
          </w:tcPr>
          <w:p w14:paraId="0371D9B3"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AV-PE-SU-23</w:t>
            </w:r>
          </w:p>
        </w:tc>
        <w:tc>
          <w:tcPr>
            <w:tcW w:w="1141" w:type="pct"/>
            <w:vAlign w:val="center"/>
          </w:tcPr>
          <w:p w14:paraId="41B963E5"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RIO PAOLMANO</w:t>
            </w:r>
          </w:p>
        </w:tc>
        <w:tc>
          <w:tcPr>
            <w:tcW w:w="600" w:type="pct"/>
            <w:vAlign w:val="center"/>
          </w:tcPr>
          <w:p w14:paraId="003A270E"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tcBorders>
              <w:bottom w:val="single" w:sz="4" w:space="0" w:color="auto"/>
            </w:tcBorders>
            <w:shd w:val="clear" w:color="auto" w:fill="FF0000"/>
            <w:noWrap/>
            <w:vAlign w:val="center"/>
          </w:tcPr>
          <w:p w14:paraId="51F8F5EA"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c>
          <w:tcPr>
            <w:tcW w:w="596" w:type="pct"/>
            <w:tcBorders>
              <w:bottom w:val="single" w:sz="4" w:space="0" w:color="auto"/>
            </w:tcBorders>
            <w:shd w:val="clear" w:color="auto" w:fill="FFC000"/>
            <w:vAlign w:val="center"/>
          </w:tcPr>
          <w:p w14:paraId="56FEE3D4"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596" w:type="pct"/>
            <w:shd w:val="clear" w:color="auto" w:fill="auto"/>
            <w:noWrap/>
            <w:vAlign w:val="center"/>
          </w:tcPr>
          <w:p w14:paraId="0B7731BB"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w:t>
            </w:r>
          </w:p>
        </w:tc>
        <w:tc>
          <w:tcPr>
            <w:tcW w:w="597" w:type="pct"/>
            <w:shd w:val="clear" w:color="auto" w:fill="FF0000"/>
            <w:vAlign w:val="center"/>
          </w:tcPr>
          <w:p w14:paraId="76BB941E"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r>
      <w:tr w:rsidR="001B05A3" w:rsidRPr="00F11F00" w14:paraId="62EF25F1" w14:textId="77777777" w:rsidTr="00C95858">
        <w:trPr>
          <w:cantSplit/>
          <w:trHeight w:val="300"/>
        </w:trPr>
        <w:tc>
          <w:tcPr>
            <w:tcW w:w="874" w:type="pct"/>
            <w:noWrap/>
            <w:vAlign w:val="center"/>
          </w:tcPr>
          <w:p w14:paraId="2AF94C62"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AV-PE-SU-25</w:t>
            </w:r>
          </w:p>
        </w:tc>
        <w:tc>
          <w:tcPr>
            <w:tcW w:w="1141" w:type="pct"/>
            <w:vAlign w:val="center"/>
          </w:tcPr>
          <w:p w14:paraId="38F418A1"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RIO MANO DI FERRO (FONTANILE)</w:t>
            </w:r>
          </w:p>
        </w:tc>
        <w:tc>
          <w:tcPr>
            <w:tcW w:w="600" w:type="pct"/>
            <w:vAlign w:val="center"/>
          </w:tcPr>
          <w:p w14:paraId="0761A7D7"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tcBorders>
              <w:right w:val="single" w:sz="4" w:space="0" w:color="auto"/>
            </w:tcBorders>
            <w:shd w:val="reverseDiagStripe" w:color="FFC000" w:fill="FF0000"/>
            <w:noWrap/>
            <w:vAlign w:val="center"/>
          </w:tcPr>
          <w:p w14:paraId="4870A44B"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V-IV</w:t>
            </w:r>
          </w:p>
        </w:tc>
        <w:tc>
          <w:tcPr>
            <w:tcW w:w="596" w:type="pct"/>
            <w:tcBorders>
              <w:left w:val="single" w:sz="4" w:space="0" w:color="auto"/>
            </w:tcBorders>
            <w:shd w:val="reverseDiagStripe" w:color="FFC000" w:fill="FF0000"/>
            <w:vAlign w:val="center"/>
          </w:tcPr>
          <w:p w14:paraId="245BAC23"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V-IV</w:t>
            </w:r>
          </w:p>
        </w:tc>
        <w:tc>
          <w:tcPr>
            <w:tcW w:w="596" w:type="pct"/>
            <w:shd w:val="clear" w:color="auto" w:fill="FFC000"/>
            <w:noWrap/>
            <w:vAlign w:val="center"/>
          </w:tcPr>
          <w:p w14:paraId="6BE77ADA"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597" w:type="pct"/>
            <w:shd w:val="clear" w:color="auto" w:fill="FF0000"/>
            <w:vAlign w:val="center"/>
          </w:tcPr>
          <w:p w14:paraId="2A60E99E"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r>
      <w:tr w:rsidR="001B05A3" w:rsidRPr="00F11F00" w14:paraId="3982A7C5" w14:textId="77777777" w:rsidTr="00580B67">
        <w:trPr>
          <w:cantSplit/>
          <w:trHeight w:val="300"/>
        </w:trPr>
        <w:tc>
          <w:tcPr>
            <w:tcW w:w="874" w:type="pct"/>
            <w:noWrap/>
            <w:vAlign w:val="center"/>
          </w:tcPr>
          <w:p w14:paraId="0B8F7CB3"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AV-PE-SU-26</w:t>
            </w:r>
          </w:p>
        </w:tc>
        <w:tc>
          <w:tcPr>
            <w:tcW w:w="1141" w:type="pct"/>
            <w:vAlign w:val="center"/>
          </w:tcPr>
          <w:p w14:paraId="1AAF92F5"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RIO MANO DI FERRO</w:t>
            </w:r>
          </w:p>
        </w:tc>
        <w:tc>
          <w:tcPr>
            <w:tcW w:w="600" w:type="pct"/>
            <w:vAlign w:val="center"/>
          </w:tcPr>
          <w:p w14:paraId="5CA56FC2"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clear" w:color="auto" w:fill="FFC000"/>
            <w:noWrap/>
            <w:vAlign w:val="center"/>
          </w:tcPr>
          <w:p w14:paraId="51BD4C81"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596" w:type="pct"/>
            <w:shd w:val="clear" w:color="auto" w:fill="FFC000"/>
            <w:vAlign w:val="center"/>
          </w:tcPr>
          <w:p w14:paraId="662CC15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596" w:type="pct"/>
            <w:tcBorders>
              <w:bottom w:val="single" w:sz="4" w:space="0" w:color="auto"/>
            </w:tcBorders>
            <w:shd w:val="clear" w:color="auto" w:fill="FFC000"/>
            <w:noWrap/>
            <w:vAlign w:val="center"/>
          </w:tcPr>
          <w:p w14:paraId="5E01DD3A"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597" w:type="pct"/>
            <w:shd w:val="clear" w:color="auto" w:fill="FFC000"/>
            <w:vAlign w:val="center"/>
          </w:tcPr>
          <w:p w14:paraId="0890E3DF"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r>
      <w:tr w:rsidR="001B05A3" w:rsidRPr="00F11F00" w14:paraId="1B4C46B6" w14:textId="77777777" w:rsidTr="00580B67">
        <w:trPr>
          <w:cantSplit/>
          <w:trHeight w:val="300"/>
        </w:trPr>
        <w:tc>
          <w:tcPr>
            <w:tcW w:w="874" w:type="pct"/>
            <w:noWrap/>
            <w:vAlign w:val="center"/>
          </w:tcPr>
          <w:p w14:paraId="646B0E8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AV-CN-SU-29</w:t>
            </w:r>
          </w:p>
        </w:tc>
        <w:tc>
          <w:tcPr>
            <w:tcW w:w="1141" w:type="pct"/>
            <w:vAlign w:val="center"/>
          </w:tcPr>
          <w:p w14:paraId="7A19225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RIO BISAOLA</w:t>
            </w:r>
          </w:p>
        </w:tc>
        <w:tc>
          <w:tcPr>
            <w:tcW w:w="600" w:type="pct"/>
            <w:vAlign w:val="center"/>
          </w:tcPr>
          <w:p w14:paraId="31474085"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tcBorders>
              <w:bottom w:val="single" w:sz="4" w:space="0" w:color="auto"/>
            </w:tcBorders>
            <w:shd w:val="clear" w:color="auto" w:fill="00FF00"/>
            <w:noWrap/>
            <w:vAlign w:val="center"/>
          </w:tcPr>
          <w:p w14:paraId="1582EAC9"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6" w:type="pct"/>
            <w:shd w:val="clear" w:color="auto" w:fill="FFC000"/>
            <w:vAlign w:val="center"/>
          </w:tcPr>
          <w:p w14:paraId="5A75EAE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596" w:type="pct"/>
            <w:shd w:val="reverseDiagStripe" w:color="00FF00" w:fill="FFFF00"/>
            <w:noWrap/>
            <w:vAlign w:val="center"/>
          </w:tcPr>
          <w:p w14:paraId="78C15723"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III-II</w:t>
            </w:r>
          </w:p>
        </w:tc>
        <w:tc>
          <w:tcPr>
            <w:tcW w:w="597" w:type="pct"/>
            <w:shd w:val="clear" w:color="auto" w:fill="00FF00"/>
            <w:vAlign w:val="center"/>
          </w:tcPr>
          <w:p w14:paraId="2C38D4E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w:t>
            </w:r>
          </w:p>
        </w:tc>
      </w:tr>
      <w:tr w:rsidR="001B05A3" w:rsidRPr="00F11F00" w14:paraId="4519A084" w14:textId="77777777" w:rsidTr="00580B67">
        <w:trPr>
          <w:cantSplit/>
          <w:trHeight w:val="300"/>
        </w:trPr>
        <w:tc>
          <w:tcPr>
            <w:tcW w:w="874" w:type="pct"/>
            <w:noWrap/>
            <w:vAlign w:val="center"/>
          </w:tcPr>
          <w:p w14:paraId="58416EB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AV-CN-SU-30</w:t>
            </w:r>
          </w:p>
        </w:tc>
        <w:tc>
          <w:tcPr>
            <w:tcW w:w="1141" w:type="pct"/>
            <w:vAlign w:val="center"/>
          </w:tcPr>
          <w:p w14:paraId="6141179A"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RIO BISAOLA</w:t>
            </w:r>
          </w:p>
        </w:tc>
        <w:tc>
          <w:tcPr>
            <w:tcW w:w="600" w:type="pct"/>
            <w:vAlign w:val="center"/>
          </w:tcPr>
          <w:p w14:paraId="193366D5"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reverseDiagStripe" w:color="00FF00" w:fill="FFFF00"/>
            <w:noWrap/>
            <w:vAlign w:val="center"/>
          </w:tcPr>
          <w:p w14:paraId="63FCC4D4"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III-II</w:t>
            </w:r>
          </w:p>
        </w:tc>
        <w:tc>
          <w:tcPr>
            <w:tcW w:w="596" w:type="pct"/>
            <w:shd w:val="clear" w:color="auto" w:fill="00FF00"/>
            <w:vAlign w:val="center"/>
          </w:tcPr>
          <w:p w14:paraId="7317F5D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6" w:type="pct"/>
            <w:shd w:val="clear" w:color="auto" w:fill="00FF00"/>
            <w:noWrap/>
            <w:vAlign w:val="center"/>
          </w:tcPr>
          <w:p w14:paraId="793F50D5"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7" w:type="pct"/>
            <w:shd w:val="clear" w:color="auto" w:fill="00FF00"/>
            <w:vAlign w:val="center"/>
          </w:tcPr>
          <w:p w14:paraId="0D0CF4D7"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w:t>
            </w:r>
          </w:p>
        </w:tc>
      </w:tr>
      <w:tr w:rsidR="001B05A3" w:rsidRPr="00F11F00" w14:paraId="5EFBAD89" w14:textId="77777777" w:rsidTr="00580B67">
        <w:trPr>
          <w:cantSplit/>
          <w:trHeight w:val="300"/>
        </w:trPr>
        <w:tc>
          <w:tcPr>
            <w:tcW w:w="874" w:type="pct"/>
            <w:noWrap/>
            <w:vAlign w:val="center"/>
          </w:tcPr>
          <w:p w14:paraId="032FBB94"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AV-CN-SU-31</w:t>
            </w:r>
          </w:p>
        </w:tc>
        <w:tc>
          <w:tcPr>
            <w:tcW w:w="1141" w:type="pct"/>
            <w:vAlign w:val="center"/>
          </w:tcPr>
          <w:p w14:paraId="593BC527"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RIO TIONELLO</w:t>
            </w:r>
          </w:p>
        </w:tc>
        <w:tc>
          <w:tcPr>
            <w:tcW w:w="600" w:type="pct"/>
            <w:vAlign w:val="center"/>
          </w:tcPr>
          <w:p w14:paraId="65073F5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tcBorders>
              <w:bottom w:val="single" w:sz="4" w:space="0" w:color="auto"/>
            </w:tcBorders>
            <w:shd w:val="clear" w:color="auto" w:fill="FF0000"/>
            <w:noWrap/>
            <w:vAlign w:val="center"/>
          </w:tcPr>
          <w:p w14:paraId="6215B2BD"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c>
          <w:tcPr>
            <w:tcW w:w="596" w:type="pct"/>
            <w:tcBorders>
              <w:bottom w:val="single" w:sz="4" w:space="0" w:color="auto"/>
            </w:tcBorders>
            <w:shd w:val="clear" w:color="auto" w:fill="FFC000"/>
            <w:vAlign w:val="center"/>
          </w:tcPr>
          <w:p w14:paraId="7576D71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596" w:type="pct"/>
            <w:shd w:val="clear" w:color="auto" w:fill="00FF00"/>
            <w:noWrap/>
            <w:vAlign w:val="center"/>
          </w:tcPr>
          <w:p w14:paraId="6B26BD23"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7" w:type="pct"/>
            <w:shd w:val="clear" w:color="auto" w:fill="FF0000"/>
            <w:vAlign w:val="center"/>
          </w:tcPr>
          <w:p w14:paraId="4832C6A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r>
      <w:tr w:rsidR="001B05A3" w:rsidRPr="00F11F00" w14:paraId="1292A00C" w14:textId="77777777" w:rsidTr="00580B67">
        <w:trPr>
          <w:cantSplit/>
          <w:trHeight w:val="300"/>
        </w:trPr>
        <w:tc>
          <w:tcPr>
            <w:tcW w:w="874" w:type="pct"/>
            <w:noWrap/>
            <w:vAlign w:val="center"/>
          </w:tcPr>
          <w:p w14:paraId="783D5BCC"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AV-SO-SU-32</w:t>
            </w:r>
          </w:p>
        </w:tc>
        <w:tc>
          <w:tcPr>
            <w:tcW w:w="1141" w:type="pct"/>
            <w:vAlign w:val="center"/>
          </w:tcPr>
          <w:p w14:paraId="64F7AB0D"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RIO TIONELLO</w:t>
            </w:r>
          </w:p>
        </w:tc>
        <w:tc>
          <w:tcPr>
            <w:tcW w:w="600" w:type="pct"/>
            <w:vAlign w:val="center"/>
          </w:tcPr>
          <w:p w14:paraId="0C69FB00"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reverseDiagStripe" w:color="FFFF00" w:fill="00FF00"/>
            <w:noWrap/>
            <w:vAlign w:val="center"/>
          </w:tcPr>
          <w:p w14:paraId="58CEEA5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II-III</w:t>
            </w:r>
          </w:p>
        </w:tc>
        <w:tc>
          <w:tcPr>
            <w:tcW w:w="596" w:type="pct"/>
            <w:shd w:val="reverseDiagStripe" w:color="FFC000" w:fill="FFFF00"/>
            <w:vAlign w:val="center"/>
          </w:tcPr>
          <w:p w14:paraId="1501066A"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III-IV</w:t>
            </w:r>
          </w:p>
        </w:tc>
        <w:tc>
          <w:tcPr>
            <w:tcW w:w="596" w:type="pct"/>
            <w:shd w:val="clear" w:color="auto" w:fill="00FF00"/>
            <w:noWrap/>
            <w:vAlign w:val="center"/>
          </w:tcPr>
          <w:p w14:paraId="635FDF2E"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7" w:type="pct"/>
            <w:shd w:val="clear" w:color="auto" w:fill="FFFF00"/>
            <w:vAlign w:val="center"/>
          </w:tcPr>
          <w:p w14:paraId="7001DD45"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w:t>
            </w:r>
          </w:p>
        </w:tc>
      </w:tr>
      <w:tr w:rsidR="001B05A3" w:rsidRPr="00F11F00" w14:paraId="1D621681" w14:textId="77777777" w:rsidTr="00580B67">
        <w:trPr>
          <w:cantSplit/>
          <w:trHeight w:val="300"/>
        </w:trPr>
        <w:tc>
          <w:tcPr>
            <w:tcW w:w="874" w:type="pct"/>
            <w:noWrap/>
            <w:vAlign w:val="center"/>
          </w:tcPr>
          <w:p w14:paraId="1E12A921"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AV-SO-SU-33</w:t>
            </w:r>
          </w:p>
        </w:tc>
        <w:tc>
          <w:tcPr>
            <w:tcW w:w="1141" w:type="pct"/>
            <w:vAlign w:val="center"/>
          </w:tcPr>
          <w:p w14:paraId="4CEF1661"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FIUME TIONE DEI MONTI</w:t>
            </w:r>
          </w:p>
        </w:tc>
        <w:tc>
          <w:tcPr>
            <w:tcW w:w="600" w:type="pct"/>
            <w:vAlign w:val="center"/>
          </w:tcPr>
          <w:p w14:paraId="0B3A545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tcBorders>
              <w:bottom w:val="single" w:sz="4" w:space="0" w:color="auto"/>
            </w:tcBorders>
            <w:shd w:val="clear" w:color="auto" w:fill="FFFF00"/>
            <w:noWrap/>
            <w:vAlign w:val="center"/>
          </w:tcPr>
          <w:p w14:paraId="57C263EC"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shd w:val="clear" w:color="auto" w:fill="FFFF00"/>
            <w:vAlign w:val="center"/>
          </w:tcPr>
          <w:p w14:paraId="5780382A"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tcBorders>
              <w:bottom w:val="single" w:sz="4" w:space="0" w:color="auto"/>
            </w:tcBorders>
            <w:shd w:val="clear" w:color="auto" w:fill="00FF00"/>
            <w:noWrap/>
            <w:vAlign w:val="center"/>
          </w:tcPr>
          <w:p w14:paraId="6CF77E85"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7" w:type="pct"/>
            <w:shd w:val="clear" w:color="auto" w:fill="FF0000"/>
            <w:vAlign w:val="center"/>
          </w:tcPr>
          <w:p w14:paraId="6DBD974B"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r>
      <w:tr w:rsidR="001B05A3" w:rsidRPr="00F11F00" w14:paraId="5A3EECD1" w14:textId="77777777" w:rsidTr="00580B67">
        <w:trPr>
          <w:cantSplit/>
          <w:trHeight w:val="300"/>
        </w:trPr>
        <w:tc>
          <w:tcPr>
            <w:tcW w:w="874" w:type="pct"/>
            <w:noWrap/>
            <w:vAlign w:val="center"/>
          </w:tcPr>
          <w:p w14:paraId="570608E3"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AV-SO-SU-34</w:t>
            </w:r>
          </w:p>
        </w:tc>
        <w:tc>
          <w:tcPr>
            <w:tcW w:w="1141" w:type="pct"/>
            <w:vAlign w:val="center"/>
          </w:tcPr>
          <w:p w14:paraId="1D8FC4E2"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FIUME TIONE DEI MONTI</w:t>
            </w:r>
          </w:p>
        </w:tc>
        <w:tc>
          <w:tcPr>
            <w:tcW w:w="600" w:type="pct"/>
            <w:vAlign w:val="center"/>
          </w:tcPr>
          <w:p w14:paraId="2F80D277"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reverseDiagStripe" w:color="FFFF00" w:fill="FFC000"/>
            <w:noWrap/>
            <w:vAlign w:val="center"/>
          </w:tcPr>
          <w:p w14:paraId="7C16FA31"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IV-III</w:t>
            </w:r>
          </w:p>
        </w:tc>
        <w:tc>
          <w:tcPr>
            <w:tcW w:w="596" w:type="pct"/>
            <w:shd w:val="clear" w:color="auto" w:fill="FFFF00"/>
            <w:vAlign w:val="center"/>
          </w:tcPr>
          <w:p w14:paraId="1889174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shd w:val="reverseDiagStripe" w:color="00FF00" w:fill="FFFF00"/>
            <w:noWrap/>
            <w:vAlign w:val="center"/>
          </w:tcPr>
          <w:p w14:paraId="5E4E9A71"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III-II</w:t>
            </w:r>
          </w:p>
        </w:tc>
        <w:tc>
          <w:tcPr>
            <w:tcW w:w="597" w:type="pct"/>
            <w:tcBorders>
              <w:bottom w:val="single" w:sz="4" w:space="0" w:color="auto"/>
            </w:tcBorders>
            <w:shd w:val="clear" w:color="auto" w:fill="FF0000"/>
            <w:vAlign w:val="center"/>
          </w:tcPr>
          <w:p w14:paraId="0887BBDE"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r>
      <w:tr w:rsidR="001B05A3" w:rsidRPr="00F11F00" w14:paraId="3851582F" w14:textId="77777777" w:rsidTr="00580B67">
        <w:trPr>
          <w:cantSplit/>
          <w:trHeight w:val="300"/>
        </w:trPr>
        <w:tc>
          <w:tcPr>
            <w:tcW w:w="874" w:type="pct"/>
            <w:noWrap/>
            <w:vAlign w:val="center"/>
          </w:tcPr>
          <w:p w14:paraId="3B0FFE7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AV-SO-SU-37</w:t>
            </w:r>
          </w:p>
        </w:tc>
        <w:tc>
          <w:tcPr>
            <w:tcW w:w="1141" w:type="pct"/>
            <w:vAlign w:val="center"/>
          </w:tcPr>
          <w:p w14:paraId="6FA214B0"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SCOLO BULGARELLA</w:t>
            </w:r>
          </w:p>
        </w:tc>
        <w:tc>
          <w:tcPr>
            <w:tcW w:w="600" w:type="pct"/>
            <w:vAlign w:val="center"/>
          </w:tcPr>
          <w:p w14:paraId="38008EA3"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shd w:val="clear" w:color="auto" w:fill="auto"/>
            <w:noWrap/>
            <w:vAlign w:val="center"/>
          </w:tcPr>
          <w:p w14:paraId="086CCFDF"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w:t>
            </w:r>
          </w:p>
        </w:tc>
        <w:tc>
          <w:tcPr>
            <w:tcW w:w="596" w:type="pct"/>
            <w:shd w:val="clear" w:color="auto" w:fill="FF0000"/>
            <w:vAlign w:val="center"/>
          </w:tcPr>
          <w:p w14:paraId="516F4A85"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c>
          <w:tcPr>
            <w:tcW w:w="596" w:type="pct"/>
            <w:tcBorders>
              <w:bottom w:val="single" w:sz="4" w:space="0" w:color="auto"/>
            </w:tcBorders>
            <w:shd w:val="clear" w:color="auto" w:fill="FFC000"/>
            <w:noWrap/>
            <w:vAlign w:val="center"/>
          </w:tcPr>
          <w:p w14:paraId="358AA61C"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597" w:type="pct"/>
            <w:shd w:val="reverseDiagStripe" w:color="FFC000" w:fill="FFFF00"/>
            <w:vAlign w:val="center"/>
          </w:tcPr>
          <w:p w14:paraId="23135930"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III-IV</w:t>
            </w:r>
          </w:p>
        </w:tc>
      </w:tr>
      <w:tr w:rsidR="001B05A3" w:rsidRPr="00F11F00" w14:paraId="4CF246E9" w14:textId="77777777" w:rsidTr="00580B67">
        <w:trPr>
          <w:cantSplit/>
          <w:trHeight w:val="300"/>
        </w:trPr>
        <w:tc>
          <w:tcPr>
            <w:tcW w:w="874" w:type="pct"/>
            <w:noWrap/>
            <w:vAlign w:val="center"/>
          </w:tcPr>
          <w:p w14:paraId="23B0E36F"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AV-SO-SU-38</w:t>
            </w:r>
          </w:p>
        </w:tc>
        <w:tc>
          <w:tcPr>
            <w:tcW w:w="1141" w:type="pct"/>
            <w:vAlign w:val="center"/>
          </w:tcPr>
          <w:p w14:paraId="5411E36D"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SCOLO BULGARELLA</w:t>
            </w:r>
          </w:p>
        </w:tc>
        <w:tc>
          <w:tcPr>
            <w:tcW w:w="600" w:type="pct"/>
            <w:vAlign w:val="center"/>
          </w:tcPr>
          <w:p w14:paraId="4D4EBF16"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clear" w:color="auto" w:fill="auto"/>
            <w:noWrap/>
            <w:vAlign w:val="center"/>
          </w:tcPr>
          <w:p w14:paraId="61059DCF"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w:t>
            </w:r>
          </w:p>
        </w:tc>
        <w:tc>
          <w:tcPr>
            <w:tcW w:w="596" w:type="pct"/>
            <w:shd w:val="clear" w:color="auto" w:fill="FF0000"/>
            <w:vAlign w:val="center"/>
          </w:tcPr>
          <w:p w14:paraId="2F8400D7"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c>
          <w:tcPr>
            <w:tcW w:w="596" w:type="pct"/>
            <w:shd w:val="reverseDiagStripe" w:color="FFC000" w:fill="FF0000"/>
            <w:noWrap/>
            <w:vAlign w:val="center"/>
          </w:tcPr>
          <w:p w14:paraId="76210E7F"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V-IV</w:t>
            </w:r>
          </w:p>
        </w:tc>
        <w:tc>
          <w:tcPr>
            <w:tcW w:w="597" w:type="pct"/>
            <w:shd w:val="clear" w:color="auto" w:fill="FFC000"/>
            <w:vAlign w:val="center"/>
          </w:tcPr>
          <w:p w14:paraId="6D36088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IV</w:t>
            </w:r>
          </w:p>
        </w:tc>
      </w:tr>
      <w:tr w:rsidR="001B05A3" w:rsidRPr="00F11F00" w14:paraId="19C20BBD" w14:textId="77777777" w:rsidTr="00580B67">
        <w:trPr>
          <w:cantSplit/>
          <w:trHeight w:val="300"/>
        </w:trPr>
        <w:tc>
          <w:tcPr>
            <w:tcW w:w="874" w:type="pct"/>
            <w:noWrap/>
            <w:vAlign w:val="center"/>
          </w:tcPr>
          <w:p w14:paraId="05973C14"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AV-SO-SU-39</w:t>
            </w:r>
          </w:p>
        </w:tc>
        <w:tc>
          <w:tcPr>
            <w:tcW w:w="1141" w:type="pct"/>
            <w:vAlign w:val="center"/>
          </w:tcPr>
          <w:p w14:paraId="15E8802B"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SCOLO BULGARELLA L.6.O.2</w:t>
            </w:r>
          </w:p>
        </w:tc>
        <w:tc>
          <w:tcPr>
            <w:tcW w:w="600" w:type="pct"/>
            <w:vAlign w:val="center"/>
          </w:tcPr>
          <w:p w14:paraId="1389AE3E" w14:textId="77777777" w:rsidR="001B05A3" w:rsidRPr="00F11F00" w:rsidRDefault="001B05A3" w:rsidP="001B05A3">
            <w:pPr>
              <w:overflowPunct/>
              <w:autoSpaceDE/>
              <w:autoSpaceDN/>
              <w:adjustRightInd/>
              <w:jc w:val="center"/>
              <w:textAlignment w:val="auto"/>
              <w:rPr>
                <w:rFonts w:ascii="Calibri" w:hAnsi="Calibri"/>
                <w:sz w:val="18"/>
                <w:szCs w:val="18"/>
              </w:rPr>
            </w:pPr>
            <w:r w:rsidRPr="00F11F00">
              <w:rPr>
                <w:rFonts w:ascii="Calibri" w:hAnsi="Calibri"/>
                <w:sz w:val="18"/>
                <w:szCs w:val="18"/>
              </w:rPr>
              <w:t>MONTE</w:t>
            </w:r>
          </w:p>
        </w:tc>
        <w:tc>
          <w:tcPr>
            <w:tcW w:w="596" w:type="pct"/>
            <w:shd w:val="clear" w:color="auto" w:fill="auto"/>
            <w:noWrap/>
            <w:vAlign w:val="center"/>
          </w:tcPr>
          <w:p w14:paraId="23EE31FA"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w:t>
            </w:r>
          </w:p>
        </w:tc>
        <w:tc>
          <w:tcPr>
            <w:tcW w:w="596" w:type="pct"/>
            <w:shd w:val="clear" w:color="auto" w:fill="auto"/>
            <w:vAlign w:val="center"/>
          </w:tcPr>
          <w:p w14:paraId="0400192B"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w:t>
            </w:r>
          </w:p>
        </w:tc>
        <w:tc>
          <w:tcPr>
            <w:tcW w:w="596" w:type="pct"/>
            <w:shd w:val="clear" w:color="auto" w:fill="FF0000"/>
            <w:noWrap/>
            <w:vAlign w:val="center"/>
          </w:tcPr>
          <w:p w14:paraId="12D235D4"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c>
          <w:tcPr>
            <w:tcW w:w="597" w:type="pct"/>
            <w:shd w:val="clear" w:color="auto" w:fill="auto"/>
            <w:vAlign w:val="center"/>
          </w:tcPr>
          <w:p w14:paraId="2567CA21"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w:t>
            </w:r>
          </w:p>
        </w:tc>
      </w:tr>
      <w:tr w:rsidR="001B05A3" w:rsidRPr="00F11F00" w14:paraId="456C08D1" w14:textId="77777777" w:rsidTr="00580B67">
        <w:trPr>
          <w:cantSplit/>
          <w:trHeight w:val="300"/>
        </w:trPr>
        <w:tc>
          <w:tcPr>
            <w:tcW w:w="874" w:type="pct"/>
            <w:noWrap/>
            <w:vAlign w:val="center"/>
          </w:tcPr>
          <w:p w14:paraId="44490A8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AV-SO-SU-40</w:t>
            </w:r>
          </w:p>
        </w:tc>
        <w:tc>
          <w:tcPr>
            <w:tcW w:w="1141" w:type="pct"/>
            <w:vAlign w:val="center"/>
          </w:tcPr>
          <w:p w14:paraId="4125D813"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SCOLO BULGARELLA L.6.O.2</w:t>
            </w:r>
          </w:p>
        </w:tc>
        <w:tc>
          <w:tcPr>
            <w:tcW w:w="600" w:type="pct"/>
            <w:vAlign w:val="center"/>
          </w:tcPr>
          <w:p w14:paraId="63DF347B" w14:textId="77777777" w:rsidR="001B05A3" w:rsidRPr="00F11F00" w:rsidRDefault="001B05A3" w:rsidP="001B05A3">
            <w:pPr>
              <w:overflowPunct/>
              <w:autoSpaceDE/>
              <w:autoSpaceDN/>
              <w:adjustRightInd/>
              <w:jc w:val="center"/>
              <w:textAlignment w:val="auto"/>
              <w:rPr>
                <w:rFonts w:ascii="Calibri" w:hAnsi="Calibri"/>
                <w:sz w:val="18"/>
                <w:szCs w:val="18"/>
              </w:rPr>
            </w:pPr>
            <w:r w:rsidRPr="00F11F00">
              <w:rPr>
                <w:rFonts w:ascii="Calibri" w:hAnsi="Calibri"/>
                <w:sz w:val="18"/>
                <w:szCs w:val="18"/>
              </w:rPr>
              <w:t>VALLE</w:t>
            </w:r>
          </w:p>
        </w:tc>
        <w:tc>
          <w:tcPr>
            <w:tcW w:w="596" w:type="pct"/>
            <w:noWrap/>
            <w:vAlign w:val="center"/>
          </w:tcPr>
          <w:p w14:paraId="04ED3BE3"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w:t>
            </w:r>
          </w:p>
        </w:tc>
        <w:tc>
          <w:tcPr>
            <w:tcW w:w="596" w:type="pct"/>
            <w:shd w:val="clear" w:color="auto" w:fill="auto"/>
            <w:vAlign w:val="center"/>
          </w:tcPr>
          <w:p w14:paraId="1C1F27D8"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w:t>
            </w:r>
          </w:p>
        </w:tc>
        <w:tc>
          <w:tcPr>
            <w:tcW w:w="596" w:type="pct"/>
            <w:shd w:val="clear" w:color="auto" w:fill="FF0000"/>
            <w:noWrap/>
            <w:vAlign w:val="center"/>
          </w:tcPr>
          <w:p w14:paraId="72483BAB"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V</w:t>
            </w:r>
          </w:p>
        </w:tc>
        <w:tc>
          <w:tcPr>
            <w:tcW w:w="597" w:type="pct"/>
            <w:shd w:val="clear" w:color="auto" w:fill="auto"/>
            <w:vAlign w:val="center"/>
          </w:tcPr>
          <w:p w14:paraId="582603C9" w14:textId="77777777" w:rsidR="001B05A3" w:rsidRPr="00F11F00" w:rsidRDefault="00AD6C38" w:rsidP="001B05A3">
            <w:pPr>
              <w:overflowPunct/>
              <w:autoSpaceDE/>
              <w:autoSpaceDN/>
              <w:adjustRightInd/>
              <w:jc w:val="center"/>
              <w:textAlignment w:val="auto"/>
              <w:rPr>
                <w:rFonts w:ascii="Calibri" w:hAnsi="Calibri"/>
                <w:sz w:val="18"/>
                <w:szCs w:val="18"/>
              </w:rPr>
            </w:pPr>
            <w:r>
              <w:rPr>
                <w:rFonts w:ascii="Calibri" w:hAnsi="Calibri"/>
                <w:sz w:val="18"/>
                <w:szCs w:val="18"/>
              </w:rPr>
              <w:t>-</w:t>
            </w:r>
          </w:p>
        </w:tc>
      </w:tr>
    </w:tbl>
    <w:p w14:paraId="5C9B08C0" w14:textId="77777777" w:rsidR="001B05A3" w:rsidRPr="00F11F00" w:rsidRDefault="001B05A3" w:rsidP="001B05A3">
      <w:pPr>
        <w:overflowPunct/>
        <w:autoSpaceDE/>
        <w:autoSpaceDN/>
        <w:adjustRightInd/>
        <w:ind w:right="141"/>
        <w:jc w:val="center"/>
        <w:textAlignment w:val="auto"/>
        <w:rPr>
          <w:rFonts w:ascii="Calibri" w:hAnsi="Calibri"/>
          <w:b/>
          <w:snapToGrid w:val="0"/>
          <w:sz w:val="18"/>
          <w:szCs w:val="22"/>
        </w:rPr>
      </w:pPr>
      <w:r w:rsidRPr="00F11F00">
        <w:rPr>
          <w:rFonts w:ascii="Calibri" w:hAnsi="Calibri"/>
          <w:b/>
          <w:snapToGrid w:val="0"/>
          <w:sz w:val="18"/>
          <w:szCs w:val="22"/>
        </w:rPr>
        <w:t xml:space="preserve">Tab. </w:t>
      </w:r>
      <w:r w:rsidR="00C30CE2" w:rsidRPr="00F11F00">
        <w:rPr>
          <w:rFonts w:ascii="Calibri" w:hAnsi="Calibri"/>
          <w:b/>
          <w:snapToGrid w:val="0"/>
          <w:sz w:val="18"/>
          <w:szCs w:val="22"/>
        </w:rPr>
        <w:fldChar w:fldCharType="begin"/>
      </w:r>
      <w:r w:rsidRPr="00F11F00">
        <w:rPr>
          <w:rFonts w:ascii="Calibri" w:hAnsi="Calibri"/>
          <w:b/>
          <w:snapToGrid w:val="0"/>
          <w:sz w:val="18"/>
          <w:szCs w:val="22"/>
        </w:rPr>
        <w:instrText xml:space="preserve"> STYLEREF 1 \s </w:instrText>
      </w:r>
      <w:r w:rsidR="00C30CE2" w:rsidRPr="00F11F00">
        <w:rPr>
          <w:rFonts w:ascii="Calibri" w:hAnsi="Calibri"/>
          <w:b/>
          <w:snapToGrid w:val="0"/>
          <w:sz w:val="18"/>
          <w:szCs w:val="22"/>
        </w:rPr>
        <w:fldChar w:fldCharType="separate"/>
      </w:r>
      <w:r w:rsidR="00A72604">
        <w:rPr>
          <w:rFonts w:ascii="Calibri" w:hAnsi="Calibri"/>
          <w:b/>
          <w:noProof/>
          <w:snapToGrid w:val="0"/>
          <w:sz w:val="18"/>
          <w:szCs w:val="22"/>
        </w:rPr>
        <w:t>6</w:t>
      </w:r>
      <w:r w:rsidR="00C30CE2" w:rsidRPr="00F11F00">
        <w:rPr>
          <w:rFonts w:ascii="Calibri" w:hAnsi="Calibri"/>
          <w:b/>
          <w:snapToGrid w:val="0"/>
          <w:sz w:val="18"/>
          <w:szCs w:val="22"/>
        </w:rPr>
        <w:fldChar w:fldCharType="end"/>
      </w:r>
      <w:r w:rsidRPr="00F11F00">
        <w:rPr>
          <w:rFonts w:ascii="Calibri" w:hAnsi="Calibri"/>
          <w:b/>
          <w:snapToGrid w:val="0"/>
          <w:sz w:val="18"/>
          <w:szCs w:val="22"/>
        </w:rPr>
        <w:t>.</w:t>
      </w:r>
      <w:r w:rsidR="00C30CE2" w:rsidRPr="00F11F00">
        <w:rPr>
          <w:rFonts w:ascii="Calibri" w:hAnsi="Calibri"/>
          <w:b/>
          <w:snapToGrid w:val="0"/>
          <w:sz w:val="18"/>
          <w:szCs w:val="22"/>
        </w:rPr>
        <w:fldChar w:fldCharType="begin"/>
      </w:r>
      <w:r w:rsidRPr="00F11F00">
        <w:rPr>
          <w:rFonts w:ascii="Calibri" w:hAnsi="Calibri"/>
          <w:b/>
          <w:snapToGrid w:val="0"/>
          <w:sz w:val="18"/>
          <w:szCs w:val="22"/>
        </w:rPr>
        <w:instrText xml:space="preserve"> SEQ Tab._ \* ARABIC \s 1 </w:instrText>
      </w:r>
      <w:r w:rsidR="00C30CE2" w:rsidRPr="00F11F00">
        <w:rPr>
          <w:rFonts w:ascii="Calibri" w:hAnsi="Calibri"/>
          <w:b/>
          <w:snapToGrid w:val="0"/>
          <w:sz w:val="18"/>
          <w:szCs w:val="22"/>
        </w:rPr>
        <w:fldChar w:fldCharType="separate"/>
      </w:r>
      <w:r w:rsidR="00A72604">
        <w:rPr>
          <w:rFonts w:ascii="Calibri" w:hAnsi="Calibri"/>
          <w:b/>
          <w:noProof/>
          <w:snapToGrid w:val="0"/>
          <w:sz w:val="18"/>
          <w:szCs w:val="22"/>
        </w:rPr>
        <w:t>1</w:t>
      </w:r>
      <w:r w:rsidR="00C30CE2" w:rsidRPr="00F11F00">
        <w:rPr>
          <w:rFonts w:ascii="Calibri" w:hAnsi="Calibri"/>
          <w:b/>
          <w:snapToGrid w:val="0"/>
          <w:sz w:val="18"/>
          <w:szCs w:val="22"/>
        </w:rPr>
        <w:fldChar w:fldCharType="end"/>
      </w:r>
      <w:r w:rsidRPr="00F11F00">
        <w:rPr>
          <w:rFonts w:ascii="Calibri" w:hAnsi="Calibri"/>
          <w:b/>
          <w:snapToGrid w:val="0"/>
          <w:sz w:val="18"/>
          <w:szCs w:val="22"/>
        </w:rPr>
        <w:t xml:space="preserve"> Riassunto risultati qualità biologica – indice </w:t>
      </w:r>
      <w:r w:rsidR="00580B67">
        <w:rPr>
          <w:rFonts w:ascii="Calibri" w:hAnsi="Calibri"/>
          <w:b/>
          <w:snapToGrid w:val="0"/>
          <w:sz w:val="18"/>
          <w:szCs w:val="22"/>
        </w:rPr>
        <w:t xml:space="preserve">IBE </w:t>
      </w:r>
      <w:r w:rsidRPr="00F11F00">
        <w:rPr>
          <w:rFonts w:ascii="Calibri" w:hAnsi="Calibri"/>
          <w:b/>
          <w:snapToGrid w:val="0"/>
          <w:sz w:val="18"/>
          <w:szCs w:val="22"/>
        </w:rPr>
        <w:t>– fase AO – 2018</w:t>
      </w:r>
    </w:p>
    <w:p w14:paraId="42AB8AE3" w14:textId="77777777" w:rsidR="0069524A" w:rsidRDefault="0069524A"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49FBF7D6" w14:textId="77777777" w:rsidR="00F40564" w:rsidRPr="00446665" w:rsidRDefault="00987250"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Per i rilievi</w:t>
      </w:r>
      <w:r w:rsidR="002473D1" w:rsidRPr="00446665">
        <w:rPr>
          <w:rFonts w:ascii="Calibri" w:hAnsi="Calibri"/>
          <w:sz w:val="22"/>
          <w:szCs w:val="22"/>
          <w:lang w:eastAsia="en-US"/>
        </w:rPr>
        <w:t xml:space="preserve"> della fase AO eseguit</w:t>
      </w:r>
      <w:r w:rsidRPr="00446665">
        <w:rPr>
          <w:rFonts w:ascii="Calibri" w:hAnsi="Calibri"/>
          <w:sz w:val="22"/>
          <w:szCs w:val="22"/>
          <w:lang w:eastAsia="en-US"/>
        </w:rPr>
        <w:t>i</w:t>
      </w:r>
      <w:r w:rsidR="002473D1" w:rsidRPr="00446665">
        <w:rPr>
          <w:rFonts w:ascii="Calibri" w:hAnsi="Calibri"/>
          <w:sz w:val="22"/>
          <w:szCs w:val="22"/>
          <w:lang w:eastAsia="en-US"/>
        </w:rPr>
        <w:t xml:space="preserve"> nell’anno 2018 l’indagine relativa alla comunità macrobentonica ha evidenziato uno scadimento qualitativo </w:t>
      </w:r>
      <w:r w:rsidR="00F40564" w:rsidRPr="00446665">
        <w:rPr>
          <w:rFonts w:ascii="Calibri" w:hAnsi="Calibri"/>
          <w:sz w:val="22"/>
          <w:szCs w:val="22"/>
          <w:lang w:eastAsia="en-US"/>
        </w:rPr>
        <w:t xml:space="preserve">significativo </w:t>
      </w:r>
      <w:r w:rsidR="002473D1" w:rsidRPr="00446665">
        <w:rPr>
          <w:rFonts w:ascii="Calibri" w:hAnsi="Calibri"/>
          <w:sz w:val="22"/>
          <w:szCs w:val="22"/>
          <w:lang w:eastAsia="en-US"/>
        </w:rPr>
        <w:t xml:space="preserve">solo tra la stazione di monte e quella di valle del Fosso Giordano </w:t>
      </w:r>
      <w:r w:rsidR="00446665" w:rsidRPr="00446665">
        <w:rPr>
          <w:rFonts w:ascii="Calibri" w:hAnsi="Calibri"/>
          <w:sz w:val="22"/>
          <w:szCs w:val="22"/>
          <w:lang w:eastAsia="en-US"/>
        </w:rPr>
        <w:t>(periodi:</w:t>
      </w:r>
      <w:r w:rsidR="002473D1" w:rsidRPr="00446665">
        <w:rPr>
          <w:rFonts w:ascii="Calibri" w:hAnsi="Calibri"/>
          <w:sz w:val="22"/>
          <w:szCs w:val="22"/>
          <w:lang w:eastAsia="en-US"/>
        </w:rPr>
        <w:t xml:space="preserve"> primo e d</w:t>
      </w:r>
      <w:r w:rsidR="00446665" w:rsidRPr="00446665">
        <w:rPr>
          <w:rFonts w:ascii="Calibri" w:hAnsi="Calibri"/>
          <w:sz w:val="22"/>
          <w:szCs w:val="22"/>
          <w:lang w:eastAsia="en-US"/>
        </w:rPr>
        <w:t>el secondo campionamento 2018);</w:t>
      </w:r>
      <w:r w:rsidR="002473D1" w:rsidRPr="00446665">
        <w:rPr>
          <w:rFonts w:ascii="Calibri" w:hAnsi="Calibri"/>
          <w:sz w:val="22"/>
          <w:szCs w:val="22"/>
          <w:lang w:eastAsia="en-US"/>
        </w:rPr>
        <w:t xml:space="preserve"> data l’assenza di cantieri attivi tale variazione è attribuibile a fattori esterni alle opere indagate e comunque limitata al primo semestre </w:t>
      </w:r>
      <w:r w:rsidR="00446665" w:rsidRPr="00446665">
        <w:rPr>
          <w:rFonts w:ascii="Calibri" w:hAnsi="Calibri"/>
          <w:sz w:val="22"/>
          <w:szCs w:val="22"/>
          <w:lang w:eastAsia="en-US"/>
        </w:rPr>
        <w:t>di indagina</w:t>
      </w:r>
      <w:r w:rsidR="002473D1" w:rsidRPr="00446665">
        <w:rPr>
          <w:rFonts w:ascii="Calibri" w:hAnsi="Calibri"/>
          <w:sz w:val="22"/>
          <w:szCs w:val="22"/>
          <w:lang w:eastAsia="en-US"/>
        </w:rPr>
        <w:t>.</w:t>
      </w:r>
      <w:r w:rsidR="00F40564" w:rsidRPr="00446665">
        <w:rPr>
          <w:rFonts w:ascii="Calibri" w:hAnsi="Calibri"/>
          <w:sz w:val="22"/>
          <w:szCs w:val="22"/>
          <w:lang w:eastAsia="en-US"/>
        </w:rPr>
        <w:t xml:space="preserve"> Gli scadimenti di mezza classe riscontrati nel Rio Bisaola e nel Fiume </w:t>
      </w:r>
      <w:r w:rsidRPr="00446665">
        <w:rPr>
          <w:rFonts w:ascii="Calibri" w:hAnsi="Calibri"/>
          <w:sz w:val="22"/>
          <w:szCs w:val="22"/>
          <w:lang w:eastAsia="en-US"/>
        </w:rPr>
        <w:t>T</w:t>
      </w:r>
      <w:r w:rsidR="00F40564" w:rsidRPr="00446665">
        <w:rPr>
          <w:rFonts w:ascii="Calibri" w:hAnsi="Calibri"/>
          <w:sz w:val="22"/>
          <w:szCs w:val="22"/>
          <w:lang w:eastAsia="en-US"/>
        </w:rPr>
        <w:t>ione dei monti (I campagna), nel Fosso giordano, nel Fiume Tione dei monti e nello Scolo Bulgarella (III campagna), nello Scolo Bulgarella (IV campagna) risultano non significativi.</w:t>
      </w:r>
    </w:p>
    <w:p w14:paraId="625FB09F" w14:textId="77777777" w:rsidR="009C60E7" w:rsidRPr="00446665" w:rsidRDefault="00F40564"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 xml:space="preserve">Altre </w:t>
      </w:r>
      <w:r w:rsidR="00F14F3B" w:rsidRPr="00446665">
        <w:rPr>
          <w:rFonts w:ascii="Calibri" w:hAnsi="Calibri"/>
          <w:sz w:val="22"/>
          <w:szCs w:val="22"/>
          <w:lang w:eastAsia="en-US"/>
        </w:rPr>
        <w:t>variazioni si sono registrate in positivo nei vari CIS nel corso dell’intero periodo di monitoraggio, talvolta anche con oltre una classe di differenza, e sono attribuibili probabilmente alla natura stessa del corso d’acqua o ad apporti idrici esterni.</w:t>
      </w:r>
      <w:r w:rsidR="00446665" w:rsidRPr="00446665">
        <w:rPr>
          <w:rFonts w:ascii="Calibri" w:hAnsi="Calibri"/>
          <w:sz w:val="22"/>
          <w:szCs w:val="22"/>
          <w:lang w:eastAsia="en-US"/>
        </w:rPr>
        <w:t xml:space="preserve"> </w:t>
      </w:r>
    </w:p>
    <w:p w14:paraId="0C07A279" w14:textId="77777777" w:rsidR="009C60E7" w:rsidRPr="00446665" w:rsidRDefault="007B6199" w:rsidP="00D303AA">
      <w:pPr>
        <w:pStyle w:val="Titolo3"/>
        <w:spacing w:after="240"/>
      </w:pPr>
      <w:bookmarkStart w:id="99" w:name="_Toc50383848"/>
      <w:r w:rsidRPr="00446665">
        <w:t>Valutazione della qualità delle acque mediante comunità diatomiche - indice ICMi</w:t>
      </w:r>
      <w:bookmarkEnd w:id="99"/>
    </w:p>
    <w:p w14:paraId="1BF0C637" w14:textId="77777777" w:rsidR="001B6B15" w:rsidRPr="00F11F00" w:rsidRDefault="001B6B15" w:rsidP="001B6B15">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Nelle stazioni per le quali è stato possibile effettuare il monitoraggio ICMi sono stati ottenuti i seguenti risultati espressi mediante classi di</w:t>
      </w:r>
      <w:r w:rsidRPr="00F11F00">
        <w:rPr>
          <w:rFonts w:ascii="Calibri" w:hAnsi="Calibri"/>
          <w:sz w:val="22"/>
          <w:szCs w:val="22"/>
          <w:lang w:eastAsia="en-US"/>
        </w:rPr>
        <w:t xml:space="preserve"> qualità, riportate nella seguente tabella:</w:t>
      </w:r>
    </w:p>
    <w:p w14:paraId="7EF0DFAD" w14:textId="77777777" w:rsidR="00C95858" w:rsidRDefault="00C95858" w:rsidP="00C95858">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tbl>
      <w:tblPr>
        <w:tblW w:w="49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870"/>
        <w:gridCol w:w="2442"/>
        <w:gridCol w:w="1284"/>
        <w:gridCol w:w="1276"/>
        <w:gridCol w:w="1276"/>
        <w:gridCol w:w="1276"/>
        <w:gridCol w:w="1278"/>
      </w:tblGrid>
      <w:tr w:rsidR="00C95858" w:rsidRPr="00F11F00" w14:paraId="27C04323" w14:textId="77777777" w:rsidTr="00C95858">
        <w:trPr>
          <w:cantSplit/>
          <w:trHeight w:val="157"/>
          <w:tblHeader/>
        </w:trPr>
        <w:tc>
          <w:tcPr>
            <w:tcW w:w="874" w:type="pct"/>
            <w:vMerge w:val="restart"/>
            <w:shd w:val="clear" w:color="auto" w:fill="D9D9D9" w:themeFill="background1" w:themeFillShade="D9"/>
            <w:vAlign w:val="center"/>
          </w:tcPr>
          <w:p w14:paraId="79C1FCC9" w14:textId="77777777" w:rsidR="00C95858" w:rsidRPr="00F11F00" w:rsidRDefault="00C95858" w:rsidP="00C95858">
            <w:pPr>
              <w:overflowPunct/>
              <w:autoSpaceDE/>
              <w:autoSpaceDN/>
              <w:adjustRightInd/>
              <w:jc w:val="center"/>
              <w:textAlignment w:val="auto"/>
              <w:rPr>
                <w:rFonts w:ascii="Calibri" w:hAnsi="Calibri"/>
                <w:b/>
                <w:sz w:val="18"/>
                <w:szCs w:val="18"/>
              </w:rPr>
            </w:pPr>
            <w:r w:rsidRPr="00F11F00">
              <w:rPr>
                <w:rFonts w:ascii="Calibri" w:hAnsi="Calibri"/>
                <w:b/>
                <w:sz w:val="18"/>
                <w:szCs w:val="18"/>
              </w:rPr>
              <w:t>PUNTO</w:t>
            </w:r>
          </w:p>
        </w:tc>
        <w:tc>
          <w:tcPr>
            <w:tcW w:w="1141" w:type="pct"/>
            <w:vMerge w:val="restart"/>
            <w:shd w:val="clear" w:color="auto" w:fill="D9D9D9" w:themeFill="background1" w:themeFillShade="D9"/>
            <w:vAlign w:val="center"/>
          </w:tcPr>
          <w:p w14:paraId="220B9E7C" w14:textId="77777777" w:rsidR="00C95858" w:rsidRPr="00F11F00" w:rsidRDefault="00C95858" w:rsidP="00C95858">
            <w:pPr>
              <w:overflowPunct/>
              <w:autoSpaceDE/>
              <w:autoSpaceDN/>
              <w:adjustRightInd/>
              <w:jc w:val="center"/>
              <w:textAlignment w:val="auto"/>
              <w:rPr>
                <w:rFonts w:ascii="Calibri" w:hAnsi="Calibri"/>
                <w:b/>
                <w:sz w:val="18"/>
                <w:szCs w:val="18"/>
              </w:rPr>
            </w:pPr>
            <w:r w:rsidRPr="00F11F00">
              <w:rPr>
                <w:rFonts w:ascii="Calibri" w:hAnsi="Calibri"/>
                <w:b/>
                <w:sz w:val="18"/>
                <w:szCs w:val="18"/>
              </w:rPr>
              <w:t>CORSO D'ACQUA</w:t>
            </w:r>
          </w:p>
        </w:tc>
        <w:tc>
          <w:tcPr>
            <w:tcW w:w="600" w:type="pct"/>
            <w:vMerge w:val="restart"/>
            <w:shd w:val="clear" w:color="auto" w:fill="D9D9D9" w:themeFill="background1" w:themeFillShade="D9"/>
            <w:vAlign w:val="center"/>
          </w:tcPr>
          <w:p w14:paraId="32CBD171" w14:textId="77777777" w:rsidR="00C95858" w:rsidRPr="00F11F00" w:rsidRDefault="00C95858" w:rsidP="00C95858">
            <w:pPr>
              <w:overflowPunct/>
              <w:autoSpaceDE/>
              <w:autoSpaceDN/>
              <w:adjustRightInd/>
              <w:jc w:val="center"/>
              <w:textAlignment w:val="auto"/>
              <w:rPr>
                <w:rFonts w:ascii="Calibri" w:hAnsi="Calibri"/>
                <w:b/>
                <w:sz w:val="18"/>
                <w:szCs w:val="18"/>
              </w:rPr>
            </w:pPr>
            <w:r w:rsidRPr="00F11F00">
              <w:rPr>
                <w:rFonts w:ascii="Calibri" w:hAnsi="Calibri"/>
                <w:b/>
                <w:sz w:val="18"/>
                <w:szCs w:val="18"/>
              </w:rPr>
              <w:t>POSIZIONE</w:t>
            </w:r>
          </w:p>
        </w:tc>
        <w:tc>
          <w:tcPr>
            <w:tcW w:w="2386" w:type="pct"/>
            <w:gridSpan w:val="4"/>
            <w:shd w:val="clear" w:color="auto" w:fill="D9D9D9" w:themeFill="background1" w:themeFillShade="D9"/>
            <w:vAlign w:val="center"/>
          </w:tcPr>
          <w:p w14:paraId="502EA016" w14:textId="77777777" w:rsidR="00C95858" w:rsidRPr="00F11F00" w:rsidRDefault="00C95858" w:rsidP="00C95858">
            <w:pPr>
              <w:overflowPunct/>
              <w:autoSpaceDE/>
              <w:autoSpaceDN/>
              <w:adjustRightInd/>
              <w:jc w:val="center"/>
              <w:textAlignment w:val="auto"/>
              <w:rPr>
                <w:rFonts w:ascii="Calibri" w:hAnsi="Calibri"/>
                <w:b/>
                <w:sz w:val="18"/>
                <w:szCs w:val="18"/>
              </w:rPr>
            </w:pPr>
            <w:r>
              <w:rPr>
                <w:rFonts w:ascii="Calibri" w:hAnsi="Calibri"/>
                <w:b/>
                <w:sz w:val="18"/>
                <w:szCs w:val="18"/>
              </w:rPr>
              <w:t>ICMi</w:t>
            </w:r>
          </w:p>
        </w:tc>
      </w:tr>
      <w:tr w:rsidR="00C95858" w:rsidRPr="00F11F00" w14:paraId="4DDF16A9" w14:textId="77777777" w:rsidTr="00C95858">
        <w:trPr>
          <w:cantSplit/>
          <w:trHeight w:val="156"/>
          <w:tblHeader/>
        </w:trPr>
        <w:tc>
          <w:tcPr>
            <w:tcW w:w="874" w:type="pct"/>
            <w:vMerge/>
            <w:shd w:val="clear" w:color="auto" w:fill="D9D9D9" w:themeFill="background1" w:themeFillShade="D9"/>
            <w:vAlign w:val="center"/>
          </w:tcPr>
          <w:p w14:paraId="15DC52B6" w14:textId="77777777" w:rsidR="00C95858" w:rsidRPr="00F11F00" w:rsidRDefault="00C95858" w:rsidP="00C95858">
            <w:pPr>
              <w:overflowPunct/>
              <w:autoSpaceDE/>
              <w:autoSpaceDN/>
              <w:adjustRightInd/>
              <w:jc w:val="center"/>
              <w:textAlignment w:val="auto"/>
              <w:rPr>
                <w:rFonts w:ascii="Calibri" w:hAnsi="Calibri"/>
                <w:b/>
                <w:sz w:val="18"/>
                <w:szCs w:val="18"/>
              </w:rPr>
            </w:pPr>
          </w:p>
        </w:tc>
        <w:tc>
          <w:tcPr>
            <w:tcW w:w="1141" w:type="pct"/>
            <w:vMerge/>
            <w:shd w:val="clear" w:color="auto" w:fill="D9D9D9" w:themeFill="background1" w:themeFillShade="D9"/>
            <w:vAlign w:val="center"/>
          </w:tcPr>
          <w:p w14:paraId="405DBE0C" w14:textId="77777777" w:rsidR="00C95858" w:rsidRPr="00F11F00" w:rsidRDefault="00C95858" w:rsidP="00C95858">
            <w:pPr>
              <w:overflowPunct/>
              <w:autoSpaceDE/>
              <w:autoSpaceDN/>
              <w:adjustRightInd/>
              <w:jc w:val="center"/>
              <w:textAlignment w:val="auto"/>
              <w:rPr>
                <w:rFonts w:ascii="Calibri" w:hAnsi="Calibri"/>
                <w:b/>
                <w:sz w:val="18"/>
                <w:szCs w:val="18"/>
              </w:rPr>
            </w:pPr>
          </w:p>
        </w:tc>
        <w:tc>
          <w:tcPr>
            <w:tcW w:w="600" w:type="pct"/>
            <w:vMerge/>
            <w:shd w:val="clear" w:color="auto" w:fill="D9D9D9" w:themeFill="background1" w:themeFillShade="D9"/>
            <w:vAlign w:val="center"/>
          </w:tcPr>
          <w:p w14:paraId="6750B975" w14:textId="77777777" w:rsidR="00C95858" w:rsidRPr="00F11F00" w:rsidRDefault="00C95858" w:rsidP="00C95858">
            <w:pPr>
              <w:overflowPunct/>
              <w:autoSpaceDE/>
              <w:autoSpaceDN/>
              <w:adjustRightInd/>
              <w:jc w:val="center"/>
              <w:textAlignment w:val="auto"/>
              <w:rPr>
                <w:rFonts w:ascii="Calibri" w:hAnsi="Calibri"/>
                <w:b/>
                <w:sz w:val="18"/>
                <w:szCs w:val="18"/>
              </w:rPr>
            </w:pPr>
          </w:p>
        </w:tc>
        <w:tc>
          <w:tcPr>
            <w:tcW w:w="596" w:type="pct"/>
            <w:shd w:val="clear" w:color="auto" w:fill="D9D9D9" w:themeFill="background1" w:themeFillShade="D9"/>
            <w:vAlign w:val="center"/>
          </w:tcPr>
          <w:p w14:paraId="1EE7BB50" w14:textId="77777777" w:rsidR="00C95858" w:rsidRPr="00F11F00" w:rsidRDefault="00C95858" w:rsidP="00C95858">
            <w:pPr>
              <w:overflowPunct/>
              <w:autoSpaceDE/>
              <w:autoSpaceDN/>
              <w:adjustRightInd/>
              <w:jc w:val="center"/>
              <w:textAlignment w:val="auto"/>
              <w:rPr>
                <w:rFonts w:ascii="Calibri" w:hAnsi="Calibri"/>
                <w:b/>
                <w:sz w:val="18"/>
                <w:szCs w:val="18"/>
              </w:rPr>
            </w:pPr>
            <w:r w:rsidRPr="00F11F00">
              <w:rPr>
                <w:rFonts w:ascii="Calibri" w:hAnsi="Calibri"/>
                <w:b/>
                <w:sz w:val="18"/>
                <w:szCs w:val="18"/>
              </w:rPr>
              <w:t>I campagna</w:t>
            </w:r>
          </w:p>
        </w:tc>
        <w:tc>
          <w:tcPr>
            <w:tcW w:w="596" w:type="pct"/>
            <w:shd w:val="clear" w:color="auto" w:fill="D9D9D9" w:themeFill="background1" w:themeFillShade="D9"/>
            <w:vAlign w:val="center"/>
          </w:tcPr>
          <w:p w14:paraId="3B099E91" w14:textId="77777777" w:rsidR="00C95858" w:rsidRPr="00F11F00" w:rsidRDefault="00C95858" w:rsidP="00C95858">
            <w:pPr>
              <w:overflowPunct/>
              <w:autoSpaceDE/>
              <w:autoSpaceDN/>
              <w:adjustRightInd/>
              <w:jc w:val="center"/>
              <w:textAlignment w:val="auto"/>
              <w:rPr>
                <w:rFonts w:ascii="Calibri" w:hAnsi="Calibri"/>
                <w:b/>
                <w:sz w:val="18"/>
                <w:szCs w:val="18"/>
              </w:rPr>
            </w:pPr>
            <w:r w:rsidRPr="00F11F00">
              <w:rPr>
                <w:rFonts w:ascii="Calibri" w:hAnsi="Calibri"/>
                <w:b/>
                <w:sz w:val="18"/>
                <w:szCs w:val="18"/>
              </w:rPr>
              <w:t>II campagna</w:t>
            </w:r>
          </w:p>
        </w:tc>
        <w:tc>
          <w:tcPr>
            <w:tcW w:w="596" w:type="pct"/>
            <w:shd w:val="clear" w:color="auto" w:fill="D9D9D9" w:themeFill="background1" w:themeFillShade="D9"/>
            <w:vAlign w:val="center"/>
          </w:tcPr>
          <w:p w14:paraId="7B14E47C" w14:textId="77777777" w:rsidR="00C95858" w:rsidRPr="00F11F00" w:rsidRDefault="00C95858" w:rsidP="00C95858">
            <w:pPr>
              <w:overflowPunct/>
              <w:autoSpaceDE/>
              <w:autoSpaceDN/>
              <w:adjustRightInd/>
              <w:jc w:val="center"/>
              <w:textAlignment w:val="auto"/>
              <w:rPr>
                <w:rFonts w:ascii="Calibri" w:hAnsi="Calibri"/>
                <w:b/>
                <w:sz w:val="18"/>
                <w:szCs w:val="18"/>
              </w:rPr>
            </w:pPr>
            <w:r w:rsidRPr="00F11F00">
              <w:rPr>
                <w:rFonts w:ascii="Calibri" w:hAnsi="Calibri"/>
                <w:b/>
                <w:sz w:val="18"/>
                <w:szCs w:val="18"/>
              </w:rPr>
              <w:t>III campagna</w:t>
            </w:r>
          </w:p>
        </w:tc>
        <w:tc>
          <w:tcPr>
            <w:tcW w:w="597" w:type="pct"/>
            <w:shd w:val="clear" w:color="auto" w:fill="D9D9D9" w:themeFill="background1" w:themeFillShade="D9"/>
            <w:vAlign w:val="center"/>
          </w:tcPr>
          <w:p w14:paraId="6B8E51A5" w14:textId="77777777" w:rsidR="00C95858" w:rsidRPr="00F11F00" w:rsidRDefault="00C95858" w:rsidP="00C95858">
            <w:pPr>
              <w:overflowPunct/>
              <w:autoSpaceDE/>
              <w:autoSpaceDN/>
              <w:adjustRightInd/>
              <w:jc w:val="center"/>
              <w:textAlignment w:val="auto"/>
              <w:rPr>
                <w:rFonts w:ascii="Calibri" w:hAnsi="Calibri"/>
                <w:b/>
                <w:sz w:val="18"/>
                <w:szCs w:val="18"/>
              </w:rPr>
            </w:pPr>
            <w:r w:rsidRPr="00F11F00">
              <w:rPr>
                <w:rFonts w:ascii="Calibri" w:hAnsi="Calibri"/>
                <w:b/>
                <w:sz w:val="18"/>
                <w:szCs w:val="18"/>
              </w:rPr>
              <w:t>IV campagna</w:t>
            </w:r>
          </w:p>
        </w:tc>
      </w:tr>
      <w:tr w:rsidR="00C95858" w:rsidRPr="00F11F00" w14:paraId="15631261" w14:textId="77777777" w:rsidTr="00143AE7">
        <w:trPr>
          <w:cantSplit/>
          <w:trHeight w:val="300"/>
        </w:trPr>
        <w:tc>
          <w:tcPr>
            <w:tcW w:w="874" w:type="pct"/>
            <w:noWrap/>
            <w:vAlign w:val="center"/>
          </w:tcPr>
          <w:p w14:paraId="027524A5"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AV-PE-SU-20</w:t>
            </w:r>
          </w:p>
        </w:tc>
        <w:tc>
          <w:tcPr>
            <w:tcW w:w="1141" w:type="pct"/>
            <w:vAlign w:val="center"/>
          </w:tcPr>
          <w:p w14:paraId="630B79D9"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FOSSO GIORDANO</w:t>
            </w:r>
          </w:p>
        </w:tc>
        <w:tc>
          <w:tcPr>
            <w:tcW w:w="600" w:type="pct"/>
            <w:vAlign w:val="center"/>
          </w:tcPr>
          <w:p w14:paraId="4A4E649B" w14:textId="77777777" w:rsidR="00C95858" w:rsidRPr="00F11F00" w:rsidRDefault="00C95858" w:rsidP="00C95858">
            <w:pPr>
              <w:overflowPunct/>
              <w:autoSpaceDE/>
              <w:autoSpaceDN/>
              <w:adjustRightInd/>
              <w:jc w:val="center"/>
              <w:textAlignment w:val="auto"/>
              <w:rPr>
                <w:rFonts w:ascii="Calibri" w:hAnsi="Calibri"/>
                <w:sz w:val="18"/>
                <w:szCs w:val="18"/>
              </w:rPr>
            </w:pPr>
            <w:r w:rsidRPr="00F11F00">
              <w:rPr>
                <w:rFonts w:ascii="Calibri" w:hAnsi="Calibri"/>
                <w:sz w:val="18"/>
                <w:szCs w:val="18"/>
              </w:rPr>
              <w:t>MONTE</w:t>
            </w:r>
          </w:p>
        </w:tc>
        <w:tc>
          <w:tcPr>
            <w:tcW w:w="596" w:type="pct"/>
            <w:shd w:val="clear" w:color="auto" w:fill="F2F2F2" w:themeFill="background1" w:themeFillShade="F2"/>
            <w:noWrap/>
            <w:vAlign w:val="center"/>
          </w:tcPr>
          <w:p w14:paraId="3C7678EF"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00FF00"/>
            <w:vAlign w:val="center"/>
          </w:tcPr>
          <w:p w14:paraId="280A2E82"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6" w:type="pct"/>
            <w:tcBorders>
              <w:bottom w:val="single" w:sz="4" w:space="0" w:color="auto"/>
            </w:tcBorders>
            <w:shd w:val="clear" w:color="auto" w:fill="F2F2F2" w:themeFill="background1" w:themeFillShade="F2"/>
            <w:noWrap/>
            <w:vAlign w:val="center"/>
          </w:tcPr>
          <w:p w14:paraId="29A70838"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00FF00"/>
            <w:vAlign w:val="center"/>
          </w:tcPr>
          <w:p w14:paraId="07F321C4"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r>
      <w:tr w:rsidR="00C95858" w:rsidRPr="00F11F00" w14:paraId="45B0753A" w14:textId="77777777" w:rsidTr="00143AE7">
        <w:trPr>
          <w:cantSplit/>
          <w:trHeight w:val="300"/>
        </w:trPr>
        <w:tc>
          <w:tcPr>
            <w:tcW w:w="874" w:type="pct"/>
            <w:noWrap/>
            <w:vAlign w:val="center"/>
          </w:tcPr>
          <w:p w14:paraId="14C4D33B"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AV-PE-SU-19</w:t>
            </w:r>
          </w:p>
        </w:tc>
        <w:tc>
          <w:tcPr>
            <w:tcW w:w="1141" w:type="pct"/>
            <w:vAlign w:val="center"/>
          </w:tcPr>
          <w:p w14:paraId="5DE8368E"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FOSSO GIORDANO</w:t>
            </w:r>
          </w:p>
        </w:tc>
        <w:tc>
          <w:tcPr>
            <w:tcW w:w="600" w:type="pct"/>
            <w:vAlign w:val="center"/>
          </w:tcPr>
          <w:p w14:paraId="3081C14D" w14:textId="77777777" w:rsidR="00C95858" w:rsidRPr="00F11F00" w:rsidRDefault="00C95858" w:rsidP="00C95858">
            <w:pPr>
              <w:overflowPunct/>
              <w:autoSpaceDE/>
              <w:autoSpaceDN/>
              <w:adjustRightInd/>
              <w:jc w:val="center"/>
              <w:textAlignment w:val="auto"/>
              <w:rPr>
                <w:rFonts w:ascii="Calibri" w:hAnsi="Calibri"/>
                <w:sz w:val="18"/>
                <w:szCs w:val="18"/>
              </w:rPr>
            </w:pPr>
            <w:r w:rsidRPr="00F11F00">
              <w:rPr>
                <w:rFonts w:ascii="Calibri" w:hAnsi="Calibri"/>
                <w:sz w:val="18"/>
                <w:szCs w:val="18"/>
              </w:rPr>
              <w:t>VALLE</w:t>
            </w:r>
          </w:p>
        </w:tc>
        <w:tc>
          <w:tcPr>
            <w:tcW w:w="596" w:type="pct"/>
            <w:shd w:val="clear" w:color="auto" w:fill="F2F2F2" w:themeFill="background1" w:themeFillShade="F2"/>
            <w:noWrap/>
            <w:vAlign w:val="center"/>
          </w:tcPr>
          <w:p w14:paraId="7CE16708"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00FF00"/>
            <w:vAlign w:val="center"/>
          </w:tcPr>
          <w:p w14:paraId="6E3AA9B8"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6" w:type="pct"/>
            <w:shd w:val="clear" w:color="auto" w:fill="F2F2F2" w:themeFill="background1" w:themeFillShade="F2"/>
            <w:noWrap/>
            <w:vAlign w:val="center"/>
          </w:tcPr>
          <w:p w14:paraId="5B8DF5F2"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00FF00"/>
            <w:vAlign w:val="center"/>
          </w:tcPr>
          <w:p w14:paraId="702139BA"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r>
      <w:tr w:rsidR="00C95858" w:rsidRPr="00F11F00" w14:paraId="01BBFD7C" w14:textId="77777777" w:rsidTr="00143AE7">
        <w:trPr>
          <w:cantSplit/>
          <w:trHeight w:val="300"/>
        </w:trPr>
        <w:tc>
          <w:tcPr>
            <w:tcW w:w="874" w:type="pct"/>
            <w:noWrap/>
            <w:vAlign w:val="center"/>
          </w:tcPr>
          <w:p w14:paraId="1D8E1833"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AV-PE-SU-23</w:t>
            </w:r>
          </w:p>
        </w:tc>
        <w:tc>
          <w:tcPr>
            <w:tcW w:w="1141" w:type="pct"/>
            <w:vAlign w:val="center"/>
          </w:tcPr>
          <w:p w14:paraId="6F43261B"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RIO PAOLMANO</w:t>
            </w:r>
          </w:p>
        </w:tc>
        <w:tc>
          <w:tcPr>
            <w:tcW w:w="600" w:type="pct"/>
            <w:vAlign w:val="center"/>
          </w:tcPr>
          <w:p w14:paraId="7E19C1E1"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tcBorders>
              <w:bottom w:val="single" w:sz="4" w:space="0" w:color="auto"/>
            </w:tcBorders>
            <w:shd w:val="clear" w:color="auto" w:fill="F2F2F2" w:themeFill="background1" w:themeFillShade="F2"/>
            <w:noWrap/>
            <w:vAlign w:val="center"/>
          </w:tcPr>
          <w:p w14:paraId="3D2FE07B"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tcBorders>
              <w:bottom w:val="single" w:sz="4" w:space="0" w:color="auto"/>
            </w:tcBorders>
            <w:shd w:val="clear" w:color="auto" w:fill="FFC000"/>
            <w:vAlign w:val="center"/>
          </w:tcPr>
          <w:p w14:paraId="70C39F61"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IV</w:t>
            </w:r>
          </w:p>
        </w:tc>
        <w:tc>
          <w:tcPr>
            <w:tcW w:w="596" w:type="pct"/>
            <w:shd w:val="clear" w:color="auto" w:fill="F2F2F2" w:themeFill="background1" w:themeFillShade="F2"/>
            <w:noWrap/>
            <w:vAlign w:val="center"/>
          </w:tcPr>
          <w:p w14:paraId="1BC63E22"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FFC000"/>
            <w:vAlign w:val="center"/>
          </w:tcPr>
          <w:p w14:paraId="1F4A556D"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IV</w:t>
            </w:r>
          </w:p>
        </w:tc>
      </w:tr>
      <w:tr w:rsidR="00C95858" w:rsidRPr="00F11F00" w14:paraId="1BBD546E" w14:textId="77777777" w:rsidTr="00143AE7">
        <w:trPr>
          <w:cantSplit/>
          <w:trHeight w:val="300"/>
        </w:trPr>
        <w:tc>
          <w:tcPr>
            <w:tcW w:w="874" w:type="pct"/>
            <w:noWrap/>
            <w:vAlign w:val="center"/>
          </w:tcPr>
          <w:p w14:paraId="23F82B15"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AV-PE-SU-25</w:t>
            </w:r>
          </w:p>
        </w:tc>
        <w:tc>
          <w:tcPr>
            <w:tcW w:w="1141" w:type="pct"/>
            <w:vAlign w:val="center"/>
          </w:tcPr>
          <w:p w14:paraId="02997E7B"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RIO MANO DI FERRO (FONTANILE)</w:t>
            </w:r>
          </w:p>
        </w:tc>
        <w:tc>
          <w:tcPr>
            <w:tcW w:w="600" w:type="pct"/>
            <w:vAlign w:val="center"/>
          </w:tcPr>
          <w:p w14:paraId="5595E17D"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tcBorders>
              <w:right w:val="single" w:sz="4" w:space="0" w:color="auto"/>
            </w:tcBorders>
            <w:shd w:val="clear" w:color="auto" w:fill="F2F2F2" w:themeFill="background1" w:themeFillShade="F2"/>
            <w:noWrap/>
            <w:vAlign w:val="center"/>
          </w:tcPr>
          <w:p w14:paraId="71F86A13"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tcBorders>
              <w:left w:val="single" w:sz="4" w:space="0" w:color="auto"/>
            </w:tcBorders>
            <w:shd w:val="clear" w:color="auto" w:fill="0070C0"/>
            <w:vAlign w:val="center"/>
          </w:tcPr>
          <w:p w14:paraId="620A60CC"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w:t>
            </w:r>
          </w:p>
        </w:tc>
        <w:tc>
          <w:tcPr>
            <w:tcW w:w="596" w:type="pct"/>
            <w:shd w:val="clear" w:color="auto" w:fill="F2F2F2" w:themeFill="background1" w:themeFillShade="F2"/>
            <w:noWrap/>
            <w:vAlign w:val="center"/>
          </w:tcPr>
          <w:p w14:paraId="433062BA"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FFFF00"/>
            <w:vAlign w:val="center"/>
          </w:tcPr>
          <w:p w14:paraId="324853A3"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r>
      <w:tr w:rsidR="00C95858" w:rsidRPr="00F11F00" w14:paraId="1DCBCC60" w14:textId="77777777" w:rsidTr="00143AE7">
        <w:trPr>
          <w:cantSplit/>
          <w:trHeight w:val="300"/>
        </w:trPr>
        <w:tc>
          <w:tcPr>
            <w:tcW w:w="874" w:type="pct"/>
            <w:noWrap/>
            <w:vAlign w:val="center"/>
          </w:tcPr>
          <w:p w14:paraId="495CCCFD"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AV-PE-SU-26</w:t>
            </w:r>
          </w:p>
        </w:tc>
        <w:tc>
          <w:tcPr>
            <w:tcW w:w="1141" w:type="pct"/>
            <w:vAlign w:val="center"/>
          </w:tcPr>
          <w:p w14:paraId="0830D543"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RIO MANO DI FERRO</w:t>
            </w:r>
          </w:p>
        </w:tc>
        <w:tc>
          <w:tcPr>
            <w:tcW w:w="600" w:type="pct"/>
            <w:vAlign w:val="center"/>
          </w:tcPr>
          <w:p w14:paraId="54722C87"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clear" w:color="auto" w:fill="F2F2F2" w:themeFill="background1" w:themeFillShade="F2"/>
            <w:noWrap/>
            <w:vAlign w:val="center"/>
          </w:tcPr>
          <w:p w14:paraId="3B2311EE"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FFFF00"/>
            <w:vAlign w:val="center"/>
          </w:tcPr>
          <w:p w14:paraId="4B73BDF6"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tcBorders>
              <w:bottom w:val="single" w:sz="4" w:space="0" w:color="auto"/>
            </w:tcBorders>
            <w:shd w:val="clear" w:color="auto" w:fill="F2F2F2" w:themeFill="background1" w:themeFillShade="F2"/>
            <w:noWrap/>
            <w:vAlign w:val="center"/>
          </w:tcPr>
          <w:p w14:paraId="324B72CA"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FFFF00"/>
            <w:vAlign w:val="center"/>
          </w:tcPr>
          <w:p w14:paraId="137F82DB"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r>
      <w:tr w:rsidR="00C95858" w:rsidRPr="00F11F00" w14:paraId="0616491A" w14:textId="77777777" w:rsidTr="00143AE7">
        <w:trPr>
          <w:cantSplit/>
          <w:trHeight w:val="300"/>
        </w:trPr>
        <w:tc>
          <w:tcPr>
            <w:tcW w:w="874" w:type="pct"/>
            <w:noWrap/>
            <w:vAlign w:val="center"/>
          </w:tcPr>
          <w:p w14:paraId="2E6C36EC"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AV-CN-SU-29</w:t>
            </w:r>
          </w:p>
        </w:tc>
        <w:tc>
          <w:tcPr>
            <w:tcW w:w="1141" w:type="pct"/>
            <w:vAlign w:val="center"/>
          </w:tcPr>
          <w:p w14:paraId="0883D07B"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RIO BISAOLA</w:t>
            </w:r>
          </w:p>
        </w:tc>
        <w:tc>
          <w:tcPr>
            <w:tcW w:w="600" w:type="pct"/>
            <w:vAlign w:val="center"/>
          </w:tcPr>
          <w:p w14:paraId="43E1C2DE"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tcBorders>
              <w:bottom w:val="single" w:sz="4" w:space="0" w:color="auto"/>
            </w:tcBorders>
            <w:shd w:val="clear" w:color="auto" w:fill="F2F2F2" w:themeFill="background1" w:themeFillShade="F2"/>
            <w:noWrap/>
            <w:vAlign w:val="center"/>
          </w:tcPr>
          <w:p w14:paraId="46FDA3BA"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0070C0"/>
            <w:vAlign w:val="center"/>
          </w:tcPr>
          <w:p w14:paraId="0B7EF1B0"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w:t>
            </w:r>
          </w:p>
        </w:tc>
        <w:tc>
          <w:tcPr>
            <w:tcW w:w="596" w:type="pct"/>
            <w:shd w:val="clear" w:color="auto" w:fill="F2F2F2" w:themeFill="background1" w:themeFillShade="F2"/>
            <w:noWrap/>
            <w:vAlign w:val="center"/>
          </w:tcPr>
          <w:p w14:paraId="200A9B9F"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FFFF00"/>
            <w:vAlign w:val="center"/>
          </w:tcPr>
          <w:p w14:paraId="5200DC75"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r>
      <w:tr w:rsidR="00C95858" w:rsidRPr="00F11F00" w14:paraId="4F5D73EB" w14:textId="77777777" w:rsidTr="00143AE7">
        <w:trPr>
          <w:cantSplit/>
          <w:trHeight w:val="300"/>
        </w:trPr>
        <w:tc>
          <w:tcPr>
            <w:tcW w:w="874" w:type="pct"/>
            <w:noWrap/>
            <w:vAlign w:val="center"/>
          </w:tcPr>
          <w:p w14:paraId="1FFF20B2"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AV-CN-SU-30</w:t>
            </w:r>
          </w:p>
        </w:tc>
        <w:tc>
          <w:tcPr>
            <w:tcW w:w="1141" w:type="pct"/>
            <w:vAlign w:val="center"/>
          </w:tcPr>
          <w:p w14:paraId="199613A0"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RIO BISAOLA</w:t>
            </w:r>
          </w:p>
        </w:tc>
        <w:tc>
          <w:tcPr>
            <w:tcW w:w="600" w:type="pct"/>
            <w:vAlign w:val="center"/>
          </w:tcPr>
          <w:p w14:paraId="2D7B9520"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clear" w:color="auto" w:fill="F2F2F2" w:themeFill="background1" w:themeFillShade="F2"/>
            <w:noWrap/>
            <w:vAlign w:val="center"/>
          </w:tcPr>
          <w:p w14:paraId="7914C8B5"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00FF00"/>
            <w:vAlign w:val="center"/>
          </w:tcPr>
          <w:p w14:paraId="2D64D106"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6" w:type="pct"/>
            <w:shd w:val="clear" w:color="auto" w:fill="F2F2F2" w:themeFill="background1" w:themeFillShade="F2"/>
            <w:noWrap/>
            <w:vAlign w:val="center"/>
          </w:tcPr>
          <w:p w14:paraId="0FB3A408"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00FF00"/>
            <w:vAlign w:val="center"/>
          </w:tcPr>
          <w:p w14:paraId="79A87A01"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r>
      <w:tr w:rsidR="00C95858" w:rsidRPr="00F11F00" w14:paraId="1386F514" w14:textId="77777777" w:rsidTr="00143AE7">
        <w:trPr>
          <w:cantSplit/>
          <w:trHeight w:val="300"/>
        </w:trPr>
        <w:tc>
          <w:tcPr>
            <w:tcW w:w="874" w:type="pct"/>
            <w:noWrap/>
            <w:vAlign w:val="center"/>
          </w:tcPr>
          <w:p w14:paraId="4F34EC71"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AV-CN-SU-31</w:t>
            </w:r>
          </w:p>
        </w:tc>
        <w:tc>
          <w:tcPr>
            <w:tcW w:w="1141" w:type="pct"/>
            <w:vAlign w:val="center"/>
          </w:tcPr>
          <w:p w14:paraId="3C5F7E5F"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RIO TIONELLO</w:t>
            </w:r>
          </w:p>
        </w:tc>
        <w:tc>
          <w:tcPr>
            <w:tcW w:w="600" w:type="pct"/>
            <w:vAlign w:val="center"/>
          </w:tcPr>
          <w:p w14:paraId="367FDBC1"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tcBorders>
              <w:bottom w:val="single" w:sz="4" w:space="0" w:color="auto"/>
            </w:tcBorders>
            <w:shd w:val="clear" w:color="auto" w:fill="F2F2F2" w:themeFill="background1" w:themeFillShade="F2"/>
            <w:noWrap/>
            <w:vAlign w:val="center"/>
          </w:tcPr>
          <w:p w14:paraId="621E3B66"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tcBorders>
              <w:bottom w:val="single" w:sz="4" w:space="0" w:color="auto"/>
            </w:tcBorders>
            <w:shd w:val="clear" w:color="auto" w:fill="FFFF00"/>
            <w:vAlign w:val="center"/>
          </w:tcPr>
          <w:p w14:paraId="3CD9B26A"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shd w:val="clear" w:color="auto" w:fill="F2F2F2" w:themeFill="background1" w:themeFillShade="F2"/>
            <w:noWrap/>
            <w:vAlign w:val="center"/>
          </w:tcPr>
          <w:p w14:paraId="069E57BD"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00FF00"/>
            <w:vAlign w:val="center"/>
          </w:tcPr>
          <w:p w14:paraId="0398AF3A"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r>
      <w:tr w:rsidR="00C95858" w:rsidRPr="00F11F00" w14:paraId="767CF424" w14:textId="77777777" w:rsidTr="00143AE7">
        <w:trPr>
          <w:cantSplit/>
          <w:trHeight w:val="300"/>
        </w:trPr>
        <w:tc>
          <w:tcPr>
            <w:tcW w:w="874" w:type="pct"/>
            <w:noWrap/>
            <w:vAlign w:val="center"/>
          </w:tcPr>
          <w:p w14:paraId="3B74ABCD"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AV-SO-SU-32</w:t>
            </w:r>
          </w:p>
        </w:tc>
        <w:tc>
          <w:tcPr>
            <w:tcW w:w="1141" w:type="pct"/>
            <w:vAlign w:val="center"/>
          </w:tcPr>
          <w:p w14:paraId="05EF9F68"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RIO TIONELLO</w:t>
            </w:r>
          </w:p>
        </w:tc>
        <w:tc>
          <w:tcPr>
            <w:tcW w:w="600" w:type="pct"/>
            <w:vAlign w:val="center"/>
          </w:tcPr>
          <w:p w14:paraId="54C31AA4"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clear" w:color="auto" w:fill="F2F2F2" w:themeFill="background1" w:themeFillShade="F2"/>
            <w:noWrap/>
            <w:vAlign w:val="center"/>
          </w:tcPr>
          <w:p w14:paraId="5BE1F8D1"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FFFF00"/>
            <w:vAlign w:val="center"/>
          </w:tcPr>
          <w:p w14:paraId="071351B5"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shd w:val="clear" w:color="auto" w:fill="F2F2F2" w:themeFill="background1" w:themeFillShade="F2"/>
            <w:noWrap/>
            <w:vAlign w:val="center"/>
          </w:tcPr>
          <w:p w14:paraId="0B322FD3"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FFFF00"/>
            <w:vAlign w:val="center"/>
          </w:tcPr>
          <w:p w14:paraId="1F61656E"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r>
      <w:tr w:rsidR="00C95858" w:rsidRPr="00F11F00" w14:paraId="69673FD8" w14:textId="77777777" w:rsidTr="00143AE7">
        <w:trPr>
          <w:cantSplit/>
          <w:trHeight w:val="300"/>
        </w:trPr>
        <w:tc>
          <w:tcPr>
            <w:tcW w:w="874" w:type="pct"/>
            <w:noWrap/>
            <w:vAlign w:val="center"/>
          </w:tcPr>
          <w:p w14:paraId="32AEF859"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AV-SO-SU-33</w:t>
            </w:r>
          </w:p>
        </w:tc>
        <w:tc>
          <w:tcPr>
            <w:tcW w:w="1141" w:type="pct"/>
            <w:vAlign w:val="center"/>
          </w:tcPr>
          <w:p w14:paraId="7D7A3E21"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FIUME TIONE DEI MONTI</w:t>
            </w:r>
          </w:p>
        </w:tc>
        <w:tc>
          <w:tcPr>
            <w:tcW w:w="600" w:type="pct"/>
            <w:vAlign w:val="center"/>
          </w:tcPr>
          <w:p w14:paraId="55AE62FC"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tcBorders>
              <w:bottom w:val="single" w:sz="4" w:space="0" w:color="auto"/>
            </w:tcBorders>
            <w:shd w:val="clear" w:color="auto" w:fill="F2F2F2" w:themeFill="background1" w:themeFillShade="F2"/>
            <w:noWrap/>
            <w:vAlign w:val="center"/>
          </w:tcPr>
          <w:p w14:paraId="1E184613"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00FF00"/>
            <w:vAlign w:val="center"/>
          </w:tcPr>
          <w:p w14:paraId="2445094A"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6" w:type="pct"/>
            <w:tcBorders>
              <w:bottom w:val="single" w:sz="4" w:space="0" w:color="auto"/>
            </w:tcBorders>
            <w:shd w:val="clear" w:color="auto" w:fill="F2F2F2" w:themeFill="background1" w:themeFillShade="F2"/>
            <w:noWrap/>
            <w:vAlign w:val="center"/>
          </w:tcPr>
          <w:p w14:paraId="0782332E"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FFC000"/>
            <w:vAlign w:val="center"/>
          </w:tcPr>
          <w:p w14:paraId="28F21047"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IV</w:t>
            </w:r>
          </w:p>
        </w:tc>
      </w:tr>
      <w:tr w:rsidR="00C95858" w:rsidRPr="00F11F00" w14:paraId="7A101C81" w14:textId="77777777" w:rsidTr="00143AE7">
        <w:trPr>
          <w:cantSplit/>
          <w:trHeight w:val="300"/>
        </w:trPr>
        <w:tc>
          <w:tcPr>
            <w:tcW w:w="874" w:type="pct"/>
            <w:noWrap/>
            <w:vAlign w:val="center"/>
          </w:tcPr>
          <w:p w14:paraId="39092952"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AV-SO-SU-34</w:t>
            </w:r>
          </w:p>
        </w:tc>
        <w:tc>
          <w:tcPr>
            <w:tcW w:w="1141" w:type="pct"/>
            <w:vAlign w:val="center"/>
          </w:tcPr>
          <w:p w14:paraId="2F82FF30"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FIUME TIONE DEI MONTI</w:t>
            </w:r>
          </w:p>
        </w:tc>
        <w:tc>
          <w:tcPr>
            <w:tcW w:w="600" w:type="pct"/>
            <w:vAlign w:val="center"/>
          </w:tcPr>
          <w:p w14:paraId="4F84AA74"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clear" w:color="auto" w:fill="F2F2F2" w:themeFill="background1" w:themeFillShade="F2"/>
            <w:noWrap/>
            <w:vAlign w:val="center"/>
          </w:tcPr>
          <w:p w14:paraId="2F8C1210"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00FF00"/>
            <w:vAlign w:val="center"/>
          </w:tcPr>
          <w:p w14:paraId="2B9DB533"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c>
          <w:tcPr>
            <w:tcW w:w="596" w:type="pct"/>
            <w:shd w:val="clear" w:color="auto" w:fill="F2F2F2" w:themeFill="background1" w:themeFillShade="F2"/>
            <w:noWrap/>
            <w:vAlign w:val="center"/>
          </w:tcPr>
          <w:p w14:paraId="5C3D20A5"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tcBorders>
              <w:bottom w:val="single" w:sz="4" w:space="0" w:color="auto"/>
            </w:tcBorders>
            <w:shd w:val="clear" w:color="auto" w:fill="FFFF00"/>
            <w:vAlign w:val="center"/>
          </w:tcPr>
          <w:p w14:paraId="301A3FD8"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r>
      <w:tr w:rsidR="00C95858" w:rsidRPr="00F11F00" w14:paraId="5817EE7A" w14:textId="77777777" w:rsidTr="00143AE7">
        <w:trPr>
          <w:cantSplit/>
          <w:trHeight w:val="300"/>
        </w:trPr>
        <w:tc>
          <w:tcPr>
            <w:tcW w:w="874" w:type="pct"/>
            <w:noWrap/>
            <w:vAlign w:val="center"/>
          </w:tcPr>
          <w:p w14:paraId="5722754D"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AV-SO-SU-37</w:t>
            </w:r>
          </w:p>
        </w:tc>
        <w:tc>
          <w:tcPr>
            <w:tcW w:w="1141" w:type="pct"/>
            <w:vAlign w:val="center"/>
          </w:tcPr>
          <w:p w14:paraId="5FFAEF4D"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SCOLO BULGARELLA</w:t>
            </w:r>
          </w:p>
        </w:tc>
        <w:tc>
          <w:tcPr>
            <w:tcW w:w="600" w:type="pct"/>
            <w:vAlign w:val="center"/>
          </w:tcPr>
          <w:p w14:paraId="38BB3F21"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MONTE</w:t>
            </w:r>
          </w:p>
        </w:tc>
        <w:tc>
          <w:tcPr>
            <w:tcW w:w="596" w:type="pct"/>
            <w:shd w:val="clear" w:color="auto" w:fill="F2F2F2" w:themeFill="background1" w:themeFillShade="F2"/>
            <w:noWrap/>
            <w:vAlign w:val="center"/>
          </w:tcPr>
          <w:p w14:paraId="0271ACE2"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FFFF00"/>
            <w:vAlign w:val="center"/>
          </w:tcPr>
          <w:p w14:paraId="5E02100C"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tcBorders>
              <w:bottom w:val="single" w:sz="4" w:space="0" w:color="auto"/>
            </w:tcBorders>
            <w:shd w:val="clear" w:color="auto" w:fill="F2F2F2" w:themeFill="background1" w:themeFillShade="F2"/>
            <w:noWrap/>
            <w:vAlign w:val="center"/>
          </w:tcPr>
          <w:p w14:paraId="102E942D"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00FF00"/>
            <w:vAlign w:val="center"/>
          </w:tcPr>
          <w:p w14:paraId="65F73778"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r>
      <w:tr w:rsidR="00C95858" w:rsidRPr="00F11F00" w14:paraId="049E4E89" w14:textId="77777777" w:rsidTr="00143AE7">
        <w:trPr>
          <w:cantSplit/>
          <w:trHeight w:val="300"/>
        </w:trPr>
        <w:tc>
          <w:tcPr>
            <w:tcW w:w="874" w:type="pct"/>
            <w:noWrap/>
            <w:vAlign w:val="center"/>
          </w:tcPr>
          <w:p w14:paraId="2924B023"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AV-SO-SU-38</w:t>
            </w:r>
          </w:p>
        </w:tc>
        <w:tc>
          <w:tcPr>
            <w:tcW w:w="1141" w:type="pct"/>
            <w:vAlign w:val="center"/>
          </w:tcPr>
          <w:p w14:paraId="7F86052E"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SCOLO BULGARELLA</w:t>
            </w:r>
          </w:p>
        </w:tc>
        <w:tc>
          <w:tcPr>
            <w:tcW w:w="600" w:type="pct"/>
            <w:vAlign w:val="center"/>
          </w:tcPr>
          <w:p w14:paraId="5381A714"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VALLE</w:t>
            </w:r>
          </w:p>
        </w:tc>
        <w:tc>
          <w:tcPr>
            <w:tcW w:w="596" w:type="pct"/>
            <w:shd w:val="clear" w:color="auto" w:fill="F2F2F2" w:themeFill="background1" w:themeFillShade="F2"/>
            <w:noWrap/>
            <w:vAlign w:val="center"/>
          </w:tcPr>
          <w:p w14:paraId="2FF37D5D"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FFFF00"/>
            <w:vAlign w:val="center"/>
          </w:tcPr>
          <w:p w14:paraId="2B1D1D1F"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III</w:t>
            </w:r>
          </w:p>
        </w:tc>
        <w:tc>
          <w:tcPr>
            <w:tcW w:w="596" w:type="pct"/>
            <w:shd w:val="clear" w:color="auto" w:fill="F2F2F2" w:themeFill="background1" w:themeFillShade="F2"/>
            <w:noWrap/>
            <w:vAlign w:val="center"/>
          </w:tcPr>
          <w:p w14:paraId="16F2FAEB"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00FF00"/>
            <w:vAlign w:val="center"/>
          </w:tcPr>
          <w:p w14:paraId="0290B5E2"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II</w:t>
            </w:r>
          </w:p>
        </w:tc>
      </w:tr>
      <w:tr w:rsidR="00C95858" w:rsidRPr="00F11F00" w14:paraId="387E98BB" w14:textId="77777777" w:rsidTr="00C95858">
        <w:trPr>
          <w:cantSplit/>
          <w:trHeight w:val="300"/>
        </w:trPr>
        <w:tc>
          <w:tcPr>
            <w:tcW w:w="874" w:type="pct"/>
            <w:noWrap/>
            <w:vAlign w:val="center"/>
          </w:tcPr>
          <w:p w14:paraId="4837906C"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AV-SO-SU-39</w:t>
            </w:r>
          </w:p>
        </w:tc>
        <w:tc>
          <w:tcPr>
            <w:tcW w:w="1141" w:type="pct"/>
            <w:vAlign w:val="center"/>
          </w:tcPr>
          <w:p w14:paraId="16AC67FA"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SCOLO BULGARELLA L.6.O.2</w:t>
            </w:r>
          </w:p>
        </w:tc>
        <w:tc>
          <w:tcPr>
            <w:tcW w:w="600" w:type="pct"/>
            <w:vAlign w:val="center"/>
          </w:tcPr>
          <w:p w14:paraId="6F1DA9D3" w14:textId="77777777" w:rsidR="00C95858" w:rsidRPr="00F11F00" w:rsidRDefault="00C95858" w:rsidP="00C95858">
            <w:pPr>
              <w:overflowPunct/>
              <w:autoSpaceDE/>
              <w:autoSpaceDN/>
              <w:adjustRightInd/>
              <w:jc w:val="center"/>
              <w:textAlignment w:val="auto"/>
              <w:rPr>
                <w:rFonts w:ascii="Calibri" w:hAnsi="Calibri"/>
                <w:sz w:val="18"/>
                <w:szCs w:val="18"/>
              </w:rPr>
            </w:pPr>
            <w:r w:rsidRPr="00F11F00">
              <w:rPr>
                <w:rFonts w:ascii="Calibri" w:hAnsi="Calibri"/>
                <w:sz w:val="18"/>
                <w:szCs w:val="18"/>
              </w:rPr>
              <w:t>MONTE</w:t>
            </w:r>
          </w:p>
        </w:tc>
        <w:tc>
          <w:tcPr>
            <w:tcW w:w="596" w:type="pct"/>
            <w:shd w:val="clear" w:color="auto" w:fill="F2F2F2" w:themeFill="background1" w:themeFillShade="F2"/>
            <w:noWrap/>
            <w:vAlign w:val="center"/>
          </w:tcPr>
          <w:p w14:paraId="6008F2D8"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auto"/>
            <w:vAlign w:val="center"/>
          </w:tcPr>
          <w:p w14:paraId="52593796"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w:t>
            </w:r>
          </w:p>
        </w:tc>
        <w:tc>
          <w:tcPr>
            <w:tcW w:w="596" w:type="pct"/>
            <w:shd w:val="clear" w:color="auto" w:fill="F2F2F2" w:themeFill="background1" w:themeFillShade="F2"/>
            <w:noWrap/>
            <w:vAlign w:val="center"/>
          </w:tcPr>
          <w:p w14:paraId="43B65DA5"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auto"/>
            <w:vAlign w:val="center"/>
          </w:tcPr>
          <w:p w14:paraId="463348D9"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w:t>
            </w:r>
          </w:p>
        </w:tc>
      </w:tr>
      <w:tr w:rsidR="00C95858" w:rsidRPr="00F11F00" w14:paraId="63E41217" w14:textId="77777777" w:rsidTr="00C95858">
        <w:trPr>
          <w:cantSplit/>
          <w:trHeight w:val="300"/>
        </w:trPr>
        <w:tc>
          <w:tcPr>
            <w:tcW w:w="874" w:type="pct"/>
            <w:noWrap/>
            <w:vAlign w:val="center"/>
          </w:tcPr>
          <w:p w14:paraId="6BB606FD"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AV-SO-SU-40</w:t>
            </w:r>
          </w:p>
        </w:tc>
        <w:tc>
          <w:tcPr>
            <w:tcW w:w="1141" w:type="pct"/>
            <w:vAlign w:val="center"/>
          </w:tcPr>
          <w:p w14:paraId="4136F592" w14:textId="77777777" w:rsidR="00C95858" w:rsidRPr="00F11F00" w:rsidRDefault="00C95858" w:rsidP="00C95858">
            <w:pPr>
              <w:overflowPunct/>
              <w:autoSpaceDE/>
              <w:autoSpaceDN/>
              <w:adjustRightInd/>
              <w:jc w:val="center"/>
              <w:textAlignment w:val="auto"/>
              <w:rPr>
                <w:rFonts w:ascii="Calibri" w:hAnsi="Calibri"/>
                <w:sz w:val="18"/>
                <w:szCs w:val="18"/>
              </w:rPr>
            </w:pPr>
            <w:r>
              <w:rPr>
                <w:rFonts w:ascii="Calibri" w:hAnsi="Calibri"/>
                <w:sz w:val="18"/>
                <w:szCs w:val="18"/>
              </w:rPr>
              <w:t>SCOLO BULGARELLA L.6.O.2</w:t>
            </w:r>
          </w:p>
        </w:tc>
        <w:tc>
          <w:tcPr>
            <w:tcW w:w="600" w:type="pct"/>
            <w:vAlign w:val="center"/>
          </w:tcPr>
          <w:p w14:paraId="7477BDF9" w14:textId="77777777" w:rsidR="00C95858" w:rsidRPr="00F11F00" w:rsidRDefault="00C95858" w:rsidP="00C95858">
            <w:pPr>
              <w:overflowPunct/>
              <w:autoSpaceDE/>
              <w:autoSpaceDN/>
              <w:adjustRightInd/>
              <w:jc w:val="center"/>
              <w:textAlignment w:val="auto"/>
              <w:rPr>
                <w:rFonts w:ascii="Calibri" w:hAnsi="Calibri"/>
                <w:sz w:val="18"/>
                <w:szCs w:val="18"/>
              </w:rPr>
            </w:pPr>
            <w:r w:rsidRPr="00F11F00">
              <w:rPr>
                <w:rFonts w:ascii="Calibri" w:hAnsi="Calibri"/>
                <w:sz w:val="18"/>
                <w:szCs w:val="18"/>
              </w:rPr>
              <w:t>VALLE</w:t>
            </w:r>
          </w:p>
        </w:tc>
        <w:tc>
          <w:tcPr>
            <w:tcW w:w="596" w:type="pct"/>
            <w:shd w:val="clear" w:color="auto" w:fill="F2F2F2" w:themeFill="background1" w:themeFillShade="F2"/>
            <w:noWrap/>
            <w:vAlign w:val="center"/>
          </w:tcPr>
          <w:p w14:paraId="30BFF4CA"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6" w:type="pct"/>
            <w:shd w:val="clear" w:color="auto" w:fill="auto"/>
            <w:vAlign w:val="center"/>
          </w:tcPr>
          <w:p w14:paraId="4F1EC29F"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w:t>
            </w:r>
          </w:p>
        </w:tc>
        <w:tc>
          <w:tcPr>
            <w:tcW w:w="596" w:type="pct"/>
            <w:shd w:val="clear" w:color="auto" w:fill="F2F2F2" w:themeFill="background1" w:themeFillShade="F2"/>
            <w:noWrap/>
            <w:vAlign w:val="center"/>
          </w:tcPr>
          <w:p w14:paraId="6A1D3469" w14:textId="77777777" w:rsidR="00C95858" w:rsidRPr="00F11F00" w:rsidRDefault="00C95858" w:rsidP="00C95858">
            <w:pPr>
              <w:overflowPunct/>
              <w:autoSpaceDE/>
              <w:autoSpaceDN/>
              <w:adjustRightInd/>
              <w:jc w:val="center"/>
              <w:textAlignment w:val="auto"/>
              <w:rPr>
                <w:rFonts w:ascii="Calibri" w:hAnsi="Calibri"/>
                <w:sz w:val="18"/>
                <w:szCs w:val="18"/>
              </w:rPr>
            </w:pPr>
          </w:p>
        </w:tc>
        <w:tc>
          <w:tcPr>
            <w:tcW w:w="597" w:type="pct"/>
            <w:shd w:val="clear" w:color="auto" w:fill="auto"/>
            <w:vAlign w:val="center"/>
          </w:tcPr>
          <w:p w14:paraId="7D709A80" w14:textId="77777777" w:rsidR="00C95858" w:rsidRPr="00F11F00" w:rsidRDefault="00143AE7" w:rsidP="00C95858">
            <w:pPr>
              <w:overflowPunct/>
              <w:autoSpaceDE/>
              <w:autoSpaceDN/>
              <w:adjustRightInd/>
              <w:jc w:val="center"/>
              <w:textAlignment w:val="auto"/>
              <w:rPr>
                <w:rFonts w:ascii="Calibri" w:hAnsi="Calibri"/>
                <w:sz w:val="18"/>
                <w:szCs w:val="18"/>
              </w:rPr>
            </w:pPr>
            <w:r>
              <w:rPr>
                <w:rFonts w:ascii="Calibri" w:hAnsi="Calibri"/>
                <w:sz w:val="18"/>
                <w:szCs w:val="18"/>
              </w:rPr>
              <w:t>-</w:t>
            </w:r>
          </w:p>
        </w:tc>
      </w:tr>
    </w:tbl>
    <w:p w14:paraId="3F96E448" w14:textId="77777777" w:rsidR="00C95858" w:rsidRDefault="00C95858" w:rsidP="00C95858">
      <w:pPr>
        <w:overflowPunct/>
        <w:autoSpaceDE/>
        <w:autoSpaceDN/>
        <w:adjustRightInd/>
        <w:spacing w:after="60" w:line="288" w:lineRule="auto"/>
        <w:ind w:right="142"/>
        <w:contextualSpacing/>
        <w:jc w:val="both"/>
        <w:textAlignment w:val="auto"/>
        <w:rPr>
          <w:rFonts w:ascii="Calibri" w:hAnsi="Calibri"/>
          <w:sz w:val="22"/>
          <w:szCs w:val="22"/>
          <w:highlight w:val="yellow"/>
          <w:lang w:eastAsia="en-US"/>
        </w:rPr>
      </w:pPr>
    </w:p>
    <w:p w14:paraId="1AC07586" w14:textId="77777777" w:rsidR="00446665" w:rsidRDefault="00843363"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F3087">
        <w:rPr>
          <w:rFonts w:ascii="Calibri" w:hAnsi="Calibri"/>
          <w:sz w:val="22"/>
          <w:szCs w:val="22"/>
          <w:lang w:eastAsia="en-US"/>
        </w:rPr>
        <w:t xml:space="preserve">Nel corso delle due campagne di monitoraggio previste gli unici scadimenti qualitativi si sono verificati nella II campagna nel Rio Mano di ferro e nel Rio Bisaola e nella IV campagna </w:t>
      </w:r>
      <w:r w:rsidR="009F3087" w:rsidRPr="009F3087">
        <w:rPr>
          <w:rFonts w:ascii="Calibri" w:hAnsi="Calibri"/>
          <w:sz w:val="22"/>
          <w:szCs w:val="22"/>
          <w:lang w:eastAsia="en-US"/>
        </w:rPr>
        <w:t>n</w:t>
      </w:r>
      <w:r w:rsidRPr="009F3087">
        <w:rPr>
          <w:rFonts w:ascii="Calibri" w:hAnsi="Calibri"/>
          <w:sz w:val="22"/>
          <w:szCs w:val="22"/>
          <w:lang w:eastAsia="en-US"/>
        </w:rPr>
        <w:t>el Rio Tionello</w:t>
      </w:r>
      <w:r w:rsidR="009F3087" w:rsidRPr="009F3087">
        <w:rPr>
          <w:rFonts w:ascii="Calibri" w:hAnsi="Calibri"/>
          <w:sz w:val="22"/>
          <w:szCs w:val="22"/>
          <w:lang w:eastAsia="en-US"/>
        </w:rPr>
        <w:t>;</w:t>
      </w:r>
      <w:r w:rsidRPr="009F3087">
        <w:rPr>
          <w:rFonts w:ascii="Calibri" w:hAnsi="Calibri"/>
          <w:sz w:val="22"/>
          <w:szCs w:val="22"/>
          <w:lang w:eastAsia="en-US"/>
        </w:rPr>
        <w:t xml:space="preserve"> la variazione più rilevante si è registrata tra le stazioni </w:t>
      </w:r>
      <w:r w:rsidR="009F3087" w:rsidRPr="009F3087">
        <w:rPr>
          <w:rFonts w:ascii="Calibri" w:hAnsi="Calibri"/>
          <w:sz w:val="22"/>
          <w:szCs w:val="22"/>
          <w:lang w:eastAsia="en-US"/>
        </w:rPr>
        <w:t>AV-PE</w:t>
      </w:r>
      <w:r w:rsidR="00623EE7">
        <w:rPr>
          <w:rFonts w:ascii="Calibri" w:hAnsi="Calibri"/>
          <w:sz w:val="22"/>
          <w:szCs w:val="22"/>
          <w:lang w:eastAsia="en-US"/>
        </w:rPr>
        <w:t>-SU-25 e</w:t>
      </w:r>
      <w:r w:rsidR="009F3087" w:rsidRPr="009F3087">
        <w:rPr>
          <w:rFonts w:ascii="Calibri" w:hAnsi="Calibri"/>
          <w:sz w:val="22"/>
          <w:szCs w:val="22"/>
          <w:lang w:eastAsia="en-US"/>
        </w:rPr>
        <w:t xml:space="preserve"> </w:t>
      </w:r>
      <w:r w:rsidRPr="009F3087">
        <w:rPr>
          <w:rFonts w:ascii="Calibri" w:hAnsi="Calibri"/>
          <w:sz w:val="22"/>
          <w:szCs w:val="22"/>
          <w:lang w:eastAsia="en-US"/>
        </w:rPr>
        <w:t>AV-PE-SU-26 con due classi di differenza tra il monte ed il valle</w:t>
      </w:r>
      <w:r w:rsidR="009F3087" w:rsidRPr="009F3087">
        <w:rPr>
          <w:rFonts w:ascii="Calibri" w:hAnsi="Calibri"/>
          <w:sz w:val="22"/>
          <w:szCs w:val="22"/>
          <w:lang w:eastAsia="en-US"/>
        </w:rPr>
        <w:t>.</w:t>
      </w:r>
      <w:r w:rsidRPr="009F3087">
        <w:rPr>
          <w:rFonts w:ascii="Calibri" w:hAnsi="Calibri"/>
          <w:sz w:val="22"/>
          <w:szCs w:val="22"/>
          <w:lang w:eastAsia="en-US"/>
        </w:rPr>
        <w:t xml:space="preserve"> </w:t>
      </w:r>
      <w:r w:rsidR="009F3087" w:rsidRPr="009F3087">
        <w:rPr>
          <w:rFonts w:ascii="Calibri" w:hAnsi="Calibri"/>
          <w:sz w:val="22"/>
          <w:szCs w:val="22"/>
          <w:lang w:eastAsia="en-US"/>
        </w:rPr>
        <w:t>L</w:t>
      </w:r>
      <w:r w:rsidRPr="009F3087">
        <w:rPr>
          <w:rFonts w:ascii="Calibri" w:hAnsi="Calibri"/>
          <w:sz w:val="22"/>
          <w:szCs w:val="22"/>
          <w:lang w:eastAsia="en-US"/>
        </w:rPr>
        <w:t>o scadimento che ha interessato le stazioni AV-CN-SU-29 e AV-CN-SU-30 è stato di una classe</w:t>
      </w:r>
      <w:r w:rsidR="009F3087" w:rsidRPr="009F3087">
        <w:rPr>
          <w:rFonts w:ascii="Calibri" w:hAnsi="Calibri"/>
          <w:sz w:val="22"/>
          <w:szCs w:val="22"/>
          <w:lang w:eastAsia="en-US"/>
        </w:rPr>
        <w:t xml:space="preserve"> così come quello registrato tra le stazioni AV-CN-SU-31 e AV-SO-SU-32</w:t>
      </w:r>
      <w:r w:rsidRPr="009F3087">
        <w:rPr>
          <w:rFonts w:ascii="Calibri" w:hAnsi="Calibri"/>
          <w:sz w:val="22"/>
          <w:szCs w:val="22"/>
          <w:lang w:eastAsia="en-US"/>
        </w:rPr>
        <w:t xml:space="preserve">. </w:t>
      </w:r>
    </w:p>
    <w:p w14:paraId="64696793" w14:textId="77777777" w:rsidR="009F3087" w:rsidRDefault="00843363"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D4254">
        <w:rPr>
          <w:rFonts w:ascii="Calibri" w:hAnsi="Calibri"/>
          <w:sz w:val="22"/>
          <w:szCs w:val="22"/>
          <w:lang w:eastAsia="en-US"/>
        </w:rPr>
        <w:t xml:space="preserve">Data l’assenza di cantieri attivi </w:t>
      </w:r>
      <w:r w:rsidR="00446665" w:rsidRPr="006D4254">
        <w:rPr>
          <w:rFonts w:ascii="Calibri" w:hAnsi="Calibri"/>
          <w:sz w:val="22"/>
          <w:szCs w:val="22"/>
          <w:lang w:eastAsia="en-US"/>
        </w:rPr>
        <w:t xml:space="preserve">nel corso dei rilievi </w:t>
      </w:r>
      <w:r w:rsidRPr="006D4254">
        <w:rPr>
          <w:rFonts w:ascii="Calibri" w:hAnsi="Calibri"/>
          <w:sz w:val="22"/>
          <w:szCs w:val="22"/>
          <w:lang w:eastAsia="en-US"/>
        </w:rPr>
        <w:t xml:space="preserve">tale scadimento è attribuibile a fattori esterni alle opere </w:t>
      </w:r>
      <w:r w:rsidR="006D4254" w:rsidRPr="006D4254">
        <w:rPr>
          <w:rFonts w:ascii="Calibri" w:hAnsi="Calibri"/>
          <w:sz w:val="22"/>
          <w:szCs w:val="22"/>
          <w:lang w:eastAsia="en-US"/>
        </w:rPr>
        <w:t>da</w:t>
      </w:r>
      <w:r w:rsidR="00446665" w:rsidRPr="006D4254">
        <w:rPr>
          <w:rFonts w:ascii="Calibri" w:hAnsi="Calibri"/>
          <w:sz w:val="22"/>
          <w:szCs w:val="22"/>
          <w:lang w:eastAsia="en-US"/>
        </w:rPr>
        <w:t xml:space="preserve"> monitorare</w:t>
      </w:r>
      <w:r w:rsidR="009F3087" w:rsidRPr="006D4254">
        <w:rPr>
          <w:rFonts w:ascii="Calibri" w:hAnsi="Calibri"/>
          <w:sz w:val="22"/>
          <w:szCs w:val="22"/>
          <w:lang w:eastAsia="en-US"/>
        </w:rPr>
        <w:t>.</w:t>
      </w:r>
      <w:r w:rsidR="005C1FA5">
        <w:rPr>
          <w:rFonts w:ascii="Calibri" w:hAnsi="Calibri"/>
          <w:sz w:val="22"/>
          <w:szCs w:val="22"/>
          <w:lang w:eastAsia="en-US"/>
        </w:rPr>
        <w:t xml:space="preserve"> </w:t>
      </w:r>
      <w:r w:rsidR="009F3087">
        <w:rPr>
          <w:rFonts w:ascii="Calibri" w:hAnsi="Calibri"/>
          <w:sz w:val="22"/>
          <w:szCs w:val="22"/>
          <w:lang w:eastAsia="en-US"/>
        </w:rPr>
        <w:t>In due casi si è registrato un miglioramento di una classe nel confronto monte/valle, nel Rio Bisaola e nel Fiume Tione dei monti per i rilievi della IV campagna.</w:t>
      </w:r>
    </w:p>
    <w:p w14:paraId="3AB760B3" w14:textId="77777777" w:rsidR="009C60E7" w:rsidRPr="001C7E75" w:rsidRDefault="009C60E7" w:rsidP="00D303AA">
      <w:pPr>
        <w:pStyle w:val="Titolo3"/>
        <w:spacing w:after="240"/>
      </w:pPr>
      <w:bookmarkStart w:id="100" w:name="_Toc50383849"/>
      <w:r w:rsidRPr="001C7E75">
        <w:t>Indice di funzionalità fluviale (IFF)</w:t>
      </w:r>
      <w:bookmarkEnd w:id="100"/>
    </w:p>
    <w:p w14:paraId="280574E4" w14:textId="77777777" w:rsidR="009C60E7" w:rsidRPr="001C7E75" w:rsidRDefault="009C60E7" w:rsidP="00B90F2C">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1C7E75">
        <w:rPr>
          <w:rFonts w:ascii="Calibri" w:hAnsi="Calibri"/>
          <w:sz w:val="22"/>
          <w:szCs w:val="22"/>
          <w:lang w:eastAsia="en-US"/>
        </w:rPr>
        <w:t>La metodica dell’indice di funzionalità fluviale è stata applicata sugli interi tratti fluviali compresi tra l</w:t>
      </w:r>
      <w:r w:rsidR="001C7E75" w:rsidRPr="001C7E75">
        <w:rPr>
          <w:rFonts w:ascii="Calibri" w:hAnsi="Calibri"/>
          <w:sz w:val="22"/>
          <w:szCs w:val="22"/>
          <w:lang w:eastAsia="en-US"/>
        </w:rPr>
        <w:t>a</w:t>
      </w:r>
      <w:r w:rsidRPr="001C7E75">
        <w:rPr>
          <w:rFonts w:ascii="Calibri" w:hAnsi="Calibri"/>
          <w:sz w:val="22"/>
          <w:szCs w:val="22"/>
          <w:lang w:eastAsia="en-US"/>
        </w:rPr>
        <w:t xml:space="preserve"> staz</w:t>
      </w:r>
      <w:r w:rsidR="00B90F2C" w:rsidRPr="001C7E75">
        <w:rPr>
          <w:rFonts w:ascii="Calibri" w:hAnsi="Calibri"/>
          <w:sz w:val="22"/>
          <w:szCs w:val="22"/>
          <w:lang w:eastAsia="en-US"/>
        </w:rPr>
        <w:t>ion</w:t>
      </w:r>
      <w:r w:rsidR="001C7E75" w:rsidRPr="001C7E75">
        <w:rPr>
          <w:rFonts w:ascii="Calibri" w:hAnsi="Calibri"/>
          <w:sz w:val="22"/>
          <w:szCs w:val="22"/>
          <w:lang w:eastAsia="en-US"/>
        </w:rPr>
        <w:t>e</w:t>
      </w:r>
      <w:r w:rsidR="00B90F2C" w:rsidRPr="001C7E75">
        <w:rPr>
          <w:rFonts w:ascii="Calibri" w:hAnsi="Calibri"/>
          <w:sz w:val="22"/>
          <w:szCs w:val="22"/>
          <w:lang w:eastAsia="en-US"/>
        </w:rPr>
        <w:t xml:space="preserve"> di </w:t>
      </w:r>
      <w:r w:rsidR="001C7E75" w:rsidRPr="001C7E75">
        <w:rPr>
          <w:rFonts w:ascii="Calibri" w:hAnsi="Calibri"/>
          <w:sz w:val="22"/>
          <w:szCs w:val="22"/>
          <w:lang w:eastAsia="en-US"/>
        </w:rPr>
        <w:t>valle</w:t>
      </w:r>
      <w:r w:rsidR="00B90F2C" w:rsidRPr="001C7E75">
        <w:rPr>
          <w:rFonts w:ascii="Calibri" w:hAnsi="Calibri"/>
          <w:sz w:val="22"/>
          <w:szCs w:val="22"/>
          <w:lang w:eastAsia="en-US"/>
        </w:rPr>
        <w:t xml:space="preserve"> e quella di </w:t>
      </w:r>
      <w:r w:rsidR="001C7E75" w:rsidRPr="001C7E75">
        <w:rPr>
          <w:rFonts w:ascii="Calibri" w:hAnsi="Calibri"/>
          <w:sz w:val="22"/>
          <w:szCs w:val="22"/>
          <w:lang w:eastAsia="en-US"/>
        </w:rPr>
        <w:t>monte.</w:t>
      </w:r>
      <w:r w:rsidRPr="001C7E75">
        <w:rPr>
          <w:rFonts w:ascii="Calibri" w:hAnsi="Calibri"/>
          <w:sz w:val="22"/>
          <w:szCs w:val="22"/>
          <w:lang w:eastAsia="en-US"/>
        </w:rPr>
        <w:t xml:space="preserve"> </w:t>
      </w:r>
    </w:p>
    <w:p w14:paraId="74621BB4" w14:textId="77777777" w:rsidR="005C1FA5" w:rsidRDefault="009C60E7" w:rsidP="001C7E75">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D582B">
        <w:rPr>
          <w:rFonts w:ascii="Calibri" w:hAnsi="Calibri"/>
          <w:sz w:val="22"/>
          <w:szCs w:val="22"/>
          <w:lang w:eastAsia="en-US"/>
        </w:rPr>
        <w:t>Sulla base dell'applicazione dell'indice I.F.F. nei tratti che vanno da valle a monte delle infrastrutture</w:t>
      </w:r>
      <w:r w:rsidR="001C7E75" w:rsidRPr="00AD582B">
        <w:rPr>
          <w:rFonts w:ascii="Calibri" w:hAnsi="Calibri"/>
          <w:sz w:val="22"/>
          <w:szCs w:val="22"/>
          <w:lang w:eastAsia="en-US"/>
        </w:rPr>
        <w:t xml:space="preserve"> in progetto</w:t>
      </w:r>
      <w:r w:rsidRPr="00AD582B">
        <w:rPr>
          <w:rFonts w:ascii="Calibri" w:hAnsi="Calibri"/>
          <w:sz w:val="22"/>
          <w:szCs w:val="22"/>
          <w:lang w:eastAsia="en-US"/>
        </w:rPr>
        <w:t xml:space="preserve">, la condizione di funzionalità dei corsi d'acqua intercettati dal tracciato è risultata nella maggior parte dei casi </w:t>
      </w:r>
      <w:r w:rsidR="001C7E75" w:rsidRPr="00AD582B">
        <w:rPr>
          <w:rFonts w:ascii="Calibri" w:hAnsi="Calibri"/>
          <w:sz w:val="22"/>
          <w:szCs w:val="22"/>
          <w:lang w:eastAsia="en-US"/>
        </w:rPr>
        <w:t>mediocre</w:t>
      </w:r>
      <w:r w:rsidRPr="00AD582B">
        <w:rPr>
          <w:rFonts w:ascii="Calibri" w:hAnsi="Calibri"/>
          <w:sz w:val="22"/>
          <w:szCs w:val="22"/>
          <w:lang w:eastAsia="en-US"/>
        </w:rPr>
        <w:t xml:space="preserve"> (livello di funzionalità pari ad una I</w:t>
      </w:r>
      <w:r w:rsidR="001C7E75" w:rsidRPr="00AD582B">
        <w:rPr>
          <w:rFonts w:ascii="Calibri" w:hAnsi="Calibri"/>
          <w:sz w:val="22"/>
          <w:szCs w:val="22"/>
          <w:lang w:eastAsia="en-US"/>
        </w:rPr>
        <w:t>II</w:t>
      </w:r>
      <w:r w:rsidRPr="00AD582B">
        <w:rPr>
          <w:rFonts w:ascii="Calibri" w:hAnsi="Calibri"/>
          <w:sz w:val="22"/>
          <w:szCs w:val="22"/>
          <w:lang w:eastAsia="en-US"/>
        </w:rPr>
        <w:t xml:space="preserve"> classe), nel 3</w:t>
      </w:r>
      <w:r w:rsidR="001C7E75" w:rsidRPr="00AD582B">
        <w:rPr>
          <w:rFonts w:ascii="Calibri" w:hAnsi="Calibri"/>
          <w:sz w:val="22"/>
          <w:szCs w:val="22"/>
          <w:lang w:eastAsia="en-US"/>
        </w:rPr>
        <w:t>4</w:t>
      </w:r>
      <w:r w:rsidRPr="00AD582B">
        <w:rPr>
          <w:rFonts w:ascii="Calibri" w:hAnsi="Calibri"/>
          <w:sz w:val="22"/>
          <w:szCs w:val="22"/>
          <w:lang w:eastAsia="en-US"/>
        </w:rPr>
        <w:t>,</w:t>
      </w:r>
      <w:r w:rsidR="001C7E75" w:rsidRPr="00AD582B">
        <w:rPr>
          <w:rFonts w:ascii="Calibri" w:hAnsi="Calibri"/>
          <w:sz w:val="22"/>
          <w:szCs w:val="22"/>
          <w:lang w:eastAsia="en-US"/>
        </w:rPr>
        <w:t>7</w:t>
      </w:r>
      <w:r w:rsidRPr="00AD582B">
        <w:rPr>
          <w:rFonts w:ascii="Calibri" w:hAnsi="Calibri"/>
          <w:sz w:val="22"/>
          <w:szCs w:val="22"/>
          <w:lang w:eastAsia="en-US"/>
        </w:rPr>
        <w:t xml:space="preserve">% dei tratti in destra idrografica e nel </w:t>
      </w:r>
      <w:r w:rsidR="001C7E75" w:rsidRPr="00AD582B">
        <w:rPr>
          <w:rFonts w:ascii="Calibri" w:hAnsi="Calibri"/>
          <w:sz w:val="22"/>
          <w:szCs w:val="22"/>
          <w:lang w:eastAsia="en-US"/>
        </w:rPr>
        <w:t>39</w:t>
      </w:r>
      <w:r w:rsidRPr="00AD582B">
        <w:rPr>
          <w:rFonts w:ascii="Calibri" w:hAnsi="Calibri"/>
          <w:sz w:val="22"/>
          <w:szCs w:val="22"/>
          <w:lang w:eastAsia="en-US"/>
        </w:rPr>
        <w:t xml:space="preserve">% dei tratti in sinistra. Secondariamente la situazione maggiormente rappresentata è la </w:t>
      </w:r>
      <w:r w:rsidR="001C7E75" w:rsidRPr="00AD582B">
        <w:rPr>
          <w:rFonts w:ascii="Calibri" w:hAnsi="Calibri"/>
          <w:sz w:val="22"/>
          <w:szCs w:val="22"/>
          <w:lang w:eastAsia="en-US"/>
        </w:rPr>
        <w:t>scadente</w:t>
      </w:r>
      <w:r w:rsidRPr="00AD582B">
        <w:rPr>
          <w:rFonts w:ascii="Calibri" w:hAnsi="Calibri"/>
          <w:sz w:val="22"/>
          <w:szCs w:val="22"/>
          <w:lang w:eastAsia="en-US"/>
        </w:rPr>
        <w:t xml:space="preserve"> (livello di funzionalità pari ad una I</w:t>
      </w:r>
      <w:r w:rsidR="001C7E75" w:rsidRPr="00AD582B">
        <w:rPr>
          <w:rFonts w:ascii="Calibri" w:hAnsi="Calibri"/>
          <w:sz w:val="22"/>
          <w:szCs w:val="22"/>
          <w:lang w:eastAsia="en-US"/>
        </w:rPr>
        <w:t>V</w:t>
      </w:r>
      <w:r w:rsidRPr="00AD582B">
        <w:rPr>
          <w:rFonts w:ascii="Calibri" w:hAnsi="Calibri"/>
          <w:sz w:val="22"/>
          <w:szCs w:val="22"/>
          <w:lang w:eastAsia="en-US"/>
        </w:rPr>
        <w:t xml:space="preserve"> classe), nel </w:t>
      </w:r>
      <w:r w:rsidR="001C7E75" w:rsidRPr="00AD582B">
        <w:rPr>
          <w:rFonts w:ascii="Calibri" w:hAnsi="Calibri"/>
          <w:sz w:val="22"/>
          <w:szCs w:val="22"/>
          <w:lang w:eastAsia="en-US"/>
        </w:rPr>
        <w:t>34,1</w:t>
      </w:r>
      <w:r w:rsidRPr="00AD582B">
        <w:rPr>
          <w:rFonts w:ascii="Calibri" w:hAnsi="Calibri"/>
          <w:sz w:val="22"/>
          <w:szCs w:val="22"/>
          <w:lang w:eastAsia="en-US"/>
        </w:rPr>
        <w:t>% dei tratti in destra idrografica e nel 32,</w:t>
      </w:r>
      <w:r w:rsidR="001C7E75" w:rsidRPr="00AD582B">
        <w:rPr>
          <w:rFonts w:ascii="Calibri" w:hAnsi="Calibri"/>
          <w:sz w:val="22"/>
          <w:szCs w:val="22"/>
          <w:lang w:eastAsia="en-US"/>
        </w:rPr>
        <w:t>6</w:t>
      </w:r>
      <w:r w:rsidRPr="00AD582B">
        <w:rPr>
          <w:rFonts w:ascii="Calibri" w:hAnsi="Calibri"/>
          <w:sz w:val="22"/>
          <w:szCs w:val="22"/>
          <w:lang w:eastAsia="en-US"/>
        </w:rPr>
        <w:t>% dei tratti in sinistra.</w:t>
      </w:r>
      <w:r w:rsidR="005C1FA5">
        <w:rPr>
          <w:rFonts w:ascii="Calibri" w:hAnsi="Calibri"/>
          <w:sz w:val="22"/>
          <w:szCs w:val="22"/>
          <w:lang w:eastAsia="en-US"/>
        </w:rPr>
        <w:t xml:space="preserve"> </w:t>
      </w:r>
    </w:p>
    <w:p w14:paraId="72CDB02A" w14:textId="77777777" w:rsidR="009C60E7" w:rsidRPr="00AD582B" w:rsidRDefault="009C60E7" w:rsidP="001C7E75">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AD582B">
        <w:rPr>
          <w:rFonts w:ascii="Calibri" w:hAnsi="Calibri"/>
          <w:sz w:val="22"/>
          <w:szCs w:val="22"/>
          <w:lang w:eastAsia="en-US"/>
        </w:rPr>
        <w:t xml:space="preserve">La condizione di miglior funzionalità è stata riscontrata </w:t>
      </w:r>
      <w:r w:rsidR="001C7E75" w:rsidRPr="00AD582B">
        <w:rPr>
          <w:rFonts w:ascii="Calibri" w:hAnsi="Calibri"/>
          <w:sz w:val="22"/>
          <w:szCs w:val="22"/>
          <w:lang w:eastAsia="en-US"/>
        </w:rPr>
        <w:t xml:space="preserve">è stata la mediocre, mentre la condizione peggiore è stata la pessima </w:t>
      </w:r>
      <w:r w:rsidRPr="00AD582B">
        <w:rPr>
          <w:rFonts w:ascii="Calibri" w:hAnsi="Calibri"/>
          <w:sz w:val="22"/>
          <w:szCs w:val="22"/>
          <w:lang w:eastAsia="en-US"/>
        </w:rPr>
        <w:t>(livello di funzionali</w:t>
      </w:r>
      <w:r w:rsidR="001C7E75" w:rsidRPr="00AD582B">
        <w:rPr>
          <w:rFonts w:ascii="Calibri" w:hAnsi="Calibri"/>
          <w:sz w:val="22"/>
          <w:szCs w:val="22"/>
          <w:lang w:eastAsia="en-US"/>
        </w:rPr>
        <w:t xml:space="preserve">tà pari ad una V classe), </w:t>
      </w:r>
      <w:r w:rsidR="00AD582B" w:rsidRPr="00AD582B">
        <w:rPr>
          <w:rFonts w:ascii="Calibri" w:hAnsi="Calibri"/>
          <w:sz w:val="22"/>
          <w:szCs w:val="22"/>
          <w:lang w:eastAsia="en-US"/>
        </w:rPr>
        <w:t>rinvenuta</w:t>
      </w:r>
      <w:r w:rsidRPr="00AD582B">
        <w:rPr>
          <w:rFonts w:ascii="Calibri" w:hAnsi="Calibri"/>
          <w:sz w:val="22"/>
          <w:szCs w:val="22"/>
          <w:lang w:eastAsia="en-US"/>
        </w:rPr>
        <w:t xml:space="preserve"> nel </w:t>
      </w:r>
      <w:r w:rsidR="00AD582B" w:rsidRPr="00AD582B">
        <w:rPr>
          <w:rFonts w:ascii="Calibri" w:hAnsi="Calibri"/>
          <w:sz w:val="22"/>
          <w:szCs w:val="22"/>
          <w:lang w:eastAsia="en-US"/>
        </w:rPr>
        <w:t>5,2</w:t>
      </w:r>
      <w:r w:rsidRPr="00AD582B">
        <w:rPr>
          <w:rFonts w:ascii="Calibri" w:hAnsi="Calibri"/>
          <w:sz w:val="22"/>
          <w:szCs w:val="22"/>
          <w:lang w:eastAsia="en-US"/>
        </w:rPr>
        <w:t>% dei tratti indagati.</w:t>
      </w:r>
    </w:p>
    <w:p w14:paraId="57EC2B20" w14:textId="77777777" w:rsidR="00B90F2C" w:rsidRPr="00F11F00" w:rsidRDefault="00B90F2C" w:rsidP="00B90F2C">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49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175"/>
        <w:gridCol w:w="1537"/>
        <w:gridCol w:w="807"/>
        <w:gridCol w:w="807"/>
        <w:gridCol w:w="807"/>
        <w:gridCol w:w="807"/>
        <w:gridCol w:w="805"/>
        <w:gridCol w:w="805"/>
        <w:gridCol w:w="798"/>
        <w:gridCol w:w="798"/>
        <w:gridCol w:w="798"/>
        <w:gridCol w:w="758"/>
      </w:tblGrid>
      <w:tr w:rsidR="00A77381" w:rsidRPr="00F11F00" w14:paraId="7E798702" w14:textId="77777777" w:rsidTr="004376A5">
        <w:trPr>
          <w:cantSplit/>
          <w:trHeight w:val="278"/>
          <w:tblHeader/>
        </w:trPr>
        <w:tc>
          <w:tcPr>
            <w:tcW w:w="549" w:type="pct"/>
            <w:vMerge w:val="restart"/>
            <w:shd w:val="clear" w:color="auto" w:fill="D9D9D9" w:themeFill="background1" w:themeFillShade="D9"/>
            <w:vAlign w:val="center"/>
          </w:tcPr>
          <w:p w14:paraId="1A3F4BCF" w14:textId="77777777" w:rsidR="00A77381" w:rsidRPr="00F11F00" w:rsidRDefault="00A77381" w:rsidP="00B90F2C">
            <w:pPr>
              <w:overflowPunct/>
              <w:autoSpaceDE/>
              <w:autoSpaceDN/>
              <w:adjustRightInd/>
              <w:jc w:val="center"/>
              <w:textAlignment w:val="auto"/>
              <w:rPr>
                <w:rFonts w:ascii="Calibri" w:hAnsi="Calibri"/>
                <w:b/>
                <w:sz w:val="18"/>
                <w:szCs w:val="18"/>
              </w:rPr>
            </w:pPr>
            <w:r>
              <w:rPr>
                <w:rFonts w:ascii="Calibri" w:hAnsi="Calibri"/>
                <w:b/>
                <w:sz w:val="18"/>
                <w:szCs w:val="18"/>
              </w:rPr>
              <w:t>STAZIONI</w:t>
            </w:r>
          </w:p>
        </w:tc>
        <w:tc>
          <w:tcPr>
            <w:tcW w:w="718" w:type="pct"/>
            <w:vMerge w:val="restart"/>
            <w:shd w:val="clear" w:color="auto" w:fill="D9D9D9" w:themeFill="background1" w:themeFillShade="D9"/>
            <w:vAlign w:val="center"/>
          </w:tcPr>
          <w:p w14:paraId="094C0E3B" w14:textId="77777777" w:rsidR="00A77381" w:rsidRPr="00F11F00" w:rsidRDefault="00A77381" w:rsidP="00B90F2C">
            <w:pPr>
              <w:overflowPunct/>
              <w:autoSpaceDE/>
              <w:autoSpaceDN/>
              <w:adjustRightInd/>
              <w:jc w:val="center"/>
              <w:textAlignment w:val="auto"/>
              <w:rPr>
                <w:rFonts w:ascii="Calibri" w:hAnsi="Calibri"/>
                <w:b/>
                <w:sz w:val="18"/>
                <w:szCs w:val="18"/>
              </w:rPr>
            </w:pPr>
            <w:r w:rsidRPr="00F11F00">
              <w:rPr>
                <w:rFonts w:ascii="Calibri" w:hAnsi="Calibri"/>
                <w:b/>
                <w:sz w:val="18"/>
                <w:szCs w:val="18"/>
              </w:rPr>
              <w:t>CORSO D'ACQUA</w:t>
            </w:r>
          </w:p>
        </w:tc>
        <w:tc>
          <w:tcPr>
            <w:tcW w:w="377" w:type="pct"/>
            <w:vMerge w:val="restart"/>
            <w:shd w:val="clear" w:color="auto" w:fill="D9D9D9" w:themeFill="background1" w:themeFillShade="D9"/>
            <w:vAlign w:val="center"/>
          </w:tcPr>
          <w:p w14:paraId="45CAB298" w14:textId="77777777" w:rsidR="00A77381" w:rsidRPr="00F11F00" w:rsidRDefault="00A77381" w:rsidP="00B90F2C">
            <w:pPr>
              <w:overflowPunct/>
              <w:autoSpaceDE/>
              <w:autoSpaceDN/>
              <w:adjustRightInd/>
              <w:jc w:val="center"/>
              <w:textAlignment w:val="auto"/>
              <w:rPr>
                <w:rFonts w:ascii="Calibri" w:hAnsi="Calibri"/>
                <w:b/>
                <w:sz w:val="18"/>
                <w:szCs w:val="18"/>
              </w:rPr>
            </w:pPr>
            <w:r>
              <w:rPr>
                <w:rFonts w:ascii="Calibri" w:hAnsi="Calibri"/>
                <w:b/>
                <w:sz w:val="18"/>
                <w:szCs w:val="18"/>
              </w:rPr>
              <w:t>Sponda</w:t>
            </w:r>
          </w:p>
        </w:tc>
        <w:tc>
          <w:tcPr>
            <w:tcW w:w="3356" w:type="pct"/>
            <w:gridSpan w:val="9"/>
            <w:shd w:val="clear" w:color="auto" w:fill="D9D9D9" w:themeFill="background1" w:themeFillShade="D9"/>
            <w:vAlign w:val="center"/>
          </w:tcPr>
          <w:p w14:paraId="0C323DCD" w14:textId="77777777" w:rsidR="00A77381" w:rsidRPr="00F11F00" w:rsidRDefault="00A77381" w:rsidP="00B90F2C">
            <w:pPr>
              <w:overflowPunct/>
              <w:autoSpaceDE/>
              <w:autoSpaceDN/>
              <w:adjustRightInd/>
              <w:jc w:val="center"/>
              <w:textAlignment w:val="auto"/>
              <w:rPr>
                <w:rFonts w:ascii="Calibri" w:hAnsi="Calibri"/>
                <w:b/>
                <w:sz w:val="18"/>
                <w:szCs w:val="18"/>
              </w:rPr>
            </w:pPr>
            <w:r>
              <w:rPr>
                <w:rFonts w:ascii="Calibri" w:hAnsi="Calibri"/>
                <w:b/>
                <w:sz w:val="18"/>
                <w:szCs w:val="18"/>
              </w:rPr>
              <w:t>GIUDIZIO DI FUNZIONALITA’</w:t>
            </w:r>
          </w:p>
        </w:tc>
      </w:tr>
      <w:tr w:rsidR="00A77381" w:rsidRPr="00F11F00" w14:paraId="616F39CA" w14:textId="77777777" w:rsidTr="004376A5">
        <w:trPr>
          <w:cantSplit/>
          <w:trHeight w:val="281"/>
          <w:tblHeader/>
        </w:trPr>
        <w:tc>
          <w:tcPr>
            <w:tcW w:w="549" w:type="pct"/>
            <w:vMerge/>
            <w:shd w:val="clear" w:color="auto" w:fill="D9D9D9" w:themeFill="background1" w:themeFillShade="D9"/>
            <w:vAlign w:val="center"/>
          </w:tcPr>
          <w:p w14:paraId="173D5802" w14:textId="77777777" w:rsidR="00A77381" w:rsidRPr="00F11F00" w:rsidRDefault="00A77381" w:rsidP="00A77381">
            <w:pPr>
              <w:overflowPunct/>
              <w:autoSpaceDE/>
              <w:autoSpaceDN/>
              <w:adjustRightInd/>
              <w:jc w:val="center"/>
              <w:textAlignment w:val="auto"/>
              <w:rPr>
                <w:rFonts w:ascii="Calibri" w:hAnsi="Calibri"/>
                <w:b/>
                <w:sz w:val="18"/>
                <w:szCs w:val="18"/>
              </w:rPr>
            </w:pPr>
          </w:p>
        </w:tc>
        <w:tc>
          <w:tcPr>
            <w:tcW w:w="718" w:type="pct"/>
            <w:vMerge/>
            <w:shd w:val="clear" w:color="auto" w:fill="D9D9D9" w:themeFill="background1" w:themeFillShade="D9"/>
            <w:vAlign w:val="center"/>
          </w:tcPr>
          <w:p w14:paraId="2765F701" w14:textId="77777777" w:rsidR="00A77381" w:rsidRPr="00F11F00" w:rsidRDefault="00A77381" w:rsidP="00A77381">
            <w:pPr>
              <w:overflowPunct/>
              <w:autoSpaceDE/>
              <w:autoSpaceDN/>
              <w:adjustRightInd/>
              <w:jc w:val="center"/>
              <w:textAlignment w:val="auto"/>
              <w:rPr>
                <w:rFonts w:ascii="Calibri" w:hAnsi="Calibri"/>
                <w:b/>
                <w:sz w:val="18"/>
                <w:szCs w:val="18"/>
              </w:rPr>
            </w:pPr>
          </w:p>
        </w:tc>
        <w:tc>
          <w:tcPr>
            <w:tcW w:w="377" w:type="pct"/>
            <w:vMerge/>
            <w:shd w:val="clear" w:color="auto" w:fill="auto"/>
            <w:vAlign w:val="center"/>
          </w:tcPr>
          <w:p w14:paraId="0DC1B6A3" w14:textId="77777777" w:rsidR="00A77381" w:rsidRPr="00582CC0" w:rsidRDefault="00A77381" w:rsidP="00A77381">
            <w:pPr>
              <w:overflowPunct/>
              <w:autoSpaceDE/>
              <w:autoSpaceDN/>
              <w:adjustRightInd/>
              <w:jc w:val="center"/>
              <w:textAlignment w:val="auto"/>
              <w:rPr>
                <w:rFonts w:ascii="Calibri" w:hAnsi="Calibri"/>
                <w:bCs/>
                <w:color w:val="000000"/>
                <w:sz w:val="18"/>
                <w:szCs w:val="18"/>
                <w:highlight w:val="green"/>
              </w:rPr>
            </w:pPr>
          </w:p>
        </w:tc>
        <w:tc>
          <w:tcPr>
            <w:tcW w:w="377" w:type="pct"/>
            <w:shd w:val="clear" w:color="auto" w:fill="00B0F0"/>
            <w:vAlign w:val="center"/>
          </w:tcPr>
          <w:p w14:paraId="5B883373" w14:textId="77777777" w:rsidR="00A77381" w:rsidRPr="00A77381" w:rsidRDefault="00A77381" w:rsidP="00A77381">
            <w:pPr>
              <w:overflowPunct/>
              <w:autoSpaceDE/>
              <w:autoSpaceDN/>
              <w:adjustRightInd/>
              <w:jc w:val="center"/>
              <w:textAlignment w:val="auto"/>
              <w:rPr>
                <w:rFonts w:ascii="Calibri" w:hAnsi="Calibri"/>
                <w:bCs/>
                <w:color w:val="000000"/>
                <w:sz w:val="18"/>
                <w:szCs w:val="18"/>
              </w:rPr>
            </w:pPr>
            <w:r w:rsidRPr="00A77381">
              <w:rPr>
                <w:rFonts w:ascii="Calibri" w:hAnsi="Calibri"/>
                <w:bCs/>
                <w:color w:val="000000"/>
                <w:sz w:val="18"/>
                <w:szCs w:val="18"/>
              </w:rPr>
              <w:t>I</w:t>
            </w:r>
          </w:p>
        </w:tc>
        <w:tc>
          <w:tcPr>
            <w:tcW w:w="377" w:type="pct"/>
            <w:shd w:val="diagStripe" w:color="00FF00" w:fill="00B0F0"/>
            <w:vAlign w:val="center"/>
          </w:tcPr>
          <w:p w14:paraId="132AB160" w14:textId="77777777" w:rsidR="00A77381" w:rsidRPr="00A77381" w:rsidRDefault="00A77381" w:rsidP="00A77381">
            <w:pPr>
              <w:overflowPunct/>
              <w:autoSpaceDE/>
              <w:autoSpaceDN/>
              <w:adjustRightInd/>
              <w:jc w:val="center"/>
              <w:textAlignment w:val="auto"/>
              <w:rPr>
                <w:rFonts w:ascii="Calibri" w:hAnsi="Calibri"/>
                <w:bCs/>
                <w:color w:val="000000"/>
                <w:sz w:val="18"/>
                <w:szCs w:val="18"/>
              </w:rPr>
            </w:pPr>
            <w:r w:rsidRPr="00A77381">
              <w:rPr>
                <w:rFonts w:ascii="Calibri" w:hAnsi="Calibri"/>
                <w:bCs/>
                <w:color w:val="000000"/>
                <w:sz w:val="18"/>
                <w:szCs w:val="18"/>
              </w:rPr>
              <w:t>I-II</w:t>
            </w:r>
          </w:p>
        </w:tc>
        <w:tc>
          <w:tcPr>
            <w:tcW w:w="377" w:type="pct"/>
            <w:shd w:val="clear" w:color="auto" w:fill="00FF00"/>
            <w:vAlign w:val="center"/>
          </w:tcPr>
          <w:p w14:paraId="67E3673F" w14:textId="77777777" w:rsidR="00A77381" w:rsidRPr="00A77381" w:rsidRDefault="00A77381" w:rsidP="00A77381">
            <w:pPr>
              <w:overflowPunct/>
              <w:autoSpaceDE/>
              <w:autoSpaceDN/>
              <w:adjustRightInd/>
              <w:jc w:val="center"/>
              <w:textAlignment w:val="auto"/>
              <w:rPr>
                <w:rFonts w:ascii="Calibri" w:hAnsi="Calibri"/>
                <w:bCs/>
                <w:color w:val="000000"/>
                <w:sz w:val="18"/>
                <w:szCs w:val="18"/>
              </w:rPr>
            </w:pPr>
            <w:r w:rsidRPr="00A77381">
              <w:rPr>
                <w:rFonts w:ascii="Calibri" w:hAnsi="Calibri"/>
                <w:bCs/>
                <w:color w:val="000000"/>
                <w:sz w:val="18"/>
                <w:szCs w:val="18"/>
              </w:rPr>
              <w:t>II</w:t>
            </w:r>
          </w:p>
        </w:tc>
        <w:tc>
          <w:tcPr>
            <w:tcW w:w="376" w:type="pct"/>
            <w:shd w:val="diagStripe" w:color="FFFF00" w:fill="00FF00"/>
            <w:vAlign w:val="center"/>
          </w:tcPr>
          <w:p w14:paraId="19FCBEA5" w14:textId="77777777" w:rsidR="00A77381" w:rsidRPr="00A77381" w:rsidRDefault="00A77381" w:rsidP="00A77381">
            <w:pPr>
              <w:overflowPunct/>
              <w:autoSpaceDE/>
              <w:autoSpaceDN/>
              <w:adjustRightInd/>
              <w:jc w:val="center"/>
              <w:textAlignment w:val="auto"/>
              <w:rPr>
                <w:rFonts w:ascii="Calibri" w:hAnsi="Calibri"/>
                <w:bCs/>
                <w:color w:val="000000"/>
                <w:sz w:val="18"/>
                <w:szCs w:val="18"/>
              </w:rPr>
            </w:pPr>
            <w:r w:rsidRPr="00A77381">
              <w:rPr>
                <w:rFonts w:ascii="Calibri" w:hAnsi="Calibri"/>
                <w:bCs/>
                <w:color w:val="000000"/>
                <w:sz w:val="18"/>
                <w:szCs w:val="18"/>
              </w:rPr>
              <w:t>II-III</w:t>
            </w:r>
          </w:p>
        </w:tc>
        <w:tc>
          <w:tcPr>
            <w:tcW w:w="376" w:type="pct"/>
            <w:shd w:val="clear" w:color="auto" w:fill="FFFF00"/>
            <w:vAlign w:val="center"/>
          </w:tcPr>
          <w:p w14:paraId="102A82DB" w14:textId="77777777" w:rsidR="00A77381" w:rsidRPr="00A77381" w:rsidRDefault="00A77381" w:rsidP="00A77381">
            <w:pPr>
              <w:overflowPunct/>
              <w:autoSpaceDE/>
              <w:autoSpaceDN/>
              <w:adjustRightInd/>
              <w:jc w:val="center"/>
              <w:textAlignment w:val="auto"/>
              <w:rPr>
                <w:rFonts w:ascii="Calibri" w:hAnsi="Calibri"/>
                <w:bCs/>
                <w:color w:val="000000"/>
                <w:sz w:val="18"/>
                <w:szCs w:val="18"/>
              </w:rPr>
            </w:pPr>
            <w:r w:rsidRPr="00A77381">
              <w:rPr>
                <w:rFonts w:ascii="Calibri" w:hAnsi="Calibri"/>
                <w:bCs/>
                <w:color w:val="000000"/>
                <w:sz w:val="18"/>
                <w:szCs w:val="18"/>
              </w:rPr>
              <w:t>III</w:t>
            </w:r>
          </w:p>
        </w:tc>
        <w:tc>
          <w:tcPr>
            <w:tcW w:w="373" w:type="pct"/>
            <w:shd w:val="diagStripe" w:color="FFC000" w:fill="FFFF00"/>
            <w:vAlign w:val="center"/>
          </w:tcPr>
          <w:p w14:paraId="49EAC6E7" w14:textId="77777777" w:rsidR="00A77381" w:rsidRPr="00A77381" w:rsidRDefault="00A77381" w:rsidP="00A77381">
            <w:pPr>
              <w:overflowPunct/>
              <w:autoSpaceDE/>
              <w:autoSpaceDN/>
              <w:adjustRightInd/>
              <w:jc w:val="center"/>
              <w:textAlignment w:val="auto"/>
              <w:rPr>
                <w:rFonts w:ascii="Calibri" w:hAnsi="Calibri"/>
                <w:bCs/>
                <w:color w:val="000000"/>
                <w:sz w:val="18"/>
                <w:szCs w:val="18"/>
              </w:rPr>
            </w:pPr>
            <w:r w:rsidRPr="00A77381">
              <w:rPr>
                <w:rFonts w:ascii="Calibri" w:hAnsi="Calibri"/>
                <w:bCs/>
                <w:color w:val="000000"/>
                <w:sz w:val="18"/>
                <w:szCs w:val="18"/>
              </w:rPr>
              <w:t>III-IV</w:t>
            </w:r>
          </w:p>
        </w:tc>
        <w:tc>
          <w:tcPr>
            <w:tcW w:w="373" w:type="pct"/>
            <w:shd w:val="clear" w:color="auto" w:fill="FFC000"/>
            <w:vAlign w:val="center"/>
          </w:tcPr>
          <w:p w14:paraId="4EDD605D" w14:textId="77777777" w:rsidR="00A77381" w:rsidRPr="00A77381" w:rsidRDefault="00A77381" w:rsidP="00A77381">
            <w:pPr>
              <w:overflowPunct/>
              <w:autoSpaceDE/>
              <w:autoSpaceDN/>
              <w:adjustRightInd/>
              <w:jc w:val="center"/>
              <w:textAlignment w:val="auto"/>
              <w:rPr>
                <w:rFonts w:ascii="Calibri" w:hAnsi="Calibri"/>
                <w:bCs/>
                <w:color w:val="000000"/>
                <w:sz w:val="18"/>
                <w:szCs w:val="18"/>
              </w:rPr>
            </w:pPr>
            <w:r w:rsidRPr="00A77381">
              <w:rPr>
                <w:rFonts w:ascii="Calibri" w:hAnsi="Calibri"/>
                <w:bCs/>
                <w:color w:val="000000"/>
                <w:sz w:val="18"/>
                <w:szCs w:val="18"/>
              </w:rPr>
              <w:t>IV</w:t>
            </w:r>
          </w:p>
        </w:tc>
        <w:tc>
          <w:tcPr>
            <w:tcW w:w="373" w:type="pct"/>
            <w:shd w:val="diagStripe" w:color="FF0000" w:fill="FFC000"/>
            <w:vAlign w:val="center"/>
          </w:tcPr>
          <w:p w14:paraId="1DC69E76" w14:textId="77777777" w:rsidR="00A77381" w:rsidRPr="00A77381" w:rsidRDefault="00A77381" w:rsidP="00A77381">
            <w:pPr>
              <w:overflowPunct/>
              <w:autoSpaceDE/>
              <w:autoSpaceDN/>
              <w:adjustRightInd/>
              <w:jc w:val="center"/>
              <w:textAlignment w:val="auto"/>
              <w:rPr>
                <w:rFonts w:ascii="Calibri" w:hAnsi="Calibri"/>
                <w:bCs/>
                <w:color w:val="000000"/>
                <w:sz w:val="18"/>
                <w:szCs w:val="18"/>
              </w:rPr>
            </w:pPr>
            <w:r w:rsidRPr="00A77381">
              <w:rPr>
                <w:rFonts w:ascii="Calibri" w:hAnsi="Calibri"/>
                <w:bCs/>
                <w:color w:val="000000"/>
                <w:sz w:val="18"/>
                <w:szCs w:val="18"/>
              </w:rPr>
              <w:t>IV-V</w:t>
            </w:r>
          </w:p>
        </w:tc>
        <w:tc>
          <w:tcPr>
            <w:tcW w:w="354" w:type="pct"/>
            <w:shd w:val="clear" w:color="auto" w:fill="FF0000"/>
            <w:vAlign w:val="center"/>
          </w:tcPr>
          <w:p w14:paraId="67B9E410" w14:textId="77777777" w:rsidR="00A77381" w:rsidRPr="00A77381" w:rsidRDefault="00A77381" w:rsidP="00A77381">
            <w:pPr>
              <w:overflowPunct/>
              <w:autoSpaceDE/>
              <w:autoSpaceDN/>
              <w:adjustRightInd/>
              <w:jc w:val="center"/>
              <w:textAlignment w:val="auto"/>
              <w:rPr>
                <w:rFonts w:ascii="Calibri" w:hAnsi="Calibri"/>
                <w:bCs/>
                <w:color w:val="000000"/>
                <w:sz w:val="18"/>
                <w:szCs w:val="18"/>
              </w:rPr>
            </w:pPr>
            <w:r w:rsidRPr="00A77381">
              <w:rPr>
                <w:rFonts w:ascii="Calibri" w:hAnsi="Calibri"/>
                <w:bCs/>
                <w:color w:val="000000"/>
                <w:sz w:val="18"/>
                <w:szCs w:val="18"/>
              </w:rPr>
              <w:t>V</w:t>
            </w:r>
          </w:p>
        </w:tc>
      </w:tr>
      <w:tr w:rsidR="00A77381" w:rsidRPr="00F11F00" w14:paraId="43DED9A0" w14:textId="77777777" w:rsidTr="004376A5">
        <w:trPr>
          <w:cantSplit/>
          <w:trHeight w:val="300"/>
        </w:trPr>
        <w:tc>
          <w:tcPr>
            <w:tcW w:w="549" w:type="pct"/>
            <w:vMerge w:val="restart"/>
            <w:noWrap/>
            <w:vAlign w:val="center"/>
          </w:tcPr>
          <w:p w14:paraId="0308DD84"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AV-PE-SU-20</w:t>
            </w:r>
          </w:p>
          <w:p w14:paraId="0626D059" w14:textId="77777777" w:rsidR="00A77381" w:rsidRPr="00F11F00" w:rsidRDefault="00A77381" w:rsidP="00A77381">
            <w:pPr>
              <w:jc w:val="center"/>
              <w:rPr>
                <w:rFonts w:ascii="Calibri" w:hAnsi="Calibri"/>
                <w:sz w:val="18"/>
                <w:szCs w:val="18"/>
              </w:rPr>
            </w:pPr>
            <w:r>
              <w:rPr>
                <w:rFonts w:ascii="Calibri" w:hAnsi="Calibri"/>
                <w:sz w:val="18"/>
                <w:szCs w:val="18"/>
              </w:rPr>
              <w:t>AV-PE-SU-19</w:t>
            </w:r>
          </w:p>
        </w:tc>
        <w:tc>
          <w:tcPr>
            <w:tcW w:w="718" w:type="pct"/>
            <w:vMerge w:val="restart"/>
            <w:vAlign w:val="center"/>
          </w:tcPr>
          <w:p w14:paraId="1A138D13"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FOSSO GIORDANO</w:t>
            </w:r>
          </w:p>
        </w:tc>
        <w:tc>
          <w:tcPr>
            <w:tcW w:w="377" w:type="pct"/>
            <w:vAlign w:val="center"/>
          </w:tcPr>
          <w:p w14:paraId="7B17D8D9"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SX</w:t>
            </w:r>
          </w:p>
        </w:tc>
        <w:tc>
          <w:tcPr>
            <w:tcW w:w="377" w:type="pct"/>
            <w:shd w:val="clear" w:color="auto" w:fill="auto"/>
            <w:vAlign w:val="center"/>
          </w:tcPr>
          <w:p w14:paraId="5CE6EE4F"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auto"/>
            <w:noWrap/>
            <w:vAlign w:val="center"/>
          </w:tcPr>
          <w:p w14:paraId="22513D78"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auto"/>
            <w:vAlign w:val="center"/>
          </w:tcPr>
          <w:p w14:paraId="21AFE63C"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tcBorders>
              <w:bottom w:val="single" w:sz="4" w:space="0" w:color="auto"/>
            </w:tcBorders>
            <w:shd w:val="clear" w:color="auto" w:fill="auto"/>
            <w:noWrap/>
            <w:vAlign w:val="center"/>
          </w:tcPr>
          <w:p w14:paraId="742043C4"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vAlign w:val="center"/>
          </w:tcPr>
          <w:p w14:paraId="14D4AA58" w14:textId="77777777" w:rsidR="00A77381" w:rsidRPr="00A77381" w:rsidRDefault="00A77381" w:rsidP="00A77381">
            <w:pPr>
              <w:jc w:val="center"/>
              <w:rPr>
                <w:rFonts w:ascii="Calibri" w:hAnsi="Calibri"/>
                <w:sz w:val="18"/>
                <w:szCs w:val="18"/>
              </w:rPr>
            </w:pPr>
            <w:r w:rsidRPr="00A77381">
              <w:rPr>
                <w:rFonts w:ascii="Calibri" w:hAnsi="Calibri"/>
                <w:sz w:val="18"/>
                <w:szCs w:val="18"/>
              </w:rPr>
              <w:t>6,3</w:t>
            </w:r>
          </w:p>
        </w:tc>
        <w:tc>
          <w:tcPr>
            <w:tcW w:w="373" w:type="pct"/>
            <w:shd w:val="clear" w:color="auto" w:fill="auto"/>
            <w:vAlign w:val="center"/>
          </w:tcPr>
          <w:p w14:paraId="3D97BA6D" w14:textId="77777777" w:rsidR="00A77381" w:rsidRPr="00A77381" w:rsidRDefault="00A77381" w:rsidP="00A77381">
            <w:pPr>
              <w:jc w:val="center"/>
              <w:rPr>
                <w:rFonts w:ascii="Calibri" w:hAnsi="Calibri"/>
                <w:sz w:val="18"/>
                <w:szCs w:val="18"/>
              </w:rPr>
            </w:pPr>
            <w:r w:rsidRPr="00A77381">
              <w:rPr>
                <w:rFonts w:ascii="Calibri" w:hAnsi="Calibri"/>
                <w:sz w:val="18"/>
                <w:szCs w:val="18"/>
              </w:rPr>
              <w:t>9,0</w:t>
            </w:r>
          </w:p>
        </w:tc>
        <w:tc>
          <w:tcPr>
            <w:tcW w:w="373" w:type="pct"/>
            <w:shd w:val="clear" w:color="auto" w:fill="auto"/>
            <w:vAlign w:val="center"/>
          </w:tcPr>
          <w:p w14:paraId="00D7B3E1" w14:textId="77777777" w:rsidR="00A77381" w:rsidRPr="00A77381" w:rsidRDefault="00A77381" w:rsidP="00A77381">
            <w:pPr>
              <w:jc w:val="center"/>
              <w:rPr>
                <w:rFonts w:ascii="Calibri" w:hAnsi="Calibri"/>
                <w:sz w:val="18"/>
                <w:szCs w:val="18"/>
              </w:rPr>
            </w:pPr>
            <w:r w:rsidRPr="00A77381">
              <w:rPr>
                <w:rFonts w:ascii="Calibri" w:hAnsi="Calibri"/>
                <w:sz w:val="18"/>
                <w:szCs w:val="18"/>
              </w:rPr>
              <w:t>29,2</w:t>
            </w:r>
          </w:p>
        </w:tc>
        <w:tc>
          <w:tcPr>
            <w:tcW w:w="373" w:type="pct"/>
            <w:shd w:val="clear" w:color="auto" w:fill="auto"/>
            <w:vAlign w:val="center"/>
          </w:tcPr>
          <w:p w14:paraId="6E1C6EC4"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54" w:type="pct"/>
            <w:shd w:val="clear" w:color="auto" w:fill="auto"/>
            <w:vAlign w:val="center"/>
          </w:tcPr>
          <w:p w14:paraId="53D23F9A" w14:textId="77777777" w:rsidR="00A77381" w:rsidRPr="00A77381" w:rsidRDefault="00A77381" w:rsidP="00A77381">
            <w:pPr>
              <w:jc w:val="center"/>
              <w:rPr>
                <w:rFonts w:ascii="Calibri" w:hAnsi="Calibri"/>
                <w:sz w:val="18"/>
                <w:szCs w:val="18"/>
              </w:rPr>
            </w:pPr>
            <w:r w:rsidRPr="00A77381">
              <w:rPr>
                <w:rFonts w:ascii="Calibri" w:hAnsi="Calibri"/>
                <w:sz w:val="18"/>
                <w:szCs w:val="18"/>
              </w:rPr>
              <w:t>55,4</w:t>
            </w:r>
          </w:p>
        </w:tc>
      </w:tr>
      <w:tr w:rsidR="00A77381" w:rsidRPr="00F11F00" w14:paraId="0C36DE95" w14:textId="77777777" w:rsidTr="004376A5">
        <w:trPr>
          <w:cantSplit/>
          <w:trHeight w:val="300"/>
        </w:trPr>
        <w:tc>
          <w:tcPr>
            <w:tcW w:w="549" w:type="pct"/>
            <w:vMerge/>
            <w:noWrap/>
            <w:vAlign w:val="center"/>
          </w:tcPr>
          <w:p w14:paraId="574FB16E"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718" w:type="pct"/>
            <w:vMerge/>
            <w:vAlign w:val="center"/>
          </w:tcPr>
          <w:p w14:paraId="2756AECA"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377" w:type="pct"/>
            <w:vAlign w:val="center"/>
          </w:tcPr>
          <w:p w14:paraId="437C4F74"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DX</w:t>
            </w:r>
          </w:p>
        </w:tc>
        <w:tc>
          <w:tcPr>
            <w:tcW w:w="377" w:type="pct"/>
            <w:vAlign w:val="center"/>
          </w:tcPr>
          <w:p w14:paraId="1300E757"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auto"/>
            <w:noWrap/>
            <w:vAlign w:val="center"/>
          </w:tcPr>
          <w:p w14:paraId="24B7B20C"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auto"/>
            <w:vAlign w:val="center"/>
          </w:tcPr>
          <w:p w14:paraId="36364E1A"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noWrap/>
            <w:vAlign w:val="center"/>
          </w:tcPr>
          <w:p w14:paraId="5C5F09D2"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vAlign w:val="center"/>
          </w:tcPr>
          <w:p w14:paraId="450896FA"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auto"/>
            <w:vAlign w:val="center"/>
          </w:tcPr>
          <w:p w14:paraId="7594DEEA" w14:textId="77777777" w:rsidR="00A77381" w:rsidRPr="00A77381" w:rsidRDefault="00A77381" w:rsidP="00A77381">
            <w:pPr>
              <w:jc w:val="center"/>
              <w:rPr>
                <w:rFonts w:ascii="Calibri" w:hAnsi="Calibri"/>
                <w:sz w:val="18"/>
                <w:szCs w:val="18"/>
              </w:rPr>
            </w:pPr>
            <w:r w:rsidRPr="00A77381">
              <w:rPr>
                <w:rFonts w:ascii="Calibri" w:hAnsi="Calibri"/>
                <w:sz w:val="18"/>
                <w:szCs w:val="18"/>
              </w:rPr>
              <w:t>17,2</w:t>
            </w:r>
          </w:p>
        </w:tc>
        <w:tc>
          <w:tcPr>
            <w:tcW w:w="373" w:type="pct"/>
            <w:shd w:val="clear" w:color="auto" w:fill="auto"/>
            <w:vAlign w:val="center"/>
          </w:tcPr>
          <w:p w14:paraId="6B38BF00" w14:textId="77777777" w:rsidR="00A77381" w:rsidRPr="00A77381" w:rsidRDefault="00A77381" w:rsidP="00A77381">
            <w:pPr>
              <w:jc w:val="center"/>
              <w:rPr>
                <w:rFonts w:ascii="Calibri" w:hAnsi="Calibri"/>
                <w:sz w:val="18"/>
                <w:szCs w:val="18"/>
              </w:rPr>
            </w:pPr>
            <w:r w:rsidRPr="00A77381">
              <w:rPr>
                <w:rFonts w:ascii="Calibri" w:hAnsi="Calibri"/>
                <w:sz w:val="18"/>
                <w:szCs w:val="18"/>
              </w:rPr>
              <w:t>27,4</w:t>
            </w:r>
          </w:p>
        </w:tc>
        <w:tc>
          <w:tcPr>
            <w:tcW w:w="373" w:type="pct"/>
            <w:shd w:val="clear" w:color="auto" w:fill="auto"/>
            <w:vAlign w:val="center"/>
          </w:tcPr>
          <w:p w14:paraId="7B0456E9"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54" w:type="pct"/>
            <w:shd w:val="clear" w:color="auto" w:fill="auto"/>
            <w:vAlign w:val="center"/>
          </w:tcPr>
          <w:p w14:paraId="708728D8" w14:textId="77777777" w:rsidR="00A77381" w:rsidRPr="00A77381" w:rsidRDefault="00A77381" w:rsidP="00A77381">
            <w:pPr>
              <w:jc w:val="center"/>
              <w:rPr>
                <w:rFonts w:ascii="Calibri" w:hAnsi="Calibri"/>
                <w:sz w:val="18"/>
                <w:szCs w:val="18"/>
              </w:rPr>
            </w:pPr>
            <w:r w:rsidRPr="00A77381">
              <w:rPr>
                <w:rFonts w:ascii="Calibri" w:hAnsi="Calibri"/>
                <w:sz w:val="18"/>
                <w:szCs w:val="18"/>
              </w:rPr>
              <w:t>55,4</w:t>
            </w:r>
          </w:p>
        </w:tc>
      </w:tr>
      <w:tr w:rsidR="0092562D" w:rsidRPr="00F11F00" w14:paraId="4428BA11" w14:textId="77777777" w:rsidTr="004376A5">
        <w:trPr>
          <w:cantSplit/>
          <w:trHeight w:val="300"/>
        </w:trPr>
        <w:tc>
          <w:tcPr>
            <w:tcW w:w="549" w:type="pct"/>
            <w:vMerge w:val="restart"/>
            <w:shd w:val="clear" w:color="auto" w:fill="DBE5F1" w:themeFill="accent1" w:themeFillTint="33"/>
            <w:noWrap/>
            <w:vAlign w:val="center"/>
          </w:tcPr>
          <w:p w14:paraId="3005B433" w14:textId="77777777" w:rsidR="0092562D" w:rsidRPr="00F11F00" w:rsidRDefault="0092562D" w:rsidP="0092562D">
            <w:pPr>
              <w:overflowPunct/>
              <w:autoSpaceDE/>
              <w:autoSpaceDN/>
              <w:adjustRightInd/>
              <w:jc w:val="center"/>
              <w:textAlignment w:val="auto"/>
              <w:rPr>
                <w:rFonts w:ascii="Calibri" w:hAnsi="Calibri"/>
                <w:sz w:val="18"/>
                <w:szCs w:val="18"/>
              </w:rPr>
            </w:pPr>
            <w:r>
              <w:rPr>
                <w:rFonts w:ascii="Calibri" w:hAnsi="Calibri"/>
                <w:sz w:val="18"/>
                <w:szCs w:val="18"/>
              </w:rPr>
              <w:t>AV-PE-SU-23</w:t>
            </w:r>
          </w:p>
        </w:tc>
        <w:tc>
          <w:tcPr>
            <w:tcW w:w="718" w:type="pct"/>
            <w:vMerge w:val="restart"/>
            <w:shd w:val="clear" w:color="auto" w:fill="DBE5F1" w:themeFill="accent1" w:themeFillTint="33"/>
            <w:vAlign w:val="center"/>
          </w:tcPr>
          <w:p w14:paraId="65DED999" w14:textId="77777777" w:rsidR="0092562D" w:rsidRPr="00F11F00" w:rsidRDefault="0092562D" w:rsidP="0092562D">
            <w:pPr>
              <w:overflowPunct/>
              <w:autoSpaceDE/>
              <w:autoSpaceDN/>
              <w:adjustRightInd/>
              <w:jc w:val="center"/>
              <w:textAlignment w:val="auto"/>
              <w:rPr>
                <w:rFonts w:ascii="Calibri" w:hAnsi="Calibri"/>
                <w:sz w:val="18"/>
                <w:szCs w:val="18"/>
              </w:rPr>
            </w:pPr>
            <w:r>
              <w:rPr>
                <w:rFonts w:ascii="Calibri" w:hAnsi="Calibri"/>
                <w:sz w:val="18"/>
                <w:szCs w:val="18"/>
              </w:rPr>
              <w:t>RIO PAOLMANO</w:t>
            </w:r>
          </w:p>
        </w:tc>
        <w:tc>
          <w:tcPr>
            <w:tcW w:w="377" w:type="pct"/>
            <w:shd w:val="clear" w:color="auto" w:fill="DBE5F1" w:themeFill="accent1" w:themeFillTint="33"/>
            <w:vAlign w:val="center"/>
          </w:tcPr>
          <w:p w14:paraId="314EB0F4" w14:textId="77777777" w:rsidR="0092562D" w:rsidRPr="00A77381" w:rsidRDefault="0092562D" w:rsidP="0092562D">
            <w:pPr>
              <w:overflowPunct/>
              <w:autoSpaceDE/>
              <w:autoSpaceDN/>
              <w:adjustRightInd/>
              <w:jc w:val="center"/>
              <w:textAlignment w:val="auto"/>
              <w:rPr>
                <w:rFonts w:ascii="Calibri" w:hAnsi="Calibri"/>
                <w:sz w:val="18"/>
                <w:szCs w:val="18"/>
              </w:rPr>
            </w:pPr>
            <w:r>
              <w:rPr>
                <w:rFonts w:ascii="Calibri" w:hAnsi="Calibri"/>
                <w:sz w:val="18"/>
                <w:szCs w:val="18"/>
              </w:rPr>
              <w:t>SX</w:t>
            </w:r>
          </w:p>
        </w:tc>
        <w:tc>
          <w:tcPr>
            <w:tcW w:w="377" w:type="pct"/>
            <w:shd w:val="clear" w:color="auto" w:fill="DBE5F1" w:themeFill="accent1" w:themeFillTint="33"/>
            <w:vAlign w:val="center"/>
          </w:tcPr>
          <w:p w14:paraId="32E74979"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7" w:type="pct"/>
            <w:tcBorders>
              <w:bottom w:val="single" w:sz="4" w:space="0" w:color="auto"/>
            </w:tcBorders>
            <w:shd w:val="clear" w:color="auto" w:fill="DBE5F1" w:themeFill="accent1" w:themeFillTint="33"/>
            <w:noWrap/>
            <w:vAlign w:val="center"/>
          </w:tcPr>
          <w:p w14:paraId="6DFA6FB6"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7" w:type="pct"/>
            <w:tcBorders>
              <w:bottom w:val="single" w:sz="4" w:space="0" w:color="auto"/>
            </w:tcBorders>
            <w:shd w:val="clear" w:color="auto" w:fill="DBE5F1" w:themeFill="accent1" w:themeFillTint="33"/>
            <w:vAlign w:val="center"/>
          </w:tcPr>
          <w:p w14:paraId="3B9C8145"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6" w:type="pct"/>
            <w:shd w:val="clear" w:color="auto" w:fill="DBE5F1" w:themeFill="accent1" w:themeFillTint="33"/>
            <w:noWrap/>
            <w:vAlign w:val="center"/>
          </w:tcPr>
          <w:p w14:paraId="7E17FA1F"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6" w:type="pct"/>
            <w:shd w:val="clear" w:color="auto" w:fill="DBE5F1" w:themeFill="accent1" w:themeFillTint="33"/>
            <w:vAlign w:val="center"/>
          </w:tcPr>
          <w:p w14:paraId="78E37118"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3" w:type="pct"/>
            <w:shd w:val="clear" w:color="auto" w:fill="DBE5F1" w:themeFill="accent1" w:themeFillTint="33"/>
            <w:vAlign w:val="center"/>
          </w:tcPr>
          <w:p w14:paraId="48768D0B"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3" w:type="pct"/>
            <w:shd w:val="clear" w:color="auto" w:fill="DBE5F1" w:themeFill="accent1" w:themeFillTint="33"/>
            <w:vAlign w:val="center"/>
          </w:tcPr>
          <w:p w14:paraId="070DCB6C" w14:textId="77777777" w:rsidR="0092562D" w:rsidRPr="0092562D" w:rsidRDefault="0092562D" w:rsidP="0092562D">
            <w:pPr>
              <w:jc w:val="center"/>
              <w:rPr>
                <w:rFonts w:ascii="Calibri" w:hAnsi="Calibri"/>
                <w:sz w:val="18"/>
                <w:szCs w:val="18"/>
              </w:rPr>
            </w:pPr>
            <w:r w:rsidRPr="0092562D">
              <w:rPr>
                <w:rFonts w:ascii="Calibri" w:hAnsi="Calibri"/>
                <w:sz w:val="18"/>
                <w:szCs w:val="18"/>
              </w:rPr>
              <w:t>100,0</w:t>
            </w:r>
          </w:p>
        </w:tc>
        <w:tc>
          <w:tcPr>
            <w:tcW w:w="373" w:type="pct"/>
            <w:shd w:val="clear" w:color="auto" w:fill="DBE5F1" w:themeFill="accent1" w:themeFillTint="33"/>
            <w:vAlign w:val="center"/>
          </w:tcPr>
          <w:p w14:paraId="37419B58"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54" w:type="pct"/>
            <w:shd w:val="clear" w:color="auto" w:fill="DBE5F1" w:themeFill="accent1" w:themeFillTint="33"/>
            <w:vAlign w:val="center"/>
          </w:tcPr>
          <w:p w14:paraId="6AF13FC8"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r>
      <w:tr w:rsidR="0092562D" w:rsidRPr="00F11F00" w14:paraId="581FAA1C" w14:textId="77777777" w:rsidTr="004376A5">
        <w:trPr>
          <w:cantSplit/>
          <w:trHeight w:val="300"/>
        </w:trPr>
        <w:tc>
          <w:tcPr>
            <w:tcW w:w="549" w:type="pct"/>
            <w:vMerge/>
            <w:shd w:val="clear" w:color="auto" w:fill="DBE5F1" w:themeFill="accent1" w:themeFillTint="33"/>
            <w:noWrap/>
            <w:vAlign w:val="center"/>
          </w:tcPr>
          <w:p w14:paraId="6976F2EB" w14:textId="77777777" w:rsidR="0092562D" w:rsidRDefault="0092562D" w:rsidP="0092562D">
            <w:pPr>
              <w:overflowPunct/>
              <w:autoSpaceDE/>
              <w:autoSpaceDN/>
              <w:adjustRightInd/>
              <w:jc w:val="center"/>
              <w:textAlignment w:val="auto"/>
              <w:rPr>
                <w:rFonts w:ascii="Calibri" w:hAnsi="Calibri"/>
                <w:sz w:val="18"/>
                <w:szCs w:val="18"/>
              </w:rPr>
            </w:pPr>
          </w:p>
        </w:tc>
        <w:tc>
          <w:tcPr>
            <w:tcW w:w="718" w:type="pct"/>
            <w:vMerge/>
            <w:shd w:val="clear" w:color="auto" w:fill="DBE5F1" w:themeFill="accent1" w:themeFillTint="33"/>
            <w:vAlign w:val="center"/>
          </w:tcPr>
          <w:p w14:paraId="13520BEC" w14:textId="77777777" w:rsidR="0092562D" w:rsidRDefault="0092562D" w:rsidP="0092562D">
            <w:pPr>
              <w:overflowPunct/>
              <w:autoSpaceDE/>
              <w:autoSpaceDN/>
              <w:adjustRightInd/>
              <w:jc w:val="center"/>
              <w:textAlignment w:val="auto"/>
              <w:rPr>
                <w:rFonts w:ascii="Calibri" w:hAnsi="Calibri"/>
                <w:sz w:val="18"/>
                <w:szCs w:val="18"/>
              </w:rPr>
            </w:pPr>
          </w:p>
        </w:tc>
        <w:tc>
          <w:tcPr>
            <w:tcW w:w="377" w:type="pct"/>
            <w:shd w:val="clear" w:color="auto" w:fill="DBE5F1" w:themeFill="accent1" w:themeFillTint="33"/>
            <w:vAlign w:val="center"/>
          </w:tcPr>
          <w:p w14:paraId="4DA01B73" w14:textId="77777777" w:rsidR="0092562D" w:rsidRPr="00A77381" w:rsidRDefault="0092562D" w:rsidP="0092562D">
            <w:pPr>
              <w:overflowPunct/>
              <w:autoSpaceDE/>
              <w:autoSpaceDN/>
              <w:adjustRightInd/>
              <w:jc w:val="center"/>
              <w:textAlignment w:val="auto"/>
              <w:rPr>
                <w:rFonts w:ascii="Calibri" w:hAnsi="Calibri"/>
                <w:sz w:val="18"/>
                <w:szCs w:val="18"/>
              </w:rPr>
            </w:pPr>
            <w:r>
              <w:rPr>
                <w:rFonts w:ascii="Calibri" w:hAnsi="Calibri"/>
                <w:sz w:val="18"/>
                <w:szCs w:val="18"/>
              </w:rPr>
              <w:t>DX</w:t>
            </w:r>
          </w:p>
        </w:tc>
        <w:tc>
          <w:tcPr>
            <w:tcW w:w="377" w:type="pct"/>
            <w:shd w:val="clear" w:color="auto" w:fill="DBE5F1" w:themeFill="accent1" w:themeFillTint="33"/>
            <w:vAlign w:val="center"/>
          </w:tcPr>
          <w:p w14:paraId="1249E5E5"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7" w:type="pct"/>
            <w:tcBorders>
              <w:bottom w:val="single" w:sz="4" w:space="0" w:color="auto"/>
            </w:tcBorders>
            <w:shd w:val="clear" w:color="auto" w:fill="DBE5F1" w:themeFill="accent1" w:themeFillTint="33"/>
            <w:noWrap/>
            <w:vAlign w:val="center"/>
          </w:tcPr>
          <w:p w14:paraId="380530DF"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7" w:type="pct"/>
            <w:tcBorders>
              <w:bottom w:val="single" w:sz="4" w:space="0" w:color="auto"/>
            </w:tcBorders>
            <w:shd w:val="clear" w:color="auto" w:fill="DBE5F1" w:themeFill="accent1" w:themeFillTint="33"/>
            <w:vAlign w:val="center"/>
          </w:tcPr>
          <w:p w14:paraId="3A30BB12"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6" w:type="pct"/>
            <w:shd w:val="clear" w:color="auto" w:fill="DBE5F1" w:themeFill="accent1" w:themeFillTint="33"/>
            <w:noWrap/>
            <w:vAlign w:val="center"/>
          </w:tcPr>
          <w:p w14:paraId="7A857621"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6" w:type="pct"/>
            <w:shd w:val="clear" w:color="auto" w:fill="DBE5F1" w:themeFill="accent1" w:themeFillTint="33"/>
            <w:vAlign w:val="center"/>
          </w:tcPr>
          <w:p w14:paraId="6D11D2F6"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3" w:type="pct"/>
            <w:shd w:val="clear" w:color="auto" w:fill="DBE5F1" w:themeFill="accent1" w:themeFillTint="33"/>
            <w:vAlign w:val="center"/>
          </w:tcPr>
          <w:p w14:paraId="5FD714B0"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73" w:type="pct"/>
            <w:shd w:val="clear" w:color="auto" w:fill="DBE5F1" w:themeFill="accent1" w:themeFillTint="33"/>
            <w:vAlign w:val="center"/>
          </w:tcPr>
          <w:p w14:paraId="59417E60" w14:textId="77777777" w:rsidR="0092562D" w:rsidRPr="0092562D" w:rsidRDefault="0092562D" w:rsidP="0092562D">
            <w:pPr>
              <w:jc w:val="center"/>
              <w:rPr>
                <w:rFonts w:ascii="Calibri" w:hAnsi="Calibri"/>
                <w:sz w:val="18"/>
                <w:szCs w:val="18"/>
              </w:rPr>
            </w:pPr>
            <w:r w:rsidRPr="0092562D">
              <w:rPr>
                <w:rFonts w:ascii="Calibri" w:hAnsi="Calibri"/>
                <w:sz w:val="18"/>
                <w:szCs w:val="18"/>
              </w:rPr>
              <w:t>100,0</w:t>
            </w:r>
          </w:p>
        </w:tc>
        <w:tc>
          <w:tcPr>
            <w:tcW w:w="373" w:type="pct"/>
            <w:shd w:val="clear" w:color="auto" w:fill="DBE5F1" w:themeFill="accent1" w:themeFillTint="33"/>
            <w:vAlign w:val="center"/>
          </w:tcPr>
          <w:p w14:paraId="409A0BEE"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c>
          <w:tcPr>
            <w:tcW w:w="354" w:type="pct"/>
            <w:shd w:val="clear" w:color="auto" w:fill="DBE5F1" w:themeFill="accent1" w:themeFillTint="33"/>
            <w:vAlign w:val="center"/>
          </w:tcPr>
          <w:p w14:paraId="70C8883E" w14:textId="77777777" w:rsidR="0092562D" w:rsidRPr="0092562D" w:rsidRDefault="0092562D" w:rsidP="0092562D">
            <w:pPr>
              <w:jc w:val="center"/>
              <w:rPr>
                <w:rFonts w:ascii="Calibri" w:hAnsi="Calibri"/>
                <w:sz w:val="18"/>
                <w:szCs w:val="18"/>
              </w:rPr>
            </w:pPr>
            <w:r w:rsidRPr="0092562D">
              <w:rPr>
                <w:rFonts w:ascii="Calibri" w:hAnsi="Calibri"/>
                <w:sz w:val="18"/>
                <w:szCs w:val="18"/>
              </w:rPr>
              <w:t>0,0</w:t>
            </w:r>
          </w:p>
        </w:tc>
      </w:tr>
      <w:tr w:rsidR="00A77381" w:rsidRPr="00F11F00" w14:paraId="33825D3C" w14:textId="77777777" w:rsidTr="004376A5">
        <w:trPr>
          <w:cantSplit/>
          <w:trHeight w:val="300"/>
        </w:trPr>
        <w:tc>
          <w:tcPr>
            <w:tcW w:w="549" w:type="pct"/>
            <w:vMerge w:val="restart"/>
            <w:noWrap/>
            <w:vAlign w:val="center"/>
          </w:tcPr>
          <w:p w14:paraId="51CDCA1D"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AV-PE-SU-25</w:t>
            </w:r>
          </w:p>
          <w:p w14:paraId="5ECFA17C" w14:textId="77777777" w:rsidR="00A77381" w:rsidRPr="00F11F00" w:rsidRDefault="00A77381" w:rsidP="00A77381">
            <w:pPr>
              <w:jc w:val="center"/>
              <w:rPr>
                <w:rFonts w:ascii="Calibri" w:hAnsi="Calibri"/>
                <w:sz w:val="18"/>
                <w:szCs w:val="18"/>
              </w:rPr>
            </w:pPr>
            <w:r>
              <w:rPr>
                <w:rFonts w:ascii="Calibri" w:hAnsi="Calibri"/>
                <w:sz w:val="18"/>
                <w:szCs w:val="18"/>
              </w:rPr>
              <w:t>AV-PE-SU-26</w:t>
            </w:r>
          </w:p>
        </w:tc>
        <w:tc>
          <w:tcPr>
            <w:tcW w:w="718" w:type="pct"/>
            <w:vMerge w:val="restart"/>
            <w:vAlign w:val="center"/>
          </w:tcPr>
          <w:p w14:paraId="5E7301EA"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RIO MANO DI FERRO</w:t>
            </w:r>
          </w:p>
        </w:tc>
        <w:tc>
          <w:tcPr>
            <w:tcW w:w="377" w:type="pct"/>
            <w:vAlign w:val="center"/>
          </w:tcPr>
          <w:p w14:paraId="7D1D4F1D"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SX</w:t>
            </w:r>
          </w:p>
        </w:tc>
        <w:tc>
          <w:tcPr>
            <w:tcW w:w="377" w:type="pct"/>
            <w:vAlign w:val="center"/>
          </w:tcPr>
          <w:p w14:paraId="6870F4F5"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tcBorders>
              <w:right w:val="single" w:sz="4" w:space="0" w:color="auto"/>
            </w:tcBorders>
            <w:shd w:val="clear" w:color="auto" w:fill="auto"/>
            <w:noWrap/>
            <w:vAlign w:val="center"/>
          </w:tcPr>
          <w:p w14:paraId="50724AB9"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tcBorders>
              <w:left w:val="single" w:sz="4" w:space="0" w:color="auto"/>
            </w:tcBorders>
            <w:shd w:val="clear" w:color="auto" w:fill="auto"/>
            <w:vAlign w:val="center"/>
          </w:tcPr>
          <w:p w14:paraId="4BA96E61"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noWrap/>
            <w:vAlign w:val="center"/>
          </w:tcPr>
          <w:p w14:paraId="3DFC4A8B"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vAlign w:val="center"/>
          </w:tcPr>
          <w:p w14:paraId="12C47F08"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auto"/>
            <w:vAlign w:val="center"/>
          </w:tcPr>
          <w:p w14:paraId="174A02CB" w14:textId="77777777" w:rsidR="00A77381" w:rsidRPr="00A77381" w:rsidRDefault="00A77381" w:rsidP="00A77381">
            <w:pPr>
              <w:jc w:val="center"/>
              <w:rPr>
                <w:rFonts w:ascii="Calibri" w:hAnsi="Calibri"/>
                <w:sz w:val="18"/>
                <w:szCs w:val="18"/>
              </w:rPr>
            </w:pPr>
            <w:r w:rsidRPr="00A77381">
              <w:rPr>
                <w:rFonts w:ascii="Calibri" w:hAnsi="Calibri"/>
                <w:sz w:val="18"/>
                <w:szCs w:val="18"/>
              </w:rPr>
              <w:t>10,5</w:t>
            </w:r>
          </w:p>
        </w:tc>
        <w:tc>
          <w:tcPr>
            <w:tcW w:w="373" w:type="pct"/>
            <w:shd w:val="clear" w:color="auto" w:fill="auto"/>
            <w:vAlign w:val="center"/>
          </w:tcPr>
          <w:p w14:paraId="0D59D1A8" w14:textId="77777777" w:rsidR="00A77381" w:rsidRPr="00A77381" w:rsidRDefault="00A77381" w:rsidP="00A77381">
            <w:pPr>
              <w:jc w:val="center"/>
              <w:rPr>
                <w:rFonts w:ascii="Calibri" w:hAnsi="Calibri"/>
                <w:sz w:val="18"/>
                <w:szCs w:val="18"/>
              </w:rPr>
            </w:pPr>
            <w:r w:rsidRPr="00A77381">
              <w:rPr>
                <w:rFonts w:ascii="Calibri" w:hAnsi="Calibri"/>
                <w:sz w:val="18"/>
                <w:szCs w:val="18"/>
              </w:rPr>
              <w:t>63,6</w:t>
            </w:r>
          </w:p>
        </w:tc>
        <w:tc>
          <w:tcPr>
            <w:tcW w:w="373" w:type="pct"/>
            <w:shd w:val="clear" w:color="auto" w:fill="auto"/>
            <w:vAlign w:val="center"/>
          </w:tcPr>
          <w:p w14:paraId="49CCDE71" w14:textId="77777777" w:rsidR="00A77381" w:rsidRPr="00A77381" w:rsidRDefault="00A77381" w:rsidP="00A77381">
            <w:pPr>
              <w:jc w:val="center"/>
              <w:rPr>
                <w:rFonts w:ascii="Calibri" w:hAnsi="Calibri"/>
                <w:sz w:val="18"/>
                <w:szCs w:val="18"/>
              </w:rPr>
            </w:pPr>
            <w:r w:rsidRPr="00A77381">
              <w:rPr>
                <w:rFonts w:ascii="Calibri" w:hAnsi="Calibri"/>
                <w:sz w:val="18"/>
                <w:szCs w:val="18"/>
              </w:rPr>
              <w:t>25,9</w:t>
            </w:r>
          </w:p>
        </w:tc>
        <w:tc>
          <w:tcPr>
            <w:tcW w:w="354" w:type="pct"/>
            <w:shd w:val="clear" w:color="auto" w:fill="auto"/>
            <w:vAlign w:val="center"/>
          </w:tcPr>
          <w:p w14:paraId="537E68AB"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r w:rsidR="00A77381" w:rsidRPr="00F11F00" w14:paraId="3F7A3F35" w14:textId="77777777" w:rsidTr="004376A5">
        <w:trPr>
          <w:cantSplit/>
          <w:trHeight w:val="300"/>
        </w:trPr>
        <w:tc>
          <w:tcPr>
            <w:tcW w:w="549" w:type="pct"/>
            <w:vMerge/>
            <w:noWrap/>
            <w:vAlign w:val="center"/>
          </w:tcPr>
          <w:p w14:paraId="2B3F9CF7"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718" w:type="pct"/>
            <w:vMerge/>
            <w:vAlign w:val="center"/>
          </w:tcPr>
          <w:p w14:paraId="42758539"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377" w:type="pct"/>
            <w:vAlign w:val="center"/>
          </w:tcPr>
          <w:p w14:paraId="3184BF37"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DX</w:t>
            </w:r>
          </w:p>
        </w:tc>
        <w:tc>
          <w:tcPr>
            <w:tcW w:w="377" w:type="pct"/>
            <w:vAlign w:val="center"/>
          </w:tcPr>
          <w:p w14:paraId="4CA85CD9"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auto"/>
            <w:noWrap/>
            <w:vAlign w:val="center"/>
          </w:tcPr>
          <w:p w14:paraId="71FECFB0"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auto"/>
            <w:vAlign w:val="center"/>
          </w:tcPr>
          <w:p w14:paraId="5772917E"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tcBorders>
              <w:bottom w:val="single" w:sz="4" w:space="0" w:color="auto"/>
            </w:tcBorders>
            <w:shd w:val="clear" w:color="auto" w:fill="auto"/>
            <w:noWrap/>
            <w:vAlign w:val="center"/>
          </w:tcPr>
          <w:p w14:paraId="614460AB"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vAlign w:val="center"/>
          </w:tcPr>
          <w:p w14:paraId="173D6E6B"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auto"/>
            <w:vAlign w:val="center"/>
          </w:tcPr>
          <w:p w14:paraId="2AC1C0BC" w14:textId="77777777" w:rsidR="00A77381" w:rsidRPr="00A77381" w:rsidRDefault="00A77381" w:rsidP="00A77381">
            <w:pPr>
              <w:jc w:val="center"/>
              <w:rPr>
                <w:rFonts w:ascii="Calibri" w:hAnsi="Calibri"/>
                <w:sz w:val="18"/>
                <w:szCs w:val="18"/>
              </w:rPr>
            </w:pPr>
            <w:r w:rsidRPr="00A77381">
              <w:rPr>
                <w:rFonts w:ascii="Calibri" w:hAnsi="Calibri"/>
                <w:sz w:val="18"/>
                <w:szCs w:val="18"/>
              </w:rPr>
              <w:t>10,5</w:t>
            </w:r>
          </w:p>
        </w:tc>
        <w:tc>
          <w:tcPr>
            <w:tcW w:w="373" w:type="pct"/>
            <w:shd w:val="clear" w:color="auto" w:fill="auto"/>
            <w:vAlign w:val="center"/>
          </w:tcPr>
          <w:p w14:paraId="660BB92C" w14:textId="77777777" w:rsidR="00A77381" w:rsidRPr="00A77381" w:rsidRDefault="00A77381" w:rsidP="00A77381">
            <w:pPr>
              <w:jc w:val="center"/>
              <w:rPr>
                <w:rFonts w:ascii="Calibri" w:hAnsi="Calibri"/>
                <w:sz w:val="18"/>
                <w:szCs w:val="18"/>
              </w:rPr>
            </w:pPr>
            <w:r w:rsidRPr="00A77381">
              <w:rPr>
                <w:rFonts w:ascii="Calibri" w:hAnsi="Calibri"/>
                <w:sz w:val="18"/>
                <w:szCs w:val="18"/>
              </w:rPr>
              <w:t>63,6</w:t>
            </w:r>
          </w:p>
        </w:tc>
        <w:tc>
          <w:tcPr>
            <w:tcW w:w="373" w:type="pct"/>
            <w:shd w:val="clear" w:color="auto" w:fill="auto"/>
            <w:vAlign w:val="center"/>
          </w:tcPr>
          <w:p w14:paraId="6ACBB4C2" w14:textId="77777777" w:rsidR="00A77381" w:rsidRPr="00A77381" w:rsidRDefault="00A77381" w:rsidP="00A77381">
            <w:pPr>
              <w:jc w:val="center"/>
              <w:rPr>
                <w:rFonts w:ascii="Calibri" w:hAnsi="Calibri"/>
                <w:sz w:val="18"/>
                <w:szCs w:val="18"/>
              </w:rPr>
            </w:pPr>
            <w:r w:rsidRPr="00A77381">
              <w:rPr>
                <w:rFonts w:ascii="Calibri" w:hAnsi="Calibri"/>
                <w:sz w:val="18"/>
                <w:szCs w:val="18"/>
              </w:rPr>
              <w:t>25,9</w:t>
            </w:r>
          </w:p>
        </w:tc>
        <w:tc>
          <w:tcPr>
            <w:tcW w:w="354" w:type="pct"/>
            <w:shd w:val="clear" w:color="auto" w:fill="auto"/>
            <w:vAlign w:val="center"/>
          </w:tcPr>
          <w:p w14:paraId="23E26646"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r w:rsidR="00A77381" w:rsidRPr="00F11F00" w14:paraId="458F85B0" w14:textId="77777777" w:rsidTr="004376A5">
        <w:trPr>
          <w:cantSplit/>
          <w:trHeight w:val="300"/>
        </w:trPr>
        <w:tc>
          <w:tcPr>
            <w:tcW w:w="549" w:type="pct"/>
            <w:vMerge w:val="restart"/>
            <w:shd w:val="clear" w:color="auto" w:fill="DBE5F1" w:themeFill="accent1" w:themeFillTint="33"/>
            <w:noWrap/>
            <w:vAlign w:val="center"/>
          </w:tcPr>
          <w:p w14:paraId="4FD79B6F"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AV-CN-SU-29</w:t>
            </w:r>
          </w:p>
          <w:p w14:paraId="1D72E098" w14:textId="77777777" w:rsidR="00A77381" w:rsidRPr="00F11F00" w:rsidRDefault="00A77381" w:rsidP="00A77381">
            <w:pPr>
              <w:jc w:val="center"/>
              <w:rPr>
                <w:rFonts w:ascii="Calibri" w:hAnsi="Calibri"/>
                <w:sz w:val="18"/>
                <w:szCs w:val="18"/>
              </w:rPr>
            </w:pPr>
            <w:r>
              <w:rPr>
                <w:rFonts w:ascii="Calibri" w:hAnsi="Calibri"/>
                <w:sz w:val="18"/>
                <w:szCs w:val="18"/>
              </w:rPr>
              <w:t>AV-CN-SU-30</w:t>
            </w:r>
          </w:p>
        </w:tc>
        <w:tc>
          <w:tcPr>
            <w:tcW w:w="718" w:type="pct"/>
            <w:vMerge w:val="restart"/>
            <w:shd w:val="clear" w:color="auto" w:fill="DBE5F1" w:themeFill="accent1" w:themeFillTint="33"/>
            <w:vAlign w:val="center"/>
          </w:tcPr>
          <w:p w14:paraId="5B1EF6F1"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RIO BISAOLA</w:t>
            </w:r>
          </w:p>
        </w:tc>
        <w:tc>
          <w:tcPr>
            <w:tcW w:w="377" w:type="pct"/>
            <w:shd w:val="clear" w:color="auto" w:fill="DBE5F1" w:themeFill="accent1" w:themeFillTint="33"/>
            <w:vAlign w:val="center"/>
          </w:tcPr>
          <w:p w14:paraId="4DF45F94"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SX</w:t>
            </w:r>
          </w:p>
        </w:tc>
        <w:tc>
          <w:tcPr>
            <w:tcW w:w="377" w:type="pct"/>
            <w:shd w:val="clear" w:color="auto" w:fill="DBE5F1" w:themeFill="accent1" w:themeFillTint="33"/>
            <w:vAlign w:val="center"/>
          </w:tcPr>
          <w:p w14:paraId="33039D6A"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tcBorders>
              <w:bottom w:val="single" w:sz="4" w:space="0" w:color="auto"/>
            </w:tcBorders>
            <w:shd w:val="clear" w:color="auto" w:fill="DBE5F1" w:themeFill="accent1" w:themeFillTint="33"/>
            <w:noWrap/>
            <w:vAlign w:val="center"/>
          </w:tcPr>
          <w:p w14:paraId="2CBAAD85"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vAlign w:val="center"/>
          </w:tcPr>
          <w:p w14:paraId="109FA222"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noWrap/>
            <w:vAlign w:val="center"/>
          </w:tcPr>
          <w:p w14:paraId="571BAB85"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vAlign w:val="center"/>
          </w:tcPr>
          <w:p w14:paraId="5B8FFDDB" w14:textId="77777777" w:rsidR="00A77381" w:rsidRPr="00A77381" w:rsidRDefault="00A77381" w:rsidP="00A77381">
            <w:pPr>
              <w:jc w:val="center"/>
              <w:rPr>
                <w:rFonts w:ascii="Calibri" w:hAnsi="Calibri"/>
                <w:sz w:val="18"/>
                <w:szCs w:val="18"/>
              </w:rPr>
            </w:pPr>
            <w:r w:rsidRPr="00A77381">
              <w:rPr>
                <w:rFonts w:ascii="Calibri" w:hAnsi="Calibri"/>
                <w:sz w:val="18"/>
                <w:szCs w:val="18"/>
              </w:rPr>
              <w:t>55,0</w:t>
            </w:r>
          </w:p>
        </w:tc>
        <w:tc>
          <w:tcPr>
            <w:tcW w:w="373" w:type="pct"/>
            <w:shd w:val="clear" w:color="auto" w:fill="DBE5F1" w:themeFill="accent1" w:themeFillTint="33"/>
            <w:vAlign w:val="center"/>
          </w:tcPr>
          <w:p w14:paraId="3E0AB405" w14:textId="77777777" w:rsidR="00A77381" w:rsidRPr="00A77381" w:rsidRDefault="00A77381" w:rsidP="00A77381">
            <w:pPr>
              <w:jc w:val="center"/>
              <w:rPr>
                <w:rFonts w:ascii="Calibri" w:hAnsi="Calibri"/>
                <w:sz w:val="18"/>
                <w:szCs w:val="18"/>
              </w:rPr>
            </w:pPr>
            <w:r w:rsidRPr="00A77381">
              <w:rPr>
                <w:rFonts w:ascii="Calibri" w:hAnsi="Calibri"/>
                <w:sz w:val="18"/>
                <w:szCs w:val="18"/>
              </w:rPr>
              <w:t>36,1</w:t>
            </w:r>
          </w:p>
        </w:tc>
        <w:tc>
          <w:tcPr>
            <w:tcW w:w="373" w:type="pct"/>
            <w:shd w:val="clear" w:color="auto" w:fill="DBE5F1" w:themeFill="accent1" w:themeFillTint="33"/>
            <w:vAlign w:val="center"/>
          </w:tcPr>
          <w:p w14:paraId="3BA8E827" w14:textId="77777777" w:rsidR="00A77381" w:rsidRPr="00A77381" w:rsidRDefault="00A77381" w:rsidP="00A77381">
            <w:pPr>
              <w:jc w:val="center"/>
              <w:rPr>
                <w:rFonts w:ascii="Calibri" w:hAnsi="Calibri"/>
                <w:sz w:val="18"/>
                <w:szCs w:val="18"/>
              </w:rPr>
            </w:pPr>
            <w:r w:rsidRPr="00A77381">
              <w:rPr>
                <w:rFonts w:ascii="Calibri" w:hAnsi="Calibri"/>
                <w:sz w:val="18"/>
                <w:szCs w:val="18"/>
              </w:rPr>
              <w:t>8,9</w:t>
            </w:r>
          </w:p>
        </w:tc>
        <w:tc>
          <w:tcPr>
            <w:tcW w:w="373" w:type="pct"/>
            <w:shd w:val="clear" w:color="auto" w:fill="DBE5F1" w:themeFill="accent1" w:themeFillTint="33"/>
            <w:vAlign w:val="center"/>
          </w:tcPr>
          <w:p w14:paraId="59DEECD2"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54" w:type="pct"/>
            <w:shd w:val="clear" w:color="auto" w:fill="DBE5F1" w:themeFill="accent1" w:themeFillTint="33"/>
            <w:vAlign w:val="center"/>
          </w:tcPr>
          <w:p w14:paraId="58300729"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r w:rsidR="00A77381" w:rsidRPr="00F11F00" w14:paraId="10FC10BD" w14:textId="77777777" w:rsidTr="004376A5">
        <w:trPr>
          <w:cantSplit/>
          <w:trHeight w:val="300"/>
        </w:trPr>
        <w:tc>
          <w:tcPr>
            <w:tcW w:w="549" w:type="pct"/>
            <w:vMerge/>
            <w:shd w:val="clear" w:color="auto" w:fill="DBE5F1" w:themeFill="accent1" w:themeFillTint="33"/>
            <w:noWrap/>
            <w:vAlign w:val="center"/>
          </w:tcPr>
          <w:p w14:paraId="2E0889F4"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718" w:type="pct"/>
            <w:vMerge/>
            <w:shd w:val="clear" w:color="auto" w:fill="DBE5F1" w:themeFill="accent1" w:themeFillTint="33"/>
            <w:vAlign w:val="center"/>
          </w:tcPr>
          <w:p w14:paraId="18A12764"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377" w:type="pct"/>
            <w:shd w:val="clear" w:color="auto" w:fill="DBE5F1" w:themeFill="accent1" w:themeFillTint="33"/>
            <w:vAlign w:val="center"/>
          </w:tcPr>
          <w:p w14:paraId="7970E152"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DX</w:t>
            </w:r>
          </w:p>
        </w:tc>
        <w:tc>
          <w:tcPr>
            <w:tcW w:w="377" w:type="pct"/>
            <w:shd w:val="clear" w:color="auto" w:fill="DBE5F1" w:themeFill="accent1" w:themeFillTint="33"/>
            <w:vAlign w:val="center"/>
          </w:tcPr>
          <w:p w14:paraId="7A80F741"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noWrap/>
            <w:vAlign w:val="center"/>
          </w:tcPr>
          <w:p w14:paraId="409A6B2E"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vAlign w:val="center"/>
          </w:tcPr>
          <w:p w14:paraId="7F0E9335"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noWrap/>
            <w:vAlign w:val="center"/>
          </w:tcPr>
          <w:p w14:paraId="6D324DBD"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vAlign w:val="center"/>
          </w:tcPr>
          <w:p w14:paraId="3DDD44AB" w14:textId="77777777" w:rsidR="00A77381" w:rsidRPr="00A77381" w:rsidRDefault="00A77381" w:rsidP="00A77381">
            <w:pPr>
              <w:jc w:val="center"/>
              <w:rPr>
                <w:rFonts w:ascii="Calibri" w:hAnsi="Calibri"/>
                <w:sz w:val="18"/>
                <w:szCs w:val="18"/>
              </w:rPr>
            </w:pPr>
            <w:r w:rsidRPr="00A77381">
              <w:rPr>
                <w:rFonts w:ascii="Calibri" w:hAnsi="Calibri"/>
                <w:sz w:val="18"/>
                <w:szCs w:val="18"/>
              </w:rPr>
              <w:t>39,6</w:t>
            </w:r>
          </w:p>
        </w:tc>
        <w:tc>
          <w:tcPr>
            <w:tcW w:w="373" w:type="pct"/>
            <w:shd w:val="clear" w:color="auto" w:fill="DBE5F1" w:themeFill="accent1" w:themeFillTint="33"/>
            <w:vAlign w:val="center"/>
          </w:tcPr>
          <w:p w14:paraId="6CA03B72" w14:textId="77777777" w:rsidR="00A77381" w:rsidRPr="00A77381" w:rsidRDefault="00A77381" w:rsidP="00A77381">
            <w:pPr>
              <w:jc w:val="center"/>
              <w:rPr>
                <w:rFonts w:ascii="Calibri" w:hAnsi="Calibri"/>
                <w:sz w:val="18"/>
                <w:szCs w:val="18"/>
              </w:rPr>
            </w:pPr>
            <w:r w:rsidRPr="00A77381">
              <w:rPr>
                <w:rFonts w:ascii="Calibri" w:hAnsi="Calibri"/>
                <w:sz w:val="18"/>
                <w:szCs w:val="18"/>
              </w:rPr>
              <w:t>51,6</w:t>
            </w:r>
          </w:p>
        </w:tc>
        <w:tc>
          <w:tcPr>
            <w:tcW w:w="373" w:type="pct"/>
            <w:shd w:val="clear" w:color="auto" w:fill="DBE5F1" w:themeFill="accent1" w:themeFillTint="33"/>
            <w:vAlign w:val="center"/>
          </w:tcPr>
          <w:p w14:paraId="5A1570C2" w14:textId="77777777" w:rsidR="00A77381" w:rsidRPr="00A77381" w:rsidRDefault="00A77381" w:rsidP="00A77381">
            <w:pPr>
              <w:jc w:val="center"/>
              <w:rPr>
                <w:rFonts w:ascii="Calibri" w:hAnsi="Calibri"/>
                <w:sz w:val="18"/>
                <w:szCs w:val="18"/>
              </w:rPr>
            </w:pPr>
            <w:r w:rsidRPr="00A77381">
              <w:rPr>
                <w:rFonts w:ascii="Calibri" w:hAnsi="Calibri"/>
                <w:sz w:val="18"/>
                <w:szCs w:val="18"/>
              </w:rPr>
              <w:t>8,9</w:t>
            </w:r>
          </w:p>
        </w:tc>
        <w:tc>
          <w:tcPr>
            <w:tcW w:w="373" w:type="pct"/>
            <w:shd w:val="clear" w:color="auto" w:fill="DBE5F1" w:themeFill="accent1" w:themeFillTint="33"/>
            <w:vAlign w:val="center"/>
          </w:tcPr>
          <w:p w14:paraId="0393B57F"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54" w:type="pct"/>
            <w:shd w:val="clear" w:color="auto" w:fill="DBE5F1" w:themeFill="accent1" w:themeFillTint="33"/>
            <w:vAlign w:val="center"/>
          </w:tcPr>
          <w:p w14:paraId="54A675A5"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r w:rsidR="00A77381" w:rsidRPr="00F11F00" w14:paraId="37FF0190" w14:textId="77777777" w:rsidTr="004376A5">
        <w:trPr>
          <w:cantSplit/>
          <w:trHeight w:val="300"/>
        </w:trPr>
        <w:tc>
          <w:tcPr>
            <w:tcW w:w="549" w:type="pct"/>
            <w:vMerge w:val="restart"/>
            <w:noWrap/>
            <w:vAlign w:val="center"/>
          </w:tcPr>
          <w:p w14:paraId="311AD550"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AV-CN-SU-31</w:t>
            </w:r>
          </w:p>
          <w:p w14:paraId="6D762FCF" w14:textId="77777777" w:rsidR="00A77381" w:rsidRPr="00F11F00" w:rsidRDefault="00A77381" w:rsidP="00A77381">
            <w:pPr>
              <w:jc w:val="center"/>
              <w:rPr>
                <w:rFonts w:ascii="Calibri" w:hAnsi="Calibri"/>
                <w:sz w:val="18"/>
                <w:szCs w:val="18"/>
              </w:rPr>
            </w:pPr>
            <w:r>
              <w:rPr>
                <w:rFonts w:ascii="Calibri" w:hAnsi="Calibri"/>
                <w:sz w:val="18"/>
                <w:szCs w:val="18"/>
              </w:rPr>
              <w:t>AV-SO-SU-32</w:t>
            </w:r>
          </w:p>
        </w:tc>
        <w:tc>
          <w:tcPr>
            <w:tcW w:w="718" w:type="pct"/>
            <w:vMerge w:val="restart"/>
            <w:vAlign w:val="center"/>
          </w:tcPr>
          <w:p w14:paraId="6A14F88E"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RIO TIONELLO</w:t>
            </w:r>
          </w:p>
        </w:tc>
        <w:tc>
          <w:tcPr>
            <w:tcW w:w="377" w:type="pct"/>
            <w:vAlign w:val="center"/>
          </w:tcPr>
          <w:p w14:paraId="41905034"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SX</w:t>
            </w:r>
          </w:p>
        </w:tc>
        <w:tc>
          <w:tcPr>
            <w:tcW w:w="377" w:type="pct"/>
            <w:vAlign w:val="center"/>
          </w:tcPr>
          <w:p w14:paraId="5861B4F4"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tcBorders>
              <w:bottom w:val="single" w:sz="4" w:space="0" w:color="auto"/>
            </w:tcBorders>
            <w:shd w:val="clear" w:color="auto" w:fill="auto"/>
            <w:noWrap/>
            <w:vAlign w:val="center"/>
          </w:tcPr>
          <w:p w14:paraId="3767DB38"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tcBorders>
              <w:bottom w:val="single" w:sz="4" w:space="0" w:color="auto"/>
            </w:tcBorders>
            <w:shd w:val="clear" w:color="auto" w:fill="auto"/>
            <w:vAlign w:val="center"/>
          </w:tcPr>
          <w:p w14:paraId="2651C05F"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noWrap/>
            <w:vAlign w:val="center"/>
          </w:tcPr>
          <w:p w14:paraId="294DCBDD"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vAlign w:val="center"/>
          </w:tcPr>
          <w:p w14:paraId="28929E79" w14:textId="77777777" w:rsidR="00A77381" w:rsidRPr="00A77381" w:rsidRDefault="00A77381" w:rsidP="00A77381">
            <w:pPr>
              <w:jc w:val="center"/>
              <w:rPr>
                <w:rFonts w:ascii="Calibri" w:hAnsi="Calibri"/>
                <w:sz w:val="18"/>
                <w:szCs w:val="18"/>
              </w:rPr>
            </w:pPr>
            <w:r w:rsidRPr="00A77381">
              <w:rPr>
                <w:rFonts w:ascii="Calibri" w:hAnsi="Calibri"/>
                <w:sz w:val="18"/>
                <w:szCs w:val="18"/>
              </w:rPr>
              <w:t>66,4</w:t>
            </w:r>
          </w:p>
        </w:tc>
        <w:tc>
          <w:tcPr>
            <w:tcW w:w="373" w:type="pct"/>
            <w:shd w:val="clear" w:color="auto" w:fill="auto"/>
            <w:vAlign w:val="center"/>
          </w:tcPr>
          <w:p w14:paraId="1BD662D9" w14:textId="77777777" w:rsidR="00A77381" w:rsidRPr="00A77381" w:rsidRDefault="00A77381" w:rsidP="00A77381">
            <w:pPr>
              <w:jc w:val="center"/>
              <w:rPr>
                <w:rFonts w:ascii="Calibri" w:hAnsi="Calibri"/>
                <w:sz w:val="18"/>
                <w:szCs w:val="18"/>
              </w:rPr>
            </w:pPr>
            <w:r w:rsidRPr="00A77381">
              <w:rPr>
                <w:rFonts w:ascii="Calibri" w:hAnsi="Calibri"/>
                <w:sz w:val="18"/>
                <w:szCs w:val="18"/>
              </w:rPr>
              <w:t>5,8</w:t>
            </w:r>
          </w:p>
        </w:tc>
        <w:tc>
          <w:tcPr>
            <w:tcW w:w="373" w:type="pct"/>
            <w:shd w:val="clear" w:color="auto" w:fill="auto"/>
            <w:vAlign w:val="center"/>
          </w:tcPr>
          <w:p w14:paraId="0A9ADEF9" w14:textId="77777777" w:rsidR="00A77381" w:rsidRPr="00A77381" w:rsidRDefault="00A77381" w:rsidP="00A77381">
            <w:pPr>
              <w:jc w:val="center"/>
              <w:rPr>
                <w:rFonts w:ascii="Calibri" w:hAnsi="Calibri"/>
                <w:sz w:val="18"/>
                <w:szCs w:val="18"/>
              </w:rPr>
            </w:pPr>
            <w:r w:rsidRPr="00A77381">
              <w:rPr>
                <w:rFonts w:ascii="Calibri" w:hAnsi="Calibri"/>
                <w:sz w:val="18"/>
                <w:szCs w:val="18"/>
              </w:rPr>
              <w:t>25,4</w:t>
            </w:r>
          </w:p>
        </w:tc>
        <w:tc>
          <w:tcPr>
            <w:tcW w:w="373" w:type="pct"/>
            <w:shd w:val="clear" w:color="auto" w:fill="auto"/>
            <w:vAlign w:val="center"/>
          </w:tcPr>
          <w:p w14:paraId="7268BC83" w14:textId="77777777" w:rsidR="00A77381" w:rsidRPr="00A77381" w:rsidRDefault="00A77381" w:rsidP="00A77381">
            <w:pPr>
              <w:jc w:val="center"/>
              <w:rPr>
                <w:rFonts w:ascii="Calibri" w:hAnsi="Calibri"/>
                <w:sz w:val="18"/>
                <w:szCs w:val="18"/>
              </w:rPr>
            </w:pPr>
            <w:r w:rsidRPr="00A77381">
              <w:rPr>
                <w:rFonts w:ascii="Calibri" w:hAnsi="Calibri"/>
                <w:sz w:val="18"/>
                <w:szCs w:val="18"/>
              </w:rPr>
              <w:t>2,5</w:t>
            </w:r>
          </w:p>
        </w:tc>
        <w:tc>
          <w:tcPr>
            <w:tcW w:w="354" w:type="pct"/>
            <w:shd w:val="clear" w:color="auto" w:fill="auto"/>
            <w:vAlign w:val="center"/>
          </w:tcPr>
          <w:p w14:paraId="3714E76D"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r w:rsidR="00A77381" w:rsidRPr="00F11F00" w14:paraId="30D1B04C" w14:textId="77777777" w:rsidTr="004376A5">
        <w:trPr>
          <w:cantSplit/>
          <w:trHeight w:val="300"/>
        </w:trPr>
        <w:tc>
          <w:tcPr>
            <w:tcW w:w="549" w:type="pct"/>
            <w:vMerge/>
            <w:noWrap/>
            <w:vAlign w:val="center"/>
          </w:tcPr>
          <w:p w14:paraId="4CEBB74C"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718" w:type="pct"/>
            <w:vMerge/>
            <w:vAlign w:val="center"/>
          </w:tcPr>
          <w:p w14:paraId="09E3AB1D"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377" w:type="pct"/>
            <w:vAlign w:val="center"/>
          </w:tcPr>
          <w:p w14:paraId="7E283C77"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DX</w:t>
            </w:r>
          </w:p>
        </w:tc>
        <w:tc>
          <w:tcPr>
            <w:tcW w:w="377" w:type="pct"/>
            <w:vAlign w:val="center"/>
          </w:tcPr>
          <w:p w14:paraId="68A4A5A0"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auto"/>
            <w:noWrap/>
            <w:vAlign w:val="center"/>
          </w:tcPr>
          <w:p w14:paraId="0F72E9D5"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auto"/>
            <w:vAlign w:val="center"/>
          </w:tcPr>
          <w:p w14:paraId="468149C6"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noWrap/>
            <w:vAlign w:val="center"/>
          </w:tcPr>
          <w:p w14:paraId="68F81003"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vAlign w:val="center"/>
          </w:tcPr>
          <w:p w14:paraId="0F8B3030" w14:textId="77777777" w:rsidR="00A77381" w:rsidRPr="00A77381" w:rsidRDefault="00A77381" w:rsidP="00A77381">
            <w:pPr>
              <w:jc w:val="center"/>
              <w:rPr>
                <w:rFonts w:ascii="Calibri" w:hAnsi="Calibri"/>
                <w:sz w:val="18"/>
                <w:szCs w:val="18"/>
              </w:rPr>
            </w:pPr>
            <w:r w:rsidRPr="00A77381">
              <w:rPr>
                <w:rFonts w:ascii="Calibri" w:hAnsi="Calibri"/>
                <w:sz w:val="18"/>
                <w:szCs w:val="18"/>
              </w:rPr>
              <w:t>66,4</w:t>
            </w:r>
          </w:p>
        </w:tc>
        <w:tc>
          <w:tcPr>
            <w:tcW w:w="373" w:type="pct"/>
            <w:shd w:val="clear" w:color="auto" w:fill="auto"/>
            <w:vAlign w:val="center"/>
          </w:tcPr>
          <w:p w14:paraId="69C466E5"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auto"/>
            <w:vAlign w:val="center"/>
          </w:tcPr>
          <w:p w14:paraId="2EAC47A5" w14:textId="77777777" w:rsidR="00A77381" w:rsidRPr="00A77381" w:rsidRDefault="00A77381" w:rsidP="00A77381">
            <w:pPr>
              <w:jc w:val="center"/>
              <w:rPr>
                <w:rFonts w:ascii="Calibri" w:hAnsi="Calibri"/>
                <w:sz w:val="18"/>
                <w:szCs w:val="18"/>
              </w:rPr>
            </w:pPr>
            <w:r w:rsidRPr="00A77381">
              <w:rPr>
                <w:rFonts w:ascii="Calibri" w:hAnsi="Calibri"/>
                <w:sz w:val="18"/>
                <w:szCs w:val="18"/>
              </w:rPr>
              <w:t>31,1</w:t>
            </w:r>
          </w:p>
        </w:tc>
        <w:tc>
          <w:tcPr>
            <w:tcW w:w="373" w:type="pct"/>
            <w:shd w:val="clear" w:color="auto" w:fill="auto"/>
            <w:vAlign w:val="center"/>
          </w:tcPr>
          <w:p w14:paraId="2245405D" w14:textId="77777777" w:rsidR="00A77381" w:rsidRPr="00A77381" w:rsidRDefault="00A77381" w:rsidP="00A77381">
            <w:pPr>
              <w:jc w:val="center"/>
              <w:rPr>
                <w:rFonts w:ascii="Calibri" w:hAnsi="Calibri"/>
                <w:sz w:val="18"/>
                <w:szCs w:val="18"/>
              </w:rPr>
            </w:pPr>
            <w:r w:rsidRPr="00A77381">
              <w:rPr>
                <w:rFonts w:ascii="Calibri" w:hAnsi="Calibri"/>
                <w:sz w:val="18"/>
                <w:szCs w:val="18"/>
              </w:rPr>
              <w:t>2,5</w:t>
            </w:r>
          </w:p>
        </w:tc>
        <w:tc>
          <w:tcPr>
            <w:tcW w:w="354" w:type="pct"/>
            <w:shd w:val="clear" w:color="auto" w:fill="auto"/>
            <w:vAlign w:val="center"/>
          </w:tcPr>
          <w:p w14:paraId="55C2E4D5"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r w:rsidR="00A77381" w:rsidRPr="00F11F00" w14:paraId="114CD553" w14:textId="77777777" w:rsidTr="004376A5">
        <w:trPr>
          <w:cantSplit/>
          <w:trHeight w:val="300"/>
        </w:trPr>
        <w:tc>
          <w:tcPr>
            <w:tcW w:w="549" w:type="pct"/>
            <w:vMerge w:val="restart"/>
            <w:shd w:val="clear" w:color="auto" w:fill="DBE5F1" w:themeFill="accent1" w:themeFillTint="33"/>
            <w:noWrap/>
            <w:vAlign w:val="center"/>
          </w:tcPr>
          <w:p w14:paraId="7765232E"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AV-SO-SU-33</w:t>
            </w:r>
          </w:p>
          <w:p w14:paraId="7E03982A" w14:textId="77777777" w:rsidR="00A77381" w:rsidRPr="00F11F00" w:rsidRDefault="00A77381" w:rsidP="00A77381">
            <w:pPr>
              <w:jc w:val="center"/>
              <w:rPr>
                <w:rFonts w:ascii="Calibri" w:hAnsi="Calibri"/>
                <w:sz w:val="18"/>
                <w:szCs w:val="18"/>
              </w:rPr>
            </w:pPr>
            <w:r>
              <w:rPr>
                <w:rFonts w:ascii="Calibri" w:hAnsi="Calibri"/>
                <w:sz w:val="18"/>
                <w:szCs w:val="18"/>
              </w:rPr>
              <w:t>AV-SO-SU-34</w:t>
            </w:r>
          </w:p>
        </w:tc>
        <w:tc>
          <w:tcPr>
            <w:tcW w:w="718" w:type="pct"/>
            <w:vMerge w:val="restart"/>
            <w:shd w:val="clear" w:color="auto" w:fill="DBE5F1" w:themeFill="accent1" w:themeFillTint="33"/>
            <w:vAlign w:val="center"/>
          </w:tcPr>
          <w:p w14:paraId="6AF17838"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FIUME TIONE DEI MONTI</w:t>
            </w:r>
          </w:p>
        </w:tc>
        <w:tc>
          <w:tcPr>
            <w:tcW w:w="377" w:type="pct"/>
            <w:shd w:val="clear" w:color="auto" w:fill="DBE5F1" w:themeFill="accent1" w:themeFillTint="33"/>
            <w:vAlign w:val="center"/>
          </w:tcPr>
          <w:p w14:paraId="4C9DEB03"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SX</w:t>
            </w:r>
          </w:p>
        </w:tc>
        <w:tc>
          <w:tcPr>
            <w:tcW w:w="377" w:type="pct"/>
            <w:shd w:val="clear" w:color="auto" w:fill="DBE5F1" w:themeFill="accent1" w:themeFillTint="33"/>
            <w:vAlign w:val="center"/>
          </w:tcPr>
          <w:p w14:paraId="614DB6DE"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tcBorders>
              <w:bottom w:val="single" w:sz="4" w:space="0" w:color="auto"/>
            </w:tcBorders>
            <w:shd w:val="clear" w:color="auto" w:fill="DBE5F1" w:themeFill="accent1" w:themeFillTint="33"/>
            <w:noWrap/>
            <w:vAlign w:val="center"/>
          </w:tcPr>
          <w:p w14:paraId="7D6D483F"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vAlign w:val="center"/>
          </w:tcPr>
          <w:p w14:paraId="6479A4C7"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tcBorders>
              <w:bottom w:val="single" w:sz="4" w:space="0" w:color="auto"/>
            </w:tcBorders>
            <w:shd w:val="clear" w:color="auto" w:fill="DBE5F1" w:themeFill="accent1" w:themeFillTint="33"/>
            <w:noWrap/>
            <w:vAlign w:val="center"/>
          </w:tcPr>
          <w:p w14:paraId="29B344EE"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vAlign w:val="center"/>
          </w:tcPr>
          <w:p w14:paraId="5D6821BF" w14:textId="77777777" w:rsidR="00A77381" w:rsidRPr="00A77381" w:rsidRDefault="00A77381" w:rsidP="00A77381">
            <w:pPr>
              <w:jc w:val="center"/>
              <w:rPr>
                <w:rFonts w:ascii="Calibri" w:hAnsi="Calibri"/>
                <w:sz w:val="18"/>
                <w:szCs w:val="18"/>
              </w:rPr>
            </w:pPr>
            <w:r w:rsidRPr="00A77381">
              <w:rPr>
                <w:rFonts w:ascii="Calibri" w:hAnsi="Calibri"/>
                <w:sz w:val="18"/>
                <w:szCs w:val="18"/>
              </w:rPr>
              <w:t>51,5</w:t>
            </w:r>
          </w:p>
        </w:tc>
        <w:tc>
          <w:tcPr>
            <w:tcW w:w="373" w:type="pct"/>
            <w:shd w:val="clear" w:color="auto" w:fill="DBE5F1" w:themeFill="accent1" w:themeFillTint="33"/>
            <w:vAlign w:val="center"/>
          </w:tcPr>
          <w:p w14:paraId="7EE37A91" w14:textId="77777777" w:rsidR="00A77381" w:rsidRPr="00A77381" w:rsidRDefault="00A77381" w:rsidP="00A77381">
            <w:pPr>
              <w:jc w:val="center"/>
              <w:rPr>
                <w:rFonts w:ascii="Calibri" w:hAnsi="Calibri"/>
                <w:sz w:val="18"/>
                <w:szCs w:val="18"/>
              </w:rPr>
            </w:pPr>
            <w:r w:rsidRPr="00A77381">
              <w:rPr>
                <w:rFonts w:ascii="Calibri" w:hAnsi="Calibri"/>
                <w:sz w:val="18"/>
                <w:szCs w:val="18"/>
              </w:rPr>
              <w:t>24,2</w:t>
            </w:r>
          </w:p>
        </w:tc>
        <w:tc>
          <w:tcPr>
            <w:tcW w:w="373" w:type="pct"/>
            <w:shd w:val="clear" w:color="auto" w:fill="DBE5F1" w:themeFill="accent1" w:themeFillTint="33"/>
            <w:vAlign w:val="center"/>
          </w:tcPr>
          <w:p w14:paraId="77E2193D" w14:textId="77777777" w:rsidR="00A77381" w:rsidRPr="00A77381" w:rsidRDefault="00A77381" w:rsidP="00A77381">
            <w:pPr>
              <w:jc w:val="center"/>
              <w:rPr>
                <w:rFonts w:ascii="Calibri" w:hAnsi="Calibri"/>
                <w:sz w:val="18"/>
                <w:szCs w:val="18"/>
              </w:rPr>
            </w:pPr>
            <w:r w:rsidRPr="00A77381">
              <w:rPr>
                <w:rFonts w:ascii="Calibri" w:hAnsi="Calibri"/>
                <w:sz w:val="18"/>
                <w:szCs w:val="18"/>
              </w:rPr>
              <w:t>17,1</w:t>
            </w:r>
          </w:p>
        </w:tc>
        <w:tc>
          <w:tcPr>
            <w:tcW w:w="373" w:type="pct"/>
            <w:shd w:val="clear" w:color="auto" w:fill="DBE5F1" w:themeFill="accent1" w:themeFillTint="33"/>
            <w:vAlign w:val="center"/>
          </w:tcPr>
          <w:p w14:paraId="37EF3012" w14:textId="77777777" w:rsidR="00A77381" w:rsidRPr="00A77381" w:rsidRDefault="00A77381" w:rsidP="00A77381">
            <w:pPr>
              <w:jc w:val="center"/>
              <w:rPr>
                <w:rFonts w:ascii="Calibri" w:hAnsi="Calibri"/>
                <w:sz w:val="18"/>
                <w:szCs w:val="18"/>
              </w:rPr>
            </w:pPr>
            <w:r w:rsidRPr="00A77381">
              <w:rPr>
                <w:rFonts w:ascii="Calibri" w:hAnsi="Calibri"/>
                <w:sz w:val="18"/>
                <w:szCs w:val="18"/>
              </w:rPr>
              <w:t>7,2</w:t>
            </w:r>
          </w:p>
        </w:tc>
        <w:tc>
          <w:tcPr>
            <w:tcW w:w="354" w:type="pct"/>
            <w:shd w:val="clear" w:color="auto" w:fill="DBE5F1" w:themeFill="accent1" w:themeFillTint="33"/>
            <w:vAlign w:val="center"/>
          </w:tcPr>
          <w:p w14:paraId="6E140691"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r w:rsidR="00A77381" w:rsidRPr="00F11F00" w14:paraId="605770DF" w14:textId="77777777" w:rsidTr="004376A5">
        <w:trPr>
          <w:cantSplit/>
          <w:trHeight w:val="300"/>
        </w:trPr>
        <w:tc>
          <w:tcPr>
            <w:tcW w:w="549" w:type="pct"/>
            <w:vMerge/>
            <w:shd w:val="clear" w:color="auto" w:fill="DBE5F1" w:themeFill="accent1" w:themeFillTint="33"/>
            <w:noWrap/>
            <w:vAlign w:val="center"/>
          </w:tcPr>
          <w:p w14:paraId="4BA09350"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718" w:type="pct"/>
            <w:vMerge/>
            <w:shd w:val="clear" w:color="auto" w:fill="DBE5F1" w:themeFill="accent1" w:themeFillTint="33"/>
            <w:vAlign w:val="center"/>
          </w:tcPr>
          <w:p w14:paraId="6A404CCF"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377" w:type="pct"/>
            <w:shd w:val="clear" w:color="auto" w:fill="DBE5F1" w:themeFill="accent1" w:themeFillTint="33"/>
            <w:vAlign w:val="center"/>
          </w:tcPr>
          <w:p w14:paraId="3FCF9EDB"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DX</w:t>
            </w:r>
          </w:p>
        </w:tc>
        <w:tc>
          <w:tcPr>
            <w:tcW w:w="377" w:type="pct"/>
            <w:shd w:val="clear" w:color="auto" w:fill="DBE5F1" w:themeFill="accent1" w:themeFillTint="33"/>
            <w:vAlign w:val="center"/>
          </w:tcPr>
          <w:p w14:paraId="1B0E027D"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noWrap/>
            <w:vAlign w:val="center"/>
          </w:tcPr>
          <w:p w14:paraId="03824177"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vAlign w:val="center"/>
          </w:tcPr>
          <w:p w14:paraId="371633B8"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noWrap/>
            <w:vAlign w:val="center"/>
          </w:tcPr>
          <w:p w14:paraId="69CAEA3D"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tcBorders>
              <w:bottom w:val="single" w:sz="4" w:space="0" w:color="auto"/>
            </w:tcBorders>
            <w:shd w:val="clear" w:color="auto" w:fill="DBE5F1" w:themeFill="accent1" w:themeFillTint="33"/>
            <w:vAlign w:val="center"/>
          </w:tcPr>
          <w:p w14:paraId="2889228B" w14:textId="77777777" w:rsidR="00A77381" w:rsidRPr="00A77381" w:rsidRDefault="00A77381" w:rsidP="00A77381">
            <w:pPr>
              <w:jc w:val="center"/>
              <w:rPr>
                <w:rFonts w:ascii="Calibri" w:hAnsi="Calibri"/>
                <w:sz w:val="18"/>
                <w:szCs w:val="18"/>
              </w:rPr>
            </w:pPr>
            <w:r w:rsidRPr="00A77381">
              <w:rPr>
                <w:rFonts w:ascii="Calibri" w:hAnsi="Calibri"/>
                <w:sz w:val="18"/>
                <w:szCs w:val="18"/>
              </w:rPr>
              <w:t>51,5</w:t>
            </w:r>
          </w:p>
        </w:tc>
        <w:tc>
          <w:tcPr>
            <w:tcW w:w="373" w:type="pct"/>
            <w:tcBorders>
              <w:bottom w:val="single" w:sz="4" w:space="0" w:color="auto"/>
            </w:tcBorders>
            <w:shd w:val="clear" w:color="auto" w:fill="DBE5F1" w:themeFill="accent1" w:themeFillTint="33"/>
            <w:vAlign w:val="center"/>
          </w:tcPr>
          <w:p w14:paraId="2FFEF60E" w14:textId="77777777" w:rsidR="00A77381" w:rsidRPr="00A77381" w:rsidRDefault="00A77381" w:rsidP="00A77381">
            <w:pPr>
              <w:jc w:val="center"/>
              <w:rPr>
                <w:rFonts w:ascii="Calibri" w:hAnsi="Calibri"/>
                <w:sz w:val="18"/>
                <w:szCs w:val="18"/>
              </w:rPr>
            </w:pPr>
            <w:r w:rsidRPr="00A77381">
              <w:rPr>
                <w:rFonts w:ascii="Calibri" w:hAnsi="Calibri"/>
                <w:sz w:val="18"/>
                <w:szCs w:val="18"/>
              </w:rPr>
              <w:t>24,2</w:t>
            </w:r>
          </w:p>
        </w:tc>
        <w:tc>
          <w:tcPr>
            <w:tcW w:w="373" w:type="pct"/>
            <w:tcBorders>
              <w:bottom w:val="single" w:sz="4" w:space="0" w:color="auto"/>
            </w:tcBorders>
            <w:shd w:val="clear" w:color="auto" w:fill="DBE5F1" w:themeFill="accent1" w:themeFillTint="33"/>
            <w:vAlign w:val="center"/>
          </w:tcPr>
          <w:p w14:paraId="63323C78" w14:textId="77777777" w:rsidR="00A77381" w:rsidRPr="00A77381" w:rsidRDefault="00A77381" w:rsidP="00A77381">
            <w:pPr>
              <w:jc w:val="center"/>
              <w:rPr>
                <w:rFonts w:ascii="Calibri" w:hAnsi="Calibri"/>
                <w:sz w:val="18"/>
                <w:szCs w:val="18"/>
              </w:rPr>
            </w:pPr>
            <w:r w:rsidRPr="00A77381">
              <w:rPr>
                <w:rFonts w:ascii="Calibri" w:hAnsi="Calibri"/>
                <w:sz w:val="18"/>
                <w:szCs w:val="18"/>
              </w:rPr>
              <w:t>17,1</w:t>
            </w:r>
          </w:p>
        </w:tc>
        <w:tc>
          <w:tcPr>
            <w:tcW w:w="373" w:type="pct"/>
            <w:tcBorders>
              <w:bottom w:val="single" w:sz="4" w:space="0" w:color="auto"/>
            </w:tcBorders>
            <w:shd w:val="clear" w:color="auto" w:fill="DBE5F1" w:themeFill="accent1" w:themeFillTint="33"/>
            <w:vAlign w:val="center"/>
          </w:tcPr>
          <w:p w14:paraId="1946A914" w14:textId="77777777" w:rsidR="00A77381" w:rsidRPr="00A77381" w:rsidRDefault="00A77381" w:rsidP="00A77381">
            <w:pPr>
              <w:jc w:val="center"/>
              <w:rPr>
                <w:rFonts w:ascii="Calibri" w:hAnsi="Calibri"/>
                <w:sz w:val="18"/>
                <w:szCs w:val="18"/>
              </w:rPr>
            </w:pPr>
            <w:r w:rsidRPr="00A77381">
              <w:rPr>
                <w:rFonts w:ascii="Calibri" w:hAnsi="Calibri"/>
                <w:sz w:val="18"/>
                <w:szCs w:val="18"/>
              </w:rPr>
              <w:t>7,2</w:t>
            </w:r>
          </w:p>
        </w:tc>
        <w:tc>
          <w:tcPr>
            <w:tcW w:w="354" w:type="pct"/>
            <w:tcBorders>
              <w:bottom w:val="single" w:sz="4" w:space="0" w:color="auto"/>
            </w:tcBorders>
            <w:shd w:val="clear" w:color="auto" w:fill="DBE5F1" w:themeFill="accent1" w:themeFillTint="33"/>
            <w:vAlign w:val="center"/>
          </w:tcPr>
          <w:p w14:paraId="46D123CE"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r w:rsidR="00A77381" w:rsidRPr="00F11F00" w14:paraId="2DB80D16" w14:textId="77777777" w:rsidTr="004376A5">
        <w:trPr>
          <w:cantSplit/>
          <w:trHeight w:val="300"/>
        </w:trPr>
        <w:tc>
          <w:tcPr>
            <w:tcW w:w="549" w:type="pct"/>
            <w:vMerge w:val="restart"/>
            <w:noWrap/>
            <w:vAlign w:val="center"/>
          </w:tcPr>
          <w:p w14:paraId="15920F74"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AV-SO-SU-37</w:t>
            </w:r>
          </w:p>
          <w:p w14:paraId="1F6792F5" w14:textId="77777777" w:rsidR="00A77381" w:rsidRPr="00F11F00" w:rsidRDefault="00A77381" w:rsidP="00A77381">
            <w:pPr>
              <w:jc w:val="center"/>
              <w:rPr>
                <w:rFonts w:ascii="Calibri" w:hAnsi="Calibri"/>
                <w:sz w:val="18"/>
                <w:szCs w:val="18"/>
              </w:rPr>
            </w:pPr>
            <w:r>
              <w:rPr>
                <w:rFonts w:ascii="Calibri" w:hAnsi="Calibri"/>
                <w:sz w:val="18"/>
                <w:szCs w:val="18"/>
              </w:rPr>
              <w:t>AV-SO-SU-38</w:t>
            </w:r>
          </w:p>
        </w:tc>
        <w:tc>
          <w:tcPr>
            <w:tcW w:w="718" w:type="pct"/>
            <w:vMerge w:val="restart"/>
            <w:vAlign w:val="center"/>
          </w:tcPr>
          <w:p w14:paraId="637D9539"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SCOLO BULGARELLA</w:t>
            </w:r>
          </w:p>
        </w:tc>
        <w:tc>
          <w:tcPr>
            <w:tcW w:w="377" w:type="pct"/>
            <w:vAlign w:val="center"/>
          </w:tcPr>
          <w:p w14:paraId="63D28BD7"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SX</w:t>
            </w:r>
          </w:p>
        </w:tc>
        <w:tc>
          <w:tcPr>
            <w:tcW w:w="377" w:type="pct"/>
            <w:vAlign w:val="center"/>
          </w:tcPr>
          <w:p w14:paraId="1F4B92AC"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auto"/>
            <w:noWrap/>
            <w:vAlign w:val="center"/>
          </w:tcPr>
          <w:p w14:paraId="3146829D"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auto"/>
            <w:vAlign w:val="center"/>
          </w:tcPr>
          <w:p w14:paraId="790D885D"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tcBorders>
              <w:bottom w:val="single" w:sz="4" w:space="0" w:color="auto"/>
            </w:tcBorders>
            <w:shd w:val="clear" w:color="auto" w:fill="auto"/>
            <w:noWrap/>
            <w:vAlign w:val="center"/>
          </w:tcPr>
          <w:p w14:paraId="173554FE"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vAlign w:val="center"/>
          </w:tcPr>
          <w:p w14:paraId="740A5BD4"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auto"/>
            <w:vAlign w:val="center"/>
          </w:tcPr>
          <w:p w14:paraId="4C71BFC3" w14:textId="77777777" w:rsidR="00A77381" w:rsidRPr="00A77381" w:rsidRDefault="00A77381" w:rsidP="00A77381">
            <w:pPr>
              <w:jc w:val="center"/>
              <w:rPr>
                <w:rFonts w:ascii="Calibri" w:hAnsi="Calibri"/>
                <w:sz w:val="18"/>
                <w:szCs w:val="18"/>
              </w:rPr>
            </w:pPr>
            <w:r w:rsidRPr="00A77381">
              <w:rPr>
                <w:rFonts w:ascii="Calibri" w:hAnsi="Calibri"/>
                <w:sz w:val="18"/>
                <w:szCs w:val="18"/>
              </w:rPr>
              <w:t>26,3</w:t>
            </w:r>
          </w:p>
        </w:tc>
        <w:tc>
          <w:tcPr>
            <w:tcW w:w="373" w:type="pct"/>
            <w:shd w:val="clear" w:color="auto" w:fill="auto"/>
            <w:vAlign w:val="center"/>
          </w:tcPr>
          <w:p w14:paraId="42D67D79" w14:textId="77777777" w:rsidR="00A77381" w:rsidRPr="00A77381" w:rsidRDefault="00A77381" w:rsidP="00A77381">
            <w:pPr>
              <w:jc w:val="center"/>
              <w:rPr>
                <w:rFonts w:ascii="Calibri" w:hAnsi="Calibri"/>
                <w:sz w:val="18"/>
                <w:szCs w:val="18"/>
              </w:rPr>
            </w:pPr>
            <w:r w:rsidRPr="00A77381">
              <w:rPr>
                <w:rFonts w:ascii="Calibri" w:hAnsi="Calibri"/>
                <w:sz w:val="18"/>
                <w:szCs w:val="18"/>
              </w:rPr>
              <w:t>64,8</w:t>
            </w:r>
          </w:p>
        </w:tc>
        <w:tc>
          <w:tcPr>
            <w:tcW w:w="373" w:type="pct"/>
            <w:shd w:val="clear" w:color="auto" w:fill="auto"/>
            <w:vAlign w:val="center"/>
          </w:tcPr>
          <w:p w14:paraId="3998586F"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54" w:type="pct"/>
            <w:shd w:val="clear" w:color="auto" w:fill="auto"/>
            <w:vAlign w:val="center"/>
          </w:tcPr>
          <w:p w14:paraId="24856D1F" w14:textId="77777777" w:rsidR="00A77381" w:rsidRPr="00A77381" w:rsidRDefault="00A77381" w:rsidP="00A77381">
            <w:pPr>
              <w:jc w:val="center"/>
              <w:rPr>
                <w:rFonts w:ascii="Calibri" w:hAnsi="Calibri"/>
                <w:sz w:val="18"/>
                <w:szCs w:val="18"/>
              </w:rPr>
            </w:pPr>
            <w:r w:rsidRPr="00A77381">
              <w:rPr>
                <w:rFonts w:ascii="Calibri" w:hAnsi="Calibri"/>
                <w:sz w:val="18"/>
                <w:szCs w:val="18"/>
              </w:rPr>
              <w:t>9,0</w:t>
            </w:r>
          </w:p>
        </w:tc>
      </w:tr>
      <w:tr w:rsidR="00A77381" w:rsidRPr="00F11F00" w14:paraId="41AD6224" w14:textId="77777777" w:rsidTr="004376A5">
        <w:trPr>
          <w:cantSplit/>
          <w:trHeight w:val="300"/>
        </w:trPr>
        <w:tc>
          <w:tcPr>
            <w:tcW w:w="549" w:type="pct"/>
            <w:vMerge/>
            <w:noWrap/>
            <w:vAlign w:val="center"/>
          </w:tcPr>
          <w:p w14:paraId="08DAE222"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718" w:type="pct"/>
            <w:vMerge/>
            <w:vAlign w:val="center"/>
          </w:tcPr>
          <w:p w14:paraId="5021DD5C"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377" w:type="pct"/>
            <w:vAlign w:val="center"/>
          </w:tcPr>
          <w:p w14:paraId="3E35F64D"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DX</w:t>
            </w:r>
          </w:p>
        </w:tc>
        <w:tc>
          <w:tcPr>
            <w:tcW w:w="377" w:type="pct"/>
            <w:vAlign w:val="center"/>
          </w:tcPr>
          <w:p w14:paraId="3736C6AF"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auto"/>
            <w:noWrap/>
            <w:vAlign w:val="center"/>
          </w:tcPr>
          <w:p w14:paraId="4B70F1D4"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auto"/>
            <w:vAlign w:val="center"/>
          </w:tcPr>
          <w:p w14:paraId="46FA2C14"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noWrap/>
            <w:vAlign w:val="center"/>
          </w:tcPr>
          <w:p w14:paraId="0679E1D9"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auto"/>
            <w:vAlign w:val="center"/>
          </w:tcPr>
          <w:p w14:paraId="0CD9E880"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auto"/>
            <w:vAlign w:val="center"/>
          </w:tcPr>
          <w:p w14:paraId="1EB91F7D" w14:textId="77777777" w:rsidR="00A77381" w:rsidRPr="00A77381" w:rsidRDefault="00A77381" w:rsidP="00A77381">
            <w:pPr>
              <w:jc w:val="center"/>
              <w:rPr>
                <w:rFonts w:ascii="Calibri" w:hAnsi="Calibri"/>
                <w:sz w:val="18"/>
                <w:szCs w:val="18"/>
              </w:rPr>
            </w:pPr>
            <w:r w:rsidRPr="00A77381">
              <w:rPr>
                <w:rFonts w:ascii="Calibri" w:hAnsi="Calibri"/>
                <w:sz w:val="18"/>
                <w:szCs w:val="18"/>
              </w:rPr>
              <w:t>26,3</w:t>
            </w:r>
          </w:p>
        </w:tc>
        <w:tc>
          <w:tcPr>
            <w:tcW w:w="373" w:type="pct"/>
            <w:shd w:val="clear" w:color="auto" w:fill="auto"/>
            <w:vAlign w:val="center"/>
          </w:tcPr>
          <w:p w14:paraId="3EF9BF99" w14:textId="77777777" w:rsidR="00A77381" w:rsidRPr="00A77381" w:rsidRDefault="00A77381" w:rsidP="00A77381">
            <w:pPr>
              <w:jc w:val="center"/>
              <w:rPr>
                <w:rFonts w:ascii="Calibri" w:hAnsi="Calibri"/>
                <w:sz w:val="18"/>
                <w:szCs w:val="18"/>
              </w:rPr>
            </w:pPr>
            <w:r w:rsidRPr="00A77381">
              <w:rPr>
                <w:rFonts w:ascii="Calibri" w:hAnsi="Calibri"/>
                <w:sz w:val="18"/>
                <w:szCs w:val="18"/>
              </w:rPr>
              <w:t>64,8</w:t>
            </w:r>
          </w:p>
        </w:tc>
        <w:tc>
          <w:tcPr>
            <w:tcW w:w="373" w:type="pct"/>
            <w:shd w:val="clear" w:color="auto" w:fill="auto"/>
            <w:vAlign w:val="center"/>
          </w:tcPr>
          <w:p w14:paraId="0E382B79"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54" w:type="pct"/>
            <w:shd w:val="clear" w:color="auto" w:fill="auto"/>
            <w:vAlign w:val="center"/>
          </w:tcPr>
          <w:p w14:paraId="1BE88119" w14:textId="77777777" w:rsidR="00A77381" w:rsidRPr="00A77381" w:rsidRDefault="00A77381" w:rsidP="00A77381">
            <w:pPr>
              <w:jc w:val="center"/>
              <w:rPr>
                <w:rFonts w:ascii="Calibri" w:hAnsi="Calibri"/>
                <w:sz w:val="18"/>
                <w:szCs w:val="18"/>
              </w:rPr>
            </w:pPr>
            <w:r w:rsidRPr="00A77381">
              <w:rPr>
                <w:rFonts w:ascii="Calibri" w:hAnsi="Calibri"/>
                <w:sz w:val="18"/>
                <w:szCs w:val="18"/>
              </w:rPr>
              <w:t>9,0</w:t>
            </w:r>
          </w:p>
        </w:tc>
      </w:tr>
      <w:tr w:rsidR="00A77381" w:rsidRPr="00F11F00" w14:paraId="692C7D3A" w14:textId="77777777" w:rsidTr="004376A5">
        <w:trPr>
          <w:cantSplit/>
          <w:trHeight w:val="319"/>
        </w:trPr>
        <w:tc>
          <w:tcPr>
            <w:tcW w:w="549" w:type="pct"/>
            <w:vMerge w:val="restart"/>
            <w:shd w:val="clear" w:color="auto" w:fill="DBE5F1" w:themeFill="accent1" w:themeFillTint="33"/>
            <w:noWrap/>
            <w:vAlign w:val="center"/>
          </w:tcPr>
          <w:p w14:paraId="339AD28D"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AV-SO-SU-39</w:t>
            </w:r>
          </w:p>
          <w:p w14:paraId="558C2C09" w14:textId="77777777" w:rsidR="00A77381" w:rsidRPr="00F11F00" w:rsidRDefault="00A77381" w:rsidP="00A77381">
            <w:pPr>
              <w:jc w:val="center"/>
              <w:rPr>
                <w:rFonts w:ascii="Calibri" w:hAnsi="Calibri"/>
                <w:sz w:val="18"/>
                <w:szCs w:val="18"/>
              </w:rPr>
            </w:pPr>
            <w:r>
              <w:rPr>
                <w:rFonts w:ascii="Calibri" w:hAnsi="Calibri"/>
                <w:sz w:val="18"/>
                <w:szCs w:val="18"/>
              </w:rPr>
              <w:t>AV-SO-SU-40</w:t>
            </w:r>
          </w:p>
        </w:tc>
        <w:tc>
          <w:tcPr>
            <w:tcW w:w="718" w:type="pct"/>
            <w:vMerge w:val="restart"/>
            <w:shd w:val="clear" w:color="auto" w:fill="DBE5F1" w:themeFill="accent1" w:themeFillTint="33"/>
            <w:vAlign w:val="center"/>
          </w:tcPr>
          <w:p w14:paraId="7D8233AD" w14:textId="77777777" w:rsidR="00A77381" w:rsidRPr="00F11F00"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SCOLO BULGARELLA L.6.O.2</w:t>
            </w:r>
          </w:p>
        </w:tc>
        <w:tc>
          <w:tcPr>
            <w:tcW w:w="377" w:type="pct"/>
            <w:shd w:val="clear" w:color="auto" w:fill="DBE5F1" w:themeFill="accent1" w:themeFillTint="33"/>
            <w:vAlign w:val="center"/>
          </w:tcPr>
          <w:p w14:paraId="07056EF5"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SX</w:t>
            </w:r>
          </w:p>
        </w:tc>
        <w:tc>
          <w:tcPr>
            <w:tcW w:w="377" w:type="pct"/>
            <w:shd w:val="clear" w:color="auto" w:fill="DBE5F1" w:themeFill="accent1" w:themeFillTint="33"/>
            <w:vAlign w:val="center"/>
          </w:tcPr>
          <w:p w14:paraId="767E7143"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noWrap/>
            <w:vAlign w:val="center"/>
          </w:tcPr>
          <w:p w14:paraId="6BCC0362"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vAlign w:val="center"/>
          </w:tcPr>
          <w:p w14:paraId="0CAAC41C"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noWrap/>
            <w:vAlign w:val="center"/>
          </w:tcPr>
          <w:p w14:paraId="0E32233E"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vAlign w:val="center"/>
          </w:tcPr>
          <w:p w14:paraId="347EB66D"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DBE5F1" w:themeFill="accent1" w:themeFillTint="33"/>
            <w:vAlign w:val="center"/>
          </w:tcPr>
          <w:p w14:paraId="7C293036"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DBE5F1" w:themeFill="accent1" w:themeFillTint="33"/>
            <w:vAlign w:val="center"/>
          </w:tcPr>
          <w:p w14:paraId="532B85CC" w14:textId="77777777" w:rsidR="00A77381" w:rsidRPr="00A77381" w:rsidRDefault="00A77381" w:rsidP="00A77381">
            <w:pPr>
              <w:jc w:val="center"/>
              <w:rPr>
                <w:rFonts w:ascii="Calibri" w:hAnsi="Calibri"/>
                <w:sz w:val="18"/>
                <w:szCs w:val="18"/>
              </w:rPr>
            </w:pPr>
            <w:r w:rsidRPr="00A77381">
              <w:rPr>
                <w:rFonts w:ascii="Calibri" w:hAnsi="Calibri"/>
                <w:sz w:val="18"/>
                <w:szCs w:val="18"/>
              </w:rPr>
              <w:t>100,0</w:t>
            </w:r>
          </w:p>
        </w:tc>
        <w:tc>
          <w:tcPr>
            <w:tcW w:w="373" w:type="pct"/>
            <w:shd w:val="clear" w:color="auto" w:fill="DBE5F1" w:themeFill="accent1" w:themeFillTint="33"/>
            <w:vAlign w:val="center"/>
          </w:tcPr>
          <w:p w14:paraId="47B8B874"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54" w:type="pct"/>
            <w:shd w:val="clear" w:color="auto" w:fill="DBE5F1" w:themeFill="accent1" w:themeFillTint="33"/>
            <w:vAlign w:val="center"/>
          </w:tcPr>
          <w:p w14:paraId="14890FB6"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r w:rsidR="00A77381" w:rsidRPr="00F11F00" w14:paraId="49573719" w14:textId="77777777" w:rsidTr="004376A5">
        <w:trPr>
          <w:cantSplit/>
          <w:trHeight w:val="168"/>
        </w:trPr>
        <w:tc>
          <w:tcPr>
            <w:tcW w:w="549" w:type="pct"/>
            <w:vMerge/>
            <w:shd w:val="clear" w:color="auto" w:fill="DBE5F1" w:themeFill="accent1" w:themeFillTint="33"/>
            <w:noWrap/>
            <w:vAlign w:val="center"/>
          </w:tcPr>
          <w:p w14:paraId="6ACCF82E"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718" w:type="pct"/>
            <w:vMerge/>
            <w:shd w:val="clear" w:color="auto" w:fill="DBE5F1" w:themeFill="accent1" w:themeFillTint="33"/>
            <w:vAlign w:val="center"/>
          </w:tcPr>
          <w:p w14:paraId="5459DBF2" w14:textId="77777777" w:rsidR="00A77381" w:rsidRPr="00F11F00" w:rsidRDefault="00A77381" w:rsidP="00A77381">
            <w:pPr>
              <w:overflowPunct/>
              <w:autoSpaceDE/>
              <w:autoSpaceDN/>
              <w:adjustRightInd/>
              <w:jc w:val="center"/>
              <w:textAlignment w:val="auto"/>
              <w:rPr>
                <w:rFonts w:ascii="Calibri" w:hAnsi="Calibri"/>
                <w:sz w:val="18"/>
                <w:szCs w:val="18"/>
              </w:rPr>
            </w:pPr>
          </w:p>
        </w:tc>
        <w:tc>
          <w:tcPr>
            <w:tcW w:w="377" w:type="pct"/>
            <w:shd w:val="clear" w:color="auto" w:fill="DBE5F1" w:themeFill="accent1" w:themeFillTint="33"/>
            <w:vAlign w:val="center"/>
          </w:tcPr>
          <w:p w14:paraId="1657A7A9" w14:textId="77777777" w:rsidR="00A77381" w:rsidRPr="00A77381" w:rsidRDefault="00A77381" w:rsidP="00A77381">
            <w:pPr>
              <w:overflowPunct/>
              <w:autoSpaceDE/>
              <w:autoSpaceDN/>
              <w:adjustRightInd/>
              <w:jc w:val="center"/>
              <w:textAlignment w:val="auto"/>
              <w:rPr>
                <w:rFonts w:ascii="Calibri" w:hAnsi="Calibri"/>
                <w:sz w:val="18"/>
                <w:szCs w:val="18"/>
              </w:rPr>
            </w:pPr>
            <w:r>
              <w:rPr>
                <w:rFonts w:ascii="Calibri" w:hAnsi="Calibri"/>
                <w:sz w:val="18"/>
                <w:szCs w:val="18"/>
              </w:rPr>
              <w:t>DX</w:t>
            </w:r>
          </w:p>
        </w:tc>
        <w:tc>
          <w:tcPr>
            <w:tcW w:w="377" w:type="pct"/>
            <w:shd w:val="clear" w:color="auto" w:fill="DBE5F1" w:themeFill="accent1" w:themeFillTint="33"/>
            <w:vAlign w:val="center"/>
          </w:tcPr>
          <w:p w14:paraId="3BC7C294" w14:textId="77777777" w:rsidR="00A77381" w:rsidRPr="00A77381" w:rsidRDefault="00A77381" w:rsidP="00A77381">
            <w:pPr>
              <w:overflowPunct/>
              <w:autoSpaceDE/>
              <w:autoSpaceDN/>
              <w:adjustRightInd/>
              <w:jc w:val="center"/>
              <w:textAlignment w:val="auto"/>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noWrap/>
            <w:vAlign w:val="center"/>
          </w:tcPr>
          <w:p w14:paraId="79808CD7"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7" w:type="pct"/>
            <w:shd w:val="clear" w:color="auto" w:fill="DBE5F1" w:themeFill="accent1" w:themeFillTint="33"/>
            <w:vAlign w:val="center"/>
          </w:tcPr>
          <w:p w14:paraId="53A81595"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noWrap/>
            <w:vAlign w:val="center"/>
          </w:tcPr>
          <w:p w14:paraId="7250CA2B"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6" w:type="pct"/>
            <w:shd w:val="clear" w:color="auto" w:fill="DBE5F1" w:themeFill="accent1" w:themeFillTint="33"/>
            <w:vAlign w:val="center"/>
          </w:tcPr>
          <w:p w14:paraId="2068DA0B"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DBE5F1" w:themeFill="accent1" w:themeFillTint="33"/>
            <w:vAlign w:val="center"/>
          </w:tcPr>
          <w:p w14:paraId="7181ACBD"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73" w:type="pct"/>
            <w:shd w:val="clear" w:color="auto" w:fill="DBE5F1" w:themeFill="accent1" w:themeFillTint="33"/>
            <w:vAlign w:val="center"/>
          </w:tcPr>
          <w:p w14:paraId="16CCB936" w14:textId="77777777" w:rsidR="00A77381" w:rsidRPr="00A77381" w:rsidRDefault="00A77381" w:rsidP="00A77381">
            <w:pPr>
              <w:jc w:val="center"/>
              <w:rPr>
                <w:rFonts w:ascii="Calibri" w:hAnsi="Calibri"/>
                <w:sz w:val="18"/>
                <w:szCs w:val="18"/>
              </w:rPr>
            </w:pPr>
            <w:r w:rsidRPr="00A77381">
              <w:rPr>
                <w:rFonts w:ascii="Calibri" w:hAnsi="Calibri"/>
                <w:sz w:val="18"/>
                <w:szCs w:val="18"/>
              </w:rPr>
              <w:t>100,0</w:t>
            </w:r>
          </w:p>
        </w:tc>
        <w:tc>
          <w:tcPr>
            <w:tcW w:w="373" w:type="pct"/>
            <w:shd w:val="clear" w:color="auto" w:fill="DBE5F1" w:themeFill="accent1" w:themeFillTint="33"/>
            <w:vAlign w:val="center"/>
          </w:tcPr>
          <w:p w14:paraId="46EA0B7B"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c>
          <w:tcPr>
            <w:tcW w:w="354" w:type="pct"/>
            <w:shd w:val="clear" w:color="auto" w:fill="DBE5F1" w:themeFill="accent1" w:themeFillTint="33"/>
            <w:vAlign w:val="center"/>
          </w:tcPr>
          <w:p w14:paraId="1BC756BC" w14:textId="77777777" w:rsidR="00A77381" w:rsidRPr="00A77381" w:rsidRDefault="00A77381" w:rsidP="00A77381">
            <w:pPr>
              <w:jc w:val="center"/>
              <w:rPr>
                <w:rFonts w:ascii="Calibri" w:hAnsi="Calibri"/>
                <w:sz w:val="18"/>
                <w:szCs w:val="18"/>
              </w:rPr>
            </w:pPr>
            <w:r w:rsidRPr="00A77381">
              <w:rPr>
                <w:rFonts w:ascii="Calibri" w:hAnsi="Calibri"/>
                <w:sz w:val="18"/>
                <w:szCs w:val="18"/>
              </w:rPr>
              <w:t>0,0</w:t>
            </w:r>
          </w:p>
        </w:tc>
      </w:tr>
    </w:tbl>
    <w:p w14:paraId="31E99AE4" w14:textId="77777777" w:rsidR="00B90F2C" w:rsidRPr="00F11F00" w:rsidRDefault="00B90F2C" w:rsidP="00B90F2C">
      <w:pPr>
        <w:overflowPunct/>
        <w:autoSpaceDE/>
        <w:autoSpaceDN/>
        <w:adjustRightInd/>
        <w:ind w:right="141"/>
        <w:jc w:val="center"/>
        <w:textAlignment w:val="auto"/>
        <w:rPr>
          <w:rFonts w:ascii="Calibri" w:hAnsi="Calibri"/>
          <w:b/>
          <w:snapToGrid w:val="0"/>
          <w:sz w:val="18"/>
          <w:szCs w:val="22"/>
        </w:rPr>
      </w:pPr>
      <w:r w:rsidRPr="00F11F00">
        <w:rPr>
          <w:rFonts w:ascii="Calibri" w:hAnsi="Calibri"/>
          <w:b/>
          <w:snapToGrid w:val="0"/>
          <w:sz w:val="18"/>
          <w:szCs w:val="22"/>
        </w:rPr>
        <w:t xml:space="preserve">Tab. </w:t>
      </w:r>
      <w:r w:rsidR="00C30CE2" w:rsidRPr="00F11F00">
        <w:rPr>
          <w:rFonts w:ascii="Calibri" w:hAnsi="Calibri"/>
          <w:b/>
          <w:snapToGrid w:val="0"/>
          <w:sz w:val="18"/>
          <w:szCs w:val="22"/>
        </w:rPr>
        <w:fldChar w:fldCharType="begin"/>
      </w:r>
      <w:r w:rsidRPr="00F11F00">
        <w:rPr>
          <w:rFonts w:ascii="Calibri" w:hAnsi="Calibri"/>
          <w:b/>
          <w:snapToGrid w:val="0"/>
          <w:sz w:val="18"/>
          <w:szCs w:val="22"/>
        </w:rPr>
        <w:instrText xml:space="preserve"> STYLEREF 1 \s </w:instrText>
      </w:r>
      <w:r w:rsidR="00C30CE2" w:rsidRPr="00F11F00">
        <w:rPr>
          <w:rFonts w:ascii="Calibri" w:hAnsi="Calibri"/>
          <w:b/>
          <w:snapToGrid w:val="0"/>
          <w:sz w:val="18"/>
          <w:szCs w:val="22"/>
        </w:rPr>
        <w:fldChar w:fldCharType="separate"/>
      </w:r>
      <w:r w:rsidR="00A72604">
        <w:rPr>
          <w:rFonts w:ascii="Calibri" w:hAnsi="Calibri"/>
          <w:b/>
          <w:noProof/>
          <w:snapToGrid w:val="0"/>
          <w:sz w:val="18"/>
          <w:szCs w:val="22"/>
        </w:rPr>
        <w:t>6</w:t>
      </w:r>
      <w:r w:rsidR="00C30CE2" w:rsidRPr="00F11F00">
        <w:rPr>
          <w:rFonts w:ascii="Calibri" w:hAnsi="Calibri"/>
          <w:b/>
          <w:snapToGrid w:val="0"/>
          <w:sz w:val="18"/>
          <w:szCs w:val="22"/>
        </w:rPr>
        <w:fldChar w:fldCharType="end"/>
      </w:r>
      <w:r w:rsidRPr="00F11F00">
        <w:rPr>
          <w:rFonts w:ascii="Calibri" w:hAnsi="Calibri"/>
          <w:b/>
          <w:snapToGrid w:val="0"/>
          <w:sz w:val="18"/>
          <w:szCs w:val="22"/>
        </w:rPr>
        <w:t>.</w:t>
      </w:r>
      <w:r w:rsidR="00C30CE2" w:rsidRPr="00F11F00">
        <w:rPr>
          <w:rFonts w:ascii="Calibri" w:hAnsi="Calibri"/>
          <w:b/>
          <w:snapToGrid w:val="0"/>
          <w:sz w:val="18"/>
          <w:szCs w:val="22"/>
        </w:rPr>
        <w:fldChar w:fldCharType="begin"/>
      </w:r>
      <w:r w:rsidRPr="00F11F00">
        <w:rPr>
          <w:rFonts w:ascii="Calibri" w:hAnsi="Calibri"/>
          <w:b/>
          <w:snapToGrid w:val="0"/>
          <w:sz w:val="18"/>
          <w:szCs w:val="22"/>
        </w:rPr>
        <w:instrText xml:space="preserve"> SEQ Tab._ \* ARABIC \s 1 </w:instrText>
      </w:r>
      <w:r w:rsidR="00C30CE2" w:rsidRPr="00F11F00">
        <w:rPr>
          <w:rFonts w:ascii="Calibri" w:hAnsi="Calibri"/>
          <w:b/>
          <w:snapToGrid w:val="0"/>
          <w:sz w:val="18"/>
          <w:szCs w:val="22"/>
        </w:rPr>
        <w:fldChar w:fldCharType="separate"/>
      </w:r>
      <w:r w:rsidR="00A72604">
        <w:rPr>
          <w:rFonts w:ascii="Calibri" w:hAnsi="Calibri"/>
          <w:b/>
          <w:noProof/>
          <w:snapToGrid w:val="0"/>
          <w:sz w:val="18"/>
          <w:szCs w:val="22"/>
        </w:rPr>
        <w:t>2</w:t>
      </w:r>
      <w:r w:rsidR="00C30CE2" w:rsidRPr="00F11F00">
        <w:rPr>
          <w:rFonts w:ascii="Calibri" w:hAnsi="Calibri"/>
          <w:b/>
          <w:snapToGrid w:val="0"/>
          <w:sz w:val="18"/>
          <w:szCs w:val="22"/>
        </w:rPr>
        <w:fldChar w:fldCharType="end"/>
      </w:r>
      <w:r w:rsidRPr="00F11F00">
        <w:rPr>
          <w:rFonts w:ascii="Calibri" w:hAnsi="Calibri"/>
          <w:b/>
          <w:snapToGrid w:val="0"/>
          <w:sz w:val="18"/>
          <w:szCs w:val="22"/>
        </w:rPr>
        <w:t xml:space="preserve"> Riassunto risultati </w:t>
      </w:r>
      <w:r w:rsidR="00A77381">
        <w:rPr>
          <w:rFonts w:ascii="Calibri" w:hAnsi="Calibri"/>
          <w:b/>
          <w:snapToGrid w:val="0"/>
          <w:sz w:val="18"/>
          <w:szCs w:val="22"/>
        </w:rPr>
        <w:t>di funzionalità</w:t>
      </w:r>
      <w:r w:rsidRPr="00F11F00">
        <w:rPr>
          <w:rFonts w:ascii="Calibri" w:hAnsi="Calibri"/>
          <w:b/>
          <w:snapToGrid w:val="0"/>
          <w:sz w:val="18"/>
          <w:szCs w:val="22"/>
        </w:rPr>
        <w:t xml:space="preserve"> – indice </w:t>
      </w:r>
      <w:r>
        <w:rPr>
          <w:rFonts w:ascii="Calibri" w:hAnsi="Calibri"/>
          <w:b/>
          <w:snapToGrid w:val="0"/>
          <w:sz w:val="18"/>
          <w:szCs w:val="22"/>
        </w:rPr>
        <w:t>I</w:t>
      </w:r>
      <w:r w:rsidR="00A77381">
        <w:rPr>
          <w:rFonts w:ascii="Calibri" w:hAnsi="Calibri"/>
          <w:b/>
          <w:snapToGrid w:val="0"/>
          <w:sz w:val="18"/>
          <w:szCs w:val="22"/>
        </w:rPr>
        <w:t xml:space="preserve">FF </w:t>
      </w:r>
      <w:r w:rsidRPr="00F11F00">
        <w:rPr>
          <w:rFonts w:ascii="Calibri" w:hAnsi="Calibri"/>
          <w:b/>
          <w:snapToGrid w:val="0"/>
          <w:sz w:val="18"/>
          <w:szCs w:val="22"/>
        </w:rPr>
        <w:t>– fase AO – 2018</w:t>
      </w:r>
    </w:p>
    <w:p w14:paraId="69E7EA60" w14:textId="77777777" w:rsidR="00E4118B" w:rsidRPr="006B7FE6" w:rsidRDefault="00E4118B" w:rsidP="00E4118B">
      <w:pPr>
        <w:pStyle w:val="Titolo2"/>
        <w:overflowPunct/>
        <w:autoSpaceDE/>
        <w:autoSpaceDN/>
        <w:adjustRightInd/>
        <w:spacing w:after="60" w:line="288" w:lineRule="auto"/>
        <w:ind w:right="142"/>
        <w:contextualSpacing/>
        <w:jc w:val="both"/>
        <w:textAlignment w:val="auto"/>
      </w:pPr>
      <w:bookmarkStart w:id="101" w:name="_Toc2181741"/>
      <w:bookmarkStart w:id="102" w:name="_Toc2271663"/>
      <w:bookmarkStart w:id="103" w:name="_Toc50383850"/>
      <w:r w:rsidRPr="006B7FE6">
        <w:t>Monitoraggio parametri chimico-fisici</w:t>
      </w:r>
      <w:bookmarkEnd w:id="101"/>
      <w:bookmarkEnd w:id="102"/>
      <w:bookmarkEnd w:id="103"/>
    </w:p>
    <w:p w14:paraId="54E410BE" w14:textId="77777777" w:rsidR="000C5C5E" w:rsidRDefault="00E4118B" w:rsidP="00AD763C">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446665">
        <w:rPr>
          <w:rFonts w:ascii="Calibri" w:hAnsi="Calibri"/>
          <w:sz w:val="22"/>
          <w:szCs w:val="22"/>
          <w:lang w:eastAsia="en-US"/>
        </w:rPr>
        <w:t xml:space="preserve">Delle stazioni totali previste dal PMA, nel corso dell’anno 2018 non è stato possibile </w:t>
      </w:r>
      <w:r>
        <w:rPr>
          <w:rFonts w:ascii="Calibri" w:hAnsi="Calibri"/>
          <w:sz w:val="22"/>
          <w:szCs w:val="22"/>
          <w:lang w:eastAsia="en-US"/>
        </w:rPr>
        <w:t xml:space="preserve">determinare la portata nei punti </w:t>
      </w:r>
      <w:r w:rsidR="00AD763C">
        <w:rPr>
          <w:rFonts w:ascii="Calibri" w:hAnsi="Calibri"/>
          <w:sz w:val="22"/>
          <w:szCs w:val="22"/>
          <w:lang w:eastAsia="en-US"/>
        </w:rPr>
        <w:t xml:space="preserve">AV-PE-SU-23 (Rio Paolmano), </w:t>
      </w:r>
      <w:r w:rsidRPr="00446665">
        <w:rPr>
          <w:rFonts w:ascii="Calibri" w:hAnsi="Calibri"/>
          <w:sz w:val="22"/>
          <w:szCs w:val="22"/>
          <w:lang w:eastAsia="en-US"/>
        </w:rPr>
        <w:t xml:space="preserve">AV-SO-SU-37 e </w:t>
      </w:r>
      <w:r w:rsidR="00AD763C">
        <w:rPr>
          <w:rFonts w:ascii="Calibri" w:hAnsi="Calibri"/>
          <w:sz w:val="22"/>
          <w:szCs w:val="22"/>
          <w:lang w:eastAsia="en-US"/>
        </w:rPr>
        <w:t xml:space="preserve">AV-SO-SU-38 (Scolo Bulgarella) e </w:t>
      </w:r>
      <w:r w:rsidRPr="00446665">
        <w:rPr>
          <w:rFonts w:ascii="Calibri" w:hAnsi="Calibri"/>
          <w:sz w:val="22"/>
          <w:szCs w:val="22"/>
          <w:lang w:eastAsia="en-US"/>
        </w:rPr>
        <w:t>AV-SO-SU-39 e AV-SO-S</w:t>
      </w:r>
      <w:r w:rsidR="00AD763C">
        <w:rPr>
          <w:rFonts w:ascii="Calibri" w:hAnsi="Calibri"/>
          <w:sz w:val="22"/>
          <w:szCs w:val="22"/>
          <w:lang w:eastAsia="en-US"/>
        </w:rPr>
        <w:t>U-40 (Scolo Bulgarella L.6.O.2) in quanto</w:t>
      </w:r>
      <w:r w:rsidRPr="00446665">
        <w:rPr>
          <w:rFonts w:ascii="Calibri" w:hAnsi="Calibri"/>
          <w:sz w:val="22"/>
          <w:szCs w:val="22"/>
          <w:lang w:eastAsia="en-US"/>
        </w:rPr>
        <w:t xml:space="preserve"> </w:t>
      </w:r>
      <w:r w:rsidR="00AD763C">
        <w:rPr>
          <w:rFonts w:ascii="Calibri" w:hAnsi="Calibri"/>
          <w:sz w:val="22"/>
          <w:szCs w:val="22"/>
          <w:lang w:eastAsia="en-US"/>
        </w:rPr>
        <w:t>alveo in asciutta.</w:t>
      </w:r>
      <w:r w:rsidR="005C1FA5">
        <w:rPr>
          <w:rFonts w:ascii="Calibri" w:hAnsi="Calibri"/>
          <w:sz w:val="22"/>
          <w:szCs w:val="22"/>
          <w:lang w:eastAsia="en-US"/>
        </w:rPr>
        <w:t xml:space="preserve"> </w:t>
      </w:r>
    </w:p>
    <w:p w14:paraId="11D2EEBF" w14:textId="050A1C6E" w:rsidR="000C5C5E" w:rsidRDefault="000C5C5E" w:rsidP="00AD763C">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L</w:t>
      </w:r>
      <w:r w:rsidRPr="000C5C5E">
        <w:rPr>
          <w:rFonts w:ascii="Calibri" w:hAnsi="Calibri"/>
          <w:sz w:val="22"/>
          <w:szCs w:val="22"/>
          <w:lang w:eastAsia="en-US"/>
        </w:rPr>
        <w:t>e analisi eseguite sui campioni di acque prelevati hanno evidenziato il superamento degli standard ambientali così come definiti nel D.M. 260/2010 e nel D.Lgs. 172/2015</w:t>
      </w:r>
      <w:r>
        <w:rPr>
          <w:rFonts w:ascii="Calibri" w:hAnsi="Calibri"/>
          <w:sz w:val="22"/>
          <w:szCs w:val="22"/>
          <w:lang w:eastAsia="en-US"/>
        </w:rPr>
        <w:t xml:space="preserve"> solo per i parametri indicati nella seguente tabella:</w:t>
      </w:r>
    </w:p>
    <w:p w14:paraId="6FF14CF9" w14:textId="77777777" w:rsidR="000C5C5E" w:rsidRDefault="000C5C5E" w:rsidP="00AD763C">
      <w:pPr>
        <w:overflowPunct/>
        <w:autoSpaceDE/>
        <w:autoSpaceDN/>
        <w:adjustRightInd/>
        <w:spacing w:after="60" w:line="288" w:lineRule="auto"/>
        <w:ind w:right="142"/>
        <w:contextualSpacing/>
        <w:jc w:val="both"/>
        <w:textAlignment w:val="auto"/>
        <w:rPr>
          <w:rFonts w:ascii="Calibri" w:hAnsi="Calibri"/>
          <w:sz w:val="22"/>
          <w:szCs w:val="22"/>
          <w:lang w:eastAsia="en-US"/>
        </w:rPr>
      </w:pPr>
    </w:p>
    <w:tbl>
      <w:tblPr>
        <w:tblW w:w="23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9"/>
        <w:gridCol w:w="855"/>
        <w:gridCol w:w="952"/>
        <w:gridCol w:w="932"/>
      </w:tblGrid>
      <w:tr w:rsidR="000C5C5E" w:rsidRPr="00DB65D4" w14:paraId="4C774641" w14:textId="77777777" w:rsidTr="000C5C5E">
        <w:trPr>
          <w:cantSplit/>
          <w:trHeight w:val="227"/>
          <w:tblHeader/>
          <w:jc w:val="center"/>
        </w:trPr>
        <w:tc>
          <w:tcPr>
            <w:tcW w:w="5000" w:type="pct"/>
            <w:gridSpan w:val="4"/>
            <w:shd w:val="clear" w:color="auto" w:fill="D9D9D9" w:themeFill="background1" w:themeFillShade="D9"/>
            <w:vAlign w:val="center"/>
          </w:tcPr>
          <w:p w14:paraId="58799C8A" w14:textId="77777777" w:rsidR="000C5C5E" w:rsidRPr="00DB65D4" w:rsidRDefault="000C5C5E" w:rsidP="0030358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mallCaps/>
                <w:sz w:val="18"/>
                <w:szCs w:val="18"/>
              </w:rPr>
              <w:t>Risultati Qualità Chimico-Fisica e Microbiologica</w:t>
            </w:r>
          </w:p>
        </w:tc>
      </w:tr>
      <w:tr w:rsidR="000C5C5E" w:rsidRPr="00DB65D4" w14:paraId="4EA1C2C0" w14:textId="77777777" w:rsidTr="000C5C5E">
        <w:trPr>
          <w:cantSplit/>
          <w:trHeight w:val="227"/>
          <w:tblHeader/>
          <w:jc w:val="center"/>
        </w:trPr>
        <w:tc>
          <w:tcPr>
            <w:tcW w:w="2313" w:type="pct"/>
            <w:vMerge w:val="restart"/>
            <w:vAlign w:val="center"/>
          </w:tcPr>
          <w:p w14:paraId="16CF0994" w14:textId="77777777" w:rsidR="000C5C5E" w:rsidRPr="00DB65D4" w:rsidRDefault="000C5C5E" w:rsidP="0030358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Parametri</w:t>
            </w:r>
          </w:p>
        </w:tc>
        <w:tc>
          <w:tcPr>
            <w:tcW w:w="839" w:type="pct"/>
            <w:vMerge w:val="restart"/>
            <w:vAlign w:val="center"/>
          </w:tcPr>
          <w:p w14:paraId="1FAF1DB4" w14:textId="77777777" w:rsidR="000C5C5E" w:rsidRPr="00DB65D4" w:rsidRDefault="000C5C5E" w:rsidP="00303586">
            <w:pPr>
              <w:widowControl w:val="0"/>
              <w:overflowPunct/>
              <w:autoSpaceDE/>
              <w:autoSpaceDN/>
              <w:spacing w:line="240" w:lineRule="atLeast"/>
              <w:jc w:val="center"/>
              <w:rPr>
                <w:rFonts w:asciiTheme="minorHAnsi" w:hAnsiTheme="minorHAnsi"/>
                <w:b/>
                <w:sz w:val="18"/>
                <w:szCs w:val="18"/>
              </w:rPr>
            </w:pPr>
            <w:r>
              <w:rPr>
                <w:rFonts w:asciiTheme="minorHAnsi" w:hAnsiTheme="minorHAnsi"/>
                <w:b/>
                <w:sz w:val="18"/>
                <w:szCs w:val="18"/>
              </w:rPr>
              <w:t>UdM</w:t>
            </w:r>
          </w:p>
        </w:tc>
        <w:tc>
          <w:tcPr>
            <w:tcW w:w="1849" w:type="pct"/>
            <w:gridSpan w:val="2"/>
            <w:vAlign w:val="center"/>
          </w:tcPr>
          <w:p w14:paraId="20207143" w14:textId="77777777" w:rsidR="000C5C5E" w:rsidRPr="00DB65D4" w:rsidRDefault="000C5C5E" w:rsidP="0030358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IV CAMPAGNA</w:t>
            </w:r>
          </w:p>
          <w:p w14:paraId="17A5CC77" w14:textId="77777777" w:rsidR="000C5C5E" w:rsidRPr="00DB65D4" w:rsidRDefault="000C5C5E" w:rsidP="00303586">
            <w:pPr>
              <w:widowControl w:val="0"/>
              <w:overflowPunct/>
              <w:autoSpaceDE/>
              <w:autoSpaceDN/>
              <w:spacing w:line="240" w:lineRule="atLeast"/>
              <w:jc w:val="center"/>
              <w:rPr>
                <w:rFonts w:asciiTheme="minorHAnsi" w:hAnsiTheme="minorHAnsi"/>
                <w:b/>
                <w:sz w:val="18"/>
                <w:szCs w:val="18"/>
              </w:rPr>
            </w:pPr>
            <w:r w:rsidRPr="00DB65D4">
              <w:rPr>
                <w:rFonts w:asciiTheme="minorHAnsi" w:hAnsiTheme="minorHAnsi"/>
                <w:b/>
                <w:sz w:val="18"/>
                <w:szCs w:val="18"/>
              </w:rPr>
              <w:t>OTTOBRE 2018</w:t>
            </w:r>
          </w:p>
        </w:tc>
      </w:tr>
      <w:tr w:rsidR="000C5C5E" w:rsidRPr="00DB65D4" w14:paraId="5CB060BC" w14:textId="77777777" w:rsidTr="000C5C5E">
        <w:trPr>
          <w:cantSplit/>
          <w:trHeight w:val="227"/>
          <w:tblHeader/>
          <w:jc w:val="center"/>
        </w:trPr>
        <w:tc>
          <w:tcPr>
            <w:tcW w:w="2313" w:type="pct"/>
            <w:vMerge/>
            <w:vAlign w:val="center"/>
          </w:tcPr>
          <w:p w14:paraId="2EB93191" w14:textId="77777777" w:rsidR="000C5C5E" w:rsidRPr="00DB65D4" w:rsidRDefault="000C5C5E" w:rsidP="00303586">
            <w:pPr>
              <w:widowControl w:val="0"/>
              <w:overflowPunct/>
              <w:autoSpaceDE/>
              <w:autoSpaceDN/>
              <w:spacing w:line="240" w:lineRule="atLeast"/>
              <w:jc w:val="center"/>
              <w:rPr>
                <w:rFonts w:asciiTheme="minorHAnsi" w:hAnsiTheme="minorHAnsi"/>
                <w:b/>
                <w:sz w:val="18"/>
                <w:szCs w:val="18"/>
              </w:rPr>
            </w:pPr>
          </w:p>
        </w:tc>
        <w:tc>
          <w:tcPr>
            <w:tcW w:w="839" w:type="pct"/>
            <w:vMerge/>
            <w:vAlign w:val="center"/>
          </w:tcPr>
          <w:p w14:paraId="11AF5E25" w14:textId="77777777" w:rsidR="000C5C5E" w:rsidRPr="00DB65D4" w:rsidRDefault="000C5C5E" w:rsidP="00303586">
            <w:pPr>
              <w:widowControl w:val="0"/>
              <w:overflowPunct/>
              <w:autoSpaceDE/>
              <w:autoSpaceDN/>
              <w:spacing w:line="240" w:lineRule="atLeast"/>
              <w:jc w:val="center"/>
              <w:rPr>
                <w:rFonts w:asciiTheme="minorHAnsi" w:hAnsiTheme="minorHAnsi"/>
                <w:sz w:val="18"/>
                <w:szCs w:val="18"/>
              </w:rPr>
            </w:pPr>
          </w:p>
        </w:tc>
        <w:tc>
          <w:tcPr>
            <w:tcW w:w="934" w:type="pct"/>
            <w:vAlign w:val="center"/>
          </w:tcPr>
          <w:p w14:paraId="20A983B2" w14:textId="77777777" w:rsidR="000C5C5E" w:rsidRPr="00D52D6D" w:rsidRDefault="000C5C5E" w:rsidP="0030358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Monte</w:t>
            </w:r>
          </w:p>
        </w:tc>
        <w:tc>
          <w:tcPr>
            <w:tcW w:w="915" w:type="pct"/>
            <w:vAlign w:val="center"/>
          </w:tcPr>
          <w:p w14:paraId="222E138A" w14:textId="77777777" w:rsidR="000C5C5E" w:rsidRPr="00D52D6D" w:rsidRDefault="000C5C5E" w:rsidP="00303586">
            <w:pPr>
              <w:widowControl w:val="0"/>
              <w:overflowPunct/>
              <w:autoSpaceDE/>
              <w:autoSpaceDN/>
              <w:spacing w:line="240" w:lineRule="atLeast"/>
              <w:jc w:val="center"/>
              <w:rPr>
                <w:rFonts w:asciiTheme="minorHAnsi" w:hAnsiTheme="minorHAnsi"/>
                <w:b/>
                <w:sz w:val="18"/>
                <w:szCs w:val="18"/>
              </w:rPr>
            </w:pPr>
            <w:r w:rsidRPr="00D52D6D">
              <w:rPr>
                <w:rFonts w:asciiTheme="minorHAnsi" w:hAnsiTheme="minorHAnsi"/>
                <w:b/>
                <w:sz w:val="18"/>
                <w:szCs w:val="18"/>
              </w:rPr>
              <w:t>Valle</w:t>
            </w:r>
          </w:p>
        </w:tc>
      </w:tr>
      <w:tr w:rsidR="000C5C5E" w:rsidRPr="00DB65D4" w14:paraId="1ED5FE59" w14:textId="77777777" w:rsidTr="000C5C5E">
        <w:trPr>
          <w:cantSplit/>
          <w:trHeight w:val="227"/>
          <w:jc w:val="center"/>
        </w:trPr>
        <w:tc>
          <w:tcPr>
            <w:tcW w:w="2313" w:type="pct"/>
            <w:vAlign w:val="center"/>
          </w:tcPr>
          <w:p w14:paraId="464C3037" w14:textId="77777777" w:rsidR="000C5C5E" w:rsidRPr="00DB65D4" w:rsidRDefault="000C5C5E" w:rsidP="00303586">
            <w:pPr>
              <w:rPr>
                <w:rFonts w:asciiTheme="minorHAnsi" w:hAnsiTheme="minorHAnsi"/>
                <w:sz w:val="18"/>
                <w:szCs w:val="18"/>
              </w:rPr>
            </w:pPr>
            <w:r w:rsidRPr="00DB65D4">
              <w:rPr>
                <w:rFonts w:asciiTheme="minorHAnsi" w:hAnsiTheme="minorHAnsi"/>
                <w:sz w:val="18"/>
                <w:szCs w:val="18"/>
              </w:rPr>
              <w:t>Arsenico (As)</w:t>
            </w:r>
          </w:p>
        </w:tc>
        <w:tc>
          <w:tcPr>
            <w:tcW w:w="839" w:type="pct"/>
            <w:vAlign w:val="center"/>
          </w:tcPr>
          <w:p w14:paraId="73E288F1" w14:textId="77777777" w:rsidR="000C5C5E" w:rsidRPr="00DB65D4" w:rsidRDefault="000C5C5E" w:rsidP="0030358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934" w:type="pct"/>
            <w:vAlign w:val="center"/>
          </w:tcPr>
          <w:p w14:paraId="7CC08462" w14:textId="77777777" w:rsidR="000C5C5E" w:rsidRPr="000C5C5E" w:rsidRDefault="000C5C5E" w:rsidP="00303586">
            <w:pPr>
              <w:jc w:val="center"/>
              <w:rPr>
                <w:rFonts w:asciiTheme="minorHAnsi" w:hAnsiTheme="minorHAnsi" w:cs="Arial"/>
                <w:color w:val="FF0000"/>
                <w:sz w:val="18"/>
                <w:szCs w:val="18"/>
              </w:rPr>
            </w:pPr>
            <w:r w:rsidRPr="000C5C5E">
              <w:rPr>
                <w:rFonts w:asciiTheme="minorHAnsi" w:hAnsiTheme="minorHAnsi" w:cs="Arial"/>
                <w:color w:val="FF0000"/>
                <w:sz w:val="18"/>
                <w:szCs w:val="18"/>
              </w:rPr>
              <w:t>17</w:t>
            </w:r>
          </w:p>
        </w:tc>
        <w:tc>
          <w:tcPr>
            <w:tcW w:w="915" w:type="pct"/>
            <w:vAlign w:val="center"/>
          </w:tcPr>
          <w:p w14:paraId="00A3969F" w14:textId="77777777" w:rsidR="000C5C5E" w:rsidRPr="000C5C5E" w:rsidRDefault="000C5C5E" w:rsidP="00303586">
            <w:pPr>
              <w:jc w:val="center"/>
              <w:rPr>
                <w:rFonts w:asciiTheme="minorHAnsi" w:hAnsiTheme="minorHAnsi" w:cs="Arial"/>
                <w:color w:val="FF0000"/>
                <w:sz w:val="18"/>
                <w:szCs w:val="18"/>
              </w:rPr>
            </w:pPr>
            <w:r w:rsidRPr="000C5C5E">
              <w:rPr>
                <w:rFonts w:asciiTheme="minorHAnsi" w:hAnsiTheme="minorHAnsi" w:cs="Arial"/>
                <w:color w:val="FF0000"/>
                <w:sz w:val="18"/>
                <w:szCs w:val="18"/>
              </w:rPr>
              <w:t>23</w:t>
            </w:r>
          </w:p>
        </w:tc>
      </w:tr>
      <w:tr w:rsidR="000C5C5E" w:rsidRPr="00DB65D4" w14:paraId="4A7994C6" w14:textId="77777777" w:rsidTr="000C5C5E">
        <w:trPr>
          <w:cantSplit/>
          <w:trHeight w:val="227"/>
          <w:jc w:val="center"/>
        </w:trPr>
        <w:tc>
          <w:tcPr>
            <w:tcW w:w="2313" w:type="pct"/>
            <w:vAlign w:val="center"/>
          </w:tcPr>
          <w:p w14:paraId="4A7F6A3E" w14:textId="77777777" w:rsidR="000C5C5E" w:rsidRPr="00DB65D4" w:rsidRDefault="000C5C5E" w:rsidP="00303586">
            <w:pPr>
              <w:rPr>
                <w:rFonts w:asciiTheme="minorHAnsi" w:hAnsiTheme="minorHAnsi"/>
                <w:sz w:val="18"/>
                <w:szCs w:val="18"/>
              </w:rPr>
            </w:pPr>
            <w:r w:rsidRPr="00DB65D4">
              <w:rPr>
                <w:rFonts w:asciiTheme="minorHAnsi" w:hAnsiTheme="minorHAnsi"/>
                <w:sz w:val="18"/>
                <w:szCs w:val="18"/>
              </w:rPr>
              <w:t>Nichel (Ni)</w:t>
            </w:r>
          </w:p>
        </w:tc>
        <w:tc>
          <w:tcPr>
            <w:tcW w:w="839" w:type="pct"/>
            <w:vAlign w:val="center"/>
          </w:tcPr>
          <w:p w14:paraId="151BBB58" w14:textId="77777777" w:rsidR="000C5C5E" w:rsidRPr="00DB65D4" w:rsidRDefault="000C5C5E" w:rsidP="00303586">
            <w:pPr>
              <w:widowControl w:val="0"/>
              <w:overflowPunct/>
              <w:autoSpaceDE/>
              <w:autoSpaceDN/>
              <w:spacing w:line="240" w:lineRule="atLeast"/>
              <w:jc w:val="center"/>
              <w:rPr>
                <w:rFonts w:asciiTheme="minorHAnsi" w:hAnsiTheme="minorHAnsi"/>
                <w:sz w:val="18"/>
                <w:szCs w:val="18"/>
              </w:rPr>
            </w:pPr>
            <w:r w:rsidRPr="00DB65D4">
              <w:rPr>
                <w:rFonts w:asciiTheme="minorHAnsi" w:hAnsiTheme="minorHAnsi"/>
                <w:sz w:val="18"/>
                <w:szCs w:val="18"/>
              </w:rPr>
              <w:t>mg/l</w:t>
            </w:r>
          </w:p>
        </w:tc>
        <w:tc>
          <w:tcPr>
            <w:tcW w:w="934" w:type="pct"/>
            <w:vAlign w:val="center"/>
          </w:tcPr>
          <w:p w14:paraId="3879F244" w14:textId="77777777" w:rsidR="000C5C5E" w:rsidRPr="000C5C5E" w:rsidRDefault="000C5C5E" w:rsidP="00303586">
            <w:pPr>
              <w:jc w:val="center"/>
              <w:rPr>
                <w:rFonts w:asciiTheme="minorHAnsi" w:hAnsiTheme="minorHAnsi" w:cs="Arial"/>
                <w:color w:val="FF0000"/>
                <w:sz w:val="18"/>
                <w:szCs w:val="18"/>
              </w:rPr>
            </w:pPr>
            <w:r w:rsidRPr="000C5C5E">
              <w:rPr>
                <w:rFonts w:asciiTheme="minorHAnsi" w:hAnsiTheme="minorHAnsi" w:cs="Arial"/>
                <w:color w:val="FF0000"/>
                <w:sz w:val="18"/>
                <w:szCs w:val="18"/>
              </w:rPr>
              <w:t>10</w:t>
            </w:r>
          </w:p>
        </w:tc>
        <w:tc>
          <w:tcPr>
            <w:tcW w:w="915" w:type="pct"/>
            <w:vAlign w:val="center"/>
          </w:tcPr>
          <w:p w14:paraId="394FEE66" w14:textId="77777777" w:rsidR="000C5C5E" w:rsidRPr="000C5C5E" w:rsidRDefault="000C5C5E" w:rsidP="00303586">
            <w:pPr>
              <w:jc w:val="center"/>
              <w:rPr>
                <w:rFonts w:asciiTheme="minorHAnsi" w:hAnsiTheme="minorHAnsi" w:cs="Arial"/>
                <w:color w:val="FF0000"/>
                <w:sz w:val="18"/>
                <w:szCs w:val="18"/>
              </w:rPr>
            </w:pPr>
            <w:r w:rsidRPr="000C5C5E">
              <w:rPr>
                <w:rFonts w:asciiTheme="minorHAnsi" w:hAnsiTheme="minorHAnsi" w:cs="Arial"/>
                <w:color w:val="FF0000"/>
                <w:sz w:val="18"/>
                <w:szCs w:val="18"/>
              </w:rPr>
              <w:t>21</w:t>
            </w:r>
          </w:p>
        </w:tc>
      </w:tr>
    </w:tbl>
    <w:p w14:paraId="2919C33A" w14:textId="77777777" w:rsidR="000C5C5E" w:rsidRDefault="000C5C5E" w:rsidP="00AD763C">
      <w:pPr>
        <w:overflowPunct/>
        <w:autoSpaceDE/>
        <w:autoSpaceDN/>
        <w:adjustRightInd/>
        <w:spacing w:after="60" w:line="288" w:lineRule="auto"/>
        <w:ind w:right="142"/>
        <w:contextualSpacing/>
        <w:jc w:val="both"/>
        <w:textAlignment w:val="auto"/>
        <w:rPr>
          <w:rFonts w:ascii="Calibri" w:hAnsi="Calibri"/>
          <w:sz w:val="22"/>
          <w:szCs w:val="22"/>
          <w:lang w:eastAsia="en-US"/>
        </w:rPr>
      </w:pPr>
    </w:p>
    <w:p w14:paraId="01176502" w14:textId="4C632017" w:rsidR="005C1FA5" w:rsidRDefault="00AD763C" w:rsidP="00AD763C">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D</w:t>
      </w:r>
      <w:r w:rsidRPr="006B7FE6">
        <w:rPr>
          <w:rFonts w:ascii="Calibri" w:hAnsi="Calibri"/>
          <w:sz w:val="22"/>
          <w:szCs w:val="22"/>
          <w:lang w:eastAsia="en-US"/>
        </w:rPr>
        <w:t xml:space="preserve">opo aver effettuato il calcolo dei VIP e corrispettivi ΔVIP, alcuni parametri sono risultati </w:t>
      </w:r>
      <w:r>
        <w:rPr>
          <w:rFonts w:ascii="Calibri" w:hAnsi="Calibri"/>
          <w:sz w:val="22"/>
          <w:szCs w:val="22"/>
          <w:lang w:eastAsia="en-US"/>
        </w:rPr>
        <w:t xml:space="preserve">avere valori di VIP mediocri, in particolare ossigeno disciolto, solfati, alluminio ed Escherichia Coli. Tali </w:t>
      </w:r>
      <w:r w:rsidRPr="00973380">
        <w:rPr>
          <w:rFonts w:ascii="Calibri" w:hAnsi="Calibri"/>
          <w:sz w:val="22"/>
          <w:szCs w:val="22"/>
          <w:lang w:eastAsia="en-US"/>
        </w:rPr>
        <w:t xml:space="preserve">valori ottenuti dalle analisi delle acque di alcuni </w:t>
      </w:r>
      <w:r w:rsidRPr="00D36E17">
        <w:rPr>
          <w:rFonts w:ascii="Calibri" w:hAnsi="Calibri"/>
          <w:sz w:val="22"/>
          <w:szCs w:val="22"/>
          <w:lang w:eastAsia="en-US"/>
        </w:rPr>
        <w:t>corsi d’acqua possono essere considerati caratteristici dei corpi idrici indagati.</w:t>
      </w:r>
      <w:r w:rsidR="005C1FA5">
        <w:rPr>
          <w:rFonts w:ascii="Calibri" w:hAnsi="Calibri"/>
          <w:sz w:val="22"/>
          <w:szCs w:val="22"/>
          <w:lang w:eastAsia="en-US"/>
        </w:rPr>
        <w:t xml:space="preserve"> </w:t>
      </w:r>
      <w:r w:rsidRPr="00D36E17">
        <w:rPr>
          <w:rFonts w:ascii="Calibri" w:hAnsi="Calibri"/>
          <w:sz w:val="22"/>
          <w:szCs w:val="22"/>
          <w:lang w:eastAsia="en-US"/>
        </w:rPr>
        <w:t>Per l’ossigeno in saturazione</w:t>
      </w:r>
      <w:r w:rsidRPr="00973380">
        <w:rPr>
          <w:rFonts w:ascii="Calibri" w:hAnsi="Calibri"/>
          <w:sz w:val="22"/>
          <w:szCs w:val="22"/>
          <w:lang w:eastAsia="en-US"/>
        </w:rPr>
        <w:t xml:space="preserve"> per alcuni corsi d'acqua sono state riscontrate concentrazioni di ossigeno disciolto tali da rendere le acque sovrasature. Si precisa che la sonda al momento delle misurazioni risultava tarata poiché, quando esposta all'aria per verifica, ha restituito un valore del 100 % e che la condizione di sovrasaturazione risulta, su buona parte dei corsi d'acqua monitorati, abbastanza frequente. Sebbene in letteratura gli effetti dannosi della sovrasaturazione di ossigeno siano ampiamente dimostrati, è utile puntualizzare che ci si riferisce maggiormente a corpi idrici non influenzati da opere antropiche di regolazione del regime della portata e caratterizzati da velocità delle correnti estremamente basse o nulle (i.e. laghi, ecc.).</w:t>
      </w:r>
    </w:p>
    <w:p w14:paraId="798AA210" w14:textId="77777777" w:rsidR="005C1FA5" w:rsidRDefault="00AD763C" w:rsidP="00AD763C">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973380">
        <w:rPr>
          <w:rFonts w:ascii="Calibri" w:hAnsi="Calibri"/>
          <w:sz w:val="22"/>
          <w:szCs w:val="22"/>
          <w:lang w:eastAsia="en-US"/>
        </w:rPr>
        <w:t xml:space="preserve"> Infatti, in queste condizioni, fenomeni di eutrofizzazione possono innescare in un secondo momento la formazione di ambienti anossici e con alte concentrazione di sostanze tossiche. Al contrario, è noto che i regimi idrologici di alcuni corsi d'acqua monitorati sono regolati artificialmente e che le caratteristiche idromorfologiche degli alvei variano in tratti relativamente brevi (poche decine di metri). Variazioni improvvise e repentine della portata possono provocare un aumento di concentrazione di ossigeno in quanto gli organismi produttori (ad es. le idrofite) riversano, prima di raggiungere un nuovo equilibrio col sistema, lo stesso quantitativo di ossigeno in una minore quantità d'acqua. </w:t>
      </w:r>
      <w:r w:rsidR="005C1FA5">
        <w:rPr>
          <w:rFonts w:ascii="Calibri" w:hAnsi="Calibri"/>
          <w:sz w:val="22"/>
          <w:szCs w:val="22"/>
          <w:lang w:eastAsia="en-US"/>
        </w:rPr>
        <w:t xml:space="preserve"> </w:t>
      </w:r>
      <w:r w:rsidRPr="00973380">
        <w:rPr>
          <w:rFonts w:ascii="Calibri" w:hAnsi="Calibri"/>
          <w:sz w:val="22"/>
          <w:szCs w:val="22"/>
          <w:lang w:eastAsia="en-US"/>
        </w:rPr>
        <w:t>Variazioni idromorfologiche quali profondità e larghezza dell'alveo, variazioni di attrito tra alveo e acqua e presenza di ostacoli sul fondo e/o in sospensione possono provocare variazioni di regime (passaggio da un regime laminare ad uno turbolento), salti idraulici e formazione di increspature e vortici che a loro volta possono causare fenomeni di mescolamento nell'interfaccia aria-acqua.</w:t>
      </w:r>
      <w:r w:rsidR="005C1FA5">
        <w:rPr>
          <w:rFonts w:ascii="Calibri" w:hAnsi="Calibri"/>
          <w:sz w:val="22"/>
          <w:szCs w:val="22"/>
          <w:lang w:eastAsia="en-US"/>
        </w:rPr>
        <w:t xml:space="preserve"> </w:t>
      </w:r>
    </w:p>
    <w:p w14:paraId="567843B0" w14:textId="77777777" w:rsidR="00AD763C" w:rsidRDefault="00AD763C" w:rsidP="00AD763C">
      <w:pPr>
        <w:overflowPunct/>
        <w:autoSpaceDE/>
        <w:autoSpaceDN/>
        <w:adjustRightInd/>
        <w:spacing w:after="60" w:line="288" w:lineRule="auto"/>
        <w:ind w:right="142"/>
        <w:contextualSpacing/>
        <w:jc w:val="both"/>
        <w:textAlignment w:val="auto"/>
        <w:rPr>
          <w:rFonts w:ascii="Calibri" w:hAnsi="Calibri"/>
          <w:sz w:val="22"/>
          <w:szCs w:val="22"/>
          <w:lang w:eastAsia="en-US"/>
        </w:rPr>
      </w:pPr>
      <w:r>
        <w:rPr>
          <w:rFonts w:ascii="Calibri" w:hAnsi="Calibri"/>
          <w:sz w:val="22"/>
          <w:szCs w:val="22"/>
          <w:lang w:eastAsia="en-US"/>
        </w:rPr>
        <w:t>Nella tabella seguente</w:t>
      </w:r>
      <w:r w:rsidRPr="00D36E17">
        <w:rPr>
          <w:rFonts w:ascii="Calibri" w:hAnsi="Calibri"/>
          <w:sz w:val="22"/>
          <w:szCs w:val="22"/>
          <w:lang w:eastAsia="en-US"/>
        </w:rPr>
        <w:t xml:space="preserve"> sono riportati i superamenti della soglia di attenzione</w:t>
      </w:r>
      <w:r>
        <w:rPr>
          <w:rFonts w:ascii="Calibri" w:hAnsi="Calibri"/>
          <w:sz w:val="22"/>
          <w:szCs w:val="22"/>
          <w:lang w:eastAsia="en-US"/>
        </w:rPr>
        <w:t xml:space="preserve"> e/o intervento o i valori pari alla soglie di attenzione riscontrati nelle campagne </w:t>
      </w:r>
      <w:r w:rsidRPr="00D36E17">
        <w:rPr>
          <w:rFonts w:ascii="Calibri" w:hAnsi="Calibri"/>
          <w:sz w:val="22"/>
          <w:szCs w:val="22"/>
          <w:lang w:eastAsia="en-US"/>
        </w:rPr>
        <w:t>di monitoraggio</w:t>
      </w:r>
      <w:r>
        <w:rPr>
          <w:rFonts w:ascii="Calibri" w:hAnsi="Calibri"/>
          <w:sz w:val="22"/>
          <w:szCs w:val="22"/>
          <w:lang w:eastAsia="en-US"/>
        </w:rPr>
        <w:t xml:space="preserve"> di ante operam</w:t>
      </w:r>
      <w:r w:rsidRPr="00D36E17">
        <w:rPr>
          <w:rFonts w:ascii="Calibri" w:hAnsi="Calibri"/>
          <w:sz w:val="22"/>
          <w:szCs w:val="22"/>
          <w:lang w:eastAsia="en-US"/>
        </w:rPr>
        <w:t>.</w:t>
      </w:r>
    </w:p>
    <w:tbl>
      <w:tblPr>
        <w:tblW w:w="484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7"/>
        <w:gridCol w:w="1842"/>
        <w:gridCol w:w="2551"/>
        <w:gridCol w:w="1418"/>
        <w:gridCol w:w="1276"/>
        <w:gridCol w:w="1276"/>
      </w:tblGrid>
      <w:tr w:rsidR="00AD763C" w:rsidRPr="00D36E17" w14:paraId="1F56AAF5" w14:textId="77777777" w:rsidTr="00D9754F">
        <w:trPr>
          <w:cantSplit/>
          <w:trHeight w:val="284"/>
          <w:tblHeader/>
        </w:trPr>
        <w:tc>
          <w:tcPr>
            <w:tcW w:w="1014" w:type="pct"/>
            <w:shd w:val="clear" w:color="auto" w:fill="66CCFF"/>
            <w:vAlign w:val="center"/>
          </w:tcPr>
          <w:p w14:paraId="5EC99053" w14:textId="77777777" w:rsidR="00AD763C" w:rsidRPr="00D36E17" w:rsidRDefault="00AD763C" w:rsidP="00D15CB8">
            <w:pPr>
              <w:jc w:val="center"/>
              <w:rPr>
                <w:rFonts w:asciiTheme="minorHAnsi" w:hAnsiTheme="minorHAnsi"/>
                <w:b/>
                <w:smallCaps/>
                <w:sz w:val="18"/>
                <w:szCs w:val="18"/>
              </w:rPr>
            </w:pPr>
            <w:r w:rsidRPr="00D36E17">
              <w:rPr>
                <w:rFonts w:asciiTheme="minorHAnsi" w:hAnsiTheme="minorHAnsi"/>
                <w:b/>
                <w:smallCaps/>
                <w:sz w:val="18"/>
                <w:szCs w:val="18"/>
              </w:rPr>
              <w:t>Corpo Idrico</w:t>
            </w:r>
          </w:p>
        </w:tc>
        <w:tc>
          <w:tcPr>
            <w:tcW w:w="878" w:type="pct"/>
            <w:shd w:val="clear" w:color="auto" w:fill="66CCFF"/>
            <w:vAlign w:val="center"/>
          </w:tcPr>
          <w:p w14:paraId="75B2B4BD" w14:textId="77777777" w:rsidR="00AD763C" w:rsidRPr="00D36E17" w:rsidRDefault="00AD763C" w:rsidP="00D15CB8">
            <w:pPr>
              <w:jc w:val="center"/>
              <w:rPr>
                <w:rFonts w:asciiTheme="minorHAnsi" w:hAnsiTheme="minorHAnsi"/>
                <w:b/>
                <w:smallCaps/>
                <w:sz w:val="18"/>
                <w:szCs w:val="18"/>
              </w:rPr>
            </w:pPr>
            <w:r w:rsidRPr="00D36E17">
              <w:rPr>
                <w:rFonts w:asciiTheme="minorHAnsi" w:hAnsiTheme="minorHAnsi"/>
                <w:b/>
                <w:smallCaps/>
                <w:sz w:val="18"/>
                <w:szCs w:val="18"/>
              </w:rPr>
              <w:t>Parametro</w:t>
            </w:r>
          </w:p>
        </w:tc>
        <w:tc>
          <w:tcPr>
            <w:tcW w:w="1216" w:type="pct"/>
            <w:shd w:val="clear" w:color="auto" w:fill="66CCFF"/>
            <w:vAlign w:val="center"/>
          </w:tcPr>
          <w:p w14:paraId="63CCA8C6" w14:textId="77777777" w:rsidR="00AD763C" w:rsidRPr="00D36E17" w:rsidRDefault="00AD763C" w:rsidP="00D15CB8">
            <w:pPr>
              <w:jc w:val="center"/>
              <w:rPr>
                <w:rFonts w:asciiTheme="minorHAnsi" w:hAnsiTheme="minorHAnsi"/>
                <w:b/>
                <w:smallCaps/>
                <w:sz w:val="18"/>
                <w:szCs w:val="18"/>
              </w:rPr>
            </w:pPr>
            <w:r>
              <w:rPr>
                <w:rFonts w:asciiTheme="minorHAnsi" w:hAnsiTheme="minorHAnsi"/>
                <w:b/>
                <w:smallCaps/>
                <w:sz w:val="18"/>
                <w:szCs w:val="18"/>
              </w:rPr>
              <w:t>Monitoraggio</w:t>
            </w:r>
          </w:p>
        </w:tc>
        <w:tc>
          <w:tcPr>
            <w:tcW w:w="676" w:type="pct"/>
            <w:shd w:val="clear" w:color="auto" w:fill="66CCFF"/>
            <w:vAlign w:val="center"/>
          </w:tcPr>
          <w:p w14:paraId="3D73A658" w14:textId="77777777" w:rsidR="00AD763C" w:rsidRPr="00D36E17" w:rsidRDefault="00AD763C" w:rsidP="00D15CB8">
            <w:pPr>
              <w:jc w:val="center"/>
              <w:rPr>
                <w:rFonts w:asciiTheme="minorHAnsi" w:hAnsiTheme="minorHAnsi"/>
                <w:b/>
                <w:smallCaps/>
                <w:sz w:val="18"/>
                <w:szCs w:val="18"/>
              </w:rPr>
            </w:pPr>
            <w:r>
              <w:rPr>
                <w:rFonts w:asciiTheme="minorHAnsi" w:hAnsiTheme="minorHAnsi"/>
                <w:b/>
                <w:smallCaps/>
                <w:sz w:val="18"/>
                <w:szCs w:val="18"/>
              </w:rPr>
              <w:t>VIP monte</w:t>
            </w:r>
          </w:p>
        </w:tc>
        <w:tc>
          <w:tcPr>
            <w:tcW w:w="608" w:type="pct"/>
            <w:shd w:val="clear" w:color="auto" w:fill="66CCFF"/>
            <w:vAlign w:val="center"/>
          </w:tcPr>
          <w:p w14:paraId="18C165D2" w14:textId="77777777" w:rsidR="00AD763C" w:rsidRPr="00D36E17" w:rsidRDefault="00AD763C" w:rsidP="00D15CB8">
            <w:pPr>
              <w:jc w:val="center"/>
              <w:rPr>
                <w:rFonts w:asciiTheme="minorHAnsi" w:hAnsiTheme="minorHAnsi"/>
                <w:b/>
                <w:smallCaps/>
                <w:sz w:val="18"/>
                <w:szCs w:val="18"/>
              </w:rPr>
            </w:pPr>
            <w:r>
              <w:rPr>
                <w:rFonts w:asciiTheme="minorHAnsi" w:hAnsiTheme="minorHAnsi"/>
                <w:b/>
                <w:smallCaps/>
                <w:sz w:val="18"/>
                <w:szCs w:val="18"/>
              </w:rPr>
              <w:t>VIP valle</w:t>
            </w:r>
          </w:p>
        </w:tc>
        <w:tc>
          <w:tcPr>
            <w:tcW w:w="608" w:type="pct"/>
            <w:shd w:val="clear" w:color="auto" w:fill="66CCFF"/>
            <w:vAlign w:val="center"/>
          </w:tcPr>
          <w:p w14:paraId="4E6BF9B0" w14:textId="77777777" w:rsidR="00AD763C" w:rsidRPr="00D36E17" w:rsidRDefault="00AD763C" w:rsidP="00D15CB8">
            <w:pPr>
              <w:jc w:val="center"/>
              <w:rPr>
                <w:rFonts w:asciiTheme="minorHAnsi" w:hAnsiTheme="minorHAnsi"/>
                <w:b/>
                <w:smallCaps/>
                <w:sz w:val="18"/>
                <w:szCs w:val="18"/>
              </w:rPr>
            </w:pPr>
            <w:r w:rsidRPr="00D36E17">
              <w:rPr>
                <w:rFonts w:asciiTheme="minorHAnsi" w:hAnsiTheme="minorHAnsi"/>
                <w:b/>
                <w:smallCaps/>
                <w:sz w:val="18"/>
                <w:szCs w:val="18"/>
              </w:rPr>
              <w:t>ΔVIP</w:t>
            </w:r>
          </w:p>
        </w:tc>
      </w:tr>
      <w:tr w:rsidR="00AD763C" w:rsidRPr="00D36E17" w14:paraId="7A5C79CC" w14:textId="77777777" w:rsidTr="00D9754F">
        <w:trPr>
          <w:cantSplit/>
          <w:trHeight w:val="284"/>
        </w:trPr>
        <w:tc>
          <w:tcPr>
            <w:tcW w:w="1014" w:type="pct"/>
            <w:vMerge w:val="restart"/>
            <w:vAlign w:val="center"/>
          </w:tcPr>
          <w:p w14:paraId="5AE9408F" w14:textId="77777777" w:rsidR="00AD763C" w:rsidRPr="00D36E17"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Fosso Giordano</w:t>
            </w:r>
          </w:p>
        </w:tc>
        <w:tc>
          <w:tcPr>
            <w:tcW w:w="878" w:type="pct"/>
            <w:vAlign w:val="center"/>
          </w:tcPr>
          <w:p w14:paraId="415E99B2" w14:textId="77777777" w:rsidR="00AD763C" w:rsidRPr="00D36E17"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COD</w:t>
            </w:r>
          </w:p>
        </w:tc>
        <w:tc>
          <w:tcPr>
            <w:tcW w:w="1216" w:type="pct"/>
            <w:vAlign w:val="center"/>
          </w:tcPr>
          <w:p w14:paraId="653B2325" w14:textId="77777777" w:rsidR="00AD763C" w:rsidRPr="00D36E17" w:rsidRDefault="00AD763C" w:rsidP="00AD763C">
            <w:pPr>
              <w:widowControl w:val="0"/>
              <w:spacing w:line="240" w:lineRule="atLeast"/>
              <w:rPr>
                <w:rFonts w:asciiTheme="minorHAnsi" w:hAnsiTheme="minorHAnsi"/>
                <w:sz w:val="18"/>
                <w:szCs w:val="18"/>
              </w:rPr>
            </w:pPr>
            <w:r>
              <w:rPr>
                <w:rFonts w:asciiTheme="minorHAnsi" w:hAnsiTheme="minorHAnsi"/>
                <w:sz w:val="18"/>
                <w:szCs w:val="18"/>
              </w:rPr>
              <w:t>I monitoraggio – Gennaio 2018</w:t>
            </w:r>
          </w:p>
        </w:tc>
        <w:tc>
          <w:tcPr>
            <w:tcW w:w="676" w:type="pct"/>
            <w:vAlign w:val="center"/>
          </w:tcPr>
          <w:p w14:paraId="28C02858"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8,8</w:t>
            </w:r>
            <w:r w:rsidR="00A43939">
              <w:rPr>
                <w:rFonts w:asciiTheme="minorHAnsi" w:hAnsiTheme="minorHAnsi"/>
                <w:sz w:val="18"/>
                <w:szCs w:val="18"/>
              </w:rPr>
              <w:t>0</w:t>
            </w:r>
          </w:p>
        </w:tc>
        <w:tc>
          <w:tcPr>
            <w:tcW w:w="608" w:type="pct"/>
            <w:vAlign w:val="center"/>
          </w:tcPr>
          <w:p w14:paraId="6ED89301"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5,8</w:t>
            </w:r>
            <w:r w:rsidR="00A43939">
              <w:rPr>
                <w:rFonts w:asciiTheme="minorHAnsi" w:hAnsiTheme="minorHAnsi"/>
                <w:sz w:val="18"/>
                <w:szCs w:val="18"/>
              </w:rPr>
              <w:t>0</w:t>
            </w:r>
          </w:p>
        </w:tc>
        <w:tc>
          <w:tcPr>
            <w:tcW w:w="608" w:type="pct"/>
            <w:vAlign w:val="center"/>
          </w:tcPr>
          <w:p w14:paraId="058C81CE"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3,0</w:t>
            </w:r>
          </w:p>
        </w:tc>
      </w:tr>
      <w:tr w:rsidR="00AD763C" w:rsidRPr="00D36E17" w14:paraId="7F3E1603" w14:textId="77777777" w:rsidTr="00D9754F">
        <w:trPr>
          <w:cantSplit/>
          <w:trHeight w:val="284"/>
        </w:trPr>
        <w:tc>
          <w:tcPr>
            <w:tcW w:w="1014" w:type="pct"/>
            <w:vMerge/>
            <w:vAlign w:val="center"/>
          </w:tcPr>
          <w:p w14:paraId="48B98FA1" w14:textId="77777777" w:rsidR="00AD763C" w:rsidRPr="00D36E17" w:rsidRDefault="00AD763C" w:rsidP="00D15CB8">
            <w:pPr>
              <w:widowControl w:val="0"/>
              <w:spacing w:line="240" w:lineRule="atLeast"/>
              <w:rPr>
                <w:rFonts w:asciiTheme="minorHAnsi" w:hAnsiTheme="minorHAnsi"/>
                <w:sz w:val="18"/>
                <w:szCs w:val="18"/>
              </w:rPr>
            </w:pPr>
          </w:p>
        </w:tc>
        <w:tc>
          <w:tcPr>
            <w:tcW w:w="878" w:type="pct"/>
            <w:vAlign w:val="center"/>
          </w:tcPr>
          <w:p w14:paraId="11C7EB88"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Alluminio totale</w:t>
            </w:r>
          </w:p>
        </w:tc>
        <w:tc>
          <w:tcPr>
            <w:tcW w:w="1216" w:type="pct"/>
            <w:vAlign w:val="center"/>
          </w:tcPr>
          <w:p w14:paraId="3DA3844B"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IV monitoraggio – Ottobre 2018</w:t>
            </w:r>
          </w:p>
        </w:tc>
        <w:tc>
          <w:tcPr>
            <w:tcW w:w="676" w:type="pct"/>
            <w:vAlign w:val="center"/>
          </w:tcPr>
          <w:p w14:paraId="4516FA73"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4,20</w:t>
            </w:r>
          </w:p>
        </w:tc>
        <w:tc>
          <w:tcPr>
            <w:tcW w:w="608" w:type="pct"/>
            <w:vAlign w:val="center"/>
          </w:tcPr>
          <w:p w14:paraId="1D92F960"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1,04</w:t>
            </w:r>
          </w:p>
        </w:tc>
        <w:tc>
          <w:tcPr>
            <w:tcW w:w="608" w:type="pct"/>
            <w:vAlign w:val="center"/>
          </w:tcPr>
          <w:p w14:paraId="2A75AB6C"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3,2</w:t>
            </w:r>
          </w:p>
        </w:tc>
      </w:tr>
      <w:tr w:rsidR="00AD763C" w:rsidRPr="00D36E17" w14:paraId="2B8BCC68" w14:textId="77777777" w:rsidTr="00D9754F">
        <w:trPr>
          <w:cantSplit/>
          <w:trHeight w:val="284"/>
        </w:trPr>
        <w:tc>
          <w:tcPr>
            <w:tcW w:w="1014" w:type="pct"/>
            <w:vMerge/>
            <w:vAlign w:val="center"/>
          </w:tcPr>
          <w:p w14:paraId="0BDF71BF" w14:textId="77777777" w:rsidR="00AD763C" w:rsidRPr="00D36E17" w:rsidRDefault="00AD763C" w:rsidP="00D15CB8">
            <w:pPr>
              <w:widowControl w:val="0"/>
              <w:spacing w:line="240" w:lineRule="atLeast"/>
              <w:rPr>
                <w:rFonts w:asciiTheme="minorHAnsi" w:hAnsiTheme="minorHAnsi"/>
                <w:sz w:val="18"/>
                <w:szCs w:val="18"/>
              </w:rPr>
            </w:pPr>
          </w:p>
        </w:tc>
        <w:tc>
          <w:tcPr>
            <w:tcW w:w="878" w:type="pct"/>
            <w:vAlign w:val="center"/>
          </w:tcPr>
          <w:p w14:paraId="161B5B38"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Solfati</w:t>
            </w:r>
          </w:p>
        </w:tc>
        <w:tc>
          <w:tcPr>
            <w:tcW w:w="1216" w:type="pct"/>
            <w:vAlign w:val="center"/>
          </w:tcPr>
          <w:p w14:paraId="32873AFA"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I monitoraggio – Gennaio 2018</w:t>
            </w:r>
          </w:p>
        </w:tc>
        <w:tc>
          <w:tcPr>
            <w:tcW w:w="676" w:type="pct"/>
            <w:vAlign w:val="center"/>
          </w:tcPr>
          <w:p w14:paraId="08EE552D"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7,87</w:t>
            </w:r>
          </w:p>
        </w:tc>
        <w:tc>
          <w:tcPr>
            <w:tcW w:w="608" w:type="pct"/>
            <w:vAlign w:val="center"/>
          </w:tcPr>
          <w:p w14:paraId="3A465658"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5,97</w:t>
            </w:r>
          </w:p>
        </w:tc>
        <w:tc>
          <w:tcPr>
            <w:tcW w:w="608" w:type="pct"/>
            <w:vAlign w:val="center"/>
          </w:tcPr>
          <w:p w14:paraId="376B543F"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1,9</w:t>
            </w:r>
          </w:p>
        </w:tc>
      </w:tr>
      <w:tr w:rsidR="00AD763C" w:rsidRPr="00D36E17" w14:paraId="214D980D" w14:textId="77777777" w:rsidTr="00D9754F">
        <w:trPr>
          <w:cantSplit/>
          <w:trHeight w:val="284"/>
        </w:trPr>
        <w:tc>
          <w:tcPr>
            <w:tcW w:w="1014" w:type="pct"/>
            <w:vMerge/>
            <w:vAlign w:val="center"/>
          </w:tcPr>
          <w:p w14:paraId="2D2D6B41" w14:textId="77777777" w:rsidR="00AD763C" w:rsidRPr="00D36E17" w:rsidRDefault="00AD763C" w:rsidP="00D15CB8">
            <w:pPr>
              <w:widowControl w:val="0"/>
              <w:spacing w:line="240" w:lineRule="atLeast"/>
              <w:rPr>
                <w:rFonts w:asciiTheme="minorHAnsi" w:hAnsiTheme="minorHAnsi"/>
                <w:sz w:val="18"/>
                <w:szCs w:val="18"/>
              </w:rPr>
            </w:pPr>
          </w:p>
        </w:tc>
        <w:tc>
          <w:tcPr>
            <w:tcW w:w="878" w:type="pct"/>
            <w:vAlign w:val="center"/>
          </w:tcPr>
          <w:p w14:paraId="42785C4D" w14:textId="77777777" w:rsidR="00AD763C" w:rsidRPr="00D36E17"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Solfati</w:t>
            </w:r>
          </w:p>
        </w:tc>
        <w:tc>
          <w:tcPr>
            <w:tcW w:w="1216" w:type="pct"/>
            <w:vAlign w:val="center"/>
          </w:tcPr>
          <w:p w14:paraId="1E79DEF3" w14:textId="77777777" w:rsidR="00AD763C" w:rsidRDefault="00AD763C" w:rsidP="00AD763C">
            <w:pPr>
              <w:widowControl w:val="0"/>
              <w:spacing w:line="240" w:lineRule="atLeast"/>
              <w:rPr>
                <w:rFonts w:asciiTheme="minorHAnsi" w:hAnsiTheme="minorHAnsi"/>
                <w:sz w:val="18"/>
                <w:szCs w:val="18"/>
              </w:rPr>
            </w:pPr>
            <w:r>
              <w:rPr>
                <w:rFonts w:asciiTheme="minorHAnsi" w:hAnsiTheme="minorHAnsi"/>
                <w:sz w:val="18"/>
                <w:szCs w:val="18"/>
              </w:rPr>
              <w:t>II monitoraggio – Maggio 2018</w:t>
            </w:r>
          </w:p>
        </w:tc>
        <w:tc>
          <w:tcPr>
            <w:tcW w:w="676" w:type="pct"/>
            <w:vAlign w:val="center"/>
          </w:tcPr>
          <w:p w14:paraId="446AD61C"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7,33</w:t>
            </w:r>
          </w:p>
        </w:tc>
        <w:tc>
          <w:tcPr>
            <w:tcW w:w="608" w:type="pct"/>
            <w:vAlign w:val="center"/>
          </w:tcPr>
          <w:p w14:paraId="51A4D519"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6,00</w:t>
            </w:r>
          </w:p>
        </w:tc>
        <w:tc>
          <w:tcPr>
            <w:tcW w:w="608" w:type="pct"/>
            <w:vAlign w:val="center"/>
          </w:tcPr>
          <w:p w14:paraId="3B90139F"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1,3</w:t>
            </w:r>
          </w:p>
        </w:tc>
      </w:tr>
      <w:tr w:rsidR="00AD763C" w:rsidRPr="00D36E17" w14:paraId="009296E9" w14:textId="77777777" w:rsidTr="00D9754F">
        <w:trPr>
          <w:cantSplit/>
          <w:trHeight w:val="284"/>
        </w:trPr>
        <w:tc>
          <w:tcPr>
            <w:tcW w:w="1014" w:type="pct"/>
            <w:vMerge/>
            <w:vAlign w:val="center"/>
          </w:tcPr>
          <w:p w14:paraId="38CEE3AB" w14:textId="77777777" w:rsidR="00AD763C" w:rsidRPr="00D36E17" w:rsidRDefault="00AD763C" w:rsidP="00D15CB8">
            <w:pPr>
              <w:widowControl w:val="0"/>
              <w:spacing w:line="240" w:lineRule="atLeast"/>
              <w:rPr>
                <w:rFonts w:asciiTheme="minorHAnsi" w:hAnsiTheme="minorHAnsi"/>
                <w:sz w:val="18"/>
                <w:szCs w:val="18"/>
              </w:rPr>
            </w:pPr>
          </w:p>
        </w:tc>
        <w:tc>
          <w:tcPr>
            <w:tcW w:w="878" w:type="pct"/>
            <w:vAlign w:val="center"/>
          </w:tcPr>
          <w:p w14:paraId="7400F2C1"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Solfati</w:t>
            </w:r>
          </w:p>
        </w:tc>
        <w:tc>
          <w:tcPr>
            <w:tcW w:w="1216" w:type="pct"/>
            <w:vAlign w:val="center"/>
          </w:tcPr>
          <w:p w14:paraId="636DDBEF" w14:textId="77777777" w:rsidR="00AD763C" w:rsidRDefault="00AD763C" w:rsidP="00AD763C">
            <w:pPr>
              <w:widowControl w:val="0"/>
              <w:spacing w:line="240" w:lineRule="atLeast"/>
              <w:rPr>
                <w:rFonts w:asciiTheme="minorHAnsi" w:hAnsiTheme="minorHAnsi"/>
                <w:sz w:val="18"/>
                <w:szCs w:val="18"/>
              </w:rPr>
            </w:pPr>
            <w:r>
              <w:rPr>
                <w:rFonts w:asciiTheme="minorHAnsi" w:hAnsiTheme="minorHAnsi"/>
                <w:sz w:val="18"/>
                <w:szCs w:val="18"/>
              </w:rPr>
              <w:t>III monitoraggio – Luglio 2018</w:t>
            </w:r>
          </w:p>
        </w:tc>
        <w:tc>
          <w:tcPr>
            <w:tcW w:w="676" w:type="pct"/>
            <w:vAlign w:val="center"/>
          </w:tcPr>
          <w:p w14:paraId="089B498D"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7,60</w:t>
            </w:r>
          </w:p>
        </w:tc>
        <w:tc>
          <w:tcPr>
            <w:tcW w:w="608" w:type="pct"/>
            <w:vAlign w:val="center"/>
          </w:tcPr>
          <w:p w14:paraId="48616503"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6,27</w:t>
            </w:r>
          </w:p>
        </w:tc>
        <w:tc>
          <w:tcPr>
            <w:tcW w:w="608" w:type="pct"/>
            <w:vAlign w:val="center"/>
          </w:tcPr>
          <w:p w14:paraId="5B6D062B"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1,3</w:t>
            </w:r>
          </w:p>
        </w:tc>
      </w:tr>
      <w:tr w:rsidR="00AD763C" w:rsidRPr="00D36E17" w14:paraId="26145CF4" w14:textId="77777777" w:rsidTr="00D9754F">
        <w:trPr>
          <w:cantSplit/>
          <w:trHeight w:val="284"/>
        </w:trPr>
        <w:tc>
          <w:tcPr>
            <w:tcW w:w="1014" w:type="pct"/>
            <w:vMerge/>
            <w:vAlign w:val="center"/>
          </w:tcPr>
          <w:p w14:paraId="12B422B8" w14:textId="77777777" w:rsidR="00AD763C" w:rsidRPr="00D36E17" w:rsidRDefault="00AD763C" w:rsidP="00D15CB8">
            <w:pPr>
              <w:widowControl w:val="0"/>
              <w:spacing w:line="240" w:lineRule="atLeast"/>
              <w:rPr>
                <w:rFonts w:asciiTheme="minorHAnsi" w:hAnsiTheme="minorHAnsi"/>
                <w:sz w:val="18"/>
                <w:szCs w:val="18"/>
              </w:rPr>
            </w:pPr>
          </w:p>
        </w:tc>
        <w:tc>
          <w:tcPr>
            <w:tcW w:w="878" w:type="pct"/>
            <w:vAlign w:val="center"/>
          </w:tcPr>
          <w:p w14:paraId="23A4978E"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SST</w:t>
            </w:r>
          </w:p>
        </w:tc>
        <w:tc>
          <w:tcPr>
            <w:tcW w:w="1216" w:type="pct"/>
            <w:vAlign w:val="center"/>
          </w:tcPr>
          <w:p w14:paraId="7C56F617"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III monitoraggio – Luglio 2018</w:t>
            </w:r>
          </w:p>
        </w:tc>
        <w:tc>
          <w:tcPr>
            <w:tcW w:w="676" w:type="pct"/>
            <w:vAlign w:val="center"/>
          </w:tcPr>
          <w:p w14:paraId="2F2BCE33"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9,7</w:t>
            </w:r>
            <w:r w:rsidR="00A43939">
              <w:rPr>
                <w:rFonts w:asciiTheme="minorHAnsi" w:hAnsiTheme="minorHAnsi"/>
                <w:sz w:val="18"/>
                <w:szCs w:val="18"/>
              </w:rPr>
              <w:t>0</w:t>
            </w:r>
          </w:p>
        </w:tc>
        <w:tc>
          <w:tcPr>
            <w:tcW w:w="608" w:type="pct"/>
            <w:vAlign w:val="center"/>
          </w:tcPr>
          <w:p w14:paraId="3E9243BC"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8,2</w:t>
            </w:r>
            <w:r w:rsidR="00A43939">
              <w:rPr>
                <w:rFonts w:asciiTheme="minorHAnsi" w:hAnsiTheme="minorHAnsi"/>
                <w:sz w:val="18"/>
                <w:szCs w:val="18"/>
              </w:rPr>
              <w:t>0</w:t>
            </w:r>
          </w:p>
        </w:tc>
        <w:tc>
          <w:tcPr>
            <w:tcW w:w="608" w:type="pct"/>
            <w:vAlign w:val="center"/>
          </w:tcPr>
          <w:p w14:paraId="0C3D4889"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1,5</w:t>
            </w:r>
          </w:p>
        </w:tc>
      </w:tr>
      <w:tr w:rsidR="00AD763C" w:rsidRPr="00D36E17" w14:paraId="6038DC67" w14:textId="77777777" w:rsidTr="00D9754F">
        <w:trPr>
          <w:cantSplit/>
          <w:trHeight w:val="284"/>
        </w:trPr>
        <w:tc>
          <w:tcPr>
            <w:tcW w:w="1014" w:type="pct"/>
            <w:vMerge/>
            <w:vAlign w:val="center"/>
          </w:tcPr>
          <w:p w14:paraId="763EC46B" w14:textId="77777777" w:rsidR="00AD763C" w:rsidRPr="00D36E17" w:rsidRDefault="00AD763C" w:rsidP="00D15CB8">
            <w:pPr>
              <w:widowControl w:val="0"/>
              <w:spacing w:line="240" w:lineRule="atLeast"/>
              <w:rPr>
                <w:rFonts w:asciiTheme="minorHAnsi" w:hAnsiTheme="minorHAnsi"/>
                <w:sz w:val="18"/>
                <w:szCs w:val="18"/>
              </w:rPr>
            </w:pPr>
          </w:p>
        </w:tc>
        <w:tc>
          <w:tcPr>
            <w:tcW w:w="878" w:type="pct"/>
            <w:vAlign w:val="center"/>
          </w:tcPr>
          <w:p w14:paraId="61023D85"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SST</w:t>
            </w:r>
          </w:p>
        </w:tc>
        <w:tc>
          <w:tcPr>
            <w:tcW w:w="1216" w:type="pct"/>
            <w:vAlign w:val="center"/>
          </w:tcPr>
          <w:p w14:paraId="2DFF12E0"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IV monitoraggio – Ottobre 2018</w:t>
            </w:r>
          </w:p>
        </w:tc>
        <w:tc>
          <w:tcPr>
            <w:tcW w:w="676" w:type="pct"/>
            <w:vAlign w:val="center"/>
          </w:tcPr>
          <w:p w14:paraId="2D83E302"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9,2</w:t>
            </w:r>
            <w:r w:rsidR="00A43939">
              <w:rPr>
                <w:rFonts w:asciiTheme="minorHAnsi" w:hAnsiTheme="minorHAnsi"/>
                <w:sz w:val="18"/>
                <w:szCs w:val="18"/>
              </w:rPr>
              <w:t>0</w:t>
            </w:r>
          </w:p>
        </w:tc>
        <w:tc>
          <w:tcPr>
            <w:tcW w:w="608" w:type="pct"/>
            <w:vAlign w:val="center"/>
          </w:tcPr>
          <w:p w14:paraId="37A89014"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7,94</w:t>
            </w:r>
          </w:p>
        </w:tc>
        <w:tc>
          <w:tcPr>
            <w:tcW w:w="608" w:type="pct"/>
            <w:vAlign w:val="center"/>
          </w:tcPr>
          <w:p w14:paraId="58AC2CA0"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1,3</w:t>
            </w:r>
          </w:p>
        </w:tc>
      </w:tr>
      <w:tr w:rsidR="00AD763C" w:rsidRPr="00D36E17" w14:paraId="760F65CB" w14:textId="77777777" w:rsidTr="00D9754F">
        <w:trPr>
          <w:cantSplit/>
          <w:trHeight w:val="284"/>
        </w:trPr>
        <w:tc>
          <w:tcPr>
            <w:tcW w:w="1014" w:type="pct"/>
            <w:vMerge w:val="restart"/>
            <w:vAlign w:val="center"/>
          </w:tcPr>
          <w:p w14:paraId="006C32F0" w14:textId="77777777" w:rsidR="00AD763C" w:rsidRPr="00D36E17"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Mano di Ferro</w:t>
            </w:r>
          </w:p>
        </w:tc>
        <w:tc>
          <w:tcPr>
            <w:tcW w:w="878" w:type="pct"/>
            <w:vAlign w:val="center"/>
          </w:tcPr>
          <w:p w14:paraId="51EADAA8" w14:textId="77777777" w:rsidR="00AD763C" w:rsidRDefault="00AD763C">
            <w:r w:rsidRPr="00846B84">
              <w:rPr>
                <w:rFonts w:asciiTheme="minorHAnsi" w:hAnsiTheme="minorHAnsi"/>
                <w:sz w:val="18"/>
                <w:szCs w:val="18"/>
              </w:rPr>
              <w:t>Alluminio totale</w:t>
            </w:r>
          </w:p>
        </w:tc>
        <w:tc>
          <w:tcPr>
            <w:tcW w:w="1216" w:type="pct"/>
            <w:vAlign w:val="center"/>
          </w:tcPr>
          <w:p w14:paraId="39D34516"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I monitoraggio – Gennaio 2018</w:t>
            </w:r>
          </w:p>
        </w:tc>
        <w:tc>
          <w:tcPr>
            <w:tcW w:w="676" w:type="pct"/>
            <w:vAlign w:val="center"/>
          </w:tcPr>
          <w:p w14:paraId="790E2B10"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8,67</w:t>
            </w:r>
          </w:p>
        </w:tc>
        <w:tc>
          <w:tcPr>
            <w:tcW w:w="608" w:type="pct"/>
            <w:vAlign w:val="center"/>
          </w:tcPr>
          <w:p w14:paraId="2F970F5B"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6,80</w:t>
            </w:r>
          </w:p>
        </w:tc>
        <w:tc>
          <w:tcPr>
            <w:tcW w:w="608" w:type="pct"/>
            <w:vAlign w:val="center"/>
          </w:tcPr>
          <w:p w14:paraId="5134EA5A"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1,90</w:t>
            </w:r>
          </w:p>
        </w:tc>
      </w:tr>
      <w:tr w:rsidR="00AD763C" w:rsidRPr="00D36E17" w14:paraId="29418A04" w14:textId="77777777" w:rsidTr="00D9754F">
        <w:trPr>
          <w:cantSplit/>
          <w:trHeight w:val="284"/>
        </w:trPr>
        <w:tc>
          <w:tcPr>
            <w:tcW w:w="1014" w:type="pct"/>
            <w:vMerge/>
            <w:vAlign w:val="center"/>
          </w:tcPr>
          <w:p w14:paraId="47C11A8D" w14:textId="77777777" w:rsidR="00AD763C" w:rsidRPr="00D36E17" w:rsidRDefault="00AD763C" w:rsidP="00D15CB8">
            <w:pPr>
              <w:widowControl w:val="0"/>
              <w:spacing w:line="240" w:lineRule="atLeast"/>
              <w:rPr>
                <w:rFonts w:asciiTheme="minorHAnsi" w:hAnsiTheme="minorHAnsi"/>
                <w:sz w:val="18"/>
                <w:szCs w:val="18"/>
              </w:rPr>
            </w:pPr>
          </w:p>
        </w:tc>
        <w:tc>
          <w:tcPr>
            <w:tcW w:w="878" w:type="pct"/>
            <w:vAlign w:val="center"/>
          </w:tcPr>
          <w:p w14:paraId="56246C29" w14:textId="77777777" w:rsidR="00AD763C" w:rsidRDefault="00AD763C" w:rsidP="00AD763C">
            <w:r w:rsidRPr="00846B84">
              <w:rPr>
                <w:rFonts w:asciiTheme="minorHAnsi" w:hAnsiTheme="minorHAnsi"/>
                <w:sz w:val="18"/>
                <w:szCs w:val="18"/>
              </w:rPr>
              <w:t>Alluminio totale</w:t>
            </w:r>
          </w:p>
        </w:tc>
        <w:tc>
          <w:tcPr>
            <w:tcW w:w="1216" w:type="pct"/>
            <w:vAlign w:val="center"/>
          </w:tcPr>
          <w:p w14:paraId="4E565209"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II monitoraggio – Maggio 2018</w:t>
            </w:r>
          </w:p>
        </w:tc>
        <w:tc>
          <w:tcPr>
            <w:tcW w:w="676" w:type="pct"/>
            <w:vAlign w:val="center"/>
          </w:tcPr>
          <w:p w14:paraId="609607BF"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8,67</w:t>
            </w:r>
          </w:p>
        </w:tc>
        <w:tc>
          <w:tcPr>
            <w:tcW w:w="608" w:type="pct"/>
            <w:vAlign w:val="center"/>
          </w:tcPr>
          <w:p w14:paraId="76B41A7A"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6,40</w:t>
            </w:r>
          </w:p>
        </w:tc>
        <w:tc>
          <w:tcPr>
            <w:tcW w:w="608" w:type="pct"/>
            <w:vAlign w:val="center"/>
          </w:tcPr>
          <w:p w14:paraId="7668B054"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2,3</w:t>
            </w:r>
          </w:p>
        </w:tc>
      </w:tr>
      <w:tr w:rsidR="00AD763C" w:rsidRPr="00D36E17" w14:paraId="2AA97B6C" w14:textId="77777777" w:rsidTr="00D9754F">
        <w:trPr>
          <w:cantSplit/>
          <w:trHeight w:val="284"/>
        </w:trPr>
        <w:tc>
          <w:tcPr>
            <w:tcW w:w="1014" w:type="pct"/>
            <w:vMerge/>
            <w:vAlign w:val="center"/>
          </w:tcPr>
          <w:p w14:paraId="52588CE6" w14:textId="77777777" w:rsidR="00AD763C" w:rsidRPr="00D36E17" w:rsidRDefault="00AD763C" w:rsidP="00D15CB8">
            <w:pPr>
              <w:widowControl w:val="0"/>
              <w:spacing w:line="240" w:lineRule="atLeast"/>
              <w:rPr>
                <w:rFonts w:asciiTheme="minorHAnsi" w:hAnsiTheme="minorHAnsi"/>
                <w:sz w:val="18"/>
                <w:szCs w:val="18"/>
              </w:rPr>
            </w:pPr>
          </w:p>
        </w:tc>
        <w:tc>
          <w:tcPr>
            <w:tcW w:w="878" w:type="pct"/>
            <w:vAlign w:val="center"/>
          </w:tcPr>
          <w:p w14:paraId="2A223E67"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Solfati</w:t>
            </w:r>
          </w:p>
        </w:tc>
        <w:tc>
          <w:tcPr>
            <w:tcW w:w="1216" w:type="pct"/>
            <w:vAlign w:val="center"/>
          </w:tcPr>
          <w:p w14:paraId="7EC0D001" w14:textId="77777777" w:rsidR="00AD763C" w:rsidRDefault="00AD763C" w:rsidP="00D15CB8">
            <w:pPr>
              <w:widowControl w:val="0"/>
              <w:spacing w:line="240" w:lineRule="atLeast"/>
              <w:rPr>
                <w:rFonts w:asciiTheme="minorHAnsi" w:hAnsiTheme="minorHAnsi"/>
                <w:sz w:val="18"/>
                <w:szCs w:val="18"/>
              </w:rPr>
            </w:pPr>
            <w:r>
              <w:rPr>
                <w:rFonts w:asciiTheme="minorHAnsi" w:hAnsiTheme="minorHAnsi"/>
                <w:sz w:val="18"/>
                <w:szCs w:val="18"/>
              </w:rPr>
              <w:t>IV monitoraggio – Ottobre 2018</w:t>
            </w:r>
          </w:p>
        </w:tc>
        <w:tc>
          <w:tcPr>
            <w:tcW w:w="676" w:type="pct"/>
            <w:vAlign w:val="center"/>
          </w:tcPr>
          <w:p w14:paraId="45F8A75B"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9,73</w:t>
            </w:r>
          </w:p>
        </w:tc>
        <w:tc>
          <w:tcPr>
            <w:tcW w:w="608" w:type="pct"/>
            <w:vAlign w:val="center"/>
          </w:tcPr>
          <w:p w14:paraId="6F392499" w14:textId="77777777" w:rsidR="00AD763C"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8,27</w:t>
            </w:r>
          </w:p>
        </w:tc>
        <w:tc>
          <w:tcPr>
            <w:tcW w:w="608" w:type="pct"/>
            <w:vAlign w:val="center"/>
          </w:tcPr>
          <w:p w14:paraId="7E3DF9EA" w14:textId="77777777" w:rsidR="00AD763C" w:rsidRPr="00D36E17" w:rsidRDefault="00AD763C" w:rsidP="00D15CB8">
            <w:pPr>
              <w:widowControl w:val="0"/>
              <w:spacing w:line="240" w:lineRule="atLeast"/>
              <w:jc w:val="center"/>
              <w:rPr>
                <w:rFonts w:asciiTheme="minorHAnsi" w:hAnsiTheme="minorHAnsi"/>
                <w:sz w:val="18"/>
                <w:szCs w:val="18"/>
              </w:rPr>
            </w:pPr>
            <w:r>
              <w:rPr>
                <w:rFonts w:asciiTheme="minorHAnsi" w:hAnsiTheme="minorHAnsi"/>
                <w:sz w:val="18"/>
                <w:szCs w:val="18"/>
              </w:rPr>
              <w:t>1,5</w:t>
            </w:r>
          </w:p>
        </w:tc>
      </w:tr>
      <w:tr w:rsidR="00A43939" w:rsidRPr="00D36E17" w14:paraId="2D865511" w14:textId="77777777" w:rsidTr="00D9754F">
        <w:trPr>
          <w:cantSplit/>
          <w:trHeight w:val="284"/>
        </w:trPr>
        <w:tc>
          <w:tcPr>
            <w:tcW w:w="1014" w:type="pct"/>
            <w:vMerge w:val="restart"/>
            <w:vAlign w:val="center"/>
          </w:tcPr>
          <w:p w14:paraId="42F0A9FD" w14:textId="77777777" w:rsidR="00A43939" w:rsidRPr="00D36E17"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Rio Bisaola</w:t>
            </w:r>
          </w:p>
        </w:tc>
        <w:tc>
          <w:tcPr>
            <w:tcW w:w="878" w:type="pct"/>
            <w:vAlign w:val="center"/>
          </w:tcPr>
          <w:p w14:paraId="25B61AE4"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Ossigeno disciolto</w:t>
            </w:r>
          </w:p>
        </w:tc>
        <w:tc>
          <w:tcPr>
            <w:tcW w:w="1216" w:type="pct"/>
            <w:vAlign w:val="center"/>
          </w:tcPr>
          <w:p w14:paraId="56325759"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 monitoraggio – Gennaio 2018</w:t>
            </w:r>
          </w:p>
        </w:tc>
        <w:tc>
          <w:tcPr>
            <w:tcW w:w="676" w:type="pct"/>
            <w:vAlign w:val="center"/>
          </w:tcPr>
          <w:p w14:paraId="644DC5D9"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5,92</w:t>
            </w:r>
          </w:p>
        </w:tc>
        <w:tc>
          <w:tcPr>
            <w:tcW w:w="608" w:type="pct"/>
            <w:vAlign w:val="center"/>
          </w:tcPr>
          <w:p w14:paraId="16AC11D7"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4,07</w:t>
            </w:r>
          </w:p>
        </w:tc>
        <w:tc>
          <w:tcPr>
            <w:tcW w:w="608" w:type="pct"/>
            <w:vAlign w:val="center"/>
          </w:tcPr>
          <w:p w14:paraId="6235302F"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1,9</w:t>
            </w:r>
          </w:p>
        </w:tc>
      </w:tr>
      <w:tr w:rsidR="00A43939" w:rsidRPr="00D36E17" w14:paraId="0F48B473" w14:textId="77777777" w:rsidTr="00D9754F">
        <w:trPr>
          <w:cantSplit/>
          <w:trHeight w:val="284"/>
        </w:trPr>
        <w:tc>
          <w:tcPr>
            <w:tcW w:w="1014" w:type="pct"/>
            <w:vMerge/>
            <w:vAlign w:val="center"/>
          </w:tcPr>
          <w:p w14:paraId="157A266D"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0A20CE63"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Ossigeno disciolto</w:t>
            </w:r>
          </w:p>
        </w:tc>
        <w:tc>
          <w:tcPr>
            <w:tcW w:w="1216" w:type="pct"/>
            <w:vAlign w:val="center"/>
          </w:tcPr>
          <w:p w14:paraId="279A5494"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II monitoraggio – Maggio 2018</w:t>
            </w:r>
          </w:p>
        </w:tc>
        <w:tc>
          <w:tcPr>
            <w:tcW w:w="676" w:type="pct"/>
            <w:vAlign w:val="center"/>
          </w:tcPr>
          <w:p w14:paraId="66AB7679"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7,52</w:t>
            </w:r>
          </w:p>
        </w:tc>
        <w:tc>
          <w:tcPr>
            <w:tcW w:w="608" w:type="pct"/>
            <w:vAlign w:val="center"/>
          </w:tcPr>
          <w:p w14:paraId="5AECEF73"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5,77</w:t>
            </w:r>
          </w:p>
        </w:tc>
        <w:tc>
          <w:tcPr>
            <w:tcW w:w="608" w:type="pct"/>
            <w:vAlign w:val="center"/>
          </w:tcPr>
          <w:p w14:paraId="4EAAF368"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1,8</w:t>
            </w:r>
          </w:p>
        </w:tc>
      </w:tr>
      <w:tr w:rsidR="00A43939" w:rsidRPr="00D36E17" w14:paraId="50FBA2AE" w14:textId="77777777" w:rsidTr="00D9754F">
        <w:trPr>
          <w:cantSplit/>
          <w:trHeight w:val="284"/>
        </w:trPr>
        <w:tc>
          <w:tcPr>
            <w:tcW w:w="1014" w:type="pct"/>
            <w:vMerge/>
            <w:vAlign w:val="center"/>
          </w:tcPr>
          <w:p w14:paraId="733F672E"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626653E2"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Tensioattivi anionici</w:t>
            </w:r>
          </w:p>
        </w:tc>
        <w:tc>
          <w:tcPr>
            <w:tcW w:w="1216" w:type="pct"/>
            <w:vAlign w:val="center"/>
          </w:tcPr>
          <w:p w14:paraId="0AACEED4"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IV monitoraggio – Ottobre 2018</w:t>
            </w:r>
          </w:p>
        </w:tc>
        <w:tc>
          <w:tcPr>
            <w:tcW w:w="676" w:type="pct"/>
            <w:vAlign w:val="center"/>
          </w:tcPr>
          <w:p w14:paraId="2752F9CF"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10,00</w:t>
            </w:r>
          </w:p>
        </w:tc>
        <w:tc>
          <w:tcPr>
            <w:tcW w:w="608" w:type="pct"/>
            <w:vAlign w:val="center"/>
          </w:tcPr>
          <w:p w14:paraId="354635EB"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8,80</w:t>
            </w:r>
          </w:p>
        </w:tc>
        <w:tc>
          <w:tcPr>
            <w:tcW w:w="608" w:type="pct"/>
            <w:vAlign w:val="center"/>
          </w:tcPr>
          <w:p w14:paraId="618F494B"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1,2</w:t>
            </w:r>
          </w:p>
        </w:tc>
      </w:tr>
      <w:tr w:rsidR="00A43939" w:rsidRPr="00D36E17" w14:paraId="02223673" w14:textId="77777777" w:rsidTr="00D9754F">
        <w:trPr>
          <w:cantSplit/>
          <w:trHeight w:val="284"/>
        </w:trPr>
        <w:tc>
          <w:tcPr>
            <w:tcW w:w="1014" w:type="pct"/>
            <w:vMerge/>
            <w:vAlign w:val="center"/>
          </w:tcPr>
          <w:p w14:paraId="609CBE48"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783CBE86"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Escherichia Coli</w:t>
            </w:r>
          </w:p>
        </w:tc>
        <w:tc>
          <w:tcPr>
            <w:tcW w:w="1216" w:type="pct"/>
            <w:vAlign w:val="center"/>
          </w:tcPr>
          <w:p w14:paraId="4D6609DF"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II monitoraggio – Maggio 2018</w:t>
            </w:r>
          </w:p>
        </w:tc>
        <w:tc>
          <w:tcPr>
            <w:tcW w:w="676" w:type="pct"/>
            <w:vAlign w:val="center"/>
          </w:tcPr>
          <w:p w14:paraId="5E959F21"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7,90</w:t>
            </w:r>
          </w:p>
        </w:tc>
        <w:tc>
          <w:tcPr>
            <w:tcW w:w="608" w:type="pct"/>
            <w:vAlign w:val="center"/>
          </w:tcPr>
          <w:p w14:paraId="2D069D24"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5,63</w:t>
            </w:r>
          </w:p>
        </w:tc>
        <w:tc>
          <w:tcPr>
            <w:tcW w:w="608" w:type="pct"/>
            <w:vAlign w:val="center"/>
          </w:tcPr>
          <w:p w14:paraId="71C733FC"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2,27</w:t>
            </w:r>
          </w:p>
        </w:tc>
      </w:tr>
      <w:tr w:rsidR="00A43939" w:rsidRPr="00D36E17" w14:paraId="3FBC9EA5" w14:textId="77777777" w:rsidTr="00D9754F">
        <w:trPr>
          <w:cantSplit/>
          <w:trHeight w:val="284"/>
        </w:trPr>
        <w:tc>
          <w:tcPr>
            <w:tcW w:w="1014" w:type="pct"/>
            <w:vMerge w:val="restart"/>
            <w:vAlign w:val="center"/>
          </w:tcPr>
          <w:p w14:paraId="758F7C77" w14:textId="77777777" w:rsidR="00A43939" w:rsidRPr="00D36E17"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Rio Tionello</w:t>
            </w:r>
          </w:p>
        </w:tc>
        <w:tc>
          <w:tcPr>
            <w:tcW w:w="878" w:type="pct"/>
            <w:vAlign w:val="center"/>
          </w:tcPr>
          <w:p w14:paraId="1CA6E542"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COD</w:t>
            </w:r>
          </w:p>
        </w:tc>
        <w:tc>
          <w:tcPr>
            <w:tcW w:w="1216" w:type="pct"/>
            <w:vAlign w:val="center"/>
          </w:tcPr>
          <w:p w14:paraId="49B5E17A"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 monitoraggio – Gennaio 2018</w:t>
            </w:r>
          </w:p>
        </w:tc>
        <w:tc>
          <w:tcPr>
            <w:tcW w:w="676" w:type="pct"/>
            <w:vAlign w:val="center"/>
          </w:tcPr>
          <w:p w14:paraId="6197F09E"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7,20</w:t>
            </w:r>
          </w:p>
        </w:tc>
        <w:tc>
          <w:tcPr>
            <w:tcW w:w="608" w:type="pct"/>
            <w:vAlign w:val="center"/>
          </w:tcPr>
          <w:p w14:paraId="1CF6BB70"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5,80</w:t>
            </w:r>
          </w:p>
        </w:tc>
        <w:tc>
          <w:tcPr>
            <w:tcW w:w="608" w:type="pct"/>
            <w:vAlign w:val="center"/>
          </w:tcPr>
          <w:p w14:paraId="40816997"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1,4</w:t>
            </w:r>
          </w:p>
        </w:tc>
      </w:tr>
      <w:tr w:rsidR="00A43939" w:rsidRPr="00D36E17" w14:paraId="09D5C016" w14:textId="77777777" w:rsidTr="00D9754F">
        <w:trPr>
          <w:cantSplit/>
          <w:trHeight w:val="284"/>
        </w:trPr>
        <w:tc>
          <w:tcPr>
            <w:tcW w:w="1014" w:type="pct"/>
            <w:vMerge/>
            <w:vAlign w:val="center"/>
          </w:tcPr>
          <w:p w14:paraId="421F0326"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3AC88F2A"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COD</w:t>
            </w:r>
          </w:p>
        </w:tc>
        <w:tc>
          <w:tcPr>
            <w:tcW w:w="1216" w:type="pct"/>
            <w:vAlign w:val="center"/>
          </w:tcPr>
          <w:p w14:paraId="3B29073D"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III monitoraggio – Luglio 2018</w:t>
            </w:r>
          </w:p>
        </w:tc>
        <w:tc>
          <w:tcPr>
            <w:tcW w:w="676" w:type="pct"/>
            <w:vAlign w:val="center"/>
          </w:tcPr>
          <w:p w14:paraId="300785DA"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7,60</w:t>
            </w:r>
          </w:p>
        </w:tc>
        <w:tc>
          <w:tcPr>
            <w:tcW w:w="608" w:type="pct"/>
            <w:vAlign w:val="center"/>
          </w:tcPr>
          <w:p w14:paraId="2BA6DC1B"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6,00</w:t>
            </w:r>
          </w:p>
        </w:tc>
        <w:tc>
          <w:tcPr>
            <w:tcW w:w="608" w:type="pct"/>
            <w:vAlign w:val="center"/>
          </w:tcPr>
          <w:p w14:paraId="3B56BE77"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1,6</w:t>
            </w:r>
          </w:p>
        </w:tc>
      </w:tr>
      <w:tr w:rsidR="00A43939" w:rsidRPr="00D36E17" w14:paraId="7CE5B55B" w14:textId="77777777" w:rsidTr="00D9754F">
        <w:trPr>
          <w:cantSplit/>
          <w:trHeight w:val="284"/>
        </w:trPr>
        <w:tc>
          <w:tcPr>
            <w:tcW w:w="1014" w:type="pct"/>
            <w:vMerge/>
            <w:vAlign w:val="center"/>
          </w:tcPr>
          <w:p w14:paraId="6836D233"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1A2ACFF0" w14:textId="77777777" w:rsidR="00A43939" w:rsidRDefault="00A43939">
            <w:r w:rsidRPr="00E54325">
              <w:rPr>
                <w:rFonts w:asciiTheme="minorHAnsi" w:hAnsiTheme="minorHAnsi"/>
                <w:sz w:val="18"/>
                <w:szCs w:val="18"/>
              </w:rPr>
              <w:t>Alluminio totale</w:t>
            </w:r>
          </w:p>
        </w:tc>
        <w:tc>
          <w:tcPr>
            <w:tcW w:w="1216" w:type="pct"/>
            <w:vAlign w:val="center"/>
          </w:tcPr>
          <w:p w14:paraId="7777E2C1"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 monitoraggio – Gennaio 2018</w:t>
            </w:r>
          </w:p>
        </w:tc>
        <w:tc>
          <w:tcPr>
            <w:tcW w:w="676" w:type="pct"/>
            <w:vAlign w:val="center"/>
          </w:tcPr>
          <w:p w14:paraId="4D430BA3"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7,36</w:t>
            </w:r>
          </w:p>
        </w:tc>
        <w:tc>
          <w:tcPr>
            <w:tcW w:w="608" w:type="pct"/>
            <w:vAlign w:val="center"/>
          </w:tcPr>
          <w:p w14:paraId="20223A11"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3,88</w:t>
            </w:r>
          </w:p>
        </w:tc>
        <w:tc>
          <w:tcPr>
            <w:tcW w:w="608" w:type="pct"/>
            <w:vAlign w:val="center"/>
          </w:tcPr>
          <w:p w14:paraId="5C1A6D73"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3,5</w:t>
            </w:r>
          </w:p>
        </w:tc>
      </w:tr>
      <w:tr w:rsidR="00A43939" w:rsidRPr="00D36E17" w14:paraId="7A2D0D85" w14:textId="77777777" w:rsidTr="00D9754F">
        <w:trPr>
          <w:cantSplit/>
          <w:trHeight w:val="284"/>
        </w:trPr>
        <w:tc>
          <w:tcPr>
            <w:tcW w:w="1014" w:type="pct"/>
            <w:vMerge/>
            <w:vAlign w:val="center"/>
          </w:tcPr>
          <w:p w14:paraId="136B696F"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1AB88717" w14:textId="77777777" w:rsidR="00A43939" w:rsidRDefault="00A43939">
            <w:r w:rsidRPr="00E54325">
              <w:rPr>
                <w:rFonts w:asciiTheme="minorHAnsi" w:hAnsiTheme="minorHAnsi"/>
                <w:sz w:val="18"/>
                <w:szCs w:val="18"/>
              </w:rPr>
              <w:t>Alluminio totale</w:t>
            </w:r>
          </w:p>
        </w:tc>
        <w:tc>
          <w:tcPr>
            <w:tcW w:w="1216" w:type="pct"/>
            <w:vAlign w:val="center"/>
          </w:tcPr>
          <w:p w14:paraId="342346F0"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II monitoraggio – Maggio 2018</w:t>
            </w:r>
          </w:p>
        </w:tc>
        <w:tc>
          <w:tcPr>
            <w:tcW w:w="676" w:type="pct"/>
            <w:vAlign w:val="center"/>
          </w:tcPr>
          <w:p w14:paraId="486526E6"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6,16</w:t>
            </w:r>
          </w:p>
        </w:tc>
        <w:tc>
          <w:tcPr>
            <w:tcW w:w="608" w:type="pct"/>
            <w:vAlign w:val="center"/>
          </w:tcPr>
          <w:p w14:paraId="6B922ADB"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0,20</w:t>
            </w:r>
          </w:p>
        </w:tc>
        <w:tc>
          <w:tcPr>
            <w:tcW w:w="608" w:type="pct"/>
            <w:vAlign w:val="center"/>
          </w:tcPr>
          <w:p w14:paraId="61830393"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6,0</w:t>
            </w:r>
          </w:p>
        </w:tc>
      </w:tr>
      <w:tr w:rsidR="00A43939" w:rsidRPr="00D36E17" w14:paraId="236C0878" w14:textId="77777777" w:rsidTr="00D9754F">
        <w:trPr>
          <w:cantSplit/>
          <w:trHeight w:val="284"/>
        </w:trPr>
        <w:tc>
          <w:tcPr>
            <w:tcW w:w="1014" w:type="pct"/>
            <w:vMerge/>
            <w:vAlign w:val="center"/>
          </w:tcPr>
          <w:p w14:paraId="2D6C8F78"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38C8B4A7" w14:textId="77777777" w:rsidR="00A43939" w:rsidRDefault="00A43939">
            <w:r w:rsidRPr="00E54325">
              <w:rPr>
                <w:rFonts w:asciiTheme="minorHAnsi" w:hAnsiTheme="minorHAnsi"/>
                <w:sz w:val="18"/>
                <w:szCs w:val="18"/>
              </w:rPr>
              <w:t>Alluminio totale</w:t>
            </w:r>
          </w:p>
        </w:tc>
        <w:tc>
          <w:tcPr>
            <w:tcW w:w="1216" w:type="pct"/>
            <w:vAlign w:val="center"/>
          </w:tcPr>
          <w:p w14:paraId="06C73E24"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IV monitoraggio – Ottobre 2018</w:t>
            </w:r>
          </w:p>
        </w:tc>
        <w:tc>
          <w:tcPr>
            <w:tcW w:w="676" w:type="pct"/>
            <w:vAlign w:val="center"/>
          </w:tcPr>
          <w:p w14:paraId="24A7ABE5"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8,27</w:t>
            </w:r>
          </w:p>
        </w:tc>
        <w:tc>
          <w:tcPr>
            <w:tcW w:w="608" w:type="pct"/>
            <w:vAlign w:val="center"/>
          </w:tcPr>
          <w:p w14:paraId="4F7A283D"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7,04</w:t>
            </w:r>
          </w:p>
        </w:tc>
        <w:tc>
          <w:tcPr>
            <w:tcW w:w="608" w:type="pct"/>
            <w:vAlign w:val="center"/>
          </w:tcPr>
          <w:p w14:paraId="1C6680E8"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1,2</w:t>
            </w:r>
          </w:p>
        </w:tc>
      </w:tr>
      <w:tr w:rsidR="00A43939" w:rsidRPr="00D36E17" w14:paraId="5D6C2E6B" w14:textId="77777777" w:rsidTr="00D9754F">
        <w:trPr>
          <w:cantSplit/>
          <w:trHeight w:val="284"/>
        </w:trPr>
        <w:tc>
          <w:tcPr>
            <w:tcW w:w="1014" w:type="pct"/>
            <w:vMerge/>
            <w:vAlign w:val="center"/>
          </w:tcPr>
          <w:p w14:paraId="028DA250"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0E988BD1"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Azoto ammoniacale</w:t>
            </w:r>
          </w:p>
        </w:tc>
        <w:tc>
          <w:tcPr>
            <w:tcW w:w="1216" w:type="pct"/>
            <w:vAlign w:val="center"/>
          </w:tcPr>
          <w:p w14:paraId="0D387F9D"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III monitoraggio – Luglio 2018</w:t>
            </w:r>
          </w:p>
        </w:tc>
        <w:tc>
          <w:tcPr>
            <w:tcW w:w="676" w:type="pct"/>
            <w:vAlign w:val="center"/>
          </w:tcPr>
          <w:p w14:paraId="4B84545F"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9,43</w:t>
            </w:r>
          </w:p>
        </w:tc>
        <w:tc>
          <w:tcPr>
            <w:tcW w:w="608" w:type="pct"/>
            <w:vAlign w:val="center"/>
          </w:tcPr>
          <w:p w14:paraId="2EA58C0A"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7,40</w:t>
            </w:r>
          </w:p>
        </w:tc>
        <w:tc>
          <w:tcPr>
            <w:tcW w:w="608" w:type="pct"/>
            <w:vAlign w:val="center"/>
          </w:tcPr>
          <w:p w14:paraId="1FFA3912"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2,0</w:t>
            </w:r>
          </w:p>
        </w:tc>
      </w:tr>
      <w:tr w:rsidR="00A43939" w:rsidRPr="00D36E17" w14:paraId="770093D1" w14:textId="77777777" w:rsidTr="00D9754F">
        <w:trPr>
          <w:cantSplit/>
          <w:trHeight w:val="284"/>
        </w:trPr>
        <w:tc>
          <w:tcPr>
            <w:tcW w:w="1014" w:type="pct"/>
            <w:vMerge/>
            <w:vAlign w:val="center"/>
          </w:tcPr>
          <w:p w14:paraId="1A3DB8A2"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4CE0D8B2"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Solfati</w:t>
            </w:r>
          </w:p>
        </w:tc>
        <w:tc>
          <w:tcPr>
            <w:tcW w:w="1216" w:type="pct"/>
            <w:vAlign w:val="center"/>
          </w:tcPr>
          <w:p w14:paraId="68E60731"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 monitoraggio – Gennaio 2018</w:t>
            </w:r>
          </w:p>
        </w:tc>
        <w:tc>
          <w:tcPr>
            <w:tcW w:w="676" w:type="pct"/>
            <w:vAlign w:val="center"/>
          </w:tcPr>
          <w:p w14:paraId="5BAEDD88"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5,37</w:t>
            </w:r>
          </w:p>
        </w:tc>
        <w:tc>
          <w:tcPr>
            <w:tcW w:w="608" w:type="pct"/>
            <w:vAlign w:val="center"/>
          </w:tcPr>
          <w:p w14:paraId="5E759879"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4,31</w:t>
            </w:r>
          </w:p>
        </w:tc>
        <w:tc>
          <w:tcPr>
            <w:tcW w:w="608" w:type="pct"/>
            <w:vAlign w:val="center"/>
          </w:tcPr>
          <w:p w14:paraId="606753A4" w14:textId="77777777" w:rsidR="00A43939" w:rsidRPr="00D36E17"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1,1</w:t>
            </w:r>
          </w:p>
        </w:tc>
      </w:tr>
      <w:tr w:rsidR="00A43939" w:rsidRPr="00D36E17" w14:paraId="623C34D9" w14:textId="77777777" w:rsidTr="00D9754F">
        <w:trPr>
          <w:cantSplit/>
          <w:trHeight w:val="284"/>
        </w:trPr>
        <w:tc>
          <w:tcPr>
            <w:tcW w:w="1014" w:type="pct"/>
            <w:vMerge/>
            <w:vAlign w:val="center"/>
          </w:tcPr>
          <w:p w14:paraId="6C339F93" w14:textId="77777777" w:rsidR="00A43939" w:rsidRPr="00D36E17" w:rsidRDefault="00A43939" w:rsidP="00D15CB8">
            <w:pPr>
              <w:widowControl w:val="0"/>
              <w:spacing w:line="240" w:lineRule="atLeast"/>
              <w:rPr>
                <w:rFonts w:asciiTheme="minorHAnsi" w:hAnsiTheme="minorHAnsi"/>
                <w:sz w:val="18"/>
                <w:szCs w:val="18"/>
              </w:rPr>
            </w:pPr>
          </w:p>
        </w:tc>
        <w:tc>
          <w:tcPr>
            <w:tcW w:w="878" w:type="pct"/>
            <w:vAlign w:val="center"/>
          </w:tcPr>
          <w:p w14:paraId="137DC4EA"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Escherichia Coli</w:t>
            </w:r>
          </w:p>
        </w:tc>
        <w:tc>
          <w:tcPr>
            <w:tcW w:w="1216" w:type="pct"/>
            <w:vAlign w:val="center"/>
          </w:tcPr>
          <w:p w14:paraId="5AF7F7E2" w14:textId="77777777" w:rsidR="00A43939" w:rsidRDefault="00A43939" w:rsidP="00D15CB8">
            <w:pPr>
              <w:widowControl w:val="0"/>
              <w:spacing w:line="240" w:lineRule="atLeast"/>
              <w:rPr>
                <w:rFonts w:asciiTheme="minorHAnsi" w:hAnsiTheme="minorHAnsi"/>
                <w:sz w:val="18"/>
                <w:szCs w:val="18"/>
              </w:rPr>
            </w:pPr>
            <w:r>
              <w:rPr>
                <w:rFonts w:asciiTheme="minorHAnsi" w:hAnsiTheme="minorHAnsi"/>
                <w:sz w:val="18"/>
                <w:szCs w:val="18"/>
              </w:rPr>
              <w:t>II monitoraggio – Maggio 2018</w:t>
            </w:r>
          </w:p>
        </w:tc>
        <w:tc>
          <w:tcPr>
            <w:tcW w:w="676" w:type="pct"/>
            <w:vAlign w:val="center"/>
          </w:tcPr>
          <w:p w14:paraId="75ED7FC0"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7,90</w:t>
            </w:r>
          </w:p>
        </w:tc>
        <w:tc>
          <w:tcPr>
            <w:tcW w:w="608" w:type="pct"/>
            <w:vAlign w:val="center"/>
          </w:tcPr>
          <w:p w14:paraId="334AE31C"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5,63</w:t>
            </w:r>
          </w:p>
        </w:tc>
        <w:tc>
          <w:tcPr>
            <w:tcW w:w="608" w:type="pct"/>
            <w:vAlign w:val="center"/>
          </w:tcPr>
          <w:p w14:paraId="5AF77479" w14:textId="77777777" w:rsidR="00A43939" w:rsidRDefault="00A43939" w:rsidP="00D15CB8">
            <w:pPr>
              <w:widowControl w:val="0"/>
              <w:spacing w:line="240" w:lineRule="atLeast"/>
              <w:jc w:val="center"/>
              <w:rPr>
                <w:rFonts w:asciiTheme="minorHAnsi" w:hAnsiTheme="minorHAnsi"/>
                <w:sz w:val="18"/>
                <w:szCs w:val="18"/>
              </w:rPr>
            </w:pPr>
            <w:r>
              <w:rPr>
                <w:rFonts w:asciiTheme="minorHAnsi" w:hAnsiTheme="minorHAnsi"/>
                <w:sz w:val="18"/>
                <w:szCs w:val="18"/>
              </w:rPr>
              <w:t>2,27</w:t>
            </w:r>
          </w:p>
        </w:tc>
      </w:tr>
      <w:tr w:rsidR="00A43939" w:rsidRPr="00D36E17" w14:paraId="6CE38C88" w14:textId="77777777" w:rsidTr="00D9754F">
        <w:trPr>
          <w:cantSplit/>
          <w:trHeight w:val="284"/>
        </w:trPr>
        <w:tc>
          <w:tcPr>
            <w:tcW w:w="1014" w:type="pct"/>
            <w:vAlign w:val="center"/>
          </w:tcPr>
          <w:p w14:paraId="3AC46271" w14:textId="77777777" w:rsidR="00A43939" w:rsidRPr="00D36E17" w:rsidRDefault="00476C67" w:rsidP="00D15CB8">
            <w:pPr>
              <w:widowControl w:val="0"/>
              <w:spacing w:line="240" w:lineRule="atLeast"/>
              <w:rPr>
                <w:rFonts w:asciiTheme="minorHAnsi" w:hAnsiTheme="minorHAnsi"/>
                <w:sz w:val="18"/>
                <w:szCs w:val="18"/>
              </w:rPr>
            </w:pPr>
            <w:r>
              <w:rPr>
                <w:rFonts w:asciiTheme="minorHAnsi" w:hAnsiTheme="minorHAnsi"/>
                <w:sz w:val="18"/>
                <w:szCs w:val="18"/>
              </w:rPr>
              <w:t>Tione dei monti</w:t>
            </w:r>
          </w:p>
        </w:tc>
        <w:tc>
          <w:tcPr>
            <w:tcW w:w="878" w:type="pct"/>
            <w:vAlign w:val="center"/>
          </w:tcPr>
          <w:p w14:paraId="1B015B53" w14:textId="77777777" w:rsidR="00A43939" w:rsidRDefault="00476C67" w:rsidP="00D15CB8">
            <w:pPr>
              <w:widowControl w:val="0"/>
              <w:spacing w:line="240" w:lineRule="atLeast"/>
              <w:rPr>
                <w:rFonts w:asciiTheme="minorHAnsi" w:hAnsiTheme="minorHAnsi"/>
                <w:sz w:val="18"/>
                <w:szCs w:val="18"/>
              </w:rPr>
            </w:pPr>
            <w:r>
              <w:rPr>
                <w:rFonts w:asciiTheme="minorHAnsi" w:hAnsiTheme="minorHAnsi"/>
                <w:sz w:val="18"/>
                <w:szCs w:val="18"/>
              </w:rPr>
              <w:t>Ossigeno disciolto</w:t>
            </w:r>
          </w:p>
        </w:tc>
        <w:tc>
          <w:tcPr>
            <w:tcW w:w="1216" w:type="pct"/>
            <w:vAlign w:val="center"/>
          </w:tcPr>
          <w:p w14:paraId="1E194390" w14:textId="77777777" w:rsidR="00A43939" w:rsidRDefault="00476C67" w:rsidP="00D15CB8">
            <w:pPr>
              <w:widowControl w:val="0"/>
              <w:spacing w:line="240" w:lineRule="atLeast"/>
              <w:rPr>
                <w:rFonts w:asciiTheme="minorHAnsi" w:hAnsiTheme="minorHAnsi"/>
                <w:sz w:val="18"/>
                <w:szCs w:val="18"/>
              </w:rPr>
            </w:pPr>
            <w:r>
              <w:rPr>
                <w:rFonts w:asciiTheme="minorHAnsi" w:hAnsiTheme="minorHAnsi"/>
                <w:sz w:val="18"/>
                <w:szCs w:val="18"/>
              </w:rPr>
              <w:t>IV monitoraggio – Ottobre 2018</w:t>
            </w:r>
          </w:p>
        </w:tc>
        <w:tc>
          <w:tcPr>
            <w:tcW w:w="676" w:type="pct"/>
            <w:vAlign w:val="center"/>
          </w:tcPr>
          <w:p w14:paraId="4A41BEEF" w14:textId="77777777" w:rsidR="00A43939" w:rsidRDefault="00476C67" w:rsidP="00D15CB8">
            <w:pPr>
              <w:widowControl w:val="0"/>
              <w:spacing w:line="240" w:lineRule="atLeast"/>
              <w:jc w:val="center"/>
              <w:rPr>
                <w:rFonts w:asciiTheme="minorHAnsi" w:hAnsiTheme="minorHAnsi"/>
                <w:sz w:val="18"/>
                <w:szCs w:val="18"/>
              </w:rPr>
            </w:pPr>
            <w:r>
              <w:rPr>
                <w:rFonts w:asciiTheme="minorHAnsi" w:hAnsiTheme="minorHAnsi"/>
                <w:sz w:val="18"/>
                <w:szCs w:val="18"/>
              </w:rPr>
              <w:t>4,58</w:t>
            </w:r>
          </w:p>
        </w:tc>
        <w:tc>
          <w:tcPr>
            <w:tcW w:w="608" w:type="pct"/>
            <w:vAlign w:val="center"/>
          </w:tcPr>
          <w:p w14:paraId="5746A593" w14:textId="77777777" w:rsidR="00A43939" w:rsidRDefault="00476C67" w:rsidP="00D15CB8">
            <w:pPr>
              <w:widowControl w:val="0"/>
              <w:spacing w:line="240" w:lineRule="atLeast"/>
              <w:jc w:val="center"/>
              <w:rPr>
                <w:rFonts w:asciiTheme="minorHAnsi" w:hAnsiTheme="minorHAnsi"/>
                <w:sz w:val="18"/>
                <w:szCs w:val="18"/>
              </w:rPr>
            </w:pPr>
            <w:r>
              <w:rPr>
                <w:rFonts w:asciiTheme="minorHAnsi" w:hAnsiTheme="minorHAnsi"/>
                <w:sz w:val="18"/>
                <w:szCs w:val="18"/>
              </w:rPr>
              <w:t>3,44</w:t>
            </w:r>
          </w:p>
        </w:tc>
        <w:tc>
          <w:tcPr>
            <w:tcW w:w="608" w:type="pct"/>
            <w:vAlign w:val="center"/>
          </w:tcPr>
          <w:p w14:paraId="4C4ACE92" w14:textId="77777777" w:rsidR="00A43939" w:rsidRDefault="00476C67" w:rsidP="00D15CB8">
            <w:pPr>
              <w:widowControl w:val="0"/>
              <w:spacing w:line="240" w:lineRule="atLeast"/>
              <w:jc w:val="center"/>
              <w:rPr>
                <w:rFonts w:asciiTheme="minorHAnsi" w:hAnsiTheme="minorHAnsi"/>
                <w:sz w:val="18"/>
                <w:szCs w:val="18"/>
              </w:rPr>
            </w:pPr>
            <w:r>
              <w:rPr>
                <w:rFonts w:asciiTheme="minorHAnsi" w:hAnsiTheme="minorHAnsi"/>
                <w:sz w:val="18"/>
                <w:szCs w:val="18"/>
              </w:rPr>
              <w:t>1,1</w:t>
            </w:r>
          </w:p>
        </w:tc>
      </w:tr>
      <w:tr w:rsidR="00D15CB8" w:rsidRPr="00D36E17" w14:paraId="5D70FC9F" w14:textId="77777777" w:rsidTr="00D9754F">
        <w:trPr>
          <w:cantSplit/>
          <w:trHeight w:val="284"/>
        </w:trPr>
        <w:tc>
          <w:tcPr>
            <w:tcW w:w="1014" w:type="pct"/>
            <w:vMerge w:val="restart"/>
            <w:vAlign w:val="center"/>
          </w:tcPr>
          <w:p w14:paraId="709320E9" w14:textId="77777777" w:rsidR="00D15CB8" w:rsidRPr="00D36E17" w:rsidRDefault="00D15CB8" w:rsidP="00D15CB8">
            <w:pPr>
              <w:widowControl w:val="0"/>
              <w:spacing w:line="240" w:lineRule="atLeast"/>
              <w:rPr>
                <w:rFonts w:asciiTheme="minorHAnsi" w:hAnsiTheme="minorHAnsi"/>
                <w:sz w:val="18"/>
                <w:szCs w:val="18"/>
              </w:rPr>
            </w:pPr>
            <w:r>
              <w:rPr>
                <w:rFonts w:asciiTheme="minorHAnsi" w:hAnsiTheme="minorHAnsi"/>
                <w:sz w:val="18"/>
                <w:szCs w:val="18"/>
              </w:rPr>
              <w:t>Canale Consortile Sona</w:t>
            </w:r>
          </w:p>
        </w:tc>
        <w:tc>
          <w:tcPr>
            <w:tcW w:w="878" w:type="pct"/>
            <w:vAlign w:val="center"/>
          </w:tcPr>
          <w:p w14:paraId="57626CE0" w14:textId="77777777" w:rsidR="00D15CB8" w:rsidRDefault="00D15CB8" w:rsidP="00D15CB8">
            <w:pPr>
              <w:widowControl w:val="0"/>
              <w:spacing w:line="240" w:lineRule="atLeast"/>
              <w:rPr>
                <w:rFonts w:asciiTheme="minorHAnsi" w:hAnsiTheme="minorHAnsi"/>
                <w:sz w:val="18"/>
                <w:szCs w:val="18"/>
              </w:rPr>
            </w:pPr>
            <w:r>
              <w:rPr>
                <w:rFonts w:asciiTheme="minorHAnsi" w:hAnsiTheme="minorHAnsi"/>
                <w:sz w:val="18"/>
                <w:szCs w:val="18"/>
              </w:rPr>
              <w:t>Ossigeno disciolto</w:t>
            </w:r>
          </w:p>
        </w:tc>
        <w:tc>
          <w:tcPr>
            <w:tcW w:w="1216" w:type="pct"/>
            <w:vAlign w:val="center"/>
          </w:tcPr>
          <w:p w14:paraId="75F7AC4E" w14:textId="77777777" w:rsidR="00D15CB8" w:rsidRDefault="00D15CB8" w:rsidP="00D15CB8">
            <w:pPr>
              <w:widowControl w:val="0"/>
              <w:spacing w:line="240" w:lineRule="atLeast"/>
              <w:rPr>
                <w:rFonts w:asciiTheme="minorHAnsi" w:hAnsiTheme="minorHAnsi"/>
                <w:sz w:val="18"/>
                <w:szCs w:val="18"/>
              </w:rPr>
            </w:pPr>
            <w:r>
              <w:rPr>
                <w:rFonts w:asciiTheme="minorHAnsi" w:hAnsiTheme="minorHAnsi"/>
                <w:sz w:val="18"/>
                <w:szCs w:val="18"/>
              </w:rPr>
              <w:t>IV monitoraggio – Ottobre 2018</w:t>
            </w:r>
          </w:p>
        </w:tc>
        <w:tc>
          <w:tcPr>
            <w:tcW w:w="676" w:type="pct"/>
            <w:vAlign w:val="center"/>
          </w:tcPr>
          <w:p w14:paraId="399A31DC" w14:textId="77777777" w:rsidR="00D15CB8" w:rsidRDefault="00D15CB8" w:rsidP="00D15CB8">
            <w:pPr>
              <w:widowControl w:val="0"/>
              <w:spacing w:line="240" w:lineRule="atLeast"/>
              <w:jc w:val="center"/>
              <w:rPr>
                <w:rFonts w:asciiTheme="minorHAnsi" w:hAnsiTheme="minorHAnsi"/>
                <w:sz w:val="18"/>
                <w:szCs w:val="18"/>
              </w:rPr>
            </w:pPr>
            <w:r>
              <w:rPr>
                <w:rFonts w:asciiTheme="minorHAnsi" w:hAnsiTheme="minorHAnsi"/>
                <w:sz w:val="18"/>
                <w:szCs w:val="18"/>
              </w:rPr>
              <w:t>4,70</w:t>
            </w:r>
          </w:p>
        </w:tc>
        <w:tc>
          <w:tcPr>
            <w:tcW w:w="608" w:type="pct"/>
            <w:vAlign w:val="center"/>
          </w:tcPr>
          <w:p w14:paraId="6B7792C5" w14:textId="77777777" w:rsidR="00D15CB8" w:rsidRDefault="00D15CB8" w:rsidP="00D15CB8">
            <w:pPr>
              <w:widowControl w:val="0"/>
              <w:spacing w:line="240" w:lineRule="atLeast"/>
              <w:jc w:val="center"/>
              <w:rPr>
                <w:rFonts w:asciiTheme="minorHAnsi" w:hAnsiTheme="minorHAnsi"/>
                <w:sz w:val="18"/>
                <w:szCs w:val="18"/>
              </w:rPr>
            </w:pPr>
            <w:r>
              <w:rPr>
                <w:rFonts w:asciiTheme="minorHAnsi" w:hAnsiTheme="minorHAnsi"/>
                <w:sz w:val="18"/>
                <w:szCs w:val="18"/>
              </w:rPr>
              <w:t>3,12</w:t>
            </w:r>
          </w:p>
        </w:tc>
        <w:tc>
          <w:tcPr>
            <w:tcW w:w="608" w:type="pct"/>
            <w:vAlign w:val="center"/>
          </w:tcPr>
          <w:p w14:paraId="65468534" w14:textId="77777777" w:rsidR="00D15CB8" w:rsidRDefault="00D15CB8" w:rsidP="00D15CB8">
            <w:pPr>
              <w:widowControl w:val="0"/>
              <w:spacing w:line="240" w:lineRule="atLeast"/>
              <w:jc w:val="center"/>
              <w:rPr>
                <w:rFonts w:asciiTheme="minorHAnsi" w:hAnsiTheme="minorHAnsi"/>
                <w:sz w:val="18"/>
                <w:szCs w:val="18"/>
              </w:rPr>
            </w:pPr>
            <w:r>
              <w:rPr>
                <w:rFonts w:asciiTheme="minorHAnsi" w:hAnsiTheme="minorHAnsi"/>
                <w:sz w:val="18"/>
                <w:szCs w:val="18"/>
              </w:rPr>
              <w:t>1,6</w:t>
            </w:r>
          </w:p>
        </w:tc>
      </w:tr>
      <w:tr w:rsidR="00D15CB8" w:rsidRPr="00D36E17" w14:paraId="2A2B2FAC" w14:textId="77777777" w:rsidTr="00D9754F">
        <w:trPr>
          <w:cantSplit/>
          <w:trHeight w:val="284"/>
        </w:trPr>
        <w:tc>
          <w:tcPr>
            <w:tcW w:w="1014" w:type="pct"/>
            <w:vMerge/>
            <w:vAlign w:val="center"/>
          </w:tcPr>
          <w:p w14:paraId="52984CB5" w14:textId="77777777" w:rsidR="00D15CB8" w:rsidRPr="00D36E17" w:rsidRDefault="00D15CB8" w:rsidP="00D15CB8">
            <w:pPr>
              <w:widowControl w:val="0"/>
              <w:spacing w:line="240" w:lineRule="atLeast"/>
              <w:rPr>
                <w:rFonts w:asciiTheme="minorHAnsi" w:hAnsiTheme="minorHAnsi"/>
                <w:sz w:val="18"/>
                <w:szCs w:val="18"/>
              </w:rPr>
            </w:pPr>
          </w:p>
        </w:tc>
        <w:tc>
          <w:tcPr>
            <w:tcW w:w="878" w:type="pct"/>
            <w:vAlign w:val="center"/>
          </w:tcPr>
          <w:p w14:paraId="37C399A4" w14:textId="77777777" w:rsidR="00D15CB8" w:rsidRDefault="00D15CB8" w:rsidP="00D15CB8">
            <w:pPr>
              <w:widowControl w:val="0"/>
              <w:spacing w:line="240" w:lineRule="atLeast"/>
              <w:rPr>
                <w:rFonts w:asciiTheme="minorHAnsi" w:hAnsiTheme="minorHAnsi"/>
                <w:sz w:val="18"/>
                <w:szCs w:val="18"/>
              </w:rPr>
            </w:pPr>
            <w:r>
              <w:rPr>
                <w:rFonts w:asciiTheme="minorHAnsi" w:hAnsiTheme="minorHAnsi"/>
                <w:sz w:val="18"/>
                <w:szCs w:val="18"/>
              </w:rPr>
              <w:t>TOC</w:t>
            </w:r>
          </w:p>
        </w:tc>
        <w:tc>
          <w:tcPr>
            <w:tcW w:w="1216" w:type="pct"/>
            <w:vAlign w:val="center"/>
          </w:tcPr>
          <w:p w14:paraId="65E9F2E8" w14:textId="77777777" w:rsidR="00D15CB8" w:rsidRDefault="00D15CB8" w:rsidP="00D15CB8">
            <w:r w:rsidRPr="00A512E1">
              <w:rPr>
                <w:rFonts w:asciiTheme="minorHAnsi" w:hAnsiTheme="minorHAnsi"/>
                <w:sz w:val="18"/>
                <w:szCs w:val="18"/>
              </w:rPr>
              <w:t>IV monitoraggio – Ottobre 2018</w:t>
            </w:r>
          </w:p>
        </w:tc>
        <w:tc>
          <w:tcPr>
            <w:tcW w:w="676" w:type="pct"/>
            <w:vAlign w:val="center"/>
          </w:tcPr>
          <w:p w14:paraId="5B188F50" w14:textId="77777777" w:rsidR="00D15CB8" w:rsidRDefault="00D15CB8" w:rsidP="00D15CB8">
            <w:pPr>
              <w:widowControl w:val="0"/>
              <w:spacing w:line="240" w:lineRule="atLeast"/>
              <w:jc w:val="center"/>
              <w:rPr>
                <w:rFonts w:asciiTheme="minorHAnsi" w:hAnsiTheme="minorHAnsi"/>
                <w:sz w:val="18"/>
                <w:szCs w:val="18"/>
              </w:rPr>
            </w:pPr>
            <w:r>
              <w:rPr>
                <w:rFonts w:asciiTheme="minorHAnsi" w:hAnsiTheme="minorHAnsi"/>
                <w:sz w:val="18"/>
                <w:szCs w:val="18"/>
              </w:rPr>
              <w:t>7,21</w:t>
            </w:r>
          </w:p>
        </w:tc>
        <w:tc>
          <w:tcPr>
            <w:tcW w:w="608" w:type="pct"/>
            <w:vAlign w:val="center"/>
          </w:tcPr>
          <w:p w14:paraId="583ED284" w14:textId="77777777" w:rsidR="00D15CB8" w:rsidRDefault="00D15CB8" w:rsidP="00D15CB8">
            <w:pPr>
              <w:widowControl w:val="0"/>
              <w:spacing w:line="240" w:lineRule="atLeast"/>
              <w:jc w:val="center"/>
              <w:rPr>
                <w:rFonts w:asciiTheme="minorHAnsi" w:hAnsiTheme="minorHAnsi"/>
                <w:sz w:val="18"/>
                <w:szCs w:val="18"/>
              </w:rPr>
            </w:pPr>
            <w:r>
              <w:rPr>
                <w:rFonts w:asciiTheme="minorHAnsi" w:hAnsiTheme="minorHAnsi"/>
                <w:sz w:val="18"/>
                <w:szCs w:val="18"/>
              </w:rPr>
              <w:t>4,70</w:t>
            </w:r>
          </w:p>
        </w:tc>
        <w:tc>
          <w:tcPr>
            <w:tcW w:w="608" w:type="pct"/>
            <w:vAlign w:val="center"/>
          </w:tcPr>
          <w:p w14:paraId="7D1F05B7" w14:textId="77777777" w:rsidR="00D15CB8" w:rsidRDefault="00D15CB8" w:rsidP="00D15CB8">
            <w:pPr>
              <w:widowControl w:val="0"/>
              <w:spacing w:line="240" w:lineRule="atLeast"/>
              <w:jc w:val="center"/>
              <w:rPr>
                <w:rFonts w:asciiTheme="minorHAnsi" w:hAnsiTheme="minorHAnsi"/>
                <w:sz w:val="18"/>
                <w:szCs w:val="18"/>
              </w:rPr>
            </w:pPr>
            <w:r>
              <w:rPr>
                <w:rFonts w:asciiTheme="minorHAnsi" w:hAnsiTheme="minorHAnsi"/>
                <w:sz w:val="18"/>
                <w:szCs w:val="18"/>
              </w:rPr>
              <w:t>2,5</w:t>
            </w:r>
          </w:p>
        </w:tc>
      </w:tr>
      <w:tr w:rsidR="00D15CB8" w:rsidRPr="00D36E17" w14:paraId="3191ED24" w14:textId="77777777" w:rsidTr="00D9754F">
        <w:trPr>
          <w:cantSplit/>
          <w:trHeight w:val="284"/>
        </w:trPr>
        <w:tc>
          <w:tcPr>
            <w:tcW w:w="1014" w:type="pct"/>
            <w:vMerge/>
            <w:vAlign w:val="center"/>
          </w:tcPr>
          <w:p w14:paraId="55D0AC6E" w14:textId="77777777" w:rsidR="00D15CB8" w:rsidRPr="00D36E17" w:rsidRDefault="00D15CB8" w:rsidP="00D15CB8">
            <w:pPr>
              <w:widowControl w:val="0"/>
              <w:spacing w:line="240" w:lineRule="atLeast"/>
              <w:rPr>
                <w:rFonts w:asciiTheme="minorHAnsi" w:hAnsiTheme="minorHAnsi"/>
                <w:sz w:val="18"/>
                <w:szCs w:val="18"/>
              </w:rPr>
            </w:pPr>
          </w:p>
        </w:tc>
        <w:tc>
          <w:tcPr>
            <w:tcW w:w="878" w:type="pct"/>
            <w:vAlign w:val="center"/>
          </w:tcPr>
          <w:p w14:paraId="4173D4B9" w14:textId="77777777" w:rsidR="00D15CB8" w:rsidRDefault="00D15CB8" w:rsidP="00D15CB8">
            <w:pPr>
              <w:widowControl w:val="0"/>
              <w:spacing w:line="240" w:lineRule="atLeast"/>
              <w:rPr>
                <w:rFonts w:asciiTheme="minorHAnsi" w:hAnsiTheme="minorHAnsi"/>
                <w:sz w:val="18"/>
                <w:szCs w:val="18"/>
              </w:rPr>
            </w:pPr>
            <w:r>
              <w:rPr>
                <w:rFonts w:asciiTheme="minorHAnsi" w:hAnsiTheme="minorHAnsi"/>
                <w:sz w:val="18"/>
                <w:szCs w:val="18"/>
              </w:rPr>
              <w:t>Tensioattivi non ionici</w:t>
            </w:r>
          </w:p>
        </w:tc>
        <w:tc>
          <w:tcPr>
            <w:tcW w:w="1216" w:type="pct"/>
            <w:vAlign w:val="center"/>
          </w:tcPr>
          <w:p w14:paraId="13B4921B" w14:textId="77777777" w:rsidR="00D15CB8" w:rsidRDefault="00D15CB8" w:rsidP="00D15CB8">
            <w:pPr>
              <w:widowControl w:val="0"/>
              <w:spacing w:line="240" w:lineRule="atLeast"/>
              <w:rPr>
                <w:rFonts w:asciiTheme="minorHAnsi" w:hAnsiTheme="minorHAnsi"/>
                <w:sz w:val="18"/>
                <w:szCs w:val="18"/>
              </w:rPr>
            </w:pPr>
            <w:r>
              <w:rPr>
                <w:rFonts w:asciiTheme="minorHAnsi" w:hAnsiTheme="minorHAnsi"/>
                <w:sz w:val="18"/>
                <w:szCs w:val="18"/>
              </w:rPr>
              <w:t>IV monitoraggio – Ottobre 2018</w:t>
            </w:r>
          </w:p>
        </w:tc>
        <w:tc>
          <w:tcPr>
            <w:tcW w:w="676" w:type="pct"/>
            <w:vAlign w:val="center"/>
          </w:tcPr>
          <w:p w14:paraId="1155C192" w14:textId="77777777" w:rsidR="00D15CB8" w:rsidRDefault="00D15CB8" w:rsidP="00D15CB8">
            <w:pPr>
              <w:widowControl w:val="0"/>
              <w:spacing w:line="240" w:lineRule="atLeast"/>
              <w:jc w:val="center"/>
              <w:rPr>
                <w:rFonts w:asciiTheme="minorHAnsi" w:hAnsiTheme="minorHAnsi"/>
                <w:sz w:val="18"/>
                <w:szCs w:val="18"/>
              </w:rPr>
            </w:pPr>
            <w:r>
              <w:rPr>
                <w:rFonts w:asciiTheme="minorHAnsi" w:hAnsiTheme="minorHAnsi"/>
                <w:sz w:val="18"/>
                <w:szCs w:val="18"/>
              </w:rPr>
              <w:t>8,27</w:t>
            </w:r>
          </w:p>
        </w:tc>
        <w:tc>
          <w:tcPr>
            <w:tcW w:w="608" w:type="pct"/>
            <w:vAlign w:val="center"/>
          </w:tcPr>
          <w:p w14:paraId="21EFB484" w14:textId="77777777" w:rsidR="00D15CB8" w:rsidRDefault="00D15CB8" w:rsidP="00D15CB8">
            <w:pPr>
              <w:widowControl w:val="0"/>
              <w:spacing w:line="240" w:lineRule="atLeast"/>
              <w:jc w:val="center"/>
              <w:rPr>
                <w:rFonts w:asciiTheme="minorHAnsi" w:hAnsiTheme="minorHAnsi"/>
                <w:sz w:val="18"/>
                <w:szCs w:val="18"/>
              </w:rPr>
            </w:pPr>
            <w:r>
              <w:rPr>
                <w:rFonts w:asciiTheme="minorHAnsi" w:hAnsiTheme="minorHAnsi"/>
                <w:sz w:val="18"/>
                <w:szCs w:val="18"/>
              </w:rPr>
              <w:t>6,93</w:t>
            </w:r>
          </w:p>
        </w:tc>
        <w:tc>
          <w:tcPr>
            <w:tcW w:w="608" w:type="pct"/>
            <w:vAlign w:val="center"/>
          </w:tcPr>
          <w:p w14:paraId="03ECE175" w14:textId="77777777" w:rsidR="00D15CB8" w:rsidRDefault="00D15CB8" w:rsidP="00D15CB8">
            <w:pPr>
              <w:widowControl w:val="0"/>
              <w:spacing w:line="240" w:lineRule="atLeast"/>
              <w:jc w:val="center"/>
              <w:rPr>
                <w:rFonts w:asciiTheme="minorHAnsi" w:hAnsiTheme="minorHAnsi"/>
                <w:sz w:val="18"/>
                <w:szCs w:val="18"/>
              </w:rPr>
            </w:pPr>
            <w:r>
              <w:rPr>
                <w:rFonts w:asciiTheme="minorHAnsi" w:hAnsiTheme="minorHAnsi"/>
                <w:sz w:val="18"/>
                <w:szCs w:val="18"/>
              </w:rPr>
              <w:t>1,3</w:t>
            </w:r>
          </w:p>
        </w:tc>
      </w:tr>
      <w:tr w:rsidR="00D9754F" w:rsidRPr="00D36E17" w14:paraId="53925525" w14:textId="77777777" w:rsidTr="00D9754F">
        <w:trPr>
          <w:cantSplit/>
          <w:trHeight w:val="284"/>
        </w:trPr>
        <w:tc>
          <w:tcPr>
            <w:tcW w:w="1014" w:type="pct"/>
            <w:vMerge w:val="restart"/>
            <w:vAlign w:val="center"/>
          </w:tcPr>
          <w:p w14:paraId="46435B4A" w14:textId="77777777" w:rsidR="00D9754F" w:rsidRPr="00D36E17" w:rsidRDefault="00D9754F" w:rsidP="00D15CB8">
            <w:pPr>
              <w:widowControl w:val="0"/>
              <w:spacing w:line="240" w:lineRule="atLeast"/>
              <w:rPr>
                <w:rFonts w:asciiTheme="minorHAnsi" w:hAnsiTheme="minorHAnsi"/>
                <w:sz w:val="18"/>
                <w:szCs w:val="18"/>
              </w:rPr>
            </w:pPr>
            <w:r>
              <w:rPr>
                <w:rFonts w:asciiTheme="minorHAnsi" w:hAnsiTheme="minorHAnsi"/>
                <w:sz w:val="18"/>
                <w:szCs w:val="18"/>
              </w:rPr>
              <w:t>Scolo Bulgarella</w:t>
            </w:r>
          </w:p>
        </w:tc>
        <w:tc>
          <w:tcPr>
            <w:tcW w:w="878" w:type="pct"/>
            <w:vAlign w:val="center"/>
          </w:tcPr>
          <w:p w14:paraId="2111FE3A" w14:textId="77777777" w:rsidR="00D9754F" w:rsidRDefault="00D9754F" w:rsidP="00CD4F9D">
            <w:pPr>
              <w:widowControl w:val="0"/>
              <w:spacing w:line="240" w:lineRule="atLeast"/>
              <w:rPr>
                <w:rFonts w:asciiTheme="minorHAnsi" w:hAnsiTheme="minorHAnsi"/>
                <w:sz w:val="18"/>
                <w:szCs w:val="18"/>
              </w:rPr>
            </w:pPr>
            <w:r>
              <w:rPr>
                <w:rFonts w:asciiTheme="minorHAnsi" w:hAnsiTheme="minorHAnsi"/>
                <w:sz w:val="18"/>
                <w:szCs w:val="18"/>
              </w:rPr>
              <w:t>Ossigeno disciolto</w:t>
            </w:r>
          </w:p>
        </w:tc>
        <w:tc>
          <w:tcPr>
            <w:tcW w:w="1216" w:type="pct"/>
            <w:vAlign w:val="center"/>
          </w:tcPr>
          <w:p w14:paraId="4A52B077" w14:textId="77777777" w:rsidR="00D9754F" w:rsidRDefault="00D9754F" w:rsidP="00CD4F9D">
            <w:pPr>
              <w:widowControl w:val="0"/>
              <w:spacing w:line="240" w:lineRule="atLeast"/>
              <w:rPr>
                <w:rFonts w:asciiTheme="minorHAnsi" w:hAnsiTheme="minorHAnsi"/>
                <w:sz w:val="18"/>
                <w:szCs w:val="18"/>
              </w:rPr>
            </w:pPr>
            <w:r>
              <w:rPr>
                <w:rFonts w:asciiTheme="minorHAnsi" w:hAnsiTheme="minorHAnsi"/>
                <w:sz w:val="18"/>
                <w:szCs w:val="18"/>
              </w:rPr>
              <w:t>IV monitoraggio – Ottobre 2018</w:t>
            </w:r>
          </w:p>
        </w:tc>
        <w:tc>
          <w:tcPr>
            <w:tcW w:w="676" w:type="pct"/>
            <w:vAlign w:val="center"/>
          </w:tcPr>
          <w:p w14:paraId="6148A450"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5,56</w:t>
            </w:r>
          </w:p>
        </w:tc>
        <w:tc>
          <w:tcPr>
            <w:tcW w:w="608" w:type="pct"/>
            <w:vAlign w:val="center"/>
          </w:tcPr>
          <w:p w14:paraId="3AD47E29"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2,63</w:t>
            </w:r>
          </w:p>
        </w:tc>
        <w:tc>
          <w:tcPr>
            <w:tcW w:w="608" w:type="pct"/>
            <w:vAlign w:val="center"/>
          </w:tcPr>
          <w:p w14:paraId="04F8B05B"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2,9</w:t>
            </w:r>
          </w:p>
        </w:tc>
      </w:tr>
      <w:tr w:rsidR="00D9754F" w:rsidRPr="00D36E17" w14:paraId="3B24F5A6" w14:textId="77777777" w:rsidTr="00D9754F">
        <w:trPr>
          <w:cantSplit/>
          <w:trHeight w:val="284"/>
        </w:trPr>
        <w:tc>
          <w:tcPr>
            <w:tcW w:w="1014" w:type="pct"/>
            <w:vMerge/>
            <w:vAlign w:val="center"/>
          </w:tcPr>
          <w:p w14:paraId="2FD94E39" w14:textId="77777777" w:rsidR="00D9754F" w:rsidRPr="00D36E17" w:rsidRDefault="00D9754F" w:rsidP="00D15CB8">
            <w:pPr>
              <w:widowControl w:val="0"/>
              <w:spacing w:line="240" w:lineRule="atLeast"/>
              <w:rPr>
                <w:rFonts w:asciiTheme="minorHAnsi" w:hAnsiTheme="minorHAnsi"/>
                <w:sz w:val="18"/>
                <w:szCs w:val="18"/>
              </w:rPr>
            </w:pPr>
          </w:p>
        </w:tc>
        <w:tc>
          <w:tcPr>
            <w:tcW w:w="878" w:type="pct"/>
            <w:vAlign w:val="center"/>
          </w:tcPr>
          <w:p w14:paraId="3E9ABC1F" w14:textId="77777777" w:rsidR="00D9754F" w:rsidRDefault="00D9754F" w:rsidP="00D15CB8">
            <w:pPr>
              <w:widowControl w:val="0"/>
              <w:spacing w:line="240" w:lineRule="atLeast"/>
              <w:rPr>
                <w:rFonts w:asciiTheme="minorHAnsi" w:hAnsiTheme="minorHAnsi"/>
                <w:sz w:val="18"/>
                <w:szCs w:val="18"/>
              </w:rPr>
            </w:pPr>
            <w:r>
              <w:rPr>
                <w:rFonts w:asciiTheme="minorHAnsi" w:hAnsiTheme="minorHAnsi"/>
                <w:sz w:val="18"/>
                <w:szCs w:val="18"/>
              </w:rPr>
              <w:t>COD</w:t>
            </w:r>
          </w:p>
        </w:tc>
        <w:tc>
          <w:tcPr>
            <w:tcW w:w="1216" w:type="pct"/>
            <w:vAlign w:val="center"/>
          </w:tcPr>
          <w:p w14:paraId="512FBBD1" w14:textId="77777777" w:rsidR="00D9754F" w:rsidRDefault="00D9754F">
            <w:r w:rsidRPr="00CD5D11">
              <w:rPr>
                <w:rFonts w:asciiTheme="minorHAnsi" w:hAnsiTheme="minorHAnsi"/>
                <w:sz w:val="18"/>
                <w:szCs w:val="18"/>
              </w:rPr>
              <w:t>IV monitoraggio – Ottobre 2018</w:t>
            </w:r>
          </w:p>
        </w:tc>
        <w:tc>
          <w:tcPr>
            <w:tcW w:w="676" w:type="pct"/>
            <w:vAlign w:val="center"/>
          </w:tcPr>
          <w:p w14:paraId="2F451080"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10,00</w:t>
            </w:r>
          </w:p>
        </w:tc>
        <w:tc>
          <w:tcPr>
            <w:tcW w:w="608" w:type="pct"/>
            <w:vAlign w:val="center"/>
          </w:tcPr>
          <w:p w14:paraId="0796D499"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5,20</w:t>
            </w:r>
          </w:p>
        </w:tc>
        <w:tc>
          <w:tcPr>
            <w:tcW w:w="608" w:type="pct"/>
            <w:vAlign w:val="center"/>
          </w:tcPr>
          <w:p w14:paraId="406699BE"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4,8</w:t>
            </w:r>
          </w:p>
        </w:tc>
      </w:tr>
      <w:tr w:rsidR="00D9754F" w:rsidRPr="00D36E17" w14:paraId="5E48AF76" w14:textId="77777777" w:rsidTr="00D9754F">
        <w:trPr>
          <w:cantSplit/>
          <w:trHeight w:val="284"/>
        </w:trPr>
        <w:tc>
          <w:tcPr>
            <w:tcW w:w="1014" w:type="pct"/>
            <w:vMerge/>
            <w:vAlign w:val="center"/>
          </w:tcPr>
          <w:p w14:paraId="13F0C32A" w14:textId="77777777" w:rsidR="00D9754F" w:rsidRPr="00D36E17" w:rsidRDefault="00D9754F" w:rsidP="00D15CB8">
            <w:pPr>
              <w:widowControl w:val="0"/>
              <w:spacing w:line="240" w:lineRule="atLeast"/>
              <w:rPr>
                <w:rFonts w:asciiTheme="minorHAnsi" w:hAnsiTheme="minorHAnsi"/>
                <w:sz w:val="18"/>
                <w:szCs w:val="18"/>
              </w:rPr>
            </w:pPr>
          </w:p>
        </w:tc>
        <w:tc>
          <w:tcPr>
            <w:tcW w:w="878" w:type="pct"/>
            <w:vAlign w:val="center"/>
          </w:tcPr>
          <w:p w14:paraId="167BDE47" w14:textId="77777777" w:rsidR="00D9754F" w:rsidRDefault="00D9754F" w:rsidP="00D15CB8">
            <w:pPr>
              <w:widowControl w:val="0"/>
              <w:spacing w:line="240" w:lineRule="atLeast"/>
              <w:rPr>
                <w:rFonts w:asciiTheme="minorHAnsi" w:hAnsiTheme="minorHAnsi"/>
                <w:sz w:val="18"/>
                <w:szCs w:val="18"/>
              </w:rPr>
            </w:pPr>
            <w:r>
              <w:rPr>
                <w:rFonts w:asciiTheme="minorHAnsi" w:hAnsiTheme="minorHAnsi"/>
                <w:sz w:val="18"/>
                <w:szCs w:val="18"/>
              </w:rPr>
              <w:t>Alluminio totale</w:t>
            </w:r>
          </w:p>
        </w:tc>
        <w:tc>
          <w:tcPr>
            <w:tcW w:w="1216" w:type="pct"/>
            <w:vAlign w:val="center"/>
          </w:tcPr>
          <w:p w14:paraId="290B103A" w14:textId="77777777" w:rsidR="00D9754F" w:rsidRDefault="00D9754F">
            <w:r w:rsidRPr="00CD5D11">
              <w:rPr>
                <w:rFonts w:asciiTheme="minorHAnsi" w:hAnsiTheme="minorHAnsi"/>
                <w:sz w:val="18"/>
                <w:szCs w:val="18"/>
              </w:rPr>
              <w:t>IV monitoraggio – Ottobre 2018</w:t>
            </w:r>
          </w:p>
        </w:tc>
        <w:tc>
          <w:tcPr>
            <w:tcW w:w="676" w:type="pct"/>
            <w:vAlign w:val="center"/>
          </w:tcPr>
          <w:p w14:paraId="287A5105"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8,67</w:t>
            </w:r>
          </w:p>
        </w:tc>
        <w:tc>
          <w:tcPr>
            <w:tcW w:w="608" w:type="pct"/>
            <w:vAlign w:val="center"/>
          </w:tcPr>
          <w:p w14:paraId="7782FF62"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4,36</w:t>
            </w:r>
          </w:p>
        </w:tc>
        <w:tc>
          <w:tcPr>
            <w:tcW w:w="608" w:type="pct"/>
            <w:vAlign w:val="center"/>
          </w:tcPr>
          <w:p w14:paraId="778C593F"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4,3</w:t>
            </w:r>
          </w:p>
        </w:tc>
      </w:tr>
      <w:tr w:rsidR="00D9754F" w:rsidRPr="00D36E17" w14:paraId="10AD1B74" w14:textId="77777777" w:rsidTr="00D9754F">
        <w:trPr>
          <w:cantSplit/>
          <w:trHeight w:val="284"/>
        </w:trPr>
        <w:tc>
          <w:tcPr>
            <w:tcW w:w="1014" w:type="pct"/>
            <w:vMerge/>
            <w:vAlign w:val="center"/>
          </w:tcPr>
          <w:p w14:paraId="25801929" w14:textId="77777777" w:rsidR="00D9754F" w:rsidRPr="00D36E17" w:rsidRDefault="00D9754F" w:rsidP="00D15CB8">
            <w:pPr>
              <w:widowControl w:val="0"/>
              <w:spacing w:line="240" w:lineRule="atLeast"/>
              <w:rPr>
                <w:rFonts w:asciiTheme="minorHAnsi" w:hAnsiTheme="minorHAnsi"/>
                <w:sz w:val="18"/>
                <w:szCs w:val="18"/>
              </w:rPr>
            </w:pPr>
          </w:p>
        </w:tc>
        <w:tc>
          <w:tcPr>
            <w:tcW w:w="878" w:type="pct"/>
            <w:vAlign w:val="center"/>
          </w:tcPr>
          <w:p w14:paraId="3E5204D3" w14:textId="77777777" w:rsidR="00D9754F" w:rsidRDefault="00D9754F" w:rsidP="00D15CB8">
            <w:pPr>
              <w:widowControl w:val="0"/>
              <w:spacing w:line="240" w:lineRule="atLeast"/>
              <w:rPr>
                <w:rFonts w:asciiTheme="minorHAnsi" w:hAnsiTheme="minorHAnsi"/>
                <w:sz w:val="18"/>
                <w:szCs w:val="18"/>
              </w:rPr>
            </w:pPr>
            <w:r>
              <w:rPr>
                <w:rFonts w:asciiTheme="minorHAnsi" w:hAnsiTheme="minorHAnsi"/>
                <w:sz w:val="18"/>
                <w:szCs w:val="18"/>
              </w:rPr>
              <w:t>Azoto ammoniacale</w:t>
            </w:r>
          </w:p>
        </w:tc>
        <w:tc>
          <w:tcPr>
            <w:tcW w:w="1216" w:type="pct"/>
            <w:vAlign w:val="center"/>
          </w:tcPr>
          <w:p w14:paraId="6B8FDEB4" w14:textId="77777777" w:rsidR="00D9754F" w:rsidRDefault="00D9754F">
            <w:r w:rsidRPr="00CD5D11">
              <w:rPr>
                <w:rFonts w:asciiTheme="minorHAnsi" w:hAnsiTheme="minorHAnsi"/>
                <w:sz w:val="18"/>
                <w:szCs w:val="18"/>
              </w:rPr>
              <w:t>IV monitoraggio – Ottobre 2018</w:t>
            </w:r>
          </w:p>
        </w:tc>
        <w:tc>
          <w:tcPr>
            <w:tcW w:w="676" w:type="pct"/>
            <w:vAlign w:val="center"/>
          </w:tcPr>
          <w:p w14:paraId="095F873F"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9,71</w:t>
            </w:r>
          </w:p>
        </w:tc>
        <w:tc>
          <w:tcPr>
            <w:tcW w:w="608" w:type="pct"/>
            <w:vAlign w:val="center"/>
          </w:tcPr>
          <w:p w14:paraId="30D42613"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3,20</w:t>
            </w:r>
          </w:p>
        </w:tc>
        <w:tc>
          <w:tcPr>
            <w:tcW w:w="608" w:type="pct"/>
            <w:vAlign w:val="center"/>
          </w:tcPr>
          <w:p w14:paraId="55C5647E"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6,5</w:t>
            </w:r>
          </w:p>
        </w:tc>
      </w:tr>
      <w:tr w:rsidR="00D9754F" w:rsidRPr="00D36E17" w14:paraId="6DBF0248" w14:textId="77777777" w:rsidTr="00D9754F">
        <w:trPr>
          <w:cantSplit/>
          <w:trHeight w:val="284"/>
        </w:trPr>
        <w:tc>
          <w:tcPr>
            <w:tcW w:w="1014" w:type="pct"/>
            <w:vMerge/>
            <w:vAlign w:val="center"/>
          </w:tcPr>
          <w:p w14:paraId="5C02F746" w14:textId="77777777" w:rsidR="00D9754F" w:rsidRPr="00D36E17" w:rsidRDefault="00D9754F" w:rsidP="00D15CB8">
            <w:pPr>
              <w:widowControl w:val="0"/>
              <w:spacing w:line="240" w:lineRule="atLeast"/>
              <w:rPr>
                <w:rFonts w:asciiTheme="minorHAnsi" w:hAnsiTheme="minorHAnsi"/>
                <w:sz w:val="18"/>
                <w:szCs w:val="18"/>
              </w:rPr>
            </w:pPr>
          </w:p>
        </w:tc>
        <w:tc>
          <w:tcPr>
            <w:tcW w:w="878" w:type="pct"/>
            <w:vAlign w:val="center"/>
          </w:tcPr>
          <w:p w14:paraId="78D512DD" w14:textId="77777777" w:rsidR="00D9754F" w:rsidRDefault="00D9754F" w:rsidP="00D15CB8">
            <w:pPr>
              <w:widowControl w:val="0"/>
              <w:spacing w:line="240" w:lineRule="atLeast"/>
              <w:rPr>
                <w:rFonts w:asciiTheme="minorHAnsi" w:hAnsiTheme="minorHAnsi"/>
                <w:sz w:val="18"/>
                <w:szCs w:val="18"/>
              </w:rPr>
            </w:pPr>
            <w:r>
              <w:rPr>
                <w:rFonts w:asciiTheme="minorHAnsi" w:hAnsiTheme="minorHAnsi"/>
                <w:sz w:val="18"/>
                <w:szCs w:val="18"/>
              </w:rPr>
              <w:t>Tensioattivi anionici</w:t>
            </w:r>
          </w:p>
        </w:tc>
        <w:tc>
          <w:tcPr>
            <w:tcW w:w="1216" w:type="pct"/>
            <w:vAlign w:val="center"/>
          </w:tcPr>
          <w:p w14:paraId="2141B1B5" w14:textId="77777777" w:rsidR="00D9754F" w:rsidRDefault="00D9754F">
            <w:r w:rsidRPr="00CD5D11">
              <w:rPr>
                <w:rFonts w:asciiTheme="minorHAnsi" w:hAnsiTheme="minorHAnsi"/>
                <w:sz w:val="18"/>
                <w:szCs w:val="18"/>
              </w:rPr>
              <w:t>IV monitoraggio – Ottobre 2018</w:t>
            </w:r>
          </w:p>
        </w:tc>
        <w:tc>
          <w:tcPr>
            <w:tcW w:w="676" w:type="pct"/>
            <w:vAlign w:val="center"/>
          </w:tcPr>
          <w:p w14:paraId="704B2552"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10,00</w:t>
            </w:r>
          </w:p>
        </w:tc>
        <w:tc>
          <w:tcPr>
            <w:tcW w:w="608" w:type="pct"/>
            <w:vAlign w:val="center"/>
          </w:tcPr>
          <w:p w14:paraId="0DE3C051"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3,20</w:t>
            </w:r>
          </w:p>
        </w:tc>
        <w:tc>
          <w:tcPr>
            <w:tcW w:w="608" w:type="pct"/>
            <w:vAlign w:val="center"/>
          </w:tcPr>
          <w:p w14:paraId="75558AE9"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6,8</w:t>
            </w:r>
          </w:p>
        </w:tc>
      </w:tr>
      <w:tr w:rsidR="00D9754F" w:rsidRPr="00D36E17" w14:paraId="6400B743" w14:textId="77777777" w:rsidTr="00D9754F">
        <w:trPr>
          <w:cantSplit/>
          <w:trHeight w:val="284"/>
        </w:trPr>
        <w:tc>
          <w:tcPr>
            <w:tcW w:w="1014" w:type="pct"/>
            <w:vMerge/>
            <w:vAlign w:val="center"/>
          </w:tcPr>
          <w:p w14:paraId="53C764E3" w14:textId="77777777" w:rsidR="00D9754F" w:rsidRPr="00D36E17" w:rsidRDefault="00D9754F" w:rsidP="00D15CB8">
            <w:pPr>
              <w:widowControl w:val="0"/>
              <w:spacing w:line="240" w:lineRule="atLeast"/>
              <w:rPr>
                <w:rFonts w:asciiTheme="minorHAnsi" w:hAnsiTheme="minorHAnsi"/>
                <w:sz w:val="18"/>
                <w:szCs w:val="18"/>
              </w:rPr>
            </w:pPr>
          </w:p>
        </w:tc>
        <w:tc>
          <w:tcPr>
            <w:tcW w:w="878" w:type="pct"/>
            <w:vAlign w:val="center"/>
          </w:tcPr>
          <w:p w14:paraId="2376457D" w14:textId="77777777" w:rsidR="00D9754F" w:rsidRDefault="00D9754F" w:rsidP="00D15CB8">
            <w:pPr>
              <w:widowControl w:val="0"/>
              <w:spacing w:line="240" w:lineRule="atLeast"/>
              <w:rPr>
                <w:rFonts w:asciiTheme="minorHAnsi" w:hAnsiTheme="minorHAnsi"/>
                <w:sz w:val="18"/>
                <w:szCs w:val="18"/>
              </w:rPr>
            </w:pPr>
            <w:r>
              <w:rPr>
                <w:rFonts w:asciiTheme="minorHAnsi" w:hAnsiTheme="minorHAnsi"/>
                <w:sz w:val="18"/>
                <w:szCs w:val="18"/>
              </w:rPr>
              <w:t>Escherichia Coli</w:t>
            </w:r>
          </w:p>
        </w:tc>
        <w:tc>
          <w:tcPr>
            <w:tcW w:w="1216" w:type="pct"/>
            <w:vAlign w:val="center"/>
          </w:tcPr>
          <w:p w14:paraId="0B548AE7" w14:textId="77777777" w:rsidR="00D9754F" w:rsidRDefault="00D9754F">
            <w:r w:rsidRPr="00CD5D11">
              <w:rPr>
                <w:rFonts w:asciiTheme="minorHAnsi" w:hAnsiTheme="minorHAnsi"/>
                <w:sz w:val="18"/>
                <w:szCs w:val="18"/>
              </w:rPr>
              <w:t>IV monitoraggio – Ottobre 2018</w:t>
            </w:r>
          </w:p>
        </w:tc>
        <w:tc>
          <w:tcPr>
            <w:tcW w:w="676" w:type="pct"/>
            <w:vAlign w:val="center"/>
          </w:tcPr>
          <w:p w14:paraId="45618620"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8,98</w:t>
            </w:r>
          </w:p>
        </w:tc>
        <w:tc>
          <w:tcPr>
            <w:tcW w:w="608" w:type="pct"/>
            <w:vAlign w:val="center"/>
          </w:tcPr>
          <w:p w14:paraId="49635B08" w14:textId="77777777" w:rsidR="00D9754F"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3,44</w:t>
            </w:r>
          </w:p>
        </w:tc>
        <w:tc>
          <w:tcPr>
            <w:tcW w:w="608" w:type="pct"/>
            <w:vAlign w:val="center"/>
          </w:tcPr>
          <w:p w14:paraId="03A820D8" w14:textId="77777777" w:rsidR="00D9754F" w:rsidRPr="00D36E17" w:rsidRDefault="00D9754F" w:rsidP="00D15CB8">
            <w:pPr>
              <w:widowControl w:val="0"/>
              <w:spacing w:line="240" w:lineRule="atLeast"/>
              <w:jc w:val="center"/>
              <w:rPr>
                <w:rFonts w:asciiTheme="minorHAnsi" w:hAnsiTheme="minorHAnsi"/>
                <w:sz w:val="18"/>
                <w:szCs w:val="18"/>
              </w:rPr>
            </w:pPr>
            <w:r>
              <w:rPr>
                <w:rFonts w:asciiTheme="minorHAnsi" w:hAnsiTheme="minorHAnsi"/>
                <w:sz w:val="18"/>
                <w:szCs w:val="18"/>
              </w:rPr>
              <w:t>5,53</w:t>
            </w:r>
          </w:p>
        </w:tc>
      </w:tr>
    </w:tbl>
    <w:p w14:paraId="0A837968" w14:textId="77777777" w:rsidR="00AD763C" w:rsidRPr="004D76A8" w:rsidRDefault="00AD763C" w:rsidP="00AD763C">
      <w:pPr>
        <w:pStyle w:val="Didascalia"/>
        <w:rPr>
          <w:u w:val="single"/>
        </w:rPr>
      </w:pPr>
      <w:r w:rsidRPr="004D76A8">
        <w:t xml:space="preserve">Tab. </w:t>
      </w:r>
      <w:r w:rsidR="00C30CE2">
        <w:rPr>
          <w:noProof/>
        </w:rPr>
        <w:fldChar w:fldCharType="begin"/>
      </w:r>
      <w:r>
        <w:rPr>
          <w:noProof/>
        </w:rPr>
        <w:instrText xml:space="preserve"> STYLEREF 1 \s </w:instrText>
      </w:r>
      <w:r w:rsidR="00C30CE2">
        <w:rPr>
          <w:noProof/>
        </w:rPr>
        <w:fldChar w:fldCharType="separate"/>
      </w:r>
      <w:r w:rsidR="00A72604">
        <w:rPr>
          <w:noProof/>
        </w:rPr>
        <w:t>6</w:t>
      </w:r>
      <w:r w:rsidR="00C30CE2">
        <w:rPr>
          <w:noProof/>
        </w:rPr>
        <w:fldChar w:fldCharType="end"/>
      </w:r>
      <w:r w:rsidRPr="004D76A8">
        <w:t>.</w:t>
      </w:r>
      <w:r w:rsidR="00C30CE2">
        <w:rPr>
          <w:noProof/>
        </w:rPr>
        <w:fldChar w:fldCharType="begin"/>
      </w:r>
      <w:r>
        <w:rPr>
          <w:noProof/>
        </w:rPr>
        <w:instrText xml:space="preserve"> SEQ Tab._ \* ARABIC \s 1 </w:instrText>
      </w:r>
      <w:r w:rsidR="00C30CE2">
        <w:rPr>
          <w:noProof/>
        </w:rPr>
        <w:fldChar w:fldCharType="separate"/>
      </w:r>
      <w:r w:rsidR="00A72604">
        <w:rPr>
          <w:noProof/>
        </w:rPr>
        <w:t>3</w:t>
      </w:r>
      <w:r w:rsidR="00C30CE2">
        <w:rPr>
          <w:noProof/>
        </w:rPr>
        <w:fldChar w:fldCharType="end"/>
      </w:r>
      <w:r w:rsidRPr="004D76A8">
        <w:t xml:space="preserve"> Quadro sinottico delle anomalie riscontrate nel corso delle campagne effettuate </w:t>
      </w:r>
      <w:r>
        <w:t>per il monitoraggio ante operam</w:t>
      </w:r>
    </w:p>
    <w:p w14:paraId="70D54C1E" w14:textId="77777777" w:rsidR="00AD763C" w:rsidRPr="00653493" w:rsidRDefault="00653493" w:rsidP="009C60E7">
      <w:pPr>
        <w:overflowPunct/>
        <w:autoSpaceDE/>
        <w:autoSpaceDN/>
        <w:adjustRightInd/>
        <w:spacing w:after="60" w:line="288" w:lineRule="auto"/>
        <w:ind w:right="142"/>
        <w:contextualSpacing/>
        <w:jc w:val="both"/>
        <w:textAlignment w:val="auto"/>
        <w:rPr>
          <w:rFonts w:ascii="Calibri" w:hAnsi="Calibri"/>
          <w:sz w:val="22"/>
          <w:szCs w:val="22"/>
          <w:lang w:eastAsia="en-US"/>
        </w:rPr>
      </w:pPr>
      <w:r w:rsidRPr="00653493">
        <w:rPr>
          <w:rFonts w:ascii="Calibri" w:hAnsi="Calibri"/>
          <w:sz w:val="22"/>
          <w:szCs w:val="22"/>
          <w:lang w:eastAsia="en-US"/>
        </w:rPr>
        <w:t xml:space="preserve">Per i corsi d’acqua monitorati oggetto della presente relazione sono stati rilevati numerosi superamenti delle soglie di attenzione e/o intervento. Alcune criticità sono rientrate nei monitoraggi successivi; quelle rilevate nel IV monitoraggio verranno monitorate nella prima campagna di corso d’opera. </w:t>
      </w:r>
      <w:r w:rsidR="005C1FA5">
        <w:rPr>
          <w:rFonts w:ascii="Calibri" w:hAnsi="Calibri"/>
          <w:sz w:val="22"/>
          <w:szCs w:val="22"/>
          <w:lang w:eastAsia="en-US"/>
        </w:rPr>
        <w:t xml:space="preserve"> </w:t>
      </w:r>
      <w:r w:rsidRPr="006D4254">
        <w:rPr>
          <w:rFonts w:ascii="Calibri" w:hAnsi="Calibri"/>
          <w:sz w:val="22"/>
          <w:szCs w:val="22"/>
          <w:lang w:eastAsia="en-US"/>
        </w:rPr>
        <w:t xml:space="preserve">Data l’assenza di cantieri attivi nel corso dei rilievi </w:t>
      </w:r>
      <w:r>
        <w:rPr>
          <w:rFonts w:ascii="Calibri" w:hAnsi="Calibri"/>
          <w:sz w:val="22"/>
          <w:szCs w:val="22"/>
          <w:lang w:eastAsia="en-US"/>
        </w:rPr>
        <w:t>tali variazioni sono da</w:t>
      </w:r>
      <w:r w:rsidRPr="006D4254">
        <w:rPr>
          <w:rFonts w:ascii="Calibri" w:hAnsi="Calibri"/>
          <w:sz w:val="22"/>
          <w:szCs w:val="22"/>
          <w:lang w:eastAsia="en-US"/>
        </w:rPr>
        <w:t xml:space="preserve"> attribui</w:t>
      </w:r>
      <w:r>
        <w:rPr>
          <w:rFonts w:ascii="Calibri" w:hAnsi="Calibri"/>
          <w:sz w:val="22"/>
          <w:szCs w:val="22"/>
          <w:lang w:eastAsia="en-US"/>
        </w:rPr>
        <w:t>r</w:t>
      </w:r>
      <w:r w:rsidRPr="006D4254">
        <w:rPr>
          <w:rFonts w:ascii="Calibri" w:hAnsi="Calibri"/>
          <w:sz w:val="22"/>
          <w:szCs w:val="22"/>
          <w:lang w:eastAsia="en-US"/>
        </w:rPr>
        <w:t>e a fattori esterni alle opere da monitorare.</w:t>
      </w:r>
    </w:p>
    <w:p w14:paraId="41D603B9" w14:textId="77777777" w:rsidR="009C60E7" w:rsidRPr="00AC7AB7" w:rsidRDefault="009C60E7" w:rsidP="00D303AA">
      <w:pPr>
        <w:pStyle w:val="Titolo1"/>
      </w:pPr>
      <w:bookmarkStart w:id="104" w:name="_Toc50383851"/>
      <w:r w:rsidRPr="00AC7AB7">
        <w:t>Allegati</w:t>
      </w:r>
      <w:r w:rsidR="00D9754F" w:rsidRPr="00AC7AB7">
        <w:t xml:space="preserve"> – Certificati di analisi</w:t>
      </w:r>
      <w:bookmarkEnd w:id="104"/>
    </w:p>
    <w:p w14:paraId="4A59AE8B" w14:textId="77777777" w:rsidR="00AC7AB7" w:rsidRDefault="00AC7AB7" w:rsidP="00AC7AB7">
      <w:pPr>
        <w:pStyle w:val="Titolo2"/>
      </w:pPr>
      <w:bookmarkStart w:id="105" w:name="_Toc50383852"/>
      <w:r w:rsidRPr="00AC7AB7">
        <w:t>All. I – Certificati di analisi STAR_ICMi</w:t>
      </w:r>
      <w:bookmarkEnd w:id="105"/>
    </w:p>
    <w:p w14:paraId="6D89D845" w14:textId="77777777" w:rsidR="00AC7AB7" w:rsidRDefault="00AC7AB7" w:rsidP="00AC7AB7">
      <w:pPr>
        <w:overflowPunct/>
        <w:autoSpaceDE/>
        <w:adjustRightInd/>
        <w:rPr>
          <w:rFonts w:ascii="Calibri" w:eastAsia="Calibri" w:hAnsi="Calibri"/>
          <w:b/>
          <w:sz w:val="22"/>
          <w:szCs w:val="22"/>
          <w:lang w:eastAsia="en-US"/>
        </w:rPr>
      </w:pPr>
      <w:r>
        <w:br w:type="page"/>
      </w:r>
    </w:p>
    <w:p w14:paraId="5C3ABDBC" w14:textId="77777777" w:rsidR="00AC7AB7" w:rsidRDefault="00AC7AB7" w:rsidP="00AC7AB7">
      <w:pPr>
        <w:pStyle w:val="Titolo2"/>
        <w:rPr>
          <w:rFonts w:eastAsia="Calibri"/>
          <w:sz w:val="22"/>
          <w:szCs w:val="22"/>
          <w:lang w:eastAsia="en-US"/>
        </w:rPr>
      </w:pPr>
      <w:bookmarkStart w:id="106" w:name="_Toc50383853"/>
      <w:r>
        <w:t>All. II – Certificati di analisi ICMi</w:t>
      </w:r>
      <w:bookmarkEnd w:id="106"/>
    </w:p>
    <w:p w14:paraId="548DBA13" w14:textId="77777777" w:rsidR="00AC7AB7" w:rsidRDefault="00AC7AB7" w:rsidP="00AC7AB7">
      <w:pPr>
        <w:overflowPunct/>
        <w:autoSpaceDE/>
        <w:adjustRightInd/>
        <w:rPr>
          <w:rFonts w:ascii="Calibri" w:eastAsia="Calibri" w:hAnsi="Calibri"/>
          <w:b/>
          <w:sz w:val="22"/>
          <w:szCs w:val="22"/>
          <w:lang w:eastAsia="en-US"/>
        </w:rPr>
      </w:pPr>
      <w:r>
        <w:br w:type="page"/>
      </w:r>
    </w:p>
    <w:p w14:paraId="5C285081" w14:textId="77777777" w:rsidR="00AC7AB7" w:rsidRDefault="00AC7AB7" w:rsidP="00AC7AB7">
      <w:pPr>
        <w:pStyle w:val="Titolo2"/>
        <w:rPr>
          <w:rFonts w:eastAsia="Calibri"/>
          <w:sz w:val="22"/>
          <w:szCs w:val="22"/>
          <w:lang w:eastAsia="en-US"/>
        </w:rPr>
      </w:pPr>
      <w:bookmarkStart w:id="107" w:name="_Toc50383854"/>
      <w:r>
        <w:t>All. III – Rapporti di prova analisi chimiche</w:t>
      </w:r>
      <w:bookmarkEnd w:id="107"/>
    </w:p>
    <w:p w14:paraId="11A54A65" w14:textId="77777777" w:rsidR="00AC7AB7" w:rsidRDefault="00AC7AB7" w:rsidP="00AC7AB7">
      <w:pPr>
        <w:overflowPunct/>
        <w:autoSpaceDE/>
        <w:adjustRightInd/>
        <w:rPr>
          <w:rFonts w:ascii="Calibri" w:eastAsia="Calibri" w:hAnsi="Calibri"/>
          <w:b/>
          <w:sz w:val="22"/>
          <w:szCs w:val="22"/>
          <w:lang w:eastAsia="en-US"/>
        </w:rPr>
      </w:pPr>
      <w:r>
        <w:br w:type="page"/>
      </w:r>
    </w:p>
    <w:p w14:paraId="0D23BCE4" w14:textId="77777777" w:rsidR="00AC7AB7" w:rsidRDefault="00AC7AB7" w:rsidP="00AC7AB7">
      <w:pPr>
        <w:pStyle w:val="Titolo2"/>
        <w:rPr>
          <w:rFonts w:eastAsia="Calibri"/>
          <w:sz w:val="22"/>
          <w:szCs w:val="22"/>
          <w:lang w:eastAsia="en-US"/>
        </w:rPr>
      </w:pPr>
      <w:bookmarkStart w:id="108" w:name="_Toc50383855"/>
      <w:r>
        <w:t>All. IV – Andamenti parametri chimico – fisici</w:t>
      </w:r>
      <w:bookmarkEnd w:id="108"/>
    </w:p>
    <w:p w14:paraId="2F123326" w14:textId="77777777" w:rsidR="00AC7AB7" w:rsidRDefault="00AC7AB7" w:rsidP="00AC7AB7">
      <w:pPr>
        <w:overflowPunct/>
        <w:autoSpaceDE/>
        <w:adjustRightInd/>
        <w:rPr>
          <w:rFonts w:ascii="Calibri" w:eastAsia="Calibri" w:hAnsi="Calibri"/>
          <w:b/>
          <w:sz w:val="22"/>
          <w:szCs w:val="22"/>
          <w:lang w:eastAsia="en-US"/>
        </w:rPr>
      </w:pPr>
      <w:r>
        <w:br w:type="page"/>
      </w:r>
    </w:p>
    <w:p w14:paraId="6840F4BF" w14:textId="77777777" w:rsidR="00AC7AB7" w:rsidRDefault="006B6097" w:rsidP="00AC7AB7">
      <w:pPr>
        <w:pStyle w:val="Titolo2"/>
      </w:pPr>
      <w:bookmarkStart w:id="109" w:name="_Toc50383856"/>
      <w:r>
        <w:t>All. V</w:t>
      </w:r>
      <w:r w:rsidR="00AC7AB7">
        <w:t xml:space="preserve"> – Certificati di misura delle portate</w:t>
      </w:r>
      <w:bookmarkEnd w:id="109"/>
    </w:p>
    <w:p w14:paraId="1EFA2937" w14:textId="77777777" w:rsidR="009E110B" w:rsidRDefault="009E110B">
      <w:pPr>
        <w:overflowPunct/>
        <w:autoSpaceDE/>
        <w:autoSpaceDN/>
        <w:adjustRightInd/>
        <w:textAlignment w:val="auto"/>
        <w:rPr>
          <w:rFonts w:ascii="Calibri" w:eastAsia="Calibri" w:hAnsi="Calibri"/>
          <w:sz w:val="22"/>
        </w:rPr>
      </w:pPr>
      <w:r>
        <w:rPr>
          <w:rFonts w:eastAsia="Calibri"/>
        </w:rPr>
        <w:br w:type="page"/>
      </w:r>
    </w:p>
    <w:p w14:paraId="7E0BF70C" w14:textId="77777777" w:rsidR="009E110B" w:rsidRDefault="006B6097" w:rsidP="009E110B">
      <w:pPr>
        <w:pStyle w:val="Titolo2"/>
      </w:pPr>
      <w:bookmarkStart w:id="110" w:name="_Toc50383857"/>
      <w:r>
        <w:t>All. VI</w:t>
      </w:r>
      <w:r w:rsidR="009E110B">
        <w:t xml:space="preserve"> – Certificati IFF</w:t>
      </w:r>
      <w:bookmarkEnd w:id="110"/>
    </w:p>
    <w:p w14:paraId="2C117FEC" w14:textId="77777777" w:rsidR="009E110B" w:rsidRPr="009E110B" w:rsidRDefault="009E110B" w:rsidP="009E110B">
      <w:pPr>
        <w:pStyle w:val="NormaleBS-VR"/>
        <w:rPr>
          <w:rFonts w:eastAsia="Calibri"/>
        </w:rPr>
      </w:pPr>
    </w:p>
    <w:p w14:paraId="36653E40" w14:textId="77777777" w:rsidR="009E110B" w:rsidRPr="009E110B" w:rsidRDefault="009E110B" w:rsidP="009E110B">
      <w:pPr>
        <w:pStyle w:val="NormaleBS-VR"/>
        <w:rPr>
          <w:rFonts w:eastAsia="Calibri"/>
        </w:rPr>
      </w:pPr>
    </w:p>
    <w:sectPr w:rsidR="009E110B" w:rsidRPr="009E110B" w:rsidSect="00ED2D8A">
      <w:headerReference w:type="default" r:id="rId189"/>
      <w:headerReference w:type="first" r:id="rId190"/>
      <w:footerReference w:type="first" r:id="rId191"/>
      <w:pgSz w:w="11907" w:h="16840"/>
      <w:pgMar w:top="-2693" w:right="567" w:bottom="851" w:left="737"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64BDAE" w14:textId="77777777" w:rsidR="00BB53B2" w:rsidRDefault="00BB53B2">
      <w:r>
        <w:separator/>
      </w:r>
    </w:p>
  </w:endnote>
  <w:endnote w:type="continuationSeparator" w:id="0">
    <w:p w14:paraId="084C7C81" w14:textId="77777777" w:rsidR="00BB53B2" w:rsidRDefault="00BB53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10601000101010101"/>
    <w:charset w:val="88"/>
    <w:family w:val="auto"/>
    <w:notTrueType/>
    <w:pitch w:val="variable"/>
    <w:sig w:usb0="00000001" w:usb1="08080000" w:usb2="00000010" w:usb3="00000000" w:csb0="00100000" w:csb1="00000000"/>
  </w:font>
  <w:font w:name="Marlett">
    <w:panose1 w:val="00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otype Sorts">
    <w:altName w:val="Symbol"/>
    <w:panose1 w:val="00000000000000000000"/>
    <w:charset w:val="02"/>
    <w:family w:val="auto"/>
    <w:notTrueType/>
    <w:pitch w:val="variable"/>
  </w:font>
  <w:font w:name="SimSun">
    <w:altName w:val="宋体"/>
    <w:panose1 w:val="02010600030101010101"/>
    <w:charset w:val="86"/>
    <w:family w:val="auto"/>
    <w:pitch w:val="variable"/>
    <w:sig w:usb0="00000003" w:usb1="288F0000" w:usb2="00000016" w:usb3="00000000" w:csb0="00040001"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Univers 57 Condensed">
    <w:charset w:val="00"/>
    <w:family w:val="swiss"/>
    <w:pitch w:val="variable"/>
    <w:sig w:usb0="00000003" w:usb1="00000000" w:usb2="00000000" w:usb3="00000000" w:csb0="00000001" w:csb1="00000000"/>
  </w:font>
  <w:font w:name="Futura Md BT">
    <w:panose1 w:val="00000000000000000000"/>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imes New Roman Grassetto">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Futura Lt BT">
    <w:altName w:val="Arial"/>
    <w:panose1 w:val="020B0402020204020303"/>
    <w:charset w:val="B1"/>
    <w:family w:val="swiss"/>
    <w:pitch w:val="variable"/>
    <w:sig w:usb0="80000867" w:usb1="00000000" w:usb2="00000000" w:usb3="00000000" w:csb0="000001F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88"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274"/>
      <w:gridCol w:w="582"/>
      <w:gridCol w:w="1241"/>
      <w:gridCol w:w="356"/>
      <w:gridCol w:w="1503"/>
      <w:gridCol w:w="1810"/>
      <w:gridCol w:w="1854"/>
      <w:gridCol w:w="1844"/>
    </w:tblGrid>
    <w:tr w:rsidR="000A0D06" w:rsidRPr="00003438" w14:paraId="339E79E9" w14:textId="77777777" w:rsidTr="002012FC">
      <w:trPr>
        <w:cantSplit/>
        <w:trHeight w:val="284"/>
        <w:jc w:val="center"/>
      </w:trPr>
      <w:tc>
        <w:tcPr>
          <w:tcW w:w="609" w:type="pct"/>
          <w:tcBorders>
            <w:top w:val="nil"/>
            <w:left w:val="nil"/>
            <w:bottom w:val="nil"/>
            <w:right w:val="nil"/>
          </w:tcBorders>
        </w:tcPr>
        <w:p w14:paraId="56665764" w14:textId="77777777" w:rsidR="000A0D06" w:rsidRPr="00BD2CEA" w:rsidRDefault="000A0D06" w:rsidP="000A0D06">
          <w:pPr>
            <w:jc w:val="center"/>
            <w:rPr>
              <w:rFonts w:ascii="Arial" w:hAnsi="Arial" w:cs="Arial"/>
              <w:sz w:val="16"/>
              <w:highlight w:val="yellow"/>
            </w:rPr>
          </w:pPr>
        </w:p>
      </w:tc>
      <w:tc>
        <w:tcPr>
          <w:tcW w:w="278" w:type="pct"/>
          <w:tcBorders>
            <w:top w:val="nil"/>
            <w:left w:val="nil"/>
            <w:bottom w:val="nil"/>
            <w:right w:val="nil"/>
          </w:tcBorders>
          <w:vAlign w:val="center"/>
        </w:tcPr>
        <w:p w14:paraId="2F3382DA" w14:textId="77777777" w:rsidR="000A0D06" w:rsidRPr="00BD2CEA" w:rsidRDefault="000A0D06" w:rsidP="000A0D06">
          <w:pPr>
            <w:jc w:val="center"/>
            <w:rPr>
              <w:rFonts w:ascii="Arial" w:hAnsi="Arial" w:cs="Arial"/>
              <w:sz w:val="16"/>
              <w:highlight w:val="yellow"/>
            </w:rPr>
          </w:pPr>
        </w:p>
      </w:tc>
      <w:tc>
        <w:tcPr>
          <w:tcW w:w="763" w:type="pct"/>
          <w:gridSpan w:val="2"/>
          <w:tcBorders>
            <w:top w:val="nil"/>
            <w:left w:val="nil"/>
            <w:bottom w:val="nil"/>
            <w:right w:val="nil"/>
          </w:tcBorders>
          <w:vAlign w:val="center"/>
        </w:tcPr>
        <w:p w14:paraId="662FBD3C" w14:textId="77777777" w:rsidR="000A0D06" w:rsidRPr="00BD2CEA" w:rsidRDefault="000A0D06" w:rsidP="000A0D06">
          <w:pPr>
            <w:jc w:val="center"/>
            <w:rPr>
              <w:rFonts w:ascii="Arial" w:hAnsi="Arial" w:cs="Arial"/>
              <w:sz w:val="16"/>
              <w:highlight w:val="yellow"/>
            </w:rPr>
          </w:pPr>
        </w:p>
      </w:tc>
      <w:tc>
        <w:tcPr>
          <w:tcW w:w="717" w:type="pct"/>
          <w:tcBorders>
            <w:top w:val="nil"/>
            <w:left w:val="nil"/>
            <w:bottom w:val="nil"/>
            <w:right w:val="single" w:sz="6" w:space="0" w:color="auto"/>
          </w:tcBorders>
          <w:vAlign w:val="center"/>
        </w:tcPr>
        <w:p w14:paraId="507B910B" w14:textId="77777777" w:rsidR="000A0D06" w:rsidRPr="00BD2CEA" w:rsidRDefault="000A0D06" w:rsidP="000A0D06">
          <w:pPr>
            <w:jc w:val="center"/>
            <w:rPr>
              <w:rFonts w:ascii="Arial" w:hAnsi="Arial" w:cs="Arial"/>
              <w:sz w:val="16"/>
              <w:highlight w:val="yellow"/>
            </w:rPr>
          </w:pPr>
        </w:p>
      </w:tc>
      <w:tc>
        <w:tcPr>
          <w:tcW w:w="2632" w:type="pct"/>
          <w:gridSpan w:val="3"/>
          <w:tcBorders>
            <w:top w:val="single" w:sz="6" w:space="0" w:color="auto"/>
            <w:left w:val="single" w:sz="6" w:space="0" w:color="auto"/>
            <w:bottom w:val="single" w:sz="6" w:space="0" w:color="auto"/>
            <w:right w:val="single" w:sz="6" w:space="0" w:color="auto"/>
          </w:tcBorders>
          <w:vAlign w:val="center"/>
        </w:tcPr>
        <w:p w14:paraId="2F784291" w14:textId="77777777" w:rsidR="000A0D06" w:rsidRPr="00003438" w:rsidRDefault="000A0D06" w:rsidP="000A0D06">
          <w:pPr>
            <w:jc w:val="center"/>
            <w:rPr>
              <w:rFonts w:ascii="Arial" w:hAnsi="Arial" w:cs="Arial"/>
              <w:i/>
              <w:sz w:val="16"/>
            </w:rPr>
          </w:pPr>
          <w:r>
            <w:rPr>
              <w:rFonts w:ascii="Arial" w:hAnsi="Arial" w:cs="Arial"/>
              <w:i/>
              <w:sz w:val="16"/>
            </w:rPr>
            <w:t>VALIDAZIONE</w:t>
          </w:r>
        </w:p>
      </w:tc>
    </w:tr>
    <w:tr w:rsidR="000A0D06" w:rsidRPr="00003438" w14:paraId="4815D861" w14:textId="77777777" w:rsidTr="002012FC">
      <w:trPr>
        <w:cantSplit/>
        <w:trHeight w:val="570"/>
        <w:jc w:val="center"/>
      </w:trPr>
      <w:tc>
        <w:tcPr>
          <w:tcW w:w="609" w:type="pct"/>
          <w:tcBorders>
            <w:top w:val="nil"/>
            <w:left w:val="nil"/>
            <w:bottom w:val="nil"/>
            <w:right w:val="nil"/>
          </w:tcBorders>
        </w:tcPr>
        <w:p w14:paraId="61B7B330" w14:textId="77777777" w:rsidR="000A0D06" w:rsidRPr="00003438" w:rsidRDefault="000A0D06" w:rsidP="000A0D06">
          <w:pPr>
            <w:jc w:val="center"/>
            <w:rPr>
              <w:rFonts w:ascii="Arial" w:hAnsi="Arial" w:cs="Arial"/>
              <w:i/>
              <w:sz w:val="16"/>
            </w:rPr>
          </w:pPr>
        </w:p>
      </w:tc>
      <w:tc>
        <w:tcPr>
          <w:tcW w:w="278" w:type="pct"/>
          <w:tcBorders>
            <w:top w:val="nil"/>
            <w:left w:val="nil"/>
            <w:bottom w:val="nil"/>
            <w:right w:val="nil"/>
          </w:tcBorders>
          <w:shd w:val="clear" w:color="auto" w:fill="auto"/>
          <w:vAlign w:val="center"/>
        </w:tcPr>
        <w:p w14:paraId="5F622695" w14:textId="77777777" w:rsidR="000A0D06" w:rsidRPr="00003438" w:rsidRDefault="000A0D06" w:rsidP="000A0D06">
          <w:pPr>
            <w:jc w:val="center"/>
            <w:rPr>
              <w:rFonts w:ascii="Arial" w:hAnsi="Arial" w:cs="Arial"/>
              <w:i/>
              <w:sz w:val="16"/>
            </w:rPr>
          </w:pPr>
        </w:p>
      </w:tc>
      <w:tc>
        <w:tcPr>
          <w:tcW w:w="593" w:type="pct"/>
          <w:tcBorders>
            <w:top w:val="nil"/>
            <w:left w:val="nil"/>
            <w:bottom w:val="nil"/>
            <w:right w:val="nil"/>
          </w:tcBorders>
          <w:shd w:val="clear" w:color="auto" w:fill="auto"/>
          <w:vAlign w:val="center"/>
        </w:tcPr>
        <w:p w14:paraId="536EFC6B" w14:textId="77777777" w:rsidR="000A0D06" w:rsidRPr="00003438" w:rsidRDefault="000A0D06" w:rsidP="000A0D06">
          <w:pPr>
            <w:jc w:val="center"/>
            <w:rPr>
              <w:rFonts w:ascii="Arial" w:hAnsi="Arial" w:cs="Arial"/>
              <w:i/>
              <w:sz w:val="16"/>
            </w:rPr>
          </w:pPr>
        </w:p>
      </w:tc>
      <w:tc>
        <w:tcPr>
          <w:tcW w:w="887" w:type="pct"/>
          <w:gridSpan w:val="2"/>
          <w:tcBorders>
            <w:top w:val="nil"/>
            <w:left w:val="nil"/>
            <w:bottom w:val="nil"/>
            <w:right w:val="single" w:sz="6" w:space="0" w:color="auto"/>
          </w:tcBorders>
          <w:shd w:val="clear" w:color="auto" w:fill="auto"/>
          <w:vAlign w:val="center"/>
        </w:tcPr>
        <w:p w14:paraId="63D669FD" w14:textId="77777777" w:rsidR="000A0D06" w:rsidRPr="00003438" w:rsidRDefault="000A0D06" w:rsidP="000A0D06">
          <w:pPr>
            <w:jc w:val="center"/>
            <w:rPr>
              <w:rFonts w:ascii="Arial" w:hAnsi="Arial" w:cs="Arial"/>
              <w:i/>
              <w:sz w:val="16"/>
            </w:rPr>
          </w:pPr>
        </w:p>
      </w:tc>
      <w:tc>
        <w:tcPr>
          <w:tcW w:w="865" w:type="pct"/>
          <w:tcBorders>
            <w:top w:val="single" w:sz="6" w:space="0" w:color="auto"/>
            <w:left w:val="single" w:sz="6" w:space="0" w:color="auto"/>
            <w:bottom w:val="single" w:sz="6" w:space="0" w:color="auto"/>
            <w:right w:val="single" w:sz="6" w:space="0" w:color="auto"/>
          </w:tcBorders>
          <w:shd w:val="clear" w:color="auto" w:fill="auto"/>
          <w:vAlign w:val="center"/>
        </w:tcPr>
        <w:p w14:paraId="33ACF5F0" w14:textId="77777777" w:rsidR="000A0D06" w:rsidRPr="00003438" w:rsidRDefault="000A0D06" w:rsidP="000A0D06">
          <w:pPr>
            <w:jc w:val="center"/>
            <w:rPr>
              <w:rFonts w:ascii="Arial" w:hAnsi="Arial" w:cs="Arial"/>
              <w:i/>
              <w:sz w:val="16"/>
            </w:rPr>
          </w:pPr>
          <w:r>
            <w:rPr>
              <w:rFonts w:ascii="Arial" w:hAnsi="Arial" w:cs="Arial"/>
              <w:i/>
              <w:sz w:val="16"/>
            </w:rPr>
            <w:t>09/09/2020</w:t>
          </w:r>
        </w:p>
      </w:tc>
      <w:tc>
        <w:tcPr>
          <w:tcW w:w="1767" w:type="pct"/>
          <w:gridSpan w:val="2"/>
          <w:tcBorders>
            <w:top w:val="single" w:sz="6" w:space="0" w:color="auto"/>
            <w:left w:val="single" w:sz="6" w:space="0" w:color="auto"/>
            <w:bottom w:val="single" w:sz="6" w:space="0" w:color="auto"/>
            <w:right w:val="single" w:sz="6" w:space="0" w:color="auto"/>
          </w:tcBorders>
          <w:shd w:val="clear" w:color="auto" w:fill="auto"/>
          <w:vAlign w:val="center"/>
        </w:tcPr>
        <w:p w14:paraId="0D63C8AA" w14:textId="77777777" w:rsidR="000A0D06" w:rsidRPr="00003438" w:rsidRDefault="000A0D06" w:rsidP="000A0D06">
          <w:pPr>
            <w:jc w:val="center"/>
            <w:rPr>
              <w:rFonts w:ascii="Arial" w:hAnsi="Arial" w:cs="Arial"/>
              <w:sz w:val="16"/>
            </w:rPr>
          </w:pPr>
          <w:r>
            <w:rPr>
              <w:noProof/>
            </w:rPr>
            <w:drawing>
              <wp:anchor distT="0" distB="0" distL="114300" distR="114300" simplePos="0" relativeHeight="251657216" behindDoc="0" locked="0" layoutInCell="1" allowOverlap="1" wp14:anchorId="287F53DB" wp14:editId="60335A13">
                <wp:simplePos x="0" y="0"/>
                <wp:positionH relativeFrom="column">
                  <wp:posOffset>20320</wp:posOffset>
                </wp:positionH>
                <wp:positionV relativeFrom="paragraph">
                  <wp:posOffset>17145</wp:posOffset>
                </wp:positionV>
                <wp:extent cx="2065655" cy="1355725"/>
                <wp:effectExtent l="0" t="0" r="0" b="0"/>
                <wp:wrapThrough wrapText="bothSides">
                  <wp:wrapPolygon edited="0">
                    <wp:start x="8366" y="0"/>
                    <wp:lineTo x="5578" y="2732"/>
                    <wp:lineTo x="4781" y="3946"/>
                    <wp:lineTo x="3586" y="12141"/>
                    <wp:lineTo x="3984" y="16086"/>
                    <wp:lineTo x="7370" y="19425"/>
                    <wp:lineTo x="9362" y="20335"/>
                    <wp:lineTo x="11753" y="20335"/>
                    <wp:lineTo x="13546" y="19425"/>
                    <wp:lineTo x="16932" y="14569"/>
                    <wp:lineTo x="18127" y="10926"/>
                    <wp:lineTo x="17928" y="9712"/>
                    <wp:lineTo x="16534" y="4856"/>
                    <wp:lineTo x="16932" y="2732"/>
                    <wp:lineTo x="14741" y="607"/>
                    <wp:lineTo x="11354" y="0"/>
                    <wp:lineTo x="8366" y="0"/>
                  </wp:wrapPolygon>
                </wp:wrapThrough>
                <wp:docPr id="1996" name="Immagine 1996"/>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1" cstate="email">
                          <a:extLst>
                            <a:ext uri="{28A0092B-C50C-407E-A947-70E740481C1C}">
                              <a14:useLocalDpi xmlns:a14="http://schemas.microsoft.com/office/drawing/2010/main"/>
                            </a:ext>
                          </a:extLst>
                        </a:blip>
                        <a:stretch>
                          <a:fillRect/>
                        </a:stretch>
                      </pic:blipFill>
                      <pic:spPr>
                        <a:xfrm>
                          <a:off x="0" y="0"/>
                          <a:ext cx="2065655" cy="1355725"/>
                        </a:xfrm>
                        <a:prstGeom prst="rect">
                          <a:avLst/>
                        </a:prstGeom>
                      </pic:spPr>
                    </pic:pic>
                  </a:graphicData>
                </a:graphic>
                <wp14:sizeRelH relativeFrom="margin">
                  <wp14:pctWidth>0</wp14:pctWidth>
                </wp14:sizeRelH>
                <wp14:sizeRelV relativeFrom="margin">
                  <wp14:pctHeight>0</wp14:pctHeight>
                </wp14:sizeRelV>
              </wp:anchor>
            </w:drawing>
          </w:r>
        </w:p>
      </w:tc>
    </w:tr>
    <w:tr w:rsidR="000A0D06" w:rsidRPr="00003438" w14:paraId="0B1A8E1A" w14:textId="77777777" w:rsidTr="002012FC">
      <w:trPr>
        <w:cantSplit/>
        <w:trHeight w:val="284"/>
        <w:jc w:val="center"/>
      </w:trPr>
      <w:tc>
        <w:tcPr>
          <w:tcW w:w="609" w:type="pct"/>
          <w:tcBorders>
            <w:top w:val="nil"/>
            <w:left w:val="nil"/>
            <w:bottom w:val="nil"/>
            <w:right w:val="nil"/>
          </w:tcBorders>
        </w:tcPr>
        <w:p w14:paraId="091AEB0A" w14:textId="77777777" w:rsidR="000A0D06" w:rsidRPr="00BD2CEA" w:rsidRDefault="000A0D06" w:rsidP="000A0D06">
          <w:pPr>
            <w:jc w:val="center"/>
            <w:rPr>
              <w:rFonts w:ascii="Arial" w:hAnsi="Arial" w:cs="Arial"/>
              <w:sz w:val="12"/>
              <w:szCs w:val="12"/>
            </w:rPr>
          </w:pPr>
        </w:p>
      </w:tc>
      <w:tc>
        <w:tcPr>
          <w:tcW w:w="278" w:type="pct"/>
          <w:tcBorders>
            <w:top w:val="nil"/>
            <w:left w:val="nil"/>
            <w:bottom w:val="nil"/>
            <w:right w:val="nil"/>
          </w:tcBorders>
          <w:shd w:val="clear" w:color="auto" w:fill="auto"/>
          <w:vAlign w:val="center"/>
        </w:tcPr>
        <w:p w14:paraId="68B7A464" w14:textId="77777777" w:rsidR="000A0D06" w:rsidRPr="00BD2CEA" w:rsidRDefault="000A0D06" w:rsidP="000A0D06">
          <w:pPr>
            <w:jc w:val="center"/>
            <w:rPr>
              <w:rFonts w:ascii="Arial" w:hAnsi="Arial" w:cs="Arial"/>
              <w:sz w:val="12"/>
              <w:szCs w:val="12"/>
            </w:rPr>
          </w:pPr>
        </w:p>
      </w:tc>
      <w:tc>
        <w:tcPr>
          <w:tcW w:w="593" w:type="pct"/>
          <w:tcBorders>
            <w:top w:val="nil"/>
            <w:left w:val="nil"/>
            <w:bottom w:val="nil"/>
            <w:right w:val="nil"/>
          </w:tcBorders>
          <w:shd w:val="clear" w:color="auto" w:fill="auto"/>
          <w:vAlign w:val="center"/>
        </w:tcPr>
        <w:p w14:paraId="682A6E49" w14:textId="77777777" w:rsidR="000A0D06" w:rsidRPr="00BD2CEA" w:rsidRDefault="000A0D06" w:rsidP="000A0D06">
          <w:pPr>
            <w:jc w:val="center"/>
            <w:rPr>
              <w:rFonts w:ascii="Arial" w:hAnsi="Arial" w:cs="Arial"/>
              <w:sz w:val="12"/>
              <w:szCs w:val="12"/>
            </w:rPr>
          </w:pPr>
        </w:p>
      </w:tc>
      <w:tc>
        <w:tcPr>
          <w:tcW w:w="887" w:type="pct"/>
          <w:gridSpan w:val="2"/>
          <w:tcBorders>
            <w:top w:val="nil"/>
            <w:left w:val="nil"/>
            <w:bottom w:val="nil"/>
            <w:right w:val="single" w:sz="6" w:space="0" w:color="auto"/>
          </w:tcBorders>
          <w:shd w:val="clear" w:color="auto" w:fill="auto"/>
          <w:vAlign w:val="center"/>
        </w:tcPr>
        <w:p w14:paraId="3ED5DE2E" w14:textId="77777777" w:rsidR="000A0D06" w:rsidRPr="00BD2CEA" w:rsidRDefault="000A0D06" w:rsidP="000A0D06">
          <w:pPr>
            <w:jc w:val="center"/>
            <w:rPr>
              <w:rFonts w:ascii="Arial" w:hAnsi="Arial" w:cs="Arial"/>
              <w:sz w:val="12"/>
              <w:szCs w:val="12"/>
            </w:rPr>
          </w:pPr>
        </w:p>
      </w:tc>
      <w:tc>
        <w:tcPr>
          <w:tcW w:w="865" w:type="pct"/>
          <w:tcBorders>
            <w:top w:val="single" w:sz="6" w:space="0" w:color="auto"/>
            <w:left w:val="single" w:sz="6" w:space="0" w:color="auto"/>
            <w:bottom w:val="single" w:sz="6" w:space="0" w:color="auto"/>
            <w:right w:val="single" w:sz="6" w:space="0" w:color="auto"/>
          </w:tcBorders>
          <w:shd w:val="clear" w:color="auto" w:fill="auto"/>
          <w:vAlign w:val="center"/>
        </w:tcPr>
        <w:p w14:paraId="2DB967A0" w14:textId="77777777" w:rsidR="000A0D06" w:rsidRPr="00543BBF" w:rsidRDefault="000A0D06" w:rsidP="000A0D06">
          <w:pPr>
            <w:jc w:val="center"/>
            <w:rPr>
              <w:rFonts w:ascii="Arial" w:hAnsi="Arial" w:cs="Arial"/>
              <w:sz w:val="16"/>
              <w:szCs w:val="16"/>
            </w:rPr>
          </w:pPr>
          <w:r w:rsidRPr="00543BBF">
            <w:rPr>
              <w:rFonts w:ascii="Arial" w:hAnsi="Arial" w:cs="Arial"/>
              <w:sz w:val="16"/>
              <w:szCs w:val="16"/>
            </w:rPr>
            <w:t>DATA</w:t>
          </w:r>
        </w:p>
      </w:tc>
      <w:tc>
        <w:tcPr>
          <w:tcW w:w="1767" w:type="pct"/>
          <w:gridSpan w:val="2"/>
          <w:tcBorders>
            <w:top w:val="single" w:sz="6" w:space="0" w:color="auto"/>
            <w:left w:val="single" w:sz="6" w:space="0" w:color="auto"/>
            <w:bottom w:val="single" w:sz="6" w:space="0" w:color="auto"/>
            <w:right w:val="single" w:sz="6" w:space="0" w:color="auto"/>
          </w:tcBorders>
          <w:shd w:val="clear" w:color="auto" w:fill="auto"/>
          <w:vAlign w:val="center"/>
        </w:tcPr>
        <w:p w14:paraId="3CC92198" w14:textId="77777777" w:rsidR="000A0D06" w:rsidRPr="00BD2CEA" w:rsidRDefault="000A0D06" w:rsidP="000A0D06">
          <w:pPr>
            <w:jc w:val="center"/>
            <w:rPr>
              <w:rFonts w:ascii="Arial" w:hAnsi="Arial" w:cs="Arial"/>
              <w:sz w:val="16"/>
              <w:szCs w:val="16"/>
            </w:rPr>
          </w:pPr>
          <w:r>
            <w:rPr>
              <w:rFonts w:ascii="Arial" w:hAnsi="Arial" w:cs="Arial"/>
              <w:sz w:val="16"/>
              <w:szCs w:val="16"/>
            </w:rPr>
            <w:t>RESPONSABILE SCIENTIFICO</w:t>
          </w:r>
        </w:p>
      </w:tc>
    </w:tr>
    <w:tr w:rsidR="000A0D06" w:rsidRPr="00003438" w14:paraId="5E10A0EB" w14:textId="77777777" w:rsidTr="002012FC">
      <w:trPr>
        <w:cantSplit/>
        <w:trHeight w:val="57"/>
        <w:jc w:val="center"/>
      </w:trPr>
      <w:tc>
        <w:tcPr>
          <w:tcW w:w="609" w:type="pct"/>
          <w:tcBorders>
            <w:top w:val="nil"/>
            <w:left w:val="nil"/>
            <w:bottom w:val="single" w:sz="6" w:space="0" w:color="auto"/>
            <w:right w:val="nil"/>
          </w:tcBorders>
        </w:tcPr>
        <w:p w14:paraId="14CA32AC" w14:textId="77777777" w:rsidR="000A0D06" w:rsidRPr="00003438" w:rsidRDefault="000A0D06" w:rsidP="000A0D06">
          <w:pPr>
            <w:jc w:val="center"/>
            <w:rPr>
              <w:rFonts w:ascii="Arial" w:hAnsi="Arial" w:cs="Arial"/>
              <w:i/>
              <w:sz w:val="2"/>
              <w:szCs w:val="2"/>
            </w:rPr>
          </w:pPr>
        </w:p>
      </w:tc>
      <w:tc>
        <w:tcPr>
          <w:tcW w:w="278" w:type="pct"/>
          <w:tcBorders>
            <w:top w:val="nil"/>
            <w:left w:val="nil"/>
            <w:bottom w:val="single" w:sz="6" w:space="0" w:color="auto"/>
            <w:right w:val="nil"/>
          </w:tcBorders>
          <w:shd w:val="clear" w:color="auto" w:fill="auto"/>
          <w:vAlign w:val="center"/>
        </w:tcPr>
        <w:p w14:paraId="2C069EF1" w14:textId="77777777" w:rsidR="000A0D06" w:rsidRPr="00003438" w:rsidRDefault="000A0D06" w:rsidP="000A0D06">
          <w:pPr>
            <w:jc w:val="center"/>
            <w:rPr>
              <w:rFonts w:ascii="Arial" w:hAnsi="Arial" w:cs="Arial"/>
              <w:i/>
              <w:sz w:val="2"/>
              <w:szCs w:val="2"/>
            </w:rPr>
          </w:pPr>
        </w:p>
      </w:tc>
      <w:tc>
        <w:tcPr>
          <w:tcW w:w="593" w:type="pct"/>
          <w:tcBorders>
            <w:top w:val="nil"/>
            <w:left w:val="nil"/>
            <w:bottom w:val="single" w:sz="6" w:space="0" w:color="auto"/>
            <w:right w:val="nil"/>
          </w:tcBorders>
          <w:shd w:val="clear" w:color="auto" w:fill="auto"/>
          <w:vAlign w:val="center"/>
        </w:tcPr>
        <w:p w14:paraId="150C4EB5" w14:textId="77777777" w:rsidR="000A0D06" w:rsidRPr="00003438" w:rsidRDefault="000A0D06" w:rsidP="000A0D06">
          <w:pPr>
            <w:jc w:val="center"/>
            <w:rPr>
              <w:rFonts w:ascii="Arial" w:hAnsi="Arial" w:cs="Arial"/>
              <w:b/>
              <w:sz w:val="2"/>
              <w:szCs w:val="2"/>
            </w:rPr>
          </w:pPr>
        </w:p>
      </w:tc>
      <w:tc>
        <w:tcPr>
          <w:tcW w:w="887" w:type="pct"/>
          <w:gridSpan w:val="2"/>
          <w:tcBorders>
            <w:top w:val="nil"/>
            <w:left w:val="nil"/>
            <w:bottom w:val="single" w:sz="6" w:space="0" w:color="auto"/>
            <w:right w:val="nil"/>
          </w:tcBorders>
          <w:shd w:val="clear" w:color="auto" w:fill="auto"/>
          <w:vAlign w:val="center"/>
        </w:tcPr>
        <w:p w14:paraId="1434305A" w14:textId="77777777" w:rsidR="000A0D06" w:rsidRPr="00003438" w:rsidRDefault="000A0D06" w:rsidP="000A0D06">
          <w:pPr>
            <w:jc w:val="center"/>
            <w:rPr>
              <w:rFonts w:ascii="Arial" w:hAnsi="Arial" w:cs="Arial"/>
              <w:b/>
              <w:sz w:val="2"/>
              <w:szCs w:val="2"/>
            </w:rPr>
          </w:pPr>
        </w:p>
      </w:tc>
      <w:tc>
        <w:tcPr>
          <w:tcW w:w="865" w:type="pct"/>
          <w:tcBorders>
            <w:top w:val="single" w:sz="6" w:space="0" w:color="auto"/>
            <w:left w:val="nil"/>
            <w:bottom w:val="single" w:sz="6" w:space="0" w:color="auto"/>
            <w:right w:val="nil"/>
          </w:tcBorders>
          <w:shd w:val="clear" w:color="auto" w:fill="auto"/>
          <w:vAlign w:val="center"/>
        </w:tcPr>
        <w:p w14:paraId="312FA1D2" w14:textId="77777777" w:rsidR="000A0D06" w:rsidRPr="00003438" w:rsidRDefault="000A0D06" w:rsidP="000A0D06">
          <w:pPr>
            <w:jc w:val="center"/>
            <w:rPr>
              <w:rFonts w:ascii="Arial" w:hAnsi="Arial" w:cs="Arial"/>
              <w:b/>
              <w:sz w:val="2"/>
              <w:szCs w:val="2"/>
            </w:rPr>
          </w:pPr>
        </w:p>
      </w:tc>
      <w:tc>
        <w:tcPr>
          <w:tcW w:w="886" w:type="pct"/>
          <w:tcBorders>
            <w:top w:val="single" w:sz="6" w:space="0" w:color="auto"/>
            <w:left w:val="nil"/>
            <w:bottom w:val="single" w:sz="6" w:space="0" w:color="auto"/>
            <w:right w:val="nil"/>
          </w:tcBorders>
          <w:shd w:val="clear" w:color="auto" w:fill="auto"/>
          <w:vAlign w:val="center"/>
        </w:tcPr>
        <w:p w14:paraId="0B5FC6D1" w14:textId="77777777" w:rsidR="000A0D06" w:rsidRPr="00003438" w:rsidRDefault="000A0D06" w:rsidP="000A0D06">
          <w:pPr>
            <w:jc w:val="center"/>
            <w:rPr>
              <w:rFonts w:ascii="Arial" w:hAnsi="Arial" w:cs="Arial"/>
              <w:b/>
              <w:sz w:val="2"/>
              <w:szCs w:val="2"/>
            </w:rPr>
          </w:pPr>
        </w:p>
      </w:tc>
      <w:tc>
        <w:tcPr>
          <w:tcW w:w="881" w:type="pct"/>
          <w:tcBorders>
            <w:top w:val="single" w:sz="6" w:space="0" w:color="auto"/>
            <w:left w:val="nil"/>
            <w:bottom w:val="single" w:sz="6" w:space="0" w:color="auto"/>
            <w:right w:val="nil"/>
          </w:tcBorders>
          <w:shd w:val="clear" w:color="auto" w:fill="auto"/>
          <w:vAlign w:val="center"/>
        </w:tcPr>
        <w:p w14:paraId="745AE503" w14:textId="77777777" w:rsidR="000A0D06" w:rsidRPr="00003438" w:rsidRDefault="000A0D06" w:rsidP="000A0D06">
          <w:pPr>
            <w:jc w:val="center"/>
            <w:rPr>
              <w:rFonts w:ascii="Arial" w:hAnsi="Arial" w:cs="Arial"/>
              <w:b/>
              <w:sz w:val="2"/>
              <w:szCs w:val="2"/>
            </w:rPr>
          </w:pPr>
        </w:p>
      </w:tc>
    </w:tr>
    <w:tr w:rsidR="000A0D06" w:rsidRPr="00BD2CEA" w14:paraId="6BE3C9C7" w14:textId="77777777" w:rsidTr="002012FC">
      <w:trPr>
        <w:cantSplit/>
        <w:trHeight w:val="573"/>
        <w:jc w:val="center"/>
      </w:trPr>
      <w:tc>
        <w:tcPr>
          <w:tcW w:w="609" w:type="pct"/>
          <w:vMerge w:val="restart"/>
          <w:tcBorders>
            <w:top w:val="single" w:sz="6" w:space="0" w:color="auto"/>
            <w:left w:val="single" w:sz="6" w:space="0" w:color="auto"/>
            <w:right w:val="single" w:sz="6" w:space="0" w:color="auto"/>
          </w:tcBorders>
        </w:tcPr>
        <w:p w14:paraId="3EFA48E3" w14:textId="77777777" w:rsidR="000A0D06" w:rsidRPr="00003438" w:rsidRDefault="000A0D06" w:rsidP="000A0D06">
          <w:pPr>
            <w:rPr>
              <w:rFonts w:ascii="Arial" w:hAnsi="Arial" w:cs="Arial"/>
              <w:sz w:val="16"/>
              <w:szCs w:val="16"/>
            </w:rPr>
          </w:pPr>
        </w:p>
        <w:p w14:paraId="22CB0D6D" w14:textId="77777777" w:rsidR="000A0D06" w:rsidRPr="00543BBF" w:rsidRDefault="000A0D06" w:rsidP="000A0D06">
          <w:pPr>
            <w:jc w:val="center"/>
            <w:rPr>
              <w:rFonts w:ascii="Arial" w:hAnsi="Arial" w:cs="Arial"/>
              <w:sz w:val="16"/>
              <w:szCs w:val="16"/>
            </w:rPr>
          </w:pPr>
          <w:r>
            <w:rPr>
              <w:rFonts w:ascii="Arial" w:hAnsi="Arial" w:cs="Arial"/>
              <w:sz w:val="16"/>
              <w:szCs w:val="16"/>
            </w:rPr>
            <w:t>28/02/2019</w:t>
          </w:r>
        </w:p>
      </w:tc>
      <w:tc>
        <w:tcPr>
          <w:tcW w:w="278" w:type="pct"/>
          <w:vMerge w:val="restart"/>
          <w:tcBorders>
            <w:top w:val="single" w:sz="6" w:space="0" w:color="auto"/>
            <w:left w:val="single" w:sz="6" w:space="0" w:color="auto"/>
            <w:right w:val="single" w:sz="6" w:space="0" w:color="auto"/>
          </w:tcBorders>
          <w:shd w:val="clear" w:color="auto" w:fill="auto"/>
        </w:tcPr>
        <w:p w14:paraId="62CEC3B8" w14:textId="77777777" w:rsidR="000A0D06" w:rsidRPr="00003438" w:rsidRDefault="000A0D06" w:rsidP="000A0D06">
          <w:pPr>
            <w:rPr>
              <w:rFonts w:ascii="Arial" w:hAnsi="Arial" w:cs="Arial"/>
              <w:sz w:val="16"/>
              <w:szCs w:val="16"/>
            </w:rPr>
          </w:pPr>
        </w:p>
        <w:p w14:paraId="313761BB" w14:textId="77777777" w:rsidR="000A0D06" w:rsidRPr="00003438" w:rsidRDefault="000A0D06" w:rsidP="000A0D06">
          <w:pPr>
            <w:jc w:val="center"/>
            <w:rPr>
              <w:rFonts w:ascii="Arial" w:hAnsi="Arial" w:cs="Arial"/>
              <w:sz w:val="16"/>
              <w:szCs w:val="16"/>
            </w:rPr>
          </w:pPr>
          <w:r w:rsidRPr="00003438">
            <w:rPr>
              <w:rFonts w:ascii="Arial" w:hAnsi="Arial" w:cs="Arial"/>
              <w:sz w:val="16"/>
              <w:szCs w:val="16"/>
            </w:rPr>
            <w:t>A</w:t>
          </w:r>
        </w:p>
      </w:tc>
      <w:tc>
        <w:tcPr>
          <w:tcW w:w="1481" w:type="pct"/>
          <w:gridSpan w:val="3"/>
          <w:vMerge w:val="restart"/>
          <w:tcBorders>
            <w:top w:val="single" w:sz="6" w:space="0" w:color="auto"/>
            <w:left w:val="single" w:sz="6" w:space="0" w:color="auto"/>
            <w:right w:val="single" w:sz="6" w:space="0" w:color="auto"/>
          </w:tcBorders>
          <w:shd w:val="clear" w:color="auto" w:fill="auto"/>
        </w:tcPr>
        <w:p w14:paraId="34AD0E63" w14:textId="77777777" w:rsidR="000A0D06" w:rsidRPr="00BD2CEA" w:rsidRDefault="000A0D06" w:rsidP="000A0D06">
          <w:pPr>
            <w:rPr>
              <w:rFonts w:ascii="Arial" w:hAnsi="Arial" w:cs="Arial"/>
              <w:sz w:val="16"/>
              <w:szCs w:val="16"/>
            </w:rPr>
          </w:pPr>
        </w:p>
        <w:p w14:paraId="6E0DC26E" w14:textId="77777777" w:rsidR="000A0D06" w:rsidRPr="00BD2CEA" w:rsidRDefault="000A0D06" w:rsidP="000A0D06">
          <w:pPr>
            <w:jc w:val="center"/>
            <w:rPr>
              <w:rFonts w:ascii="Arial" w:hAnsi="Arial" w:cs="Arial"/>
              <w:sz w:val="16"/>
              <w:szCs w:val="16"/>
            </w:rPr>
          </w:pPr>
          <w:r w:rsidRPr="00BD2CEA">
            <w:rPr>
              <w:rFonts w:ascii="Arial" w:hAnsi="Arial" w:cs="Arial"/>
              <w:sz w:val="16"/>
              <w:szCs w:val="16"/>
            </w:rPr>
            <w:t>Emissione</w:t>
          </w:r>
        </w:p>
      </w:tc>
      <w:tc>
        <w:tcPr>
          <w:tcW w:w="865" w:type="pct"/>
          <w:tcBorders>
            <w:top w:val="single" w:sz="6" w:space="0" w:color="auto"/>
            <w:left w:val="single" w:sz="6" w:space="0" w:color="auto"/>
            <w:right w:val="single" w:sz="6" w:space="0" w:color="auto"/>
          </w:tcBorders>
          <w:shd w:val="clear" w:color="auto" w:fill="auto"/>
          <w:vAlign w:val="center"/>
        </w:tcPr>
        <w:p w14:paraId="20E8E754" w14:textId="77777777" w:rsidR="000A0D06" w:rsidRPr="00BD2CEA" w:rsidRDefault="000A0D06" w:rsidP="000A0D06">
          <w:pPr>
            <w:jc w:val="center"/>
            <w:rPr>
              <w:rFonts w:ascii="Arial" w:hAnsi="Arial" w:cs="Arial"/>
              <w:sz w:val="16"/>
            </w:rPr>
          </w:pPr>
          <w:r>
            <w:rPr>
              <w:rFonts w:ascii="Arial" w:hAnsi="Arial" w:cs="Arial"/>
              <w:sz w:val="16"/>
            </w:rPr>
            <w:t>INDAM</w:t>
          </w:r>
        </w:p>
      </w:tc>
      <w:tc>
        <w:tcPr>
          <w:tcW w:w="886" w:type="pct"/>
          <w:tcBorders>
            <w:top w:val="single" w:sz="6" w:space="0" w:color="auto"/>
            <w:left w:val="single" w:sz="6" w:space="0" w:color="auto"/>
            <w:right w:val="single" w:sz="6" w:space="0" w:color="auto"/>
          </w:tcBorders>
          <w:shd w:val="clear" w:color="auto" w:fill="auto"/>
          <w:vAlign w:val="center"/>
        </w:tcPr>
        <w:p w14:paraId="21FF549D" w14:textId="77777777" w:rsidR="000A0D06" w:rsidRDefault="000A0D06" w:rsidP="000A0D06">
          <w:pPr>
            <w:jc w:val="center"/>
            <w:rPr>
              <w:rFonts w:ascii="Arial" w:hAnsi="Arial" w:cs="Arial"/>
              <w:sz w:val="16"/>
            </w:rPr>
          </w:pPr>
        </w:p>
        <w:p w14:paraId="5B5DCF5E" w14:textId="77777777" w:rsidR="000A0D06" w:rsidRPr="00BD2CEA" w:rsidRDefault="000A0D06" w:rsidP="000A0D06">
          <w:pPr>
            <w:jc w:val="center"/>
            <w:rPr>
              <w:rFonts w:ascii="Arial" w:hAnsi="Arial" w:cs="Arial"/>
              <w:sz w:val="16"/>
            </w:rPr>
          </w:pPr>
          <w:r>
            <w:rPr>
              <w:noProof/>
            </w:rPr>
            <w:drawing>
              <wp:anchor distT="0" distB="0" distL="114300" distR="114300" simplePos="0" relativeHeight="251656192" behindDoc="1" locked="0" layoutInCell="1" allowOverlap="1" wp14:anchorId="78AE033F" wp14:editId="2D137886">
                <wp:simplePos x="0" y="0"/>
                <wp:positionH relativeFrom="column">
                  <wp:posOffset>335280</wp:posOffset>
                </wp:positionH>
                <wp:positionV relativeFrom="paragraph">
                  <wp:posOffset>-122555</wp:posOffset>
                </wp:positionV>
                <wp:extent cx="306070" cy="398780"/>
                <wp:effectExtent l="0" t="0" r="0" b="1270"/>
                <wp:wrapNone/>
                <wp:docPr id="1997" name="Immagin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pic:cNvPicPr>
                          <a:picLocks noChangeAspect="1" noChangeArrowheads="1"/>
                        </pic:cNvPicPr>
                      </pic:nvPicPr>
                      <pic:blipFill>
                        <a:blip r:embed="rId2"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306070"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6"/>
            </w:rPr>
            <w:t>MERCANTI</w:t>
          </w:r>
        </w:p>
      </w:tc>
      <w:tc>
        <w:tcPr>
          <w:tcW w:w="881" w:type="pct"/>
          <w:tcBorders>
            <w:top w:val="single" w:sz="6" w:space="0" w:color="auto"/>
            <w:left w:val="single" w:sz="6" w:space="0" w:color="auto"/>
          </w:tcBorders>
          <w:shd w:val="clear" w:color="auto" w:fill="auto"/>
          <w:vAlign w:val="center"/>
        </w:tcPr>
        <w:p w14:paraId="38E93C2A" w14:textId="77777777" w:rsidR="000A0D06" w:rsidRDefault="000A0D06" w:rsidP="000A0D06">
          <w:pPr>
            <w:jc w:val="center"/>
            <w:rPr>
              <w:rFonts w:ascii="Arial" w:hAnsi="Arial" w:cs="Arial"/>
              <w:sz w:val="16"/>
            </w:rPr>
          </w:pPr>
          <w:r>
            <w:rPr>
              <w:rFonts w:ascii="Arial" w:hAnsi="Arial" w:cs="Arial"/>
              <w:b/>
              <w:noProof/>
              <w:sz w:val="28"/>
              <w:szCs w:val="28"/>
            </w:rPr>
            <w:drawing>
              <wp:anchor distT="0" distB="0" distL="114300" distR="114300" simplePos="0" relativeHeight="251655168" behindDoc="0" locked="0" layoutInCell="1" allowOverlap="1" wp14:anchorId="390917D1" wp14:editId="5F037C8D">
                <wp:simplePos x="0" y="0"/>
                <wp:positionH relativeFrom="column">
                  <wp:posOffset>407035</wp:posOffset>
                </wp:positionH>
                <wp:positionV relativeFrom="paragraph">
                  <wp:posOffset>9525</wp:posOffset>
                </wp:positionV>
                <wp:extent cx="248285" cy="305435"/>
                <wp:effectExtent l="0" t="0" r="0" b="0"/>
                <wp:wrapNone/>
                <wp:docPr id="1998" name="Immagin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pic:cNvPicPr>
                          <a:picLocks noChangeAspect="1" noChangeArrowheads="1"/>
                        </pic:cNvPicPr>
                      </pic:nvPicPr>
                      <pic:blipFill>
                        <a:blip r:embed="rId3" cstate="email">
                          <a:lum bright="-40000" contrast="-40000"/>
                          <a:extLst>
                            <a:ext uri="{28A0092B-C50C-407E-A947-70E740481C1C}">
                              <a14:useLocalDpi xmlns:a14="http://schemas.microsoft.com/office/drawing/2010/main"/>
                            </a:ext>
                          </a:extLst>
                        </a:blip>
                        <a:srcRect/>
                        <a:stretch>
                          <a:fillRect/>
                        </a:stretch>
                      </pic:blipFill>
                      <pic:spPr bwMode="auto">
                        <a:xfrm>
                          <a:off x="0" y="0"/>
                          <a:ext cx="248285" cy="305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B5EA20" w14:textId="77777777" w:rsidR="000A0D06" w:rsidRPr="00BD2CEA" w:rsidRDefault="000A0D06" w:rsidP="000A0D06">
          <w:pPr>
            <w:jc w:val="center"/>
            <w:rPr>
              <w:rFonts w:ascii="Arial" w:hAnsi="Arial" w:cs="Arial"/>
              <w:sz w:val="16"/>
            </w:rPr>
          </w:pPr>
          <w:r>
            <w:rPr>
              <w:rFonts w:ascii="Arial" w:hAnsi="Arial" w:cs="Arial"/>
              <w:sz w:val="16"/>
            </w:rPr>
            <w:t>BELLIZZI</w:t>
          </w:r>
        </w:p>
      </w:tc>
    </w:tr>
    <w:tr w:rsidR="000A0D06" w:rsidRPr="00BD2CEA" w14:paraId="08D60207" w14:textId="77777777" w:rsidTr="002012FC">
      <w:trPr>
        <w:cantSplit/>
        <w:trHeight w:val="259"/>
        <w:jc w:val="center"/>
      </w:trPr>
      <w:tc>
        <w:tcPr>
          <w:tcW w:w="609" w:type="pct"/>
          <w:vMerge/>
          <w:tcBorders>
            <w:left w:val="single" w:sz="6" w:space="0" w:color="auto"/>
            <w:bottom w:val="single" w:sz="6" w:space="0" w:color="auto"/>
            <w:right w:val="single" w:sz="6" w:space="0" w:color="auto"/>
          </w:tcBorders>
          <w:vAlign w:val="center"/>
        </w:tcPr>
        <w:p w14:paraId="1CC0D6AC" w14:textId="77777777" w:rsidR="000A0D06" w:rsidRPr="00BD2CEA" w:rsidRDefault="000A0D06" w:rsidP="000A0D06">
          <w:pPr>
            <w:jc w:val="center"/>
            <w:rPr>
              <w:rFonts w:ascii="Arial" w:hAnsi="Arial" w:cs="Arial"/>
              <w:sz w:val="12"/>
              <w:szCs w:val="12"/>
            </w:rPr>
          </w:pPr>
        </w:p>
      </w:tc>
      <w:tc>
        <w:tcPr>
          <w:tcW w:w="278" w:type="pct"/>
          <w:vMerge/>
          <w:tcBorders>
            <w:left w:val="single" w:sz="6" w:space="0" w:color="auto"/>
            <w:bottom w:val="single" w:sz="6" w:space="0" w:color="auto"/>
            <w:right w:val="single" w:sz="6" w:space="0" w:color="auto"/>
          </w:tcBorders>
          <w:vAlign w:val="center"/>
        </w:tcPr>
        <w:p w14:paraId="2CF8563C" w14:textId="77777777" w:rsidR="000A0D06" w:rsidRPr="00BD2CEA" w:rsidRDefault="000A0D06" w:rsidP="000A0D06">
          <w:pPr>
            <w:jc w:val="center"/>
            <w:rPr>
              <w:rFonts w:ascii="Arial" w:hAnsi="Arial" w:cs="Arial"/>
              <w:sz w:val="12"/>
              <w:szCs w:val="12"/>
            </w:rPr>
          </w:pPr>
        </w:p>
      </w:tc>
      <w:tc>
        <w:tcPr>
          <w:tcW w:w="1481" w:type="pct"/>
          <w:gridSpan w:val="3"/>
          <w:vMerge/>
          <w:tcBorders>
            <w:left w:val="single" w:sz="6" w:space="0" w:color="auto"/>
            <w:bottom w:val="single" w:sz="6" w:space="0" w:color="auto"/>
            <w:right w:val="single" w:sz="6" w:space="0" w:color="auto"/>
          </w:tcBorders>
          <w:vAlign w:val="center"/>
        </w:tcPr>
        <w:p w14:paraId="4E10F5CA" w14:textId="77777777" w:rsidR="000A0D06" w:rsidRPr="00BD2CEA" w:rsidRDefault="000A0D06" w:rsidP="000A0D06">
          <w:pPr>
            <w:jc w:val="center"/>
            <w:rPr>
              <w:rFonts w:ascii="Arial" w:hAnsi="Arial" w:cs="Arial"/>
              <w:sz w:val="12"/>
              <w:szCs w:val="12"/>
            </w:rPr>
          </w:pPr>
        </w:p>
      </w:tc>
      <w:tc>
        <w:tcPr>
          <w:tcW w:w="865" w:type="pct"/>
          <w:tcBorders>
            <w:left w:val="single" w:sz="6" w:space="0" w:color="auto"/>
            <w:bottom w:val="single" w:sz="6" w:space="0" w:color="auto"/>
          </w:tcBorders>
          <w:vAlign w:val="center"/>
        </w:tcPr>
        <w:p w14:paraId="7BB236D9" w14:textId="77777777" w:rsidR="000A0D06" w:rsidRPr="00BD2CEA" w:rsidRDefault="000A0D06" w:rsidP="000A0D06">
          <w:pPr>
            <w:jc w:val="center"/>
            <w:rPr>
              <w:rFonts w:ascii="Arial" w:hAnsi="Arial" w:cs="Arial"/>
              <w:sz w:val="12"/>
              <w:szCs w:val="12"/>
            </w:rPr>
          </w:pPr>
          <w:r w:rsidRPr="00FE26B8">
            <w:rPr>
              <w:rFonts w:ascii="Arial" w:hAnsi="Arial" w:cs="Arial"/>
              <w:noProof/>
              <w:sz w:val="16"/>
              <w:szCs w:val="16"/>
            </w:rPr>
            <w:drawing>
              <wp:inline distT="0" distB="0" distL="0" distR="0" wp14:anchorId="2CB66168" wp14:editId="23CE1F31">
                <wp:extent cx="786410" cy="312345"/>
                <wp:effectExtent l="0" t="0" r="0" b="0"/>
                <wp:docPr id="1999" name="Immagine 1999" descr="LogoIndam_fir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Indam_firmato"/>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792402" cy="314725"/>
                        </a:xfrm>
                        <a:prstGeom prst="rect">
                          <a:avLst/>
                        </a:prstGeom>
                        <a:noFill/>
                        <a:ln>
                          <a:noFill/>
                        </a:ln>
                      </pic:spPr>
                    </pic:pic>
                  </a:graphicData>
                </a:graphic>
              </wp:inline>
            </w:drawing>
          </w:r>
        </w:p>
      </w:tc>
      <w:tc>
        <w:tcPr>
          <w:tcW w:w="886" w:type="pct"/>
          <w:tcBorders>
            <w:bottom w:val="single" w:sz="6" w:space="0" w:color="auto"/>
          </w:tcBorders>
          <w:vAlign w:val="center"/>
        </w:tcPr>
        <w:p w14:paraId="7EEF1552" w14:textId="77777777" w:rsidR="000A0D06" w:rsidRPr="00BD2CEA" w:rsidRDefault="000A0D06" w:rsidP="000A0D06">
          <w:pPr>
            <w:jc w:val="center"/>
            <w:rPr>
              <w:rFonts w:ascii="Arial" w:hAnsi="Arial" w:cs="Arial"/>
              <w:sz w:val="12"/>
              <w:szCs w:val="12"/>
            </w:rPr>
          </w:pPr>
          <w:r>
            <w:rPr>
              <w:rFonts w:ascii="Arial" w:hAnsi="Arial" w:cs="Arial"/>
              <w:sz w:val="16"/>
              <w:szCs w:val="16"/>
            </w:rPr>
            <w:t>RCO-SGA</w:t>
          </w:r>
        </w:p>
      </w:tc>
      <w:tc>
        <w:tcPr>
          <w:tcW w:w="881" w:type="pct"/>
          <w:tcBorders>
            <w:bottom w:val="single" w:sz="6" w:space="0" w:color="auto"/>
          </w:tcBorders>
          <w:vAlign w:val="center"/>
        </w:tcPr>
        <w:p w14:paraId="3511D99C" w14:textId="77777777" w:rsidR="000A0D06" w:rsidRPr="00BD2CEA" w:rsidRDefault="000A0D06" w:rsidP="000A0D06">
          <w:pPr>
            <w:jc w:val="center"/>
            <w:rPr>
              <w:rFonts w:ascii="Arial" w:hAnsi="Arial" w:cs="Arial"/>
              <w:sz w:val="16"/>
              <w:szCs w:val="16"/>
            </w:rPr>
          </w:pPr>
          <w:r>
            <w:rPr>
              <w:rFonts w:ascii="Arial" w:hAnsi="Arial" w:cs="Arial"/>
              <w:sz w:val="16"/>
              <w:szCs w:val="16"/>
            </w:rPr>
            <w:t>RSGA</w:t>
          </w:r>
        </w:p>
      </w:tc>
    </w:tr>
    <w:tr w:rsidR="000A0D06" w:rsidRPr="00BD2CEA" w14:paraId="379A32FC" w14:textId="77777777" w:rsidTr="002012FC">
      <w:trPr>
        <w:cantSplit/>
        <w:trHeight w:val="573"/>
        <w:jc w:val="center"/>
      </w:trPr>
      <w:tc>
        <w:tcPr>
          <w:tcW w:w="609" w:type="pct"/>
          <w:vMerge w:val="restart"/>
          <w:tcBorders>
            <w:top w:val="single" w:sz="6" w:space="0" w:color="auto"/>
            <w:left w:val="single" w:sz="6" w:space="0" w:color="auto"/>
            <w:right w:val="single" w:sz="6" w:space="0" w:color="auto"/>
          </w:tcBorders>
        </w:tcPr>
        <w:p w14:paraId="15187D8B" w14:textId="77777777" w:rsidR="000A0D06" w:rsidRPr="00003438" w:rsidRDefault="000A0D06" w:rsidP="000A0D06">
          <w:pPr>
            <w:rPr>
              <w:rFonts w:ascii="Arial" w:hAnsi="Arial" w:cs="Arial"/>
              <w:sz w:val="16"/>
              <w:szCs w:val="16"/>
            </w:rPr>
          </w:pPr>
        </w:p>
        <w:p w14:paraId="6794FD68" w14:textId="77777777" w:rsidR="000A0D06" w:rsidRPr="00543BBF" w:rsidRDefault="000A0D06" w:rsidP="000A0D06">
          <w:pPr>
            <w:jc w:val="center"/>
            <w:rPr>
              <w:rFonts w:ascii="Arial" w:hAnsi="Arial" w:cs="Arial"/>
              <w:sz w:val="16"/>
              <w:szCs w:val="16"/>
            </w:rPr>
          </w:pPr>
          <w:r>
            <w:rPr>
              <w:rFonts w:ascii="Arial" w:hAnsi="Arial" w:cs="Arial"/>
              <w:sz w:val="16"/>
              <w:szCs w:val="16"/>
            </w:rPr>
            <w:t>09/09/2020</w:t>
          </w:r>
        </w:p>
      </w:tc>
      <w:tc>
        <w:tcPr>
          <w:tcW w:w="278" w:type="pct"/>
          <w:vMerge w:val="restart"/>
          <w:tcBorders>
            <w:top w:val="single" w:sz="6" w:space="0" w:color="auto"/>
            <w:left w:val="single" w:sz="6" w:space="0" w:color="auto"/>
            <w:right w:val="single" w:sz="6" w:space="0" w:color="auto"/>
          </w:tcBorders>
          <w:shd w:val="clear" w:color="auto" w:fill="auto"/>
        </w:tcPr>
        <w:p w14:paraId="59CA7CA9" w14:textId="77777777" w:rsidR="000A0D06" w:rsidRPr="00003438" w:rsidRDefault="000A0D06" w:rsidP="000A0D06">
          <w:pPr>
            <w:rPr>
              <w:rFonts w:ascii="Arial" w:hAnsi="Arial" w:cs="Arial"/>
              <w:sz w:val="16"/>
              <w:szCs w:val="16"/>
            </w:rPr>
          </w:pPr>
        </w:p>
        <w:p w14:paraId="481D3F3A" w14:textId="77777777" w:rsidR="000A0D06" w:rsidRPr="00003438" w:rsidRDefault="000A0D06" w:rsidP="000A0D06">
          <w:pPr>
            <w:jc w:val="center"/>
            <w:rPr>
              <w:rFonts w:ascii="Arial" w:hAnsi="Arial" w:cs="Arial"/>
              <w:sz w:val="16"/>
              <w:szCs w:val="16"/>
            </w:rPr>
          </w:pPr>
          <w:r>
            <w:rPr>
              <w:rFonts w:ascii="Arial" w:hAnsi="Arial" w:cs="Arial"/>
              <w:sz w:val="16"/>
              <w:szCs w:val="16"/>
            </w:rPr>
            <w:t>B</w:t>
          </w:r>
        </w:p>
      </w:tc>
      <w:tc>
        <w:tcPr>
          <w:tcW w:w="1481" w:type="pct"/>
          <w:gridSpan w:val="3"/>
          <w:vMerge w:val="restart"/>
          <w:tcBorders>
            <w:top w:val="single" w:sz="6" w:space="0" w:color="auto"/>
            <w:left w:val="single" w:sz="6" w:space="0" w:color="auto"/>
            <w:right w:val="single" w:sz="6" w:space="0" w:color="auto"/>
          </w:tcBorders>
          <w:shd w:val="clear" w:color="auto" w:fill="auto"/>
        </w:tcPr>
        <w:p w14:paraId="250F7A20" w14:textId="77777777" w:rsidR="000A0D06" w:rsidRPr="00BD2CEA" w:rsidRDefault="000A0D06" w:rsidP="000A0D06">
          <w:pPr>
            <w:rPr>
              <w:rFonts w:ascii="Arial" w:hAnsi="Arial" w:cs="Arial"/>
              <w:sz w:val="16"/>
              <w:szCs w:val="16"/>
            </w:rPr>
          </w:pPr>
        </w:p>
        <w:p w14:paraId="5DCCE03C" w14:textId="094C556F" w:rsidR="000A0D06" w:rsidRPr="00BD2CEA" w:rsidRDefault="00D27F20" w:rsidP="000A0D06">
          <w:pPr>
            <w:jc w:val="center"/>
            <w:rPr>
              <w:rFonts w:ascii="Arial" w:hAnsi="Arial" w:cs="Arial"/>
              <w:sz w:val="16"/>
              <w:szCs w:val="16"/>
            </w:rPr>
          </w:pPr>
          <w:r w:rsidRPr="00DB3829">
            <w:rPr>
              <w:rFonts w:ascii="Arial" w:hAnsi="Arial" w:cs="Arial"/>
              <w:sz w:val="16"/>
              <w:szCs w:val="16"/>
            </w:rPr>
            <w:t>Recepimento osservazioni del NT dopo T</w:t>
          </w:r>
          <w:r>
            <w:rPr>
              <w:rFonts w:ascii="Arial" w:hAnsi="Arial" w:cs="Arial"/>
              <w:sz w:val="16"/>
              <w:szCs w:val="16"/>
            </w:rPr>
            <w:t xml:space="preserve">avoli </w:t>
          </w:r>
          <w:r w:rsidRPr="00DB3829">
            <w:rPr>
              <w:rFonts w:ascii="Arial" w:hAnsi="Arial" w:cs="Arial"/>
              <w:sz w:val="16"/>
              <w:szCs w:val="16"/>
            </w:rPr>
            <w:t>T</w:t>
          </w:r>
          <w:r>
            <w:rPr>
              <w:rFonts w:ascii="Arial" w:hAnsi="Arial" w:cs="Arial"/>
              <w:sz w:val="16"/>
              <w:szCs w:val="16"/>
            </w:rPr>
            <w:t>ecnici – Luglio 2020</w:t>
          </w:r>
        </w:p>
      </w:tc>
      <w:tc>
        <w:tcPr>
          <w:tcW w:w="865" w:type="pct"/>
          <w:tcBorders>
            <w:top w:val="single" w:sz="6" w:space="0" w:color="auto"/>
            <w:left w:val="single" w:sz="6" w:space="0" w:color="auto"/>
            <w:right w:val="single" w:sz="6" w:space="0" w:color="auto"/>
          </w:tcBorders>
          <w:shd w:val="clear" w:color="auto" w:fill="auto"/>
          <w:vAlign w:val="center"/>
        </w:tcPr>
        <w:p w14:paraId="17C349FF" w14:textId="77777777" w:rsidR="000A0D06" w:rsidRPr="00BD2CEA" w:rsidRDefault="000A0D06" w:rsidP="000A0D06">
          <w:pPr>
            <w:jc w:val="center"/>
            <w:rPr>
              <w:rFonts w:ascii="Arial" w:hAnsi="Arial" w:cs="Arial"/>
              <w:sz w:val="16"/>
            </w:rPr>
          </w:pPr>
          <w:r>
            <w:rPr>
              <w:rFonts w:ascii="Arial" w:hAnsi="Arial" w:cs="Arial"/>
              <w:sz w:val="16"/>
            </w:rPr>
            <w:t>VEMA SCARL</w:t>
          </w:r>
        </w:p>
      </w:tc>
      <w:tc>
        <w:tcPr>
          <w:tcW w:w="886" w:type="pct"/>
          <w:tcBorders>
            <w:top w:val="single" w:sz="6" w:space="0" w:color="auto"/>
            <w:left w:val="single" w:sz="6" w:space="0" w:color="auto"/>
            <w:right w:val="single" w:sz="6" w:space="0" w:color="auto"/>
          </w:tcBorders>
          <w:shd w:val="clear" w:color="auto" w:fill="auto"/>
          <w:vAlign w:val="center"/>
        </w:tcPr>
        <w:p w14:paraId="39FA7A34" w14:textId="77777777" w:rsidR="000A0D06" w:rsidRDefault="000A0D06" w:rsidP="000A0D06">
          <w:pPr>
            <w:jc w:val="center"/>
            <w:rPr>
              <w:rFonts w:ascii="Arial" w:hAnsi="Arial" w:cs="Arial"/>
              <w:sz w:val="16"/>
            </w:rPr>
          </w:pPr>
        </w:p>
        <w:p w14:paraId="592EEA11" w14:textId="77777777" w:rsidR="000A0D06" w:rsidRPr="00BD2CEA" w:rsidRDefault="000A0D06" w:rsidP="000A0D06">
          <w:pPr>
            <w:jc w:val="center"/>
            <w:rPr>
              <w:rFonts w:ascii="Arial" w:hAnsi="Arial" w:cs="Arial"/>
              <w:sz w:val="16"/>
            </w:rPr>
          </w:pPr>
          <w:r>
            <w:rPr>
              <w:noProof/>
            </w:rPr>
            <w:drawing>
              <wp:anchor distT="0" distB="0" distL="114300" distR="114300" simplePos="0" relativeHeight="251659264" behindDoc="1" locked="0" layoutInCell="1" allowOverlap="1" wp14:anchorId="4ADC574A" wp14:editId="358F58D8">
                <wp:simplePos x="0" y="0"/>
                <wp:positionH relativeFrom="column">
                  <wp:posOffset>335280</wp:posOffset>
                </wp:positionH>
                <wp:positionV relativeFrom="paragraph">
                  <wp:posOffset>-122555</wp:posOffset>
                </wp:positionV>
                <wp:extent cx="306070" cy="398780"/>
                <wp:effectExtent l="0" t="0" r="0" b="1270"/>
                <wp:wrapNone/>
                <wp:docPr id="2000" name="Immagin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pic:cNvPicPr>
                          <a:picLocks noChangeAspect="1" noChangeArrowheads="1"/>
                        </pic:cNvPicPr>
                      </pic:nvPicPr>
                      <pic:blipFill>
                        <a:blip r:embed="rId2"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306070"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6"/>
            </w:rPr>
            <w:t>MERCANTI</w:t>
          </w:r>
        </w:p>
      </w:tc>
      <w:tc>
        <w:tcPr>
          <w:tcW w:w="881" w:type="pct"/>
          <w:tcBorders>
            <w:top w:val="single" w:sz="6" w:space="0" w:color="auto"/>
            <w:left w:val="single" w:sz="6" w:space="0" w:color="auto"/>
          </w:tcBorders>
          <w:shd w:val="clear" w:color="auto" w:fill="auto"/>
          <w:vAlign w:val="center"/>
        </w:tcPr>
        <w:p w14:paraId="77D66B75" w14:textId="77777777" w:rsidR="000A0D06" w:rsidRDefault="000A0D06" w:rsidP="000A0D06">
          <w:pPr>
            <w:jc w:val="center"/>
            <w:rPr>
              <w:rFonts w:ascii="Arial" w:hAnsi="Arial" w:cs="Arial"/>
              <w:sz w:val="16"/>
            </w:rPr>
          </w:pPr>
          <w:r>
            <w:rPr>
              <w:rFonts w:ascii="Arial" w:hAnsi="Arial" w:cs="Arial"/>
              <w:b/>
              <w:noProof/>
              <w:sz w:val="28"/>
              <w:szCs w:val="28"/>
            </w:rPr>
            <w:drawing>
              <wp:anchor distT="0" distB="0" distL="114300" distR="114300" simplePos="0" relativeHeight="251658240" behindDoc="0" locked="0" layoutInCell="1" allowOverlap="1" wp14:anchorId="5D8AC04F" wp14:editId="5750193B">
                <wp:simplePos x="0" y="0"/>
                <wp:positionH relativeFrom="column">
                  <wp:posOffset>407035</wp:posOffset>
                </wp:positionH>
                <wp:positionV relativeFrom="paragraph">
                  <wp:posOffset>9525</wp:posOffset>
                </wp:positionV>
                <wp:extent cx="248285" cy="305435"/>
                <wp:effectExtent l="0" t="0" r="0" b="0"/>
                <wp:wrapNone/>
                <wp:docPr id="2001" name="Immagin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pic:cNvPicPr>
                          <a:picLocks noChangeAspect="1" noChangeArrowheads="1"/>
                        </pic:cNvPicPr>
                      </pic:nvPicPr>
                      <pic:blipFill>
                        <a:blip r:embed="rId3" cstate="email">
                          <a:lum bright="-40000" contrast="-40000"/>
                          <a:extLst>
                            <a:ext uri="{28A0092B-C50C-407E-A947-70E740481C1C}">
                              <a14:useLocalDpi xmlns:a14="http://schemas.microsoft.com/office/drawing/2010/main"/>
                            </a:ext>
                          </a:extLst>
                        </a:blip>
                        <a:srcRect/>
                        <a:stretch>
                          <a:fillRect/>
                        </a:stretch>
                      </pic:blipFill>
                      <pic:spPr bwMode="auto">
                        <a:xfrm>
                          <a:off x="0" y="0"/>
                          <a:ext cx="248285" cy="305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E56D2C" w14:textId="77777777" w:rsidR="000A0D06" w:rsidRPr="00BD2CEA" w:rsidRDefault="000A0D06" w:rsidP="000A0D06">
          <w:pPr>
            <w:jc w:val="center"/>
            <w:rPr>
              <w:rFonts w:ascii="Arial" w:hAnsi="Arial" w:cs="Arial"/>
              <w:sz w:val="16"/>
            </w:rPr>
          </w:pPr>
          <w:r>
            <w:rPr>
              <w:rFonts w:ascii="Arial" w:hAnsi="Arial" w:cs="Arial"/>
              <w:sz w:val="16"/>
            </w:rPr>
            <w:t>BELLIZZI</w:t>
          </w:r>
        </w:p>
      </w:tc>
    </w:tr>
    <w:tr w:rsidR="000A0D06" w:rsidRPr="00BD2CEA" w14:paraId="4B53DC86" w14:textId="77777777" w:rsidTr="002012FC">
      <w:trPr>
        <w:cantSplit/>
        <w:trHeight w:val="259"/>
        <w:jc w:val="center"/>
      </w:trPr>
      <w:tc>
        <w:tcPr>
          <w:tcW w:w="609" w:type="pct"/>
          <w:vMerge/>
          <w:tcBorders>
            <w:left w:val="single" w:sz="6" w:space="0" w:color="auto"/>
            <w:bottom w:val="single" w:sz="6" w:space="0" w:color="auto"/>
            <w:right w:val="single" w:sz="6" w:space="0" w:color="auto"/>
          </w:tcBorders>
          <w:vAlign w:val="center"/>
        </w:tcPr>
        <w:p w14:paraId="31A2CD15" w14:textId="77777777" w:rsidR="000A0D06" w:rsidRPr="00BD2CEA" w:rsidRDefault="000A0D06" w:rsidP="000A0D06">
          <w:pPr>
            <w:jc w:val="center"/>
            <w:rPr>
              <w:rFonts w:ascii="Arial" w:hAnsi="Arial" w:cs="Arial"/>
              <w:sz w:val="12"/>
              <w:szCs w:val="12"/>
            </w:rPr>
          </w:pPr>
        </w:p>
      </w:tc>
      <w:tc>
        <w:tcPr>
          <w:tcW w:w="278" w:type="pct"/>
          <w:vMerge/>
          <w:tcBorders>
            <w:left w:val="single" w:sz="6" w:space="0" w:color="auto"/>
            <w:bottom w:val="single" w:sz="6" w:space="0" w:color="auto"/>
            <w:right w:val="single" w:sz="6" w:space="0" w:color="auto"/>
          </w:tcBorders>
          <w:vAlign w:val="center"/>
        </w:tcPr>
        <w:p w14:paraId="4DA268CF" w14:textId="77777777" w:rsidR="000A0D06" w:rsidRPr="00BD2CEA" w:rsidRDefault="000A0D06" w:rsidP="000A0D06">
          <w:pPr>
            <w:jc w:val="center"/>
            <w:rPr>
              <w:rFonts w:ascii="Arial" w:hAnsi="Arial" w:cs="Arial"/>
              <w:sz w:val="12"/>
              <w:szCs w:val="12"/>
            </w:rPr>
          </w:pPr>
        </w:p>
      </w:tc>
      <w:tc>
        <w:tcPr>
          <w:tcW w:w="1481" w:type="pct"/>
          <w:gridSpan w:val="3"/>
          <w:vMerge/>
          <w:tcBorders>
            <w:left w:val="single" w:sz="6" w:space="0" w:color="auto"/>
            <w:bottom w:val="single" w:sz="6" w:space="0" w:color="auto"/>
            <w:right w:val="single" w:sz="6" w:space="0" w:color="auto"/>
          </w:tcBorders>
          <w:vAlign w:val="center"/>
        </w:tcPr>
        <w:p w14:paraId="6A9BA04B" w14:textId="77777777" w:rsidR="000A0D06" w:rsidRPr="00BD2CEA" w:rsidRDefault="000A0D06" w:rsidP="000A0D06">
          <w:pPr>
            <w:jc w:val="center"/>
            <w:rPr>
              <w:rFonts w:ascii="Arial" w:hAnsi="Arial" w:cs="Arial"/>
              <w:sz w:val="12"/>
              <w:szCs w:val="12"/>
            </w:rPr>
          </w:pPr>
        </w:p>
      </w:tc>
      <w:tc>
        <w:tcPr>
          <w:tcW w:w="865" w:type="pct"/>
          <w:tcBorders>
            <w:left w:val="single" w:sz="6" w:space="0" w:color="auto"/>
            <w:bottom w:val="single" w:sz="6" w:space="0" w:color="auto"/>
          </w:tcBorders>
          <w:vAlign w:val="center"/>
        </w:tcPr>
        <w:p w14:paraId="6F6147F1" w14:textId="77777777" w:rsidR="000A0D06" w:rsidRPr="00BD2CEA" w:rsidRDefault="000A0D06" w:rsidP="000A0D06">
          <w:pPr>
            <w:jc w:val="center"/>
            <w:rPr>
              <w:rFonts w:ascii="Arial" w:hAnsi="Arial" w:cs="Arial"/>
              <w:sz w:val="12"/>
              <w:szCs w:val="12"/>
            </w:rPr>
          </w:pPr>
          <w:r>
            <w:rPr>
              <w:rFonts w:ascii="Arial" w:hAnsi="Arial"/>
              <w:noProof/>
              <w:sz w:val="16"/>
              <w:szCs w:val="16"/>
            </w:rPr>
            <w:drawing>
              <wp:inline distT="0" distB="0" distL="0" distR="0" wp14:anchorId="3F23C439" wp14:editId="5A2B8956">
                <wp:extent cx="628650" cy="304800"/>
                <wp:effectExtent l="0" t="0" r="0" b="0"/>
                <wp:docPr id="2002" name="Immagine 2002" descr="v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ma"/>
                        <pic:cNvPicPr>
                          <a:picLocks noChangeAspect="1" noChangeArrowheads="1"/>
                        </pic:cNvPicPr>
                      </pic:nvPicPr>
                      <pic:blipFill>
                        <a:blip r:embed="rId5" cstate="email">
                          <a:extLst>
                            <a:ext uri="{28A0092B-C50C-407E-A947-70E740481C1C}">
                              <a14:useLocalDpi xmlns:a14="http://schemas.microsoft.com/office/drawing/2010/main"/>
                            </a:ext>
                          </a:extLst>
                        </a:blip>
                        <a:srcRect/>
                        <a:stretch>
                          <a:fillRect/>
                        </a:stretch>
                      </pic:blipFill>
                      <pic:spPr bwMode="auto">
                        <a:xfrm>
                          <a:off x="0" y="0"/>
                          <a:ext cx="628650" cy="304800"/>
                        </a:xfrm>
                        <a:prstGeom prst="rect">
                          <a:avLst/>
                        </a:prstGeom>
                        <a:noFill/>
                        <a:ln>
                          <a:noFill/>
                        </a:ln>
                      </pic:spPr>
                    </pic:pic>
                  </a:graphicData>
                </a:graphic>
              </wp:inline>
            </w:drawing>
          </w:r>
        </w:p>
      </w:tc>
      <w:tc>
        <w:tcPr>
          <w:tcW w:w="886" w:type="pct"/>
          <w:tcBorders>
            <w:bottom w:val="single" w:sz="6" w:space="0" w:color="auto"/>
          </w:tcBorders>
          <w:vAlign w:val="center"/>
        </w:tcPr>
        <w:p w14:paraId="0211DB92" w14:textId="77777777" w:rsidR="000A0D06" w:rsidRPr="00BD2CEA" w:rsidRDefault="000A0D06" w:rsidP="000A0D06">
          <w:pPr>
            <w:jc w:val="center"/>
            <w:rPr>
              <w:rFonts w:ascii="Arial" w:hAnsi="Arial" w:cs="Arial"/>
              <w:sz w:val="12"/>
              <w:szCs w:val="12"/>
            </w:rPr>
          </w:pPr>
          <w:r>
            <w:rPr>
              <w:rFonts w:ascii="Arial" w:hAnsi="Arial" w:cs="Arial"/>
              <w:sz w:val="16"/>
              <w:szCs w:val="16"/>
            </w:rPr>
            <w:t>RCO-SGA</w:t>
          </w:r>
        </w:p>
      </w:tc>
      <w:tc>
        <w:tcPr>
          <w:tcW w:w="881" w:type="pct"/>
          <w:tcBorders>
            <w:bottom w:val="single" w:sz="6" w:space="0" w:color="auto"/>
          </w:tcBorders>
          <w:vAlign w:val="center"/>
        </w:tcPr>
        <w:p w14:paraId="02211CA0" w14:textId="77777777" w:rsidR="000A0D06" w:rsidRPr="00BD2CEA" w:rsidRDefault="000A0D06" w:rsidP="000A0D06">
          <w:pPr>
            <w:jc w:val="center"/>
            <w:rPr>
              <w:rFonts w:ascii="Arial" w:hAnsi="Arial" w:cs="Arial"/>
              <w:sz w:val="16"/>
              <w:szCs w:val="16"/>
            </w:rPr>
          </w:pPr>
          <w:r>
            <w:rPr>
              <w:rFonts w:ascii="Arial" w:hAnsi="Arial" w:cs="Arial"/>
              <w:sz w:val="16"/>
              <w:szCs w:val="16"/>
            </w:rPr>
            <w:t>RSGA</w:t>
          </w:r>
        </w:p>
      </w:tc>
    </w:tr>
    <w:tr w:rsidR="000A0D06" w:rsidRPr="00BD2CEA" w14:paraId="4999B346" w14:textId="77777777" w:rsidTr="002012FC">
      <w:trPr>
        <w:cantSplit/>
        <w:trHeight w:val="284"/>
        <w:jc w:val="center"/>
      </w:trPr>
      <w:tc>
        <w:tcPr>
          <w:tcW w:w="609" w:type="pct"/>
          <w:vAlign w:val="center"/>
        </w:tcPr>
        <w:p w14:paraId="6B3FEC92" w14:textId="77777777" w:rsidR="000A0D06" w:rsidRPr="00BD2CEA" w:rsidRDefault="000A0D06" w:rsidP="000A0D06">
          <w:pPr>
            <w:jc w:val="center"/>
            <w:rPr>
              <w:rFonts w:ascii="Arial" w:hAnsi="Arial" w:cs="Arial"/>
              <w:b/>
              <w:sz w:val="16"/>
            </w:rPr>
          </w:pPr>
          <w:r w:rsidRPr="00BD2CEA">
            <w:rPr>
              <w:rFonts w:ascii="Arial" w:hAnsi="Arial" w:cs="Arial"/>
              <w:b/>
              <w:sz w:val="16"/>
            </w:rPr>
            <w:t>Data</w:t>
          </w:r>
        </w:p>
      </w:tc>
      <w:tc>
        <w:tcPr>
          <w:tcW w:w="278" w:type="pct"/>
          <w:shd w:val="clear" w:color="auto" w:fill="auto"/>
          <w:vAlign w:val="center"/>
        </w:tcPr>
        <w:p w14:paraId="0E6384D1" w14:textId="77777777" w:rsidR="000A0D06" w:rsidRPr="00BD2CEA" w:rsidRDefault="000A0D06" w:rsidP="000A0D06">
          <w:pPr>
            <w:jc w:val="center"/>
            <w:rPr>
              <w:rFonts w:ascii="Arial" w:hAnsi="Arial" w:cs="Arial"/>
              <w:b/>
              <w:sz w:val="16"/>
            </w:rPr>
          </w:pPr>
          <w:r w:rsidRPr="00BD2CEA">
            <w:rPr>
              <w:rFonts w:ascii="Arial" w:hAnsi="Arial" w:cs="Arial"/>
              <w:b/>
              <w:sz w:val="16"/>
            </w:rPr>
            <w:t>Rev</w:t>
          </w:r>
        </w:p>
      </w:tc>
      <w:tc>
        <w:tcPr>
          <w:tcW w:w="1481" w:type="pct"/>
          <w:gridSpan w:val="3"/>
          <w:shd w:val="clear" w:color="auto" w:fill="auto"/>
          <w:vAlign w:val="center"/>
        </w:tcPr>
        <w:p w14:paraId="1AEB0F6F" w14:textId="77777777" w:rsidR="000A0D06" w:rsidRPr="00BD2CEA" w:rsidRDefault="000A0D06" w:rsidP="000A0D06">
          <w:pPr>
            <w:jc w:val="center"/>
            <w:rPr>
              <w:rFonts w:ascii="Arial" w:hAnsi="Arial" w:cs="Arial"/>
              <w:b/>
              <w:sz w:val="16"/>
            </w:rPr>
          </w:pPr>
          <w:r w:rsidRPr="00BD2CEA">
            <w:rPr>
              <w:rFonts w:ascii="Arial" w:hAnsi="Arial" w:cs="Arial"/>
              <w:b/>
              <w:sz w:val="16"/>
            </w:rPr>
            <w:t>Descrizione della Revisione</w:t>
          </w:r>
        </w:p>
      </w:tc>
      <w:tc>
        <w:tcPr>
          <w:tcW w:w="865" w:type="pct"/>
          <w:shd w:val="clear" w:color="auto" w:fill="auto"/>
          <w:vAlign w:val="center"/>
        </w:tcPr>
        <w:p w14:paraId="46BBD011" w14:textId="77777777" w:rsidR="000A0D06" w:rsidRPr="00BD2CEA" w:rsidRDefault="000A0D06" w:rsidP="000A0D06">
          <w:pPr>
            <w:jc w:val="center"/>
            <w:rPr>
              <w:rFonts w:ascii="Arial" w:hAnsi="Arial" w:cs="Arial"/>
              <w:b/>
              <w:sz w:val="16"/>
            </w:rPr>
          </w:pPr>
          <w:r w:rsidRPr="00BD2CEA">
            <w:rPr>
              <w:rFonts w:ascii="Arial" w:hAnsi="Arial" w:cs="Arial"/>
              <w:b/>
              <w:sz w:val="16"/>
            </w:rPr>
            <w:t>Preparato</w:t>
          </w:r>
        </w:p>
      </w:tc>
      <w:tc>
        <w:tcPr>
          <w:tcW w:w="886" w:type="pct"/>
          <w:shd w:val="clear" w:color="auto" w:fill="auto"/>
          <w:vAlign w:val="center"/>
        </w:tcPr>
        <w:p w14:paraId="2E2A059A" w14:textId="77777777" w:rsidR="000A0D06" w:rsidRPr="00BD2CEA" w:rsidRDefault="000A0D06" w:rsidP="000A0D06">
          <w:pPr>
            <w:jc w:val="center"/>
            <w:rPr>
              <w:rFonts w:ascii="Arial" w:hAnsi="Arial" w:cs="Arial"/>
              <w:b/>
              <w:sz w:val="16"/>
            </w:rPr>
          </w:pPr>
          <w:r w:rsidRPr="00BD2CEA">
            <w:rPr>
              <w:rFonts w:ascii="Arial" w:hAnsi="Arial" w:cs="Arial"/>
              <w:b/>
              <w:sz w:val="16"/>
            </w:rPr>
            <w:t>Controllato</w:t>
          </w:r>
        </w:p>
      </w:tc>
      <w:tc>
        <w:tcPr>
          <w:tcW w:w="881" w:type="pct"/>
          <w:shd w:val="clear" w:color="auto" w:fill="auto"/>
          <w:vAlign w:val="center"/>
        </w:tcPr>
        <w:p w14:paraId="1D25AE3A" w14:textId="77777777" w:rsidR="000A0D06" w:rsidRPr="00BD2CEA" w:rsidRDefault="000A0D06" w:rsidP="000A0D06">
          <w:pPr>
            <w:jc w:val="center"/>
            <w:rPr>
              <w:rFonts w:ascii="Arial" w:hAnsi="Arial" w:cs="Arial"/>
              <w:b/>
              <w:sz w:val="16"/>
            </w:rPr>
          </w:pPr>
          <w:r w:rsidRPr="00BD2CEA">
            <w:rPr>
              <w:rFonts w:ascii="Arial" w:hAnsi="Arial" w:cs="Arial"/>
              <w:b/>
              <w:sz w:val="16"/>
            </w:rPr>
            <w:t>Approvato</w:t>
          </w:r>
        </w:p>
      </w:tc>
    </w:tr>
  </w:tbl>
  <w:p w14:paraId="017A9302" w14:textId="77777777" w:rsidR="000A0D06" w:rsidRDefault="000A0D06" w:rsidP="000A0D06">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BB4CF3" w14:textId="77777777" w:rsidR="00256184" w:rsidRDefault="00256184">
    <w:pPr>
      <w:pStyle w:val="Pidipagina"/>
      <w:rPr>
        <w:sz w:val="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25C1D8" w14:textId="77777777" w:rsidR="00BB53B2" w:rsidRDefault="00BB53B2">
      <w:r>
        <w:separator/>
      </w:r>
    </w:p>
  </w:footnote>
  <w:footnote w:type="continuationSeparator" w:id="0">
    <w:p w14:paraId="24488848" w14:textId="77777777" w:rsidR="00BB53B2" w:rsidRDefault="00BB53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DEE1A" w14:textId="77777777" w:rsidR="00256184" w:rsidRDefault="00BB53B2">
    <w:pPr>
      <w:pStyle w:val="Intestazione"/>
    </w:pPr>
    <w:r>
      <w:rPr>
        <w:noProof/>
      </w:rPr>
      <w:pict w14:anchorId="616ECAF0">
        <v:rect id="Rectangle 6" o:spid="_x0000_s2057" style="position:absolute;margin-left:-6pt;margin-top:-1.6pt;width:538.6pt;height:779.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" o:allowincell="f" strokeweight="1.5pt">
          <v:textbox style="mso-next-textbox:#Rectangle 6">
            <w:txbxContent>
              <w:tbl>
                <w:tblPr>
                  <w:tblW w:w="0" w:type="auto"/>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216"/>
                  <w:gridCol w:w="1200"/>
                  <w:gridCol w:w="720"/>
                  <w:gridCol w:w="2160"/>
                  <w:gridCol w:w="600"/>
                  <w:gridCol w:w="784"/>
                </w:tblGrid>
                <w:tr w:rsidR="00256184" w14:paraId="0E458307" w14:textId="77777777">
                  <w:tc>
                    <w:tcPr>
                      <w:tcW w:w="5216" w:type="dxa"/>
                    </w:tcPr>
                    <w:p w14:paraId="5C52821B" w14:textId="77777777" w:rsidR="00256184" w:rsidRDefault="00256184">
                      <w:pPr>
                        <w:ind w:right="188"/>
                        <w:rPr>
                          <w:rFonts w:ascii="Futura Lt BT" w:hAnsi="Futura Lt BT"/>
                          <w:sz w:val="22"/>
                        </w:rPr>
                      </w:pPr>
                      <w:r>
                        <w:rPr>
                          <w:rFonts w:ascii="Futura Lt BT" w:hAnsi="Futura Lt BT"/>
                          <w:sz w:val="22"/>
                        </w:rPr>
                        <w:t>GENERAL CONTRACTOR</w:t>
                      </w:r>
                    </w:p>
                    <w:p w14:paraId="64563CA5" w14:textId="77777777" w:rsidR="00256184" w:rsidRDefault="00256184">
                      <w:pPr>
                        <w:ind w:right="188"/>
                        <w:rPr>
                          <w:rFonts w:ascii="Futura Lt BT" w:hAnsi="Futura Lt BT"/>
                          <w:sz w:val="22"/>
                        </w:rPr>
                      </w:pPr>
                      <w:r>
                        <w:rPr>
                          <w:rFonts w:ascii="Arial" w:hAnsi="Arial"/>
                          <w:b/>
                          <w:noProof/>
                          <w:sz w:val="16"/>
                        </w:rPr>
                        <w:drawing>
                          <wp:inline distT="0" distB="0" distL="0" distR="0" wp14:anchorId="7E95D146" wp14:editId="548A538E">
                            <wp:extent cx="1638935" cy="466090"/>
                            <wp:effectExtent l="19050" t="0" r="0" b="0"/>
                            <wp:docPr id="2003" name="Immagin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pic:cNvPicPr>
                                      <a:picLocks noChangeAspect="1" noChangeArrowheads="1"/>
                                    </pic:cNvPicPr>
                                  </pic:nvPicPr>
                                  <pic:blipFill>
                                    <a:blip r:embed="rId1"/>
                                    <a:srcRect/>
                                    <a:stretch>
                                      <a:fillRect/>
                                    </a:stretch>
                                  </pic:blipFill>
                                  <pic:spPr bwMode="auto">
                                    <a:xfrm>
                                      <a:off x="0" y="0"/>
                                      <a:ext cx="1638935" cy="466090"/>
                                    </a:xfrm>
                                    <a:prstGeom prst="rect">
                                      <a:avLst/>
                                    </a:prstGeom>
                                    <a:noFill/>
                                    <a:ln w="9525">
                                      <a:noFill/>
                                      <a:miter lim="800000"/>
                                      <a:headEnd/>
                                      <a:tailEnd/>
                                    </a:ln>
                                  </pic:spPr>
                                </pic:pic>
                              </a:graphicData>
                            </a:graphic>
                          </wp:inline>
                        </w:drawing>
                      </w:r>
                    </w:p>
                  </w:tc>
                  <w:tc>
                    <w:tcPr>
                      <w:tcW w:w="5464" w:type="dxa"/>
                      <w:gridSpan w:val="5"/>
                    </w:tcPr>
                    <w:p w14:paraId="5B6162ED" w14:textId="77777777" w:rsidR="00256184" w:rsidRPr="008C3858" w:rsidRDefault="00256184">
                      <w:pPr>
                        <w:rPr>
                          <w:rFonts w:ascii="Futura Lt BT" w:hAnsi="Futura Lt BT"/>
                          <w:sz w:val="22"/>
                        </w:rPr>
                      </w:pPr>
                      <w:r>
                        <w:rPr>
                          <w:rFonts w:ascii="Futura Lt BT" w:hAnsi="Futura Lt BT"/>
                          <w:sz w:val="22"/>
                        </w:rPr>
                        <w:t>ALTA SORVEGLIANZA</w:t>
                      </w:r>
                    </w:p>
                    <w:p w14:paraId="421D07E6" w14:textId="77777777" w:rsidR="00256184" w:rsidRDefault="00256184">
                      <w:pPr>
                        <w:rPr>
                          <w:rFonts w:ascii="Arial" w:hAnsi="Arial" w:cs="Arial"/>
                        </w:rPr>
                      </w:pPr>
                      <w:r>
                        <w:rPr>
                          <w:rFonts w:ascii="Arial" w:hAnsi="Arial" w:cs="Arial"/>
                          <w:noProof/>
                        </w:rPr>
                        <w:drawing>
                          <wp:inline distT="0" distB="0" distL="0" distR="0" wp14:anchorId="59B4426E" wp14:editId="7365599D">
                            <wp:extent cx="1155700" cy="405130"/>
                            <wp:effectExtent l="19050" t="0" r="6350" b="0"/>
                            <wp:docPr id="2004" name="Immagine 2004" descr="ML%2012%20ITALF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ML%2012%20ITALFERR"/>
                                    <pic:cNvPicPr>
                                      <a:picLocks noChangeAspect="1" noChangeArrowheads="1"/>
                                    </pic:cNvPicPr>
                                  </pic:nvPicPr>
                                  <pic:blipFill>
                                    <a:blip r:embed="rId2"/>
                                    <a:srcRect/>
                                    <a:stretch>
                                      <a:fillRect/>
                                    </a:stretch>
                                  </pic:blipFill>
                                  <pic:spPr bwMode="auto">
                                    <a:xfrm>
                                      <a:off x="0" y="0"/>
                                      <a:ext cx="1155700" cy="405130"/>
                                    </a:xfrm>
                                    <a:prstGeom prst="rect">
                                      <a:avLst/>
                                    </a:prstGeom>
                                    <a:noFill/>
                                    <a:ln w="9525">
                                      <a:noFill/>
                                      <a:miter lim="800000"/>
                                      <a:headEnd/>
                                      <a:tailEnd/>
                                    </a:ln>
                                  </pic:spPr>
                                </pic:pic>
                              </a:graphicData>
                            </a:graphic>
                          </wp:inline>
                        </w:drawing>
                      </w:r>
                    </w:p>
                    <w:p w14:paraId="6EC4C84F" w14:textId="77777777" w:rsidR="00256184" w:rsidRPr="008C3858" w:rsidRDefault="00256184">
                      <w:pPr>
                        <w:rPr>
                          <w:rFonts w:ascii="Futura Lt BT" w:hAnsi="Futura Lt BT"/>
                          <w:sz w:val="12"/>
                          <w:szCs w:val="12"/>
                        </w:rPr>
                      </w:pPr>
                    </w:p>
                  </w:tc>
                </w:tr>
                <w:tr w:rsidR="00256184" w14:paraId="00D48670" w14:textId="77777777">
                  <w:trPr>
                    <w:trHeight w:val="198"/>
                  </w:trPr>
                  <w:tc>
                    <w:tcPr>
                      <w:tcW w:w="5216" w:type="dxa"/>
                      <w:tcBorders>
                        <w:top w:val="nil"/>
                        <w:bottom w:val="nil"/>
                      </w:tcBorders>
                      <w:vAlign w:val="center"/>
                    </w:tcPr>
                    <w:p w14:paraId="1BC04EA1" w14:textId="77777777" w:rsidR="00256184" w:rsidRDefault="00256184">
                      <w:pPr>
                        <w:ind w:right="188"/>
                        <w:rPr>
                          <w:rFonts w:ascii="Futura Lt BT" w:hAnsi="Futura Lt BT"/>
                          <w:sz w:val="16"/>
                        </w:rPr>
                      </w:pPr>
                    </w:p>
                  </w:tc>
                  <w:tc>
                    <w:tcPr>
                      <w:tcW w:w="1200" w:type="dxa"/>
                      <w:tcBorders>
                        <w:bottom w:val="nil"/>
                      </w:tcBorders>
                      <w:vAlign w:val="center"/>
                    </w:tcPr>
                    <w:p w14:paraId="3B953AF9" w14:textId="77777777" w:rsidR="00256184" w:rsidRDefault="00256184">
                      <w:pPr>
                        <w:jc w:val="center"/>
                        <w:rPr>
                          <w:rFonts w:ascii="Futura Lt BT" w:hAnsi="Futura Lt BT"/>
                          <w:sz w:val="16"/>
                        </w:rPr>
                      </w:pPr>
                      <w:r>
                        <w:rPr>
                          <w:rFonts w:ascii="Futura Lt BT" w:hAnsi="Futura Lt BT"/>
                          <w:sz w:val="16"/>
                        </w:rPr>
                        <w:t>Progetto</w:t>
                      </w:r>
                    </w:p>
                  </w:tc>
                  <w:tc>
                    <w:tcPr>
                      <w:tcW w:w="720" w:type="dxa"/>
                      <w:tcBorders>
                        <w:bottom w:val="nil"/>
                      </w:tcBorders>
                      <w:vAlign w:val="center"/>
                    </w:tcPr>
                    <w:p w14:paraId="67043D0B" w14:textId="77777777" w:rsidR="00256184" w:rsidRDefault="00256184">
                      <w:pPr>
                        <w:jc w:val="center"/>
                        <w:rPr>
                          <w:rFonts w:ascii="Futura Lt BT" w:hAnsi="Futura Lt BT"/>
                          <w:sz w:val="16"/>
                        </w:rPr>
                      </w:pPr>
                      <w:r>
                        <w:rPr>
                          <w:rFonts w:ascii="Futura Lt BT" w:hAnsi="Futura Lt BT"/>
                          <w:sz w:val="16"/>
                        </w:rPr>
                        <w:t>Lotto</w:t>
                      </w:r>
                    </w:p>
                  </w:tc>
                  <w:tc>
                    <w:tcPr>
                      <w:tcW w:w="2160" w:type="dxa"/>
                      <w:tcBorders>
                        <w:bottom w:val="nil"/>
                      </w:tcBorders>
                      <w:vAlign w:val="center"/>
                    </w:tcPr>
                    <w:p w14:paraId="28A6BFFD" w14:textId="77777777" w:rsidR="00256184" w:rsidRDefault="00256184">
                      <w:pPr>
                        <w:jc w:val="center"/>
                        <w:rPr>
                          <w:rFonts w:ascii="Futura Lt BT" w:hAnsi="Futura Lt BT"/>
                          <w:sz w:val="16"/>
                        </w:rPr>
                      </w:pPr>
                      <w:r>
                        <w:rPr>
                          <w:rFonts w:ascii="Futura Lt BT" w:hAnsi="Futura Lt BT"/>
                          <w:sz w:val="16"/>
                        </w:rPr>
                        <w:t>Codifica Documento</w:t>
                      </w:r>
                    </w:p>
                  </w:tc>
                  <w:tc>
                    <w:tcPr>
                      <w:tcW w:w="600" w:type="dxa"/>
                      <w:tcBorders>
                        <w:bottom w:val="nil"/>
                      </w:tcBorders>
                      <w:vAlign w:val="center"/>
                    </w:tcPr>
                    <w:p w14:paraId="20202374" w14:textId="77777777" w:rsidR="00256184" w:rsidRDefault="00256184">
                      <w:pPr>
                        <w:jc w:val="center"/>
                        <w:rPr>
                          <w:rFonts w:ascii="Futura Lt BT" w:hAnsi="Futura Lt BT"/>
                          <w:sz w:val="16"/>
                        </w:rPr>
                      </w:pPr>
                      <w:r>
                        <w:rPr>
                          <w:rFonts w:ascii="Futura Lt BT" w:hAnsi="Futura Lt BT"/>
                          <w:sz w:val="16"/>
                        </w:rPr>
                        <w:t>Rev.</w:t>
                      </w:r>
                    </w:p>
                  </w:tc>
                  <w:tc>
                    <w:tcPr>
                      <w:tcW w:w="784" w:type="dxa"/>
                      <w:tcBorders>
                        <w:bottom w:val="nil"/>
                      </w:tcBorders>
                      <w:vAlign w:val="center"/>
                    </w:tcPr>
                    <w:p w14:paraId="0BFCEB1E" w14:textId="77777777" w:rsidR="00256184" w:rsidRDefault="00256184">
                      <w:pPr>
                        <w:jc w:val="center"/>
                        <w:rPr>
                          <w:rFonts w:ascii="Futura Lt BT" w:hAnsi="Futura Lt BT"/>
                          <w:sz w:val="16"/>
                        </w:rPr>
                      </w:pPr>
                      <w:r>
                        <w:rPr>
                          <w:rFonts w:ascii="Futura Lt BT" w:hAnsi="Futura Lt BT"/>
                          <w:sz w:val="16"/>
                        </w:rPr>
                        <w:t>Foglio</w:t>
                      </w:r>
                    </w:p>
                  </w:tc>
                </w:tr>
                <w:tr w:rsidR="00256184" w14:paraId="48AE81B4" w14:textId="77777777">
                  <w:trPr>
                    <w:trHeight w:val="198"/>
                  </w:trPr>
                  <w:tc>
                    <w:tcPr>
                      <w:tcW w:w="5216" w:type="dxa"/>
                      <w:tcBorders>
                        <w:top w:val="nil"/>
                      </w:tcBorders>
                      <w:vAlign w:val="center"/>
                    </w:tcPr>
                    <w:p w14:paraId="7436346D" w14:textId="77777777" w:rsidR="00256184" w:rsidRDefault="00256184">
                      <w:pPr>
                        <w:ind w:right="188"/>
                        <w:rPr>
                          <w:rFonts w:ascii="Futura Lt BT" w:hAnsi="Futura Lt BT"/>
                          <w:sz w:val="16"/>
                        </w:rPr>
                      </w:pPr>
                      <w:r>
                        <w:rPr>
                          <w:rFonts w:ascii="Futura Lt BT" w:hAnsi="Futura Lt BT"/>
                          <w:sz w:val="16"/>
                        </w:rPr>
                        <w:t xml:space="preserve">Doc. N.     </w:t>
                      </w:r>
                    </w:p>
                  </w:tc>
                  <w:tc>
                    <w:tcPr>
                      <w:tcW w:w="1200" w:type="dxa"/>
                      <w:tcBorders>
                        <w:top w:val="nil"/>
                      </w:tcBorders>
                      <w:vAlign w:val="center"/>
                    </w:tcPr>
                    <w:p w14:paraId="5E862D36" w14:textId="77777777" w:rsidR="00256184" w:rsidRDefault="00256184">
                      <w:pPr>
                        <w:jc w:val="center"/>
                        <w:rPr>
                          <w:rFonts w:ascii="Futura Lt BT" w:hAnsi="Futura Lt BT"/>
                          <w:sz w:val="16"/>
                        </w:rPr>
                      </w:pPr>
                    </w:p>
                  </w:tc>
                  <w:tc>
                    <w:tcPr>
                      <w:tcW w:w="720" w:type="dxa"/>
                      <w:tcBorders>
                        <w:top w:val="nil"/>
                      </w:tcBorders>
                      <w:vAlign w:val="center"/>
                    </w:tcPr>
                    <w:p w14:paraId="5C81607C" w14:textId="77777777" w:rsidR="00256184" w:rsidRDefault="00256184">
                      <w:pPr>
                        <w:jc w:val="center"/>
                        <w:rPr>
                          <w:rFonts w:ascii="Futura Lt BT" w:hAnsi="Futura Lt BT"/>
                          <w:sz w:val="16"/>
                        </w:rPr>
                      </w:pPr>
                    </w:p>
                  </w:tc>
                  <w:tc>
                    <w:tcPr>
                      <w:tcW w:w="2160" w:type="dxa"/>
                      <w:tcBorders>
                        <w:top w:val="nil"/>
                      </w:tcBorders>
                      <w:vAlign w:val="center"/>
                    </w:tcPr>
                    <w:p w14:paraId="6A5F5627" w14:textId="77777777" w:rsidR="00256184" w:rsidRDefault="00256184">
                      <w:pPr>
                        <w:jc w:val="center"/>
                        <w:rPr>
                          <w:rFonts w:ascii="Futura Lt BT" w:hAnsi="Futura Lt BT"/>
                          <w:sz w:val="16"/>
                        </w:rPr>
                      </w:pPr>
                    </w:p>
                  </w:tc>
                  <w:tc>
                    <w:tcPr>
                      <w:tcW w:w="600" w:type="dxa"/>
                      <w:tcBorders>
                        <w:top w:val="nil"/>
                      </w:tcBorders>
                      <w:vAlign w:val="center"/>
                    </w:tcPr>
                    <w:p w14:paraId="6678FF97" w14:textId="77777777" w:rsidR="00256184" w:rsidRDefault="00256184">
                      <w:pPr>
                        <w:jc w:val="center"/>
                        <w:rPr>
                          <w:rFonts w:ascii="Futura Lt BT" w:hAnsi="Futura Lt BT"/>
                          <w:sz w:val="16"/>
                        </w:rPr>
                      </w:pPr>
                    </w:p>
                  </w:tc>
                  <w:tc>
                    <w:tcPr>
                      <w:tcW w:w="784" w:type="dxa"/>
                      <w:tcBorders>
                        <w:top w:val="nil"/>
                      </w:tcBorders>
                      <w:vAlign w:val="center"/>
                    </w:tcPr>
                    <w:p w14:paraId="4AF23380" w14:textId="77777777" w:rsidR="00256184" w:rsidRDefault="00256184">
                      <w:pPr>
                        <w:jc w:val="center"/>
                        <w:rPr>
                          <w:rFonts w:ascii="Futura Lt BT" w:hAnsi="Futura Lt BT"/>
                          <w:sz w:val="16"/>
                        </w:rPr>
                      </w:pPr>
                      <w:r>
                        <w:rPr>
                          <w:rStyle w:val="Numeropagina"/>
                          <w:rFonts w:ascii="Futura Lt BT" w:hAnsi="Futura Lt BT"/>
                        </w:rPr>
                        <w:fldChar w:fldCharType="begin"/>
                      </w:r>
                      <w:r>
                        <w:rPr>
                          <w:rStyle w:val="Numeropagina"/>
                          <w:rFonts w:ascii="Futura Lt BT" w:hAnsi="Futura Lt BT"/>
                        </w:rPr>
                        <w:instrText xml:space="preserve"> PAGE </w:instrText>
                      </w:r>
                      <w:r>
                        <w:rPr>
                          <w:rStyle w:val="Numeropagina"/>
                          <w:rFonts w:ascii="Futura Lt BT" w:hAnsi="Futura Lt BT"/>
                        </w:rPr>
                        <w:fldChar w:fldCharType="separate"/>
                      </w:r>
                      <w:r w:rsidR="000A0D06">
                        <w:rPr>
                          <w:rStyle w:val="Numeropagina"/>
                          <w:rFonts w:ascii="Futura Lt BT" w:hAnsi="Futura Lt BT"/>
                          <w:noProof/>
                        </w:rPr>
                        <w:t>2</w:t>
                      </w:r>
                      <w:r>
                        <w:rPr>
                          <w:rStyle w:val="Numeropagina"/>
                          <w:rFonts w:ascii="Futura Lt BT" w:hAnsi="Futura Lt BT"/>
                        </w:rPr>
                        <w:fldChar w:fldCharType="end"/>
                      </w:r>
                      <w:r>
                        <w:rPr>
                          <w:rStyle w:val="Numeropagina"/>
                          <w:rFonts w:ascii="Futura Lt BT" w:hAnsi="Futura Lt BT"/>
                        </w:rPr>
                        <w:t xml:space="preserve"> di </w:t>
                      </w:r>
                      <w:r>
                        <w:rPr>
                          <w:rStyle w:val="Numeropagina"/>
                          <w:rFonts w:ascii="Futura Lt BT" w:hAnsi="Futura Lt BT"/>
                        </w:rPr>
                        <w:fldChar w:fldCharType="begin"/>
                      </w:r>
                      <w:r>
                        <w:rPr>
                          <w:rStyle w:val="Numeropagina"/>
                          <w:rFonts w:ascii="Futura Lt BT" w:hAnsi="Futura Lt BT"/>
                        </w:rPr>
                        <w:instrText xml:space="preserve"> NUMPAGES </w:instrText>
                      </w:r>
                      <w:r>
                        <w:rPr>
                          <w:rStyle w:val="Numeropagina"/>
                          <w:rFonts w:ascii="Futura Lt BT" w:hAnsi="Futura Lt BT"/>
                        </w:rPr>
                        <w:fldChar w:fldCharType="separate"/>
                      </w:r>
                      <w:r w:rsidR="000A0D06">
                        <w:rPr>
                          <w:rStyle w:val="Numeropagina"/>
                          <w:rFonts w:ascii="Futura Lt BT" w:hAnsi="Futura Lt BT"/>
                          <w:noProof/>
                        </w:rPr>
                        <w:t>122</w:t>
                      </w:r>
                      <w:r>
                        <w:rPr>
                          <w:rStyle w:val="Numeropagina"/>
                          <w:rFonts w:ascii="Futura Lt BT" w:hAnsi="Futura Lt BT"/>
                        </w:rPr>
                        <w:fldChar w:fldCharType="end"/>
                      </w:r>
                    </w:p>
                  </w:tc>
                </w:tr>
              </w:tbl>
              <w:p w14:paraId="69B2A5D0" w14:textId="77777777" w:rsidR="00256184" w:rsidRDefault="00256184" w:rsidP="00AE6399"/>
            </w:txbxContent>
          </v:textbox>
        </v:rect>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17"/>
      <w:gridCol w:w="555"/>
      <w:gridCol w:w="4111"/>
      <w:gridCol w:w="1594"/>
      <w:gridCol w:w="1030"/>
    </w:tblGrid>
    <w:tr w:rsidR="000A0D06" w:rsidRPr="00871655" w14:paraId="5489032D" w14:textId="77777777" w:rsidTr="002012FC">
      <w:trPr>
        <w:cantSplit/>
        <w:trHeight w:val="1131"/>
      </w:trPr>
      <w:tc>
        <w:tcPr>
          <w:tcW w:w="3472" w:type="dxa"/>
          <w:gridSpan w:val="2"/>
        </w:tcPr>
        <w:p w14:paraId="696A9F53" w14:textId="77777777" w:rsidR="000A0D06" w:rsidRPr="004202AA" w:rsidRDefault="000A0D06" w:rsidP="000A0D06">
          <w:pPr>
            <w:ind w:right="188"/>
            <w:jc w:val="center"/>
            <w:rPr>
              <w:rFonts w:ascii="Arial" w:hAnsi="Arial" w:cs="Arial"/>
            </w:rPr>
          </w:pPr>
          <w:r w:rsidRPr="004202AA">
            <w:rPr>
              <w:rFonts w:ascii="Arial" w:hAnsi="Arial" w:cs="Arial"/>
            </w:rPr>
            <w:t>GENERAL CONTRACTOR</w:t>
          </w:r>
        </w:p>
        <w:p w14:paraId="3A6F2AAA" w14:textId="77777777" w:rsidR="000A0D06" w:rsidRPr="00871655" w:rsidRDefault="000A0D06" w:rsidP="000A0D06">
          <w:pPr>
            <w:tabs>
              <w:tab w:val="center" w:pos="4819"/>
              <w:tab w:val="right" w:pos="9071"/>
            </w:tabs>
            <w:jc w:val="center"/>
            <w:rPr>
              <w:sz w:val="16"/>
              <w:szCs w:val="16"/>
            </w:rPr>
          </w:pPr>
          <w:r w:rsidRPr="00871655">
            <w:rPr>
              <w:b/>
              <w:noProof/>
              <w:sz w:val="16"/>
            </w:rPr>
            <w:drawing>
              <wp:inline distT="0" distB="0" distL="0" distR="0" wp14:anchorId="5E97A918" wp14:editId="331889A0">
                <wp:extent cx="1477645" cy="382905"/>
                <wp:effectExtent l="0" t="0" r="8255" b="0"/>
                <wp:docPr id="1994" name="Immagin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t="3810" b="4762"/>
                        <a:stretch>
                          <a:fillRect/>
                        </a:stretch>
                      </pic:blipFill>
                      <pic:spPr bwMode="auto">
                        <a:xfrm>
                          <a:off x="0" y="0"/>
                          <a:ext cx="1477645" cy="382905"/>
                        </a:xfrm>
                        <a:prstGeom prst="rect">
                          <a:avLst/>
                        </a:prstGeom>
                        <a:noFill/>
                        <a:ln>
                          <a:noFill/>
                        </a:ln>
                      </pic:spPr>
                    </pic:pic>
                  </a:graphicData>
                </a:graphic>
              </wp:inline>
            </w:drawing>
          </w:r>
        </w:p>
      </w:tc>
      <w:tc>
        <w:tcPr>
          <w:tcW w:w="4111" w:type="dxa"/>
          <w:vMerge w:val="restart"/>
          <w:vAlign w:val="center"/>
        </w:tcPr>
        <w:p w14:paraId="55C48ABB" w14:textId="77777777" w:rsidR="000A0D06" w:rsidRPr="00BD2CEA" w:rsidRDefault="000A0D06" w:rsidP="000A0D06">
          <w:pPr>
            <w:snapToGrid w:val="0"/>
            <w:jc w:val="center"/>
            <w:rPr>
              <w:rFonts w:ascii="Arial" w:hAnsi="Arial" w:cs="Arial"/>
              <w:b/>
              <w:caps/>
            </w:rPr>
          </w:pPr>
          <w:r>
            <w:rPr>
              <w:rFonts w:ascii="Arial" w:hAnsi="Arial" w:cs="Arial"/>
              <w:b/>
              <w:caps/>
            </w:rPr>
            <w:t xml:space="preserve">REPORT MONITORAGGIO AMBIENTALE </w:t>
          </w:r>
        </w:p>
      </w:tc>
      <w:tc>
        <w:tcPr>
          <w:tcW w:w="2624" w:type="dxa"/>
          <w:gridSpan w:val="2"/>
        </w:tcPr>
        <w:p w14:paraId="700B1301" w14:textId="77777777" w:rsidR="000A0D06" w:rsidRPr="004202AA" w:rsidRDefault="000A0D06" w:rsidP="000A0D06">
          <w:pPr>
            <w:jc w:val="center"/>
            <w:rPr>
              <w:rFonts w:ascii="Arial" w:hAnsi="Arial" w:cs="Arial"/>
            </w:rPr>
          </w:pPr>
          <w:r w:rsidRPr="004202AA">
            <w:rPr>
              <w:rFonts w:ascii="Arial" w:hAnsi="Arial" w:cs="Arial"/>
            </w:rPr>
            <w:t>ALTA SORVEGLIANZA</w:t>
          </w:r>
        </w:p>
        <w:p w14:paraId="73E4FCDB" w14:textId="77777777" w:rsidR="000A0D06" w:rsidRPr="00871655" w:rsidRDefault="000A0D06" w:rsidP="000A0D06">
          <w:pPr>
            <w:tabs>
              <w:tab w:val="center" w:pos="4819"/>
              <w:tab w:val="right" w:pos="9071"/>
            </w:tabs>
            <w:jc w:val="center"/>
            <w:rPr>
              <w:sz w:val="16"/>
            </w:rPr>
          </w:pPr>
          <w:r w:rsidRPr="00871655">
            <w:rPr>
              <w:noProof/>
            </w:rPr>
            <w:drawing>
              <wp:inline distT="0" distB="0" distL="0" distR="0" wp14:anchorId="36C06506" wp14:editId="4F64919F">
                <wp:extent cx="988695" cy="351155"/>
                <wp:effectExtent l="0" t="0" r="1905" b="0"/>
                <wp:docPr id="1995" name="Immagine 1995" descr="ML%2012%20ITALF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L%2012%20ITALFER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8695" cy="351155"/>
                        </a:xfrm>
                        <a:prstGeom prst="rect">
                          <a:avLst/>
                        </a:prstGeom>
                        <a:noFill/>
                        <a:ln>
                          <a:noFill/>
                        </a:ln>
                      </pic:spPr>
                    </pic:pic>
                  </a:graphicData>
                </a:graphic>
              </wp:inline>
            </w:drawing>
          </w:r>
        </w:p>
        <w:p w14:paraId="32C54230" w14:textId="77777777" w:rsidR="000A0D06" w:rsidRPr="00871655" w:rsidRDefault="000A0D06" w:rsidP="000A0D06">
          <w:pPr>
            <w:tabs>
              <w:tab w:val="center" w:pos="4819"/>
              <w:tab w:val="right" w:pos="9071"/>
            </w:tabs>
            <w:jc w:val="center"/>
            <w:rPr>
              <w:sz w:val="16"/>
            </w:rPr>
          </w:pPr>
        </w:p>
      </w:tc>
    </w:tr>
    <w:tr w:rsidR="000A0D06" w:rsidRPr="00871655" w14:paraId="1D1C37DC" w14:textId="77777777" w:rsidTr="002012FC">
      <w:trPr>
        <w:cantSplit/>
        <w:trHeight w:val="414"/>
      </w:trPr>
      <w:tc>
        <w:tcPr>
          <w:tcW w:w="2917" w:type="dxa"/>
          <w:vAlign w:val="center"/>
        </w:tcPr>
        <w:p w14:paraId="274BCA16" w14:textId="48BD0E33" w:rsidR="000A0D06" w:rsidRPr="00BD2CEA" w:rsidRDefault="000A0D06" w:rsidP="000A0D06">
          <w:pPr>
            <w:pStyle w:val="Intestazione"/>
            <w:jc w:val="center"/>
            <w:rPr>
              <w:rFonts w:ascii="Arial" w:hAnsi="Arial" w:cs="Arial"/>
              <w:b/>
              <w:sz w:val="18"/>
            </w:rPr>
          </w:pPr>
          <w:r>
            <w:rPr>
              <w:rFonts w:ascii="Arial" w:hAnsi="Arial" w:cs="Arial"/>
              <w:b/>
              <w:sz w:val="16"/>
            </w:rPr>
            <w:t>IN0R11EE2PEMB10B5001</w:t>
          </w:r>
        </w:p>
      </w:tc>
      <w:tc>
        <w:tcPr>
          <w:tcW w:w="555" w:type="dxa"/>
          <w:vAlign w:val="center"/>
        </w:tcPr>
        <w:p w14:paraId="219487AF" w14:textId="77777777" w:rsidR="000A0D06" w:rsidRPr="00BD2CEA" w:rsidRDefault="000A0D06" w:rsidP="000A0D06">
          <w:pPr>
            <w:tabs>
              <w:tab w:val="center" w:pos="4819"/>
              <w:tab w:val="right" w:pos="9071"/>
            </w:tabs>
            <w:jc w:val="center"/>
            <w:rPr>
              <w:rFonts w:ascii="Arial" w:hAnsi="Arial" w:cs="Arial"/>
              <w:b/>
              <w:sz w:val="18"/>
            </w:rPr>
          </w:pPr>
          <w:r>
            <w:rPr>
              <w:rFonts w:ascii="Arial" w:hAnsi="Arial" w:cs="Arial"/>
              <w:b/>
              <w:sz w:val="16"/>
            </w:rPr>
            <w:t>B</w:t>
          </w:r>
        </w:p>
      </w:tc>
      <w:tc>
        <w:tcPr>
          <w:tcW w:w="4111" w:type="dxa"/>
          <w:vMerge/>
        </w:tcPr>
        <w:p w14:paraId="5A26084F" w14:textId="77777777" w:rsidR="000A0D06" w:rsidRPr="00871655" w:rsidRDefault="000A0D06" w:rsidP="000A0D06">
          <w:pPr>
            <w:tabs>
              <w:tab w:val="center" w:pos="4819"/>
              <w:tab w:val="right" w:pos="9071"/>
            </w:tabs>
            <w:ind w:right="1"/>
          </w:pPr>
        </w:p>
      </w:tc>
      <w:tc>
        <w:tcPr>
          <w:tcW w:w="1594" w:type="dxa"/>
          <w:vAlign w:val="center"/>
        </w:tcPr>
        <w:p w14:paraId="0019A056" w14:textId="77777777" w:rsidR="000A0D06" w:rsidRPr="00BD2CEA" w:rsidRDefault="000A0D06" w:rsidP="000A0D06">
          <w:pPr>
            <w:tabs>
              <w:tab w:val="center" w:pos="4819"/>
              <w:tab w:val="right" w:pos="9071"/>
            </w:tabs>
            <w:jc w:val="center"/>
            <w:rPr>
              <w:rFonts w:ascii="Arial" w:hAnsi="Arial" w:cs="Arial"/>
              <w:sz w:val="16"/>
            </w:rPr>
          </w:pPr>
          <w:r w:rsidRPr="00BD2CEA">
            <w:rPr>
              <w:rFonts w:ascii="Arial" w:hAnsi="Arial" w:cs="Arial"/>
              <w:sz w:val="16"/>
            </w:rPr>
            <w:t xml:space="preserve">Data </w:t>
          </w:r>
          <w:r>
            <w:rPr>
              <w:rFonts w:ascii="Arial" w:hAnsi="Arial" w:cs="Arial"/>
              <w:sz w:val="16"/>
            </w:rPr>
            <w:t>09/09/2020</w:t>
          </w:r>
          <w:r w:rsidRPr="00BD2CEA">
            <w:rPr>
              <w:rFonts w:ascii="Arial" w:hAnsi="Arial" w:cs="Arial"/>
              <w:sz w:val="16"/>
            </w:rPr>
            <w:t xml:space="preserve"> </w:t>
          </w:r>
        </w:p>
      </w:tc>
      <w:tc>
        <w:tcPr>
          <w:tcW w:w="1030" w:type="dxa"/>
          <w:vAlign w:val="center"/>
        </w:tcPr>
        <w:p w14:paraId="7228AA5A" w14:textId="77777777" w:rsidR="000A0D06" w:rsidRPr="00BD2CEA" w:rsidRDefault="000A0D06" w:rsidP="000A0D06">
          <w:pPr>
            <w:tabs>
              <w:tab w:val="center" w:pos="4819"/>
              <w:tab w:val="right" w:pos="9071"/>
            </w:tabs>
            <w:jc w:val="center"/>
            <w:rPr>
              <w:rFonts w:ascii="Arial" w:hAnsi="Arial" w:cs="Arial"/>
              <w:sz w:val="16"/>
            </w:rPr>
          </w:pPr>
          <w:r w:rsidRPr="00BD2CEA">
            <w:rPr>
              <w:rFonts w:ascii="Arial" w:hAnsi="Arial" w:cs="Arial"/>
              <w:sz w:val="16"/>
            </w:rPr>
            <w:t xml:space="preserve">Pag. </w:t>
          </w:r>
          <w:r w:rsidRPr="00BD2CEA">
            <w:rPr>
              <w:rFonts w:ascii="Arial" w:hAnsi="Arial" w:cs="Arial"/>
              <w:sz w:val="16"/>
            </w:rPr>
            <w:fldChar w:fldCharType="begin"/>
          </w:r>
          <w:r w:rsidRPr="00BD2CEA">
            <w:rPr>
              <w:rFonts w:ascii="Arial" w:hAnsi="Arial" w:cs="Arial"/>
              <w:sz w:val="16"/>
            </w:rPr>
            <w:instrText xml:space="preserve"> PAGE  \* MERGEFORMAT </w:instrText>
          </w:r>
          <w:r w:rsidRPr="00BD2CEA">
            <w:rPr>
              <w:rFonts w:ascii="Arial" w:hAnsi="Arial" w:cs="Arial"/>
              <w:sz w:val="16"/>
            </w:rPr>
            <w:fldChar w:fldCharType="separate"/>
          </w:r>
          <w:r>
            <w:rPr>
              <w:rFonts w:ascii="Arial" w:hAnsi="Arial" w:cs="Arial"/>
              <w:noProof/>
              <w:sz w:val="16"/>
            </w:rPr>
            <w:t>1</w:t>
          </w:r>
          <w:r w:rsidRPr="00BD2CEA">
            <w:rPr>
              <w:rFonts w:ascii="Arial" w:hAnsi="Arial" w:cs="Arial"/>
              <w:sz w:val="16"/>
            </w:rPr>
            <w:fldChar w:fldCharType="end"/>
          </w:r>
          <w:r w:rsidRPr="00BD2CEA">
            <w:rPr>
              <w:rFonts w:ascii="Arial" w:hAnsi="Arial" w:cs="Arial"/>
              <w:sz w:val="16"/>
            </w:rPr>
            <w:t xml:space="preserve"> </w:t>
          </w:r>
        </w:p>
      </w:tc>
    </w:tr>
  </w:tbl>
  <w:p w14:paraId="4F0147D0" w14:textId="77777777" w:rsidR="000A0D06" w:rsidRDefault="000A0D06">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17"/>
      <w:gridCol w:w="555"/>
      <w:gridCol w:w="4111"/>
      <w:gridCol w:w="1594"/>
      <w:gridCol w:w="1030"/>
    </w:tblGrid>
    <w:tr w:rsidR="000A0D06" w:rsidRPr="00871655" w14:paraId="51E5F74A" w14:textId="77777777" w:rsidTr="002012FC">
      <w:trPr>
        <w:cantSplit/>
        <w:trHeight w:val="1131"/>
      </w:trPr>
      <w:tc>
        <w:tcPr>
          <w:tcW w:w="3472" w:type="dxa"/>
          <w:gridSpan w:val="2"/>
        </w:tcPr>
        <w:p w14:paraId="04C67F60" w14:textId="77777777" w:rsidR="000A0D06" w:rsidRPr="004202AA" w:rsidRDefault="000A0D06" w:rsidP="000A0D06">
          <w:pPr>
            <w:ind w:right="188"/>
            <w:jc w:val="center"/>
            <w:rPr>
              <w:rFonts w:ascii="Arial" w:hAnsi="Arial" w:cs="Arial"/>
            </w:rPr>
          </w:pPr>
          <w:r w:rsidRPr="004202AA">
            <w:rPr>
              <w:rFonts w:ascii="Arial" w:hAnsi="Arial" w:cs="Arial"/>
            </w:rPr>
            <w:t>GENERAL CONTRACTOR</w:t>
          </w:r>
        </w:p>
        <w:p w14:paraId="4E112AF7" w14:textId="77777777" w:rsidR="000A0D06" w:rsidRPr="00871655" w:rsidRDefault="000A0D06" w:rsidP="000A0D06">
          <w:pPr>
            <w:tabs>
              <w:tab w:val="center" w:pos="4819"/>
              <w:tab w:val="right" w:pos="9071"/>
            </w:tabs>
            <w:jc w:val="center"/>
            <w:rPr>
              <w:sz w:val="16"/>
              <w:szCs w:val="16"/>
            </w:rPr>
          </w:pPr>
          <w:r w:rsidRPr="00871655">
            <w:rPr>
              <w:b/>
              <w:noProof/>
              <w:sz w:val="16"/>
            </w:rPr>
            <w:drawing>
              <wp:inline distT="0" distB="0" distL="0" distR="0" wp14:anchorId="52018E2D" wp14:editId="20B8281F">
                <wp:extent cx="1477645" cy="382905"/>
                <wp:effectExtent l="0" t="0" r="8255" b="0"/>
                <wp:docPr id="2021" name="Immagin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t="3810" b="4762"/>
                        <a:stretch>
                          <a:fillRect/>
                        </a:stretch>
                      </pic:blipFill>
                      <pic:spPr bwMode="auto">
                        <a:xfrm>
                          <a:off x="0" y="0"/>
                          <a:ext cx="1477645" cy="382905"/>
                        </a:xfrm>
                        <a:prstGeom prst="rect">
                          <a:avLst/>
                        </a:prstGeom>
                        <a:noFill/>
                        <a:ln>
                          <a:noFill/>
                        </a:ln>
                      </pic:spPr>
                    </pic:pic>
                  </a:graphicData>
                </a:graphic>
              </wp:inline>
            </w:drawing>
          </w:r>
        </w:p>
      </w:tc>
      <w:tc>
        <w:tcPr>
          <w:tcW w:w="4111" w:type="dxa"/>
          <w:vMerge w:val="restart"/>
          <w:vAlign w:val="center"/>
        </w:tcPr>
        <w:p w14:paraId="03AA1C34" w14:textId="77777777" w:rsidR="000A0D06" w:rsidRPr="00BD2CEA" w:rsidRDefault="000A0D06" w:rsidP="000A0D06">
          <w:pPr>
            <w:snapToGrid w:val="0"/>
            <w:jc w:val="center"/>
            <w:rPr>
              <w:rFonts w:ascii="Arial" w:hAnsi="Arial" w:cs="Arial"/>
              <w:b/>
              <w:caps/>
            </w:rPr>
          </w:pPr>
          <w:r>
            <w:rPr>
              <w:rFonts w:ascii="Arial" w:hAnsi="Arial" w:cs="Arial"/>
              <w:b/>
              <w:caps/>
            </w:rPr>
            <w:t xml:space="preserve">REPORT MONITORAGGIO AMBIENTALE </w:t>
          </w:r>
        </w:p>
      </w:tc>
      <w:tc>
        <w:tcPr>
          <w:tcW w:w="2624" w:type="dxa"/>
          <w:gridSpan w:val="2"/>
        </w:tcPr>
        <w:p w14:paraId="30089B88" w14:textId="77777777" w:rsidR="000A0D06" w:rsidRPr="004202AA" w:rsidRDefault="000A0D06" w:rsidP="000A0D06">
          <w:pPr>
            <w:jc w:val="center"/>
            <w:rPr>
              <w:rFonts w:ascii="Arial" w:hAnsi="Arial" w:cs="Arial"/>
            </w:rPr>
          </w:pPr>
          <w:r w:rsidRPr="004202AA">
            <w:rPr>
              <w:rFonts w:ascii="Arial" w:hAnsi="Arial" w:cs="Arial"/>
            </w:rPr>
            <w:t>ALTA SORVEGLIANZA</w:t>
          </w:r>
        </w:p>
        <w:p w14:paraId="5543836D" w14:textId="77777777" w:rsidR="000A0D06" w:rsidRPr="00871655" w:rsidRDefault="000A0D06" w:rsidP="000A0D06">
          <w:pPr>
            <w:tabs>
              <w:tab w:val="center" w:pos="4819"/>
              <w:tab w:val="right" w:pos="9071"/>
            </w:tabs>
            <w:jc w:val="center"/>
            <w:rPr>
              <w:sz w:val="16"/>
            </w:rPr>
          </w:pPr>
          <w:r w:rsidRPr="00871655">
            <w:rPr>
              <w:noProof/>
            </w:rPr>
            <w:drawing>
              <wp:inline distT="0" distB="0" distL="0" distR="0" wp14:anchorId="53E7E395" wp14:editId="0212BF6C">
                <wp:extent cx="988695" cy="351155"/>
                <wp:effectExtent l="0" t="0" r="1905" b="0"/>
                <wp:docPr id="2022" name="Immagine 2022" descr="ML%2012%20ITALF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L%2012%20ITALFER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8695" cy="351155"/>
                        </a:xfrm>
                        <a:prstGeom prst="rect">
                          <a:avLst/>
                        </a:prstGeom>
                        <a:noFill/>
                        <a:ln>
                          <a:noFill/>
                        </a:ln>
                      </pic:spPr>
                    </pic:pic>
                  </a:graphicData>
                </a:graphic>
              </wp:inline>
            </w:drawing>
          </w:r>
        </w:p>
        <w:p w14:paraId="1A15D054" w14:textId="77777777" w:rsidR="000A0D06" w:rsidRPr="00871655" w:rsidRDefault="000A0D06" w:rsidP="000A0D06">
          <w:pPr>
            <w:tabs>
              <w:tab w:val="center" w:pos="4819"/>
              <w:tab w:val="right" w:pos="9071"/>
            </w:tabs>
            <w:jc w:val="center"/>
            <w:rPr>
              <w:sz w:val="16"/>
            </w:rPr>
          </w:pPr>
        </w:p>
      </w:tc>
    </w:tr>
    <w:tr w:rsidR="000A0D06" w:rsidRPr="00871655" w14:paraId="120B2E72" w14:textId="77777777" w:rsidTr="002012FC">
      <w:trPr>
        <w:cantSplit/>
        <w:trHeight w:val="414"/>
      </w:trPr>
      <w:tc>
        <w:tcPr>
          <w:tcW w:w="2917" w:type="dxa"/>
          <w:vAlign w:val="center"/>
        </w:tcPr>
        <w:p w14:paraId="7E4CA460" w14:textId="77777777" w:rsidR="000A0D06" w:rsidRPr="00BD2CEA" w:rsidRDefault="000A0D06" w:rsidP="000A0D06">
          <w:pPr>
            <w:pStyle w:val="Intestazione"/>
            <w:jc w:val="center"/>
            <w:rPr>
              <w:rFonts w:ascii="Arial" w:hAnsi="Arial" w:cs="Arial"/>
              <w:b/>
              <w:sz w:val="18"/>
            </w:rPr>
          </w:pPr>
          <w:r>
            <w:rPr>
              <w:rFonts w:ascii="Arial" w:hAnsi="Arial" w:cs="Arial"/>
              <w:b/>
              <w:sz w:val="16"/>
            </w:rPr>
            <w:t>IN0R11EE2PEMB10B5001</w:t>
          </w:r>
        </w:p>
      </w:tc>
      <w:tc>
        <w:tcPr>
          <w:tcW w:w="555" w:type="dxa"/>
          <w:vAlign w:val="center"/>
        </w:tcPr>
        <w:p w14:paraId="5D4AF68D" w14:textId="77777777" w:rsidR="000A0D06" w:rsidRPr="00BD2CEA" w:rsidRDefault="000A0D06" w:rsidP="000A0D06">
          <w:pPr>
            <w:tabs>
              <w:tab w:val="center" w:pos="4819"/>
              <w:tab w:val="right" w:pos="9071"/>
            </w:tabs>
            <w:jc w:val="center"/>
            <w:rPr>
              <w:rFonts w:ascii="Arial" w:hAnsi="Arial" w:cs="Arial"/>
              <w:b/>
              <w:sz w:val="18"/>
            </w:rPr>
          </w:pPr>
          <w:r>
            <w:rPr>
              <w:rFonts w:ascii="Arial" w:hAnsi="Arial" w:cs="Arial"/>
              <w:b/>
              <w:sz w:val="16"/>
            </w:rPr>
            <w:t>B</w:t>
          </w:r>
        </w:p>
      </w:tc>
      <w:tc>
        <w:tcPr>
          <w:tcW w:w="4111" w:type="dxa"/>
          <w:vMerge/>
        </w:tcPr>
        <w:p w14:paraId="1FE16CD8" w14:textId="77777777" w:rsidR="000A0D06" w:rsidRPr="00871655" w:rsidRDefault="000A0D06" w:rsidP="000A0D06">
          <w:pPr>
            <w:tabs>
              <w:tab w:val="center" w:pos="4819"/>
              <w:tab w:val="right" w:pos="9071"/>
            </w:tabs>
            <w:ind w:right="1"/>
          </w:pPr>
        </w:p>
      </w:tc>
      <w:tc>
        <w:tcPr>
          <w:tcW w:w="1594" w:type="dxa"/>
          <w:vAlign w:val="center"/>
        </w:tcPr>
        <w:p w14:paraId="26196A58" w14:textId="77777777" w:rsidR="000A0D06" w:rsidRPr="00BD2CEA" w:rsidRDefault="000A0D06" w:rsidP="000A0D06">
          <w:pPr>
            <w:tabs>
              <w:tab w:val="center" w:pos="4819"/>
              <w:tab w:val="right" w:pos="9071"/>
            </w:tabs>
            <w:jc w:val="center"/>
            <w:rPr>
              <w:rFonts w:ascii="Arial" w:hAnsi="Arial" w:cs="Arial"/>
              <w:sz w:val="16"/>
            </w:rPr>
          </w:pPr>
          <w:r w:rsidRPr="00BD2CEA">
            <w:rPr>
              <w:rFonts w:ascii="Arial" w:hAnsi="Arial" w:cs="Arial"/>
              <w:sz w:val="16"/>
            </w:rPr>
            <w:t xml:space="preserve">Data </w:t>
          </w:r>
          <w:r>
            <w:rPr>
              <w:rFonts w:ascii="Arial" w:hAnsi="Arial" w:cs="Arial"/>
              <w:sz w:val="16"/>
            </w:rPr>
            <w:t>09/09/2020</w:t>
          </w:r>
          <w:r w:rsidRPr="00BD2CEA">
            <w:rPr>
              <w:rFonts w:ascii="Arial" w:hAnsi="Arial" w:cs="Arial"/>
              <w:sz w:val="16"/>
            </w:rPr>
            <w:t xml:space="preserve"> </w:t>
          </w:r>
        </w:p>
      </w:tc>
      <w:tc>
        <w:tcPr>
          <w:tcW w:w="1030" w:type="dxa"/>
          <w:vAlign w:val="center"/>
        </w:tcPr>
        <w:p w14:paraId="38117D92" w14:textId="77777777" w:rsidR="000A0D06" w:rsidRPr="00BD2CEA" w:rsidRDefault="000A0D06" w:rsidP="000A0D06">
          <w:pPr>
            <w:tabs>
              <w:tab w:val="center" w:pos="4819"/>
              <w:tab w:val="right" w:pos="9071"/>
            </w:tabs>
            <w:jc w:val="center"/>
            <w:rPr>
              <w:rFonts w:ascii="Arial" w:hAnsi="Arial" w:cs="Arial"/>
              <w:sz w:val="16"/>
            </w:rPr>
          </w:pPr>
          <w:r w:rsidRPr="00BD2CEA">
            <w:rPr>
              <w:rFonts w:ascii="Arial" w:hAnsi="Arial" w:cs="Arial"/>
              <w:sz w:val="16"/>
            </w:rPr>
            <w:t xml:space="preserve">Pag. </w:t>
          </w:r>
          <w:r w:rsidRPr="00BD2CEA">
            <w:rPr>
              <w:rFonts w:ascii="Arial" w:hAnsi="Arial" w:cs="Arial"/>
              <w:sz w:val="16"/>
            </w:rPr>
            <w:fldChar w:fldCharType="begin"/>
          </w:r>
          <w:r w:rsidRPr="00BD2CEA">
            <w:rPr>
              <w:rFonts w:ascii="Arial" w:hAnsi="Arial" w:cs="Arial"/>
              <w:sz w:val="16"/>
            </w:rPr>
            <w:instrText xml:space="preserve"> PAGE  \* MERGEFORMAT </w:instrText>
          </w:r>
          <w:r w:rsidRPr="00BD2CEA">
            <w:rPr>
              <w:rFonts w:ascii="Arial" w:hAnsi="Arial" w:cs="Arial"/>
              <w:sz w:val="16"/>
            </w:rPr>
            <w:fldChar w:fldCharType="separate"/>
          </w:r>
          <w:r>
            <w:rPr>
              <w:rFonts w:ascii="Arial" w:hAnsi="Arial" w:cs="Arial"/>
              <w:noProof/>
              <w:sz w:val="16"/>
            </w:rPr>
            <w:t>4</w:t>
          </w:r>
          <w:r w:rsidRPr="00BD2CEA">
            <w:rPr>
              <w:rFonts w:ascii="Arial" w:hAnsi="Arial" w:cs="Arial"/>
              <w:sz w:val="16"/>
            </w:rPr>
            <w:fldChar w:fldCharType="end"/>
          </w:r>
          <w:r w:rsidRPr="00BD2CEA">
            <w:rPr>
              <w:rFonts w:ascii="Arial" w:hAnsi="Arial" w:cs="Arial"/>
              <w:sz w:val="16"/>
            </w:rPr>
            <w:t xml:space="preserve"> </w:t>
          </w:r>
        </w:p>
      </w:tc>
    </w:tr>
  </w:tbl>
  <w:p w14:paraId="4838711A" w14:textId="47022FF8" w:rsidR="00256184" w:rsidRPr="00DD2B09" w:rsidRDefault="00256184" w:rsidP="00DD2B09">
    <w:pPr>
      <w:pStyle w:val="Intestazione"/>
    </w:pPr>
  </w:p>
  <w:p w14:paraId="3857E0D1" w14:textId="77777777" w:rsidR="00256184" w:rsidRDefault="0025618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17"/>
      <w:gridCol w:w="555"/>
      <w:gridCol w:w="4111"/>
      <w:gridCol w:w="1594"/>
      <w:gridCol w:w="1030"/>
    </w:tblGrid>
    <w:tr w:rsidR="000A0D06" w:rsidRPr="00871655" w14:paraId="23A5684C" w14:textId="77777777" w:rsidTr="002012FC">
      <w:trPr>
        <w:cantSplit/>
        <w:trHeight w:val="1131"/>
      </w:trPr>
      <w:tc>
        <w:tcPr>
          <w:tcW w:w="3472" w:type="dxa"/>
          <w:gridSpan w:val="2"/>
        </w:tcPr>
        <w:p w14:paraId="58F783B7" w14:textId="77777777" w:rsidR="000A0D06" w:rsidRPr="004202AA" w:rsidRDefault="000A0D06" w:rsidP="000A0D06">
          <w:pPr>
            <w:ind w:right="188"/>
            <w:jc w:val="center"/>
            <w:rPr>
              <w:rFonts w:ascii="Arial" w:hAnsi="Arial" w:cs="Arial"/>
            </w:rPr>
          </w:pPr>
          <w:r w:rsidRPr="004202AA">
            <w:rPr>
              <w:rFonts w:ascii="Arial" w:hAnsi="Arial" w:cs="Arial"/>
            </w:rPr>
            <w:t>GENERAL CONTRACTOR</w:t>
          </w:r>
        </w:p>
        <w:p w14:paraId="2A84F6A6" w14:textId="77777777" w:rsidR="000A0D06" w:rsidRPr="00871655" w:rsidRDefault="000A0D06" w:rsidP="000A0D06">
          <w:pPr>
            <w:tabs>
              <w:tab w:val="center" w:pos="4819"/>
              <w:tab w:val="right" w:pos="9071"/>
            </w:tabs>
            <w:jc w:val="center"/>
            <w:rPr>
              <w:sz w:val="16"/>
              <w:szCs w:val="16"/>
            </w:rPr>
          </w:pPr>
          <w:r w:rsidRPr="00871655">
            <w:rPr>
              <w:b/>
              <w:noProof/>
              <w:sz w:val="16"/>
            </w:rPr>
            <w:drawing>
              <wp:inline distT="0" distB="0" distL="0" distR="0" wp14:anchorId="1E91C7A3" wp14:editId="59A47308">
                <wp:extent cx="1477645" cy="382905"/>
                <wp:effectExtent l="0" t="0" r="8255" b="0"/>
                <wp:docPr id="2019" name="Immagin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t="3810" b="4762"/>
                        <a:stretch>
                          <a:fillRect/>
                        </a:stretch>
                      </pic:blipFill>
                      <pic:spPr bwMode="auto">
                        <a:xfrm>
                          <a:off x="0" y="0"/>
                          <a:ext cx="1477645" cy="382905"/>
                        </a:xfrm>
                        <a:prstGeom prst="rect">
                          <a:avLst/>
                        </a:prstGeom>
                        <a:noFill/>
                        <a:ln>
                          <a:noFill/>
                        </a:ln>
                      </pic:spPr>
                    </pic:pic>
                  </a:graphicData>
                </a:graphic>
              </wp:inline>
            </w:drawing>
          </w:r>
        </w:p>
      </w:tc>
      <w:tc>
        <w:tcPr>
          <w:tcW w:w="4111" w:type="dxa"/>
          <w:vMerge w:val="restart"/>
          <w:vAlign w:val="center"/>
        </w:tcPr>
        <w:p w14:paraId="49F6F8C0" w14:textId="77777777" w:rsidR="000A0D06" w:rsidRPr="00BD2CEA" w:rsidRDefault="000A0D06" w:rsidP="000A0D06">
          <w:pPr>
            <w:snapToGrid w:val="0"/>
            <w:jc w:val="center"/>
            <w:rPr>
              <w:rFonts w:ascii="Arial" w:hAnsi="Arial" w:cs="Arial"/>
              <w:b/>
              <w:caps/>
            </w:rPr>
          </w:pPr>
          <w:r>
            <w:rPr>
              <w:rFonts w:ascii="Arial" w:hAnsi="Arial" w:cs="Arial"/>
              <w:b/>
              <w:caps/>
            </w:rPr>
            <w:t xml:space="preserve">REPORT MONITORAGGIO AMBIENTALE </w:t>
          </w:r>
        </w:p>
      </w:tc>
      <w:tc>
        <w:tcPr>
          <w:tcW w:w="2624" w:type="dxa"/>
          <w:gridSpan w:val="2"/>
        </w:tcPr>
        <w:p w14:paraId="22B1AB4E" w14:textId="77777777" w:rsidR="000A0D06" w:rsidRPr="004202AA" w:rsidRDefault="000A0D06" w:rsidP="000A0D06">
          <w:pPr>
            <w:jc w:val="center"/>
            <w:rPr>
              <w:rFonts w:ascii="Arial" w:hAnsi="Arial" w:cs="Arial"/>
            </w:rPr>
          </w:pPr>
          <w:r w:rsidRPr="004202AA">
            <w:rPr>
              <w:rFonts w:ascii="Arial" w:hAnsi="Arial" w:cs="Arial"/>
            </w:rPr>
            <w:t>ALTA SORVEGLIANZA</w:t>
          </w:r>
        </w:p>
        <w:p w14:paraId="150582BD" w14:textId="77777777" w:rsidR="000A0D06" w:rsidRPr="00871655" w:rsidRDefault="000A0D06" w:rsidP="000A0D06">
          <w:pPr>
            <w:tabs>
              <w:tab w:val="center" w:pos="4819"/>
              <w:tab w:val="right" w:pos="9071"/>
            </w:tabs>
            <w:jc w:val="center"/>
            <w:rPr>
              <w:sz w:val="16"/>
            </w:rPr>
          </w:pPr>
          <w:r w:rsidRPr="00871655">
            <w:rPr>
              <w:noProof/>
            </w:rPr>
            <w:drawing>
              <wp:inline distT="0" distB="0" distL="0" distR="0" wp14:anchorId="14DDEA4D" wp14:editId="20725122">
                <wp:extent cx="988695" cy="351155"/>
                <wp:effectExtent l="0" t="0" r="1905" b="0"/>
                <wp:docPr id="2020" name="Immagine 2020" descr="ML%2012%20ITALF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L%2012%20ITALFER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8695" cy="351155"/>
                        </a:xfrm>
                        <a:prstGeom prst="rect">
                          <a:avLst/>
                        </a:prstGeom>
                        <a:noFill/>
                        <a:ln>
                          <a:noFill/>
                        </a:ln>
                      </pic:spPr>
                    </pic:pic>
                  </a:graphicData>
                </a:graphic>
              </wp:inline>
            </w:drawing>
          </w:r>
        </w:p>
        <w:p w14:paraId="0F75575E" w14:textId="77777777" w:rsidR="000A0D06" w:rsidRPr="00871655" w:rsidRDefault="000A0D06" w:rsidP="000A0D06">
          <w:pPr>
            <w:tabs>
              <w:tab w:val="center" w:pos="4819"/>
              <w:tab w:val="right" w:pos="9071"/>
            </w:tabs>
            <w:jc w:val="center"/>
            <w:rPr>
              <w:sz w:val="16"/>
            </w:rPr>
          </w:pPr>
        </w:p>
      </w:tc>
    </w:tr>
    <w:tr w:rsidR="000A0D06" w:rsidRPr="00871655" w14:paraId="5ED4A383" w14:textId="77777777" w:rsidTr="002012FC">
      <w:trPr>
        <w:cantSplit/>
        <w:trHeight w:val="414"/>
      </w:trPr>
      <w:tc>
        <w:tcPr>
          <w:tcW w:w="2917" w:type="dxa"/>
          <w:vAlign w:val="center"/>
        </w:tcPr>
        <w:p w14:paraId="1B9EF976" w14:textId="77777777" w:rsidR="000A0D06" w:rsidRPr="00BD2CEA" w:rsidRDefault="000A0D06" w:rsidP="000A0D06">
          <w:pPr>
            <w:pStyle w:val="Intestazione"/>
            <w:jc w:val="center"/>
            <w:rPr>
              <w:rFonts w:ascii="Arial" w:hAnsi="Arial" w:cs="Arial"/>
              <w:b/>
              <w:sz w:val="18"/>
            </w:rPr>
          </w:pPr>
          <w:r>
            <w:rPr>
              <w:rFonts w:ascii="Arial" w:hAnsi="Arial" w:cs="Arial"/>
              <w:b/>
              <w:sz w:val="16"/>
            </w:rPr>
            <w:t>IN0R11EE2PEMB10B5001</w:t>
          </w:r>
        </w:p>
      </w:tc>
      <w:tc>
        <w:tcPr>
          <w:tcW w:w="555" w:type="dxa"/>
          <w:vAlign w:val="center"/>
        </w:tcPr>
        <w:p w14:paraId="3CD4F324" w14:textId="77777777" w:rsidR="000A0D06" w:rsidRPr="00BD2CEA" w:rsidRDefault="000A0D06" w:rsidP="000A0D06">
          <w:pPr>
            <w:tabs>
              <w:tab w:val="center" w:pos="4819"/>
              <w:tab w:val="right" w:pos="9071"/>
            </w:tabs>
            <w:jc w:val="center"/>
            <w:rPr>
              <w:rFonts w:ascii="Arial" w:hAnsi="Arial" w:cs="Arial"/>
              <w:b/>
              <w:sz w:val="18"/>
            </w:rPr>
          </w:pPr>
          <w:r>
            <w:rPr>
              <w:rFonts w:ascii="Arial" w:hAnsi="Arial" w:cs="Arial"/>
              <w:b/>
              <w:sz w:val="16"/>
            </w:rPr>
            <w:t>B</w:t>
          </w:r>
        </w:p>
      </w:tc>
      <w:tc>
        <w:tcPr>
          <w:tcW w:w="4111" w:type="dxa"/>
          <w:vMerge/>
        </w:tcPr>
        <w:p w14:paraId="50808CA9" w14:textId="77777777" w:rsidR="000A0D06" w:rsidRPr="00871655" w:rsidRDefault="000A0D06" w:rsidP="000A0D06">
          <w:pPr>
            <w:tabs>
              <w:tab w:val="center" w:pos="4819"/>
              <w:tab w:val="right" w:pos="9071"/>
            </w:tabs>
            <w:ind w:right="1"/>
          </w:pPr>
        </w:p>
      </w:tc>
      <w:tc>
        <w:tcPr>
          <w:tcW w:w="1594" w:type="dxa"/>
          <w:vAlign w:val="center"/>
        </w:tcPr>
        <w:p w14:paraId="6EA10E67" w14:textId="77777777" w:rsidR="000A0D06" w:rsidRPr="00BD2CEA" w:rsidRDefault="000A0D06" w:rsidP="000A0D06">
          <w:pPr>
            <w:tabs>
              <w:tab w:val="center" w:pos="4819"/>
              <w:tab w:val="right" w:pos="9071"/>
            </w:tabs>
            <w:jc w:val="center"/>
            <w:rPr>
              <w:rFonts w:ascii="Arial" w:hAnsi="Arial" w:cs="Arial"/>
              <w:sz w:val="16"/>
            </w:rPr>
          </w:pPr>
          <w:r w:rsidRPr="00BD2CEA">
            <w:rPr>
              <w:rFonts w:ascii="Arial" w:hAnsi="Arial" w:cs="Arial"/>
              <w:sz w:val="16"/>
            </w:rPr>
            <w:t xml:space="preserve">Data </w:t>
          </w:r>
          <w:r>
            <w:rPr>
              <w:rFonts w:ascii="Arial" w:hAnsi="Arial" w:cs="Arial"/>
              <w:sz w:val="16"/>
            </w:rPr>
            <w:t>09/09/2020</w:t>
          </w:r>
          <w:r w:rsidRPr="00BD2CEA">
            <w:rPr>
              <w:rFonts w:ascii="Arial" w:hAnsi="Arial" w:cs="Arial"/>
              <w:sz w:val="16"/>
            </w:rPr>
            <w:t xml:space="preserve"> </w:t>
          </w:r>
        </w:p>
      </w:tc>
      <w:tc>
        <w:tcPr>
          <w:tcW w:w="1030" w:type="dxa"/>
          <w:vAlign w:val="center"/>
        </w:tcPr>
        <w:p w14:paraId="33B26B8C" w14:textId="77777777" w:rsidR="000A0D06" w:rsidRPr="00BD2CEA" w:rsidRDefault="000A0D06" w:rsidP="000A0D06">
          <w:pPr>
            <w:tabs>
              <w:tab w:val="center" w:pos="4819"/>
              <w:tab w:val="right" w:pos="9071"/>
            </w:tabs>
            <w:jc w:val="center"/>
            <w:rPr>
              <w:rFonts w:ascii="Arial" w:hAnsi="Arial" w:cs="Arial"/>
              <w:sz w:val="16"/>
            </w:rPr>
          </w:pPr>
          <w:r w:rsidRPr="00BD2CEA">
            <w:rPr>
              <w:rFonts w:ascii="Arial" w:hAnsi="Arial" w:cs="Arial"/>
              <w:sz w:val="16"/>
            </w:rPr>
            <w:t xml:space="preserve">Pag. </w:t>
          </w:r>
          <w:r w:rsidRPr="00BD2CEA">
            <w:rPr>
              <w:rFonts w:ascii="Arial" w:hAnsi="Arial" w:cs="Arial"/>
              <w:sz w:val="16"/>
            </w:rPr>
            <w:fldChar w:fldCharType="begin"/>
          </w:r>
          <w:r w:rsidRPr="00BD2CEA">
            <w:rPr>
              <w:rFonts w:ascii="Arial" w:hAnsi="Arial" w:cs="Arial"/>
              <w:sz w:val="16"/>
            </w:rPr>
            <w:instrText xml:space="preserve"> PAGE  \* MERGEFORMAT </w:instrText>
          </w:r>
          <w:r w:rsidRPr="00BD2CEA">
            <w:rPr>
              <w:rFonts w:ascii="Arial" w:hAnsi="Arial" w:cs="Arial"/>
              <w:sz w:val="16"/>
            </w:rPr>
            <w:fldChar w:fldCharType="separate"/>
          </w:r>
          <w:r>
            <w:rPr>
              <w:rFonts w:ascii="Arial" w:hAnsi="Arial" w:cs="Arial"/>
              <w:noProof/>
              <w:sz w:val="16"/>
            </w:rPr>
            <w:t>2</w:t>
          </w:r>
          <w:r w:rsidRPr="00BD2CEA">
            <w:rPr>
              <w:rFonts w:ascii="Arial" w:hAnsi="Arial" w:cs="Arial"/>
              <w:sz w:val="16"/>
            </w:rPr>
            <w:fldChar w:fldCharType="end"/>
          </w:r>
          <w:r w:rsidRPr="00BD2CEA">
            <w:rPr>
              <w:rFonts w:ascii="Arial" w:hAnsi="Arial" w:cs="Arial"/>
              <w:sz w:val="16"/>
            </w:rPr>
            <w:t xml:space="preserve"> </w:t>
          </w:r>
        </w:p>
      </w:tc>
    </w:tr>
  </w:tbl>
  <w:p w14:paraId="436A2D3B" w14:textId="330C2A51" w:rsidR="00256184" w:rsidRDefault="000A0D06" w:rsidP="000A0D06">
    <w:pPr>
      <w:pStyle w:val="Intestazione"/>
      <w:tabs>
        <w:tab w:val="clear" w:pos="4819"/>
        <w:tab w:val="clear" w:pos="9071"/>
        <w:tab w:val="left" w:pos="1725"/>
      </w:tabs>
      <w:spacing w:line="8340" w:lineRule="atLeast"/>
      <w:ind w:firstLine="709"/>
    </w:pPr>
    <w:r>
      <w:tab/>
    </w:r>
  </w:p>
  <w:p w14:paraId="5B561895" w14:textId="77777777" w:rsidR="00256184" w:rsidRDefault="0025618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6EA05F4"/>
    <w:lvl w:ilvl="0">
      <w:start w:val="1"/>
      <w:numFmt w:val="decimal"/>
      <w:pStyle w:val="Numeroelenco3"/>
      <w:lvlText w:val="%1."/>
      <w:lvlJc w:val="left"/>
      <w:pPr>
        <w:tabs>
          <w:tab w:val="num" w:pos="1492"/>
        </w:tabs>
        <w:ind w:left="1492" w:hanging="360"/>
      </w:pPr>
      <w:rPr>
        <w:rFonts w:cs="Times New Roman"/>
      </w:rPr>
    </w:lvl>
  </w:abstractNum>
  <w:abstractNum w:abstractNumId="1" w15:restartNumberingAfterBreak="0">
    <w:nsid w:val="FFFFFF7D"/>
    <w:multiLevelType w:val="singleLevel"/>
    <w:tmpl w:val="91701A5A"/>
    <w:lvl w:ilvl="0">
      <w:start w:val="1"/>
      <w:numFmt w:val="decimal"/>
      <w:pStyle w:val="Numeroelenco2"/>
      <w:lvlText w:val="%1."/>
      <w:lvlJc w:val="left"/>
      <w:pPr>
        <w:tabs>
          <w:tab w:val="num" w:pos="1209"/>
        </w:tabs>
        <w:ind w:left="1209" w:hanging="360"/>
      </w:pPr>
      <w:rPr>
        <w:rFonts w:cs="Times New Roman"/>
      </w:rPr>
    </w:lvl>
  </w:abstractNum>
  <w:abstractNum w:abstractNumId="2" w15:restartNumberingAfterBreak="0">
    <w:nsid w:val="FFFFFF7E"/>
    <w:multiLevelType w:val="singleLevel"/>
    <w:tmpl w:val="BCF49400"/>
    <w:lvl w:ilvl="0">
      <w:start w:val="1"/>
      <w:numFmt w:val="decimal"/>
      <w:pStyle w:val="Numeroelenco"/>
      <w:lvlText w:val="%1."/>
      <w:lvlJc w:val="left"/>
      <w:pPr>
        <w:tabs>
          <w:tab w:val="num" w:pos="926"/>
        </w:tabs>
        <w:ind w:left="926" w:hanging="360"/>
      </w:pPr>
      <w:rPr>
        <w:rFonts w:cs="Times New Roman"/>
      </w:rPr>
    </w:lvl>
  </w:abstractNum>
  <w:abstractNum w:abstractNumId="3" w15:restartNumberingAfterBreak="0">
    <w:nsid w:val="FFFFFF80"/>
    <w:multiLevelType w:val="singleLevel"/>
    <w:tmpl w:val="B7C6ACB6"/>
    <w:lvl w:ilvl="0">
      <w:start w:val="1"/>
      <w:numFmt w:val="bullet"/>
      <w:pStyle w:val="StileStileTitolo3Sinistro0cmPrimariga0cmSinistro"/>
      <w:lvlText w:val=""/>
      <w:lvlJc w:val="left"/>
      <w:pPr>
        <w:tabs>
          <w:tab w:val="num" w:pos="1492"/>
        </w:tabs>
        <w:ind w:left="1492" w:hanging="360"/>
      </w:pPr>
      <w:rPr>
        <w:rFonts w:ascii="Symbol" w:hAnsi="Symbol" w:hint="default"/>
      </w:rPr>
    </w:lvl>
  </w:abstractNum>
  <w:abstractNum w:abstractNumId="4" w15:restartNumberingAfterBreak="0">
    <w:nsid w:val="FFFFFF83"/>
    <w:multiLevelType w:val="singleLevel"/>
    <w:tmpl w:val="5A480A86"/>
    <w:lvl w:ilvl="0">
      <w:start w:val="1"/>
      <w:numFmt w:val="bullet"/>
      <w:pStyle w:val="Puntoelenco2"/>
      <w:lvlText w:val=""/>
      <w:lvlJc w:val="left"/>
      <w:pPr>
        <w:tabs>
          <w:tab w:val="num" w:pos="643"/>
        </w:tabs>
        <w:ind w:left="643" w:hanging="360"/>
      </w:pPr>
      <w:rPr>
        <w:rFonts w:ascii="Symbol" w:hAnsi="Symbol" w:hint="default"/>
      </w:rPr>
    </w:lvl>
  </w:abstractNum>
  <w:abstractNum w:abstractNumId="5" w15:restartNumberingAfterBreak="0">
    <w:nsid w:val="FFFFFF88"/>
    <w:multiLevelType w:val="singleLevel"/>
    <w:tmpl w:val="576AEE42"/>
    <w:lvl w:ilvl="0">
      <w:start w:val="1"/>
      <w:numFmt w:val="decimal"/>
      <w:pStyle w:val="StileStileTitolo3FuturaLtBT11ptCorsivoNeroSinistro"/>
      <w:lvlText w:val="%1."/>
      <w:lvlJc w:val="left"/>
      <w:pPr>
        <w:tabs>
          <w:tab w:val="num" w:pos="360"/>
        </w:tabs>
        <w:ind w:left="360" w:hanging="360"/>
      </w:pPr>
      <w:rPr>
        <w:rFonts w:cs="Times New Roman"/>
      </w:rPr>
    </w:lvl>
  </w:abstractNum>
  <w:abstractNum w:abstractNumId="6" w15:restartNumberingAfterBreak="0">
    <w:nsid w:val="016F3DE3"/>
    <w:multiLevelType w:val="multilevel"/>
    <w:tmpl w:val="06FC4538"/>
    <w:styleLink w:val="StilePuntato1"/>
    <w:lvl w:ilvl="0">
      <w:start w:val="1"/>
      <w:numFmt w:val="bullet"/>
      <w:lvlText w:val=""/>
      <w:lvlJc w:val="left"/>
      <w:pPr>
        <w:tabs>
          <w:tab w:val="num" w:pos="360"/>
        </w:tabs>
        <w:ind w:left="360" w:hanging="360"/>
      </w:pPr>
      <w:rPr>
        <w:rFonts w:ascii="Symbol" w:hAnsi="Symbol" w:hint="default"/>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4F153CB"/>
    <w:multiLevelType w:val="hybridMultilevel"/>
    <w:tmpl w:val="C8AAC696"/>
    <w:lvl w:ilvl="0" w:tplc="23E45612">
      <w:start w:val="19"/>
      <w:numFmt w:val="bullet"/>
      <w:pStyle w:val="ElencoPuntato3"/>
      <w:lvlText w:val="-"/>
      <w:lvlJc w:val="left"/>
      <w:pPr>
        <w:tabs>
          <w:tab w:val="num" w:pos="720"/>
        </w:tabs>
        <w:ind w:left="720" w:hanging="360"/>
      </w:pPr>
      <w:rPr>
        <w:rFonts w:ascii="Times New Roman" w:eastAsia="PMingLiU"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BAD158A"/>
    <w:multiLevelType w:val="hybridMultilevel"/>
    <w:tmpl w:val="29668458"/>
    <w:lvl w:ilvl="0" w:tplc="04100001">
      <w:start w:val="1"/>
      <w:numFmt w:val="bullet"/>
      <w:lvlText w:val="o"/>
      <w:lvlJc w:val="left"/>
      <w:pPr>
        <w:ind w:left="720" w:hanging="360"/>
      </w:pPr>
      <w:rPr>
        <w:rFonts w:ascii="Courier New" w:hAnsi="Courier New"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70E2B63"/>
    <w:multiLevelType w:val="hybridMultilevel"/>
    <w:tmpl w:val="4BF420B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17584ED8"/>
    <w:multiLevelType w:val="hybridMultilevel"/>
    <w:tmpl w:val="D3668B5E"/>
    <w:lvl w:ilvl="0" w:tplc="E5C65E3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330D36FA"/>
    <w:multiLevelType w:val="hybridMultilevel"/>
    <w:tmpl w:val="F78E960A"/>
    <w:lvl w:ilvl="0" w:tplc="88F226E6">
      <w:start w:val="1"/>
      <w:numFmt w:val="bullet"/>
      <w:pStyle w:val="Elencopuntato1"/>
      <w:lvlText w:val=""/>
      <w:lvlJc w:val="left"/>
      <w:pPr>
        <w:tabs>
          <w:tab w:val="num" w:pos="720"/>
        </w:tabs>
        <w:ind w:left="720" w:hanging="360"/>
      </w:pPr>
      <w:rPr>
        <w:rFonts w:ascii="Symbol" w:hAnsi="Symbol" w:hint="default"/>
      </w:rPr>
    </w:lvl>
    <w:lvl w:ilvl="1" w:tplc="C876D2BA">
      <w:start w:val="1"/>
      <w:numFmt w:val="bullet"/>
      <w:lvlText w:val="o"/>
      <w:lvlJc w:val="left"/>
      <w:pPr>
        <w:tabs>
          <w:tab w:val="num" w:pos="1440"/>
        </w:tabs>
        <w:ind w:left="1440" w:hanging="360"/>
      </w:pPr>
      <w:rPr>
        <w:rFonts w:ascii="Courier New" w:hAnsi="Courier New" w:hint="default"/>
      </w:rPr>
    </w:lvl>
    <w:lvl w:ilvl="2" w:tplc="AEF6AC94">
      <w:start w:val="1"/>
      <w:numFmt w:val="bullet"/>
      <w:lvlText w:val=""/>
      <w:lvlJc w:val="left"/>
      <w:pPr>
        <w:tabs>
          <w:tab w:val="num" w:pos="2160"/>
        </w:tabs>
        <w:ind w:left="2160" w:hanging="360"/>
      </w:pPr>
      <w:rPr>
        <w:rFonts w:ascii="Wingdings" w:hAnsi="Wingdings" w:hint="default"/>
      </w:rPr>
    </w:lvl>
    <w:lvl w:ilvl="3" w:tplc="4048940E">
      <w:start w:val="1"/>
      <w:numFmt w:val="bullet"/>
      <w:lvlText w:val=""/>
      <w:lvlJc w:val="left"/>
      <w:pPr>
        <w:tabs>
          <w:tab w:val="num" w:pos="2880"/>
        </w:tabs>
        <w:ind w:left="2880" w:hanging="360"/>
      </w:pPr>
      <w:rPr>
        <w:rFonts w:ascii="Symbol" w:hAnsi="Symbol" w:hint="default"/>
      </w:rPr>
    </w:lvl>
    <w:lvl w:ilvl="4" w:tplc="5D90F64A">
      <w:start w:val="1"/>
      <w:numFmt w:val="bullet"/>
      <w:lvlText w:val="o"/>
      <w:lvlJc w:val="left"/>
      <w:pPr>
        <w:tabs>
          <w:tab w:val="num" w:pos="3600"/>
        </w:tabs>
        <w:ind w:left="3600" w:hanging="360"/>
      </w:pPr>
      <w:rPr>
        <w:rFonts w:ascii="Courier New" w:hAnsi="Courier New" w:hint="default"/>
      </w:rPr>
    </w:lvl>
    <w:lvl w:ilvl="5" w:tplc="1766E200">
      <w:start w:val="1"/>
      <w:numFmt w:val="bullet"/>
      <w:lvlText w:val=""/>
      <w:lvlJc w:val="left"/>
      <w:pPr>
        <w:tabs>
          <w:tab w:val="num" w:pos="4320"/>
        </w:tabs>
        <w:ind w:left="4320" w:hanging="360"/>
      </w:pPr>
      <w:rPr>
        <w:rFonts w:ascii="Symbol" w:hAnsi="Symbol" w:hint="default"/>
      </w:rPr>
    </w:lvl>
    <w:lvl w:ilvl="6" w:tplc="A0A08240">
      <w:start w:val="1"/>
      <w:numFmt w:val="bullet"/>
      <w:lvlText w:val=""/>
      <w:lvlJc w:val="left"/>
      <w:pPr>
        <w:tabs>
          <w:tab w:val="num" w:pos="5040"/>
        </w:tabs>
        <w:ind w:left="5040" w:hanging="360"/>
      </w:pPr>
      <w:rPr>
        <w:rFonts w:ascii="Symbol" w:hAnsi="Symbol" w:hint="default"/>
      </w:rPr>
    </w:lvl>
    <w:lvl w:ilvl="7" w:tplc="56462E18">
      <w:start w:val="1"/>
      <w:numFmt w:val="bullet"/>
      <w:lvlText w:val="o"/>
      <w:lvlJc w:val="left"/>
      <w:pPr>
        <w:tabs>
          <w:tab w:val="num" w:pos="5760"/>
        </w:tabs>
        <w:ind w:left="5760" w:hanging="360"/>
      </w:pPr>
      <w:rPr>
        <w:rFonts w:ascii="Courier New" w:hAnsi="Courier New" w:hint="default"/>
      </w:rPr>
    </w:lvl>
    <w:lvl w:ilvl="8" w:tplc="A142FB5E">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3766102C"/>
    <w:multiLevelType w:val="multilevel"/>
    <w:tmpl w:val="BF2A2DF0"/>
    <w:lvl w:ilvl="0">
      <w:start w:val="1"/>
      <w:numFmt w:val="bullet"/>
      <w:pStyle w:val="Elencopuntato"/>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1080"/>
        </w:tabs>
        <w:ind w:left="1080" w:hanging="360"/>
      </w:pPr>
      <w:rPr>
        <w:rFonts w:ascii="Symbol" w:hAnsi="Symbol" w:hint="default"/>
        <w:color w:val="auto"/>
      </w:rPr>
    </w:lvl>
    <w:lvl w:ilvl="2" w:tentative="1">
      <w:start w:val="1"/>
      <w:numFmt w:val="lowerRoman"/>
      <w:lvlText w:val="%3."/>
      <w:lvlJc w:val="right"/>
      <w:pPr>
        <w:tabs>
          <w:tab w:val="num" w:pos="1800"/>
        </w:tabs>
        <w:ind w:left="1800" w:hanging="180"/>
      </w:pPr>
      <w:rPr>
        <w:rFonts w:cs="Times New Roman"/>
      </w:rPr>
    </w:lvl>
    <w:lvl w:ilvl="3" w:tentative="1">
      <w:start w:val="1"/>
      <w:numFmt w:val="decimal"/>
      <w:lvlText w:val="%4."/>
      <w:lvlJc w:val="left"/>
      <w:pPr>
        <w:tabs>
          <w:tab w:val="num" w:pos="2520"/>
        </w:tabs>
        <w:ind w:left="2520" w:hanging="360"/>
      </w:pPr>
      <w:rPr>
        <w:rFonts w:cs="Times New Roman"/>
      </w:rPr>
    </w:lvl>
    <w:lvl w:ilvl="4" w:tentative="1">
      <w:start w:val="1"/>
      <w:numFmt w:val="lowerLetter"/>
      <w:lvlText w:val="%5."/>
      <w:lvlJc w:val="left"/>
      <w:pPr>
        <w:tabs>
          <w:tab w:val="num" w:pos="3240"/>
        </w:tabs>
        <w:ind w:left="3240" w:hanging="360"/>
      </w:pPr>
      <w:rPr>
        <w:rFonts w:cs="Times New Roman"/>
      </w:rPr>
    </w:lvl>
    <w:lvl w:ilvl="5" w:tentative="1">
      <w:start w:val="1"/>
      <w:numFmt w:val="lowerRoman"/>
      <w:lvlText w:val="%6."/>
      <w:lvlJc w:val="right"/>
      <w:pPr>
        <w:tabs>
          <w:tab w:val="num" w:pos="3960"/>
        </w:tabs>
        <w:ind w:left="3960" w:hanging="180"/>
      </w:pPr>
      <w:rPr>
        <w:rFonts w:cs="Times New Roman"/>
      </w:rPr>
    </w:lvl>
    <w:lvl w:ilvl="6" w:tentative="1">
      <w:start w:val="1"/>
      <w:numFmt w:val="decimal"/>
      <w:lvlText w:val="%7."/>
      <w:lvlJc w:val="left"/>
      <w:pPr>
        <w:tabs>
          <w:tab w:val="num" w:pos="4680"/>
        </w:tabs>
        <w:ind w:left="4680" w:hanging="360"/>
      </w:pPr>
      <w:rPr>
        <w:rFonts w:cs="Times New Roman"/>
      </w:rPr>
    </w:lvl>
    <w:lvl w:ilvl="7" w:tentative="1">
      <w:start w:val="1"/>
      <w:numFmt w:val="lowerLetter"/>
      <w:lvlText w:val="%8."/>
      <w:lvlJc w:val="left"/>
      <w:pPr>
        <w:tabs>
          <w:tab w:val="num" w:pos="5400"/>
        </w:tabs>
        <w:ind w:left="5400" w:hanging="360"/>
      </w:pPr>
      <w:rPr>
        <w:rFonts w:cs="Times New Roman"/>
      </w:rPr>
    </w:lvl>
    <w:lvl w:ilvl="8" w:tentative="1">
      <w:start w:val="1"/>
      <w:numFmt w:val="lowerRoman"/>
      <w:lvlText w:val="%9."/>
      <w:lvlJc w:val="right"/>
      <w:pPr>
        <w:tabs>
          <w:tab w:val="num" w:pos="6120"/>
        </w:tabs>
        <w:ind w:left="6120" w:hanging="180"/>
      </w:pPr>
      <w:rPr>
        <w:rFonts w:cs="Times New Roman"/>
      </w:rPr>
    </w:lvl>
  </w:abstractNum>
  <w:abstractNum w:abstractNumId="13" w15:restartNumberingAfterBreak="0">
    <w:nsid w:val="37C41E1B"/>
    <w:multiLevelType w:val="hybridMultilevel"/>
    <w:tmpl w:val="31C6C142"/>
    <w:lvl w:ilvl="0" w:tplc="B23ADE88">
      <w:start w:val="1"/>
      <w:numFmt w:val="bullet"/>
      <w:pStyle w:val="Puntato"/>
      <w:lvlText w:val=""/>
      <w:lvlJc w:val="left"/>
      <w:pPr>
        <w:tabs>
          <w:tab w:val="num" w:pos="1559"/>
        </w:tabs>
        <w:ind w:left="1559" w:hanging="567"/>
      </w:pPr>
      <w:rPr>
        <w:rFonts w:ascii="Wingdings" w:hAnsi="Wingdings" w:hint="default"/>
      </w:rPr>
    </w:lvl>
    <w:lvl w:ilvl="1" w:tplc="04100003">
      <w:start w:val="1"/>
      <w:numFmt w:val="bullet"/>
      <w:lvlText w:val="o"/>
      <w:lvlJc w:val="left"/>
      <w:pPr>
        <w:tabs>
          <w:tab w:val="num" w:pos="2432"/>
        </w:tabs>
        <w:ind w:left="2432" w:hanging="360"/>
      </w:pPr>
      <w:rPr>
        <w:rFonts w:ascii="Courier New" w:hAnsi="Courier New" w:hint="default"/>
      </w:rPr>
    </w:lvl>
    <w:lvl w:ilvl="2" w:tplc="04100005" w:tentative="1">
      <w:start w:val="1"/>
      <w:numFmt w:val="bullet"/>
      <w:lvlText w:val=""/>
      <w:lvlJc w:val="left"/>
      <w:pPr>
        <w:tabs>
          <w:tab w:val="num" w:pos="3152"/>
        </w:tabs>
        <w:ind w:left="3152" w:hanging="360"/>
      </w:pPr>
      <w:rPr>
        <w:rFonts w:ascii="Wingdings" w:hAnsi="Wingdings" w:hint="default"/>
      </w:rPr>
    </w:lvl>
    <w:lvl w:ilvl="3" w:tplc="04100001" w:tentative="1">
      <w:start w:val="1"/>
      <w:numFmt w:val="bullet"/>
      <w:lvlText w:val=""/>
      <w:lvlJc w:val="left"/>
      <w:pPr>
        <w:tabs>
          <w:tab w:val="num" w:pos="3872"/>
        </w:tabs>
        <w:ind w:left="3872" w:hanging="360"/>
      </w:pPr>
      <w:rPr>
        <w:rFonts w:ascii="Symbol" w:hAnsi="Symbol" w:hint="default"/>
      </w:rPr>
    </w:lvl>
    <w:lvl w:ilvl="4" w:tplc="04100003" w:tentative="1">
      <w:start w:val="1"/>
      <w:numFmt w:val="bullet"/>
      <w:lvlText w:val="o"/>
      <w:lvlJc w:val="left"/>
      <w:pPr>
        <w:tabs>
          <w:tab w:val="num" w:pos="4592"/>
        </w:tabs>
        <w:ind w:left="4592" w:hanging="360"/>
      </w:pPr>
      <w:rPr>
        <w:rFonts w:ascii="Courier New" w:hAnsi="Courier New" w:hint="default"/>
      </w:rPr>
    </w:lvl>
    <w:lvl w:ilvl="5" w:tplc="04100005" w:tentative="1">
      <w:start w:val="1"/>
      <w:numFmt w:val="bullet"/>
      <w:lvlText w:val=""/>
      <w:lvlJc w:val="left"/>
      <w:pPr>
        <w:tabs>
          <w:tab w:val="num" w:pos="5312"/>
        </w:tabs>
        <w:ind w:left="5312" w:hanging="360"/>
      </w:pPr>
      <w:rPr>
        <w:rFonts w:ascii="Wingdings" w:hAnsi="Wingdings" w:hint="default"/>
      </w:rPr>
    </w:lvl>
    <w:lvl w:ilvl="6" w:tplc="04100001" w:tentative="1">
      <w:start w:val="1"/>
      <w:numFmt w:val="bullet"/>
      <w:lvlText w:val=""/>
      <w:lvlJc w:val="left"/>
      <w:pPr>
        <w:tabs>
          <w:tab w:val="num" w:pos="6032"/>
        </w:tabs>
        <w:ind w:left="6032" w:hanging="360"/>
      </w:pPr>
      <w:rPr>
        <w:rFonts w:ascii="Symbol" w:hAnsi="Symbol" w:hint="default"/>
      </w:rPr>
    </w:lvl>
    <w:lvl w:ilvl="7" w:tplc="04100003" w:tentative="1">
      <w:start w:val="1"/>
      <w:numFmt w:val="bullet"/>
      <w:lvlText w:val="o"/>
      <w:lvlJc w:val="left"/>
      <w:pPr>
        <w:tabs>
          <w:tab w:val="num" w:pos="6752"/>
        </w:tabs>
        <w:ind w:left="6752" w:hanging="360"/>
      </w:pPr>
      <w:rPr>
        <w:rFonts w:ascii="Courier New" w:hAnsi="Courier New" w:hint="default"/>
      </w:rPr>
    </w:lvl>
    <w:lvl w:ilvl="8" w:tplc="04100005" w:tentative="1">
      <w:start w:val="1"/>
      <w:numFmt w:val="bullet"/>
      <w:lvlText w:val=""/>
      <w:lvlJc w:val="left"/>
      <w:pPr>
        <w:tabs>
          <w:tab w:val="num" w:pos="7472"/>
        </w:tabs>
        <w:ind w:left="7472" w:hanging="360"/>
      </w:pPr>
      <w:rPr>
        <w:rFonts w:ascii="Wingdings" w:hAnsi="Wingdings" w:hint="default"/>
      </w:rPr>
    </w:lvl>
  </w:abstractNum>
  <w:abstractNum w:abstractNumId="14" w15:restartNumberingAfterBreak="0">
    <w:nsid w:val="39227993"/>
    <w:multiLevelType w:val="multilevel"/>
    <w:tmpl w:val="D252531A"/>
    <w:lvl w:ilvl="0">
      <w:start w:val="1"/>
      <w:numFmt w:val="upperRoman"/>
      <w:lvlText w:val="%1."/>
      <w:lvlJc w:val="right"/>
      <w:pPr>
        <w:ind w:left="927" w:hanging="360"/>
      </w:pPr>
      <w:rPr>
        <w:rFonts w:cs="Times New Roman" w:hint="default"/>
      </w:rPr>
    </w:lvl>
    <w:lvl w:ilvl="1">
      <w:start w:val="1"/>
      <w:numFmt w:val="decimal"/>
      <w:lvlText w:val="%1.%2."/>
      <w:lvlJc w:val="left"/>
      <w:pPr>
        <w:tabs>
          <w:tab w:val="num" w:pos="1418"/>
        </w:tabs>
        <w:ind w:left="1588" w:hanging="1021"/>
      </w:pPr>
      <w:rPr>
        <w:rFonts w:cs="Times New Roman" w:hint="default"/>
      </w:rPr>
    </w:lvl>
    <w:lvl w:ilvl="2">
      <w:start w:val="1"/>
      <w:numFmt w:val="decimal"/>
      <w:lvlText w:val="%1.%2.%3."/>
      <w:lvlJc w:val="left"/>
      <w:pPr>
        <w:tabs>
          <w:tab w:val="num" w:pos="1701"/>
        </w:tabs>
        <w:ind w:left="2211" w:hanging="1644"/>
      </w:pPr>
      <w:rPr>
        <w:rFonts w:cs="Times New Roman" w:hint="default"/>
      </w:rPr>
    </w:lvl>
    <w:lvl w:ilvl="3">
      <w:start w:val="1"/>
      <w:numFmt w:val="decimal"/>
      <w:lvlText w:val="%1.%2.%3.%4."/>
      <w:lvlJc w:val="left"/>
      <w:pPr>
        <w:tabs>
          <w:tab w:val="num" w:pos="2727"/>
        </w:tabs>
        <w:ind w:left="2295" w:hanging="648"/>
      </w:pPr>
      <w:rPr>
        <w:rFonts w:cs="Times New Roman" w:hint="default"/>
      </w:rPr>
    </w:lvl>
    <w:lvl w:ilvl="4">
      <w:start w:val="1"/>
      <w:numFmt w:val="decimal"/>
      <w:pStyle w:val="Titolo4a"/>
      <w:lvlText w:val="%1.%2.%3.%4.%5."/>
      <w:lvlJc w:val="left"/>
      <w:pPr>
        <w:tabs>
          <w:tab w:val="num" w:pos="3087"/>
        </w:tabs>
        <w:ind w:left="2799" w:hanging="792"/>
      </w:pPr>
      <w:rPr>
        <w:rFonts w:cs="Times New Roman" w:hint="default"/>
      </w:rPr>
    </w:lvl>
    <w:lvl w:ilvl="5">
      <w:start w:val="1"/>
      <w:numFmt w:val="decimal"/>
      <w:lvlText w:val="%1.%2.%3.%4.%5.%6."/>
      <w:lvlJc w:val="left"/>
      <w:pPr>
        <w:tabs>
          <w:tab w:val="num" w:pos="3807"/>
        </w:tabs>
        <w:ind w:left="3303" w:hanging="936"/>
      </w:pPr>
      <w:rPr>
        <w:rFonts w:cs="Times New Roman" w:hint="default"/>
      </w:rPr>
    </w:lvl>
    <w:lvl w:ilvl="6">
      <w:start w:val="1"/>
      <w:numFmt w:val="decimal"/>
      <w:lvlText w:val="%1.%2.%3.%4.%5.%6.%7."/>
      <w:lvlJc w:val="left"/>
      <w:pPr>
        <w:tabs>
          <w:tab w:val="num" w:pos="4167"/>
        </w:tabs>
        <w:ind w:left="3807" w:hanging="1080"/>
      </w:pPr>
      <w:rPr>
        <w:rFonts w:cs="Times New Roman" w:hint="default"/>
      </w:rPr>
    </w:lvl>
    <w:lvl w:ilvl="7">
      <w:start w:val="1"/>
      <w:numFmt w:val="decimal"/>
      <w:lvlText w:val="%1.%2.%3.%4.%5.%6.%7.%8."/>
      <w:lvlJc w:val="left"/>
      <w:pPr>
        <w:tabs>
          <w:tab w:val="num" w:pos="4887"/>
        </w:tabs>
        <w:ind w:left="4311" w:hanging="1224"/>
      </w:pPr>
      <w:rPr>
        <w:rFonts w:cs="Times New Roman" w:hint="default"/>
      </w:rPr>
    </w:lvl>
    <w:lvl w:ilvl="8">
      <w:start w:val="1"/>
      <w:numFmt w:val="decimal"/>
      <w:lvlText w:val="%1.%2.%3.%4.%5.%6.%7.%8.%9."/>
      <w:lvlJc w:val="left"/>
      <w:pPr>
        <w:tabs>
          <w:tab w:val="num" w:pos="5607"/>
        </w:tabs>
        <w:ind w:left="4887" w:hanging="1440"/>
      </w:pPr>
      <w:rPr>
        <w:rFonts w:cs="Times New Roman" w:hint="default"/>
      </w:rPr>
    </w:lvl>
  </w:abstractNum>
  <w:abstractNum w:abstractNumId="15" w15:restartNumberingAfterBreak="0">
    <w:nsid w:val="3AAC085D"/>
    <w:multiLevelType w:val="multilevel"/>
    <w:tmpl w:val="694053FA"/>
    <w:lvl w:ilvl="0">
      <w:start w:val="1"/>
      <w:numFmt w:val="decimal"/>
      <w:lvlText w:val="%1."/>
      <w:lvlJc w:val="left"/>
      <w:pPr>
        <w:tabs>
          <w:tab w:val="num" w:pos="720"/>
        </w:tabs>
        <w:ind w:left="720" w:hanging="720"/>
      </w:pPr>
      <w:rPr>
        <w:rFonts w:cs="Times New Roman"/>
      </w:rPr>
    </w:lvl>
    <w:lvl w:ilvl="1">
      <w:start w:val="1"/>
      <w:numFmt w:val="decimal"/>
      <w:lvlText w:val="%1.%2."/>
      <w:lvlJc w:val="left"/>
      <w:pPr>
        <w:tabs>
          <w:tab w:val="num" w:pos="0"/>
        </w:tabs>
        <w:ind w:left="851" w:hanging="708"/>
      </w:pPr>
      <w:rPr>
        <w:rFonts w:cs="Times New Roman"/>
      </w:rPr>
    </w:lvl>
    <w:lvl w:ilvl="2">
      <w:start w:val="1"/>
      <w:numFmt w:val="decimal"/>
      <w:pStyle w:val="StileTitolo3Sinistro0cmPrimariga0cm"/>
      <w:lvlText w:val="%1.%2.%3."/>
      <w:lvlJc w:val="left"/>
      <w:pPr>
        <w:tabs>
          <w:tab w:val="num" w:pos="0"/>
        </w:tabs>
        <w:ind w:left="1134" w:hanging="708"/>
      </w:pPr>
      <w:rPr>
        <w:rFonts w:cs="Times New Roman"/>
      </w:rPr>
    </w:lvl>
    <w:lvl w:ilvl="3">
      <w:start w:val="1"/>
      <w:numFmt w:val="decimal"/>
      <w:lvlText w:val="%1.%2.%3.%4."/>
      <w:lvlJc w:val="left"/>
      <w:pPr>
        <w:tabs>
          <w:tab w:val="num" w:pos="0"/>
        </w:tabs>
        <w:ind w:left="1276" w:hanging="708"/>
      </w:pPr>
      <w:rPr>
        <w:rFonts w:cs="Times New Roman"/>
      </w:rPr>
    </w:lvl>
    <w:lvl w:ilvl="4">
      <w:start w:val="1"/>
      <w:numFmt w:val="decimal"/>
      <w:lvlText w:val="%1.%2.%3.%4.%5."/>
      <w:lvlJc w:val="left"/>
      <w:pPr>
        <w:tabs>
          <w:tab w:val="num" w:pos="0"/>
        </w:tabs>
        <w:ind w:left="1418" w:hanging="708"/>
      </w:pPr>
      <w:rPr>
        <w:rFonts w:cs="Times New Roman"/>
      </w:rPr>
    </w:lvl>
    <w:lvl w:ilvl="5">
      <w:start w:val="1"/>
      <w:numFmt w:val="decimal"/>
      <w:lvlText w:val="%1.%2.%3.%4.%5.%6."/>
      <w:lvlJc w:val="left"/>
      <w:pPr>
        <w:tabs>
          <w:tab w:val="num" w:pos="0"/>
        </w:tabs>
        <w:ind w:left="4248" w:hanging="708"/>
      </w:pPr>
      <w:rPr>
        <w:rFonts w:cs="Times New Roman"/>
      </w:rPr>
    </w:lvl>
    <w:lvl w:ilvl="6">
      <w:start w:val="1"/>
      <w:numFmt w:val="decimal"/>
      <w:lvlText w:val="%1.%2.%3.%4.%5.%6.%7."/>
      <w:lvlJc w:val="left"/>
      <w:pPr>
        <w:tabs>
          <w:tab w:val="num" w:pos="0"/>
        </w:tabs>
        <w:ind w:left="4956" w:hanging="708"/>
      </w:pPr>
      <w:rPr>
        <w:rFonts w:cs="Times New Roman"/>
      </w:rPr>
    </w:lvl>
    <w:lvl w:ilvl="7">
      <w:start w:val="1"/>
      <w:numFmt w:val="decimal"/>
      <w:lvlText w:val="%1.%2.%3.%4.%5.%6.%7.%8."/>
      <w:lvlJc w:val="left"/>
      <w:pPr>
        <w:tabs>
          <w:tab w:val="num" w:pos="0"/>
        </w:tabs>
        <w:ind w:left="5664" w:hanging="708"/>
      </w:pPr>
      <w:rPr>
        <w:rFonts w:cs="Times New Roman"/>
      </w:rPr>
    </w:lvl>
    <w:lvl w:ilvl="8">
      <w:start w:val="1"/>
      <w:numFmt w:val="decimal"/>
      <w:lvlText w:val="%1.%2.%3.%4.%5.%6.%7.%8..%9"/>
      <w:lvlJc w:val="left"/>
      <w:pPr>
        <w:tabs>
          <w:tab w:val="num" w:pos="0"/>
        </w:tabs>
        <w:ind w:left="6372" w:hanging="708"/>
      </w:pPr>
      <w:rPr>
        <w:rFonts w:cs="Times New Roman"/>
      </w:rPr>
    </w:lvl>
  </w:abstractNum>
  <w:abstractNum w:abstractNumId="16" w15:restartNumberingAfterBreak="0">
    <w:nsid w:val="3AF217F7"/>
    <w:multiLevelType w:val="singleLevel"/>
    <w:tmpl w:val="1696DD98"/>
    <w:lvl w:ilvl="0">
      <w:start w:val="3"/>
      <w:numFmt w:val="bullet"/>
      <w:pStyle w:val="Elenco-PZ3"/>
      <w:lvlText w:val=""/>
      <w:lvlJc w:val="left"/>
      <w:pPr>
        <w:tabs>
          <w:tab w:val="num" w:pos="927"/>
        </w:tabs>
        <w:ind w:left="851" w:hanging="284"/>
      </w:pPr>
      <w:rPr>
        <w:rFonts w:ascii="Marlett" w:hAnsi="Marlett" w:hint="default"/>
        <w:b/>
        <w:i w:val="0"/>
        <w:caps w:val="0"/>
        <w:strike w:val="0"/>
        <w:dstrike w:val="0"/>
        <w:vanish w:val="0"/>
        <w:color w:val="000000"/>
        <w:sz w:val="20"/>
        <w:vertAlign w:val="baseline"/>
      </w:rPr>
    </w:lvl>
  </w:abstractNum>
  <w:abstractNum w:abstractNumId="17" w15:restartNumberingAfterBreak="0">
    <w:nsid w:val="3E6436F9"/>
    <w:multiLevelType w:val="hybridMultilevel"/>
    <w:tmpl w:val="73A27224"/>
    <w:lvl w:ilvl="0" w:tplc="383E01E2">
      <w:start w:val="1"/>
      <w:numFmt w:val="bullet"/>
      <w:pStyle w:val="Puntoelenco1"/>
      <w:lvlText w:val=""/>
      <w:lvlJc w:val="left"/>
      <w:pPr>
        <w:tabs>
          <w:tab w:val="num" w:pos="786"/>
        </w:tabs>
        <w:ind w:left="786" w:hanging="360"/>
      </w:pPr>
      <w:rPr>
        <w:rFonts w:ascii="Wingdings" w:hAnsi="Wingdings" w:hint="default"/>
      </w:rPr>
    </w:lvl>
    <w:lvl w:ilvl="1" w:tplc="04100001" w:tentative="1">
      <w:start w:val="1"/>
      <w:numFmt w:val="bullet"/>
      <w:lvlText w:val="o"/>
      <w:lvlJc w:val="left"/>
      <w:pPr>
        <w:tabs>
          <w:tab w:val="num" w:pos="1506"/>
        </w:tabs>
        <w:ind w:left="1506" w:hanging="360"/>
      </w:pPr>
      <w:rPr>
        <w:rFonts w:ascii="Courier New" w:hAnsi="Courier New" w:hint="default"/>
      </w:rPr>
    </w:lvl>
    <w:lvl w:ilvl="2" w:tplc="1318BCD0" w:tentative="1">
      <w:start w:val="1"/>
      <w:numFmt w:val="bullet"/>
      <w:lvlText w:val=""/>
      <w:lvlJc w:val="left"/>
      <w:pPr>
        <w:tabs>
          <w:tab w:val="num" w:pos="2226"/>
        </w:tabs>
        <w:ind w:left="2226" w:hanging="360"/>
      </w:pPr>
      <w:rPr>
        <w:rFonts w:ascii="Wingdings" w:hAnsi="Wingdings" w:hint="default"/>
      </w:rPr>
    </w:lvl>
    <w:lvl w:ilvl="3" w:tplc="04100001" w:tentative="1">
      <w:start w:val="1"/>
      <w:numFmt w:val="bullet"/>
      <w:lvlText w:val=""/>
      <w:lvlJc w:val="left"/>
      <w:pPr>
        <w:tabs>
          <w:tab w:val="num" w:pos="2946"/>
        </w:tabs>
        <w:ind w:left="2946" w:hanging="360"/>
      </w:pPr>
      <w:rPr>
        <w:rFonts w:ascii="Symbol" w:hAnsi="Symbol" w:hint="default"/>
      </w:rPr>
    </w:lvl>
    <w:lvl w:ilvl="4" w:tplc="04100003" w:tentative="1">
      <w:start w:val="1"/>
      <w:numFmt w:val="bullet"/>
      <w:lvlText w:val="o"/>
      <w:lvlJc w:val="left"/>
      <w:pPr>
        <w:tabs>
          <w:tab w:val="num" w:pos="3666"/>
        </w:tabs>
        <w:ind w:left="3666" w:hanging="360"/>
      </w:pPr>
      <w:rPr>
        <w:rFonts w:ascii="Courier New" w:hAnsi="Courier New" w:hint="default"/>
      </w:rPr>
    </w:lvl>
    <w:lvl w:ilvl="5" w:tplc="04100005" w:tentative="1">
      <w:start w:val="1"/>
      <w:numFmt w:val="bullet"/>
      <w:lvlText w:val=""/>
      <w:lvlJc w:val="left"/>
      <w:pPr>
        <w:tabs>
          <w:tab w:val="num" w:pos="4386"/>
        </w:tabs>
        <w:ind w:left="4386" w:hanging="360"/>
      </w:pPr>
      <w:rPr>
        <w:rFonts w:ascii="Wingdings" w:hAnsi="Wingdings" w:hint="default"/>
      </w:rPr>
    </w:lvl>
    <w:lvl w:ilvl="6" w:tplc="04100001" w:tentative="1">
      <w:start w:val="1"/>
      <w:numFmt w:val="bullet"/>
      <w:lvlText w:val=""/>
      <w:lvlJc w:val="left"/>
      <w:pPr>
        <w:tabs>
          <w:tab w:val="num" w:pos="5106"/>
        </w:tabs>
        <w:ind w:left="5106" w:hanging="360"/>
      </w:pPr>
      <w:rPr>
        <w:rFonts w:ascii="Symbol" w:hAnsi="Symbol" w:hint="default"/>
      </w:rPr>
    </w:lvl>
    <w:lvl w:ilvl="7" w:tplc="04100003" w:tentative="1">
      <w:start w:val="1"/>
      <w:numFmt w:val="bullet"/>
      <w:lvlText w:val="o"/>
      <w:lvlJc w:val="left"/>
      <w:pPr>
        <w:tabs>
          <w:tab w:val="num" w:pos="5826"/>
        </w:tabs>
        <w:ind w:left="5826" w:hanging="360"/>
      </w:pPr>
      <w:rPr>
        <w:rFonts w:ascii="Courier New" w:hAnsi="Courier New" w:hint="default"/>
      </w:rPr>
    </w:lvl>
    <w:lvl w:ilvl="8" w:tplc="04100005" w:tentative="1">
      <w:start w:val="1"/>
      <w:numFmt w:val="bullet"/>
      <w:lvlText w:val=""/>
      <w:lvlJc w:val="left"/>
      <w:pPr>
        <w:tabs>
          <w:tab w:val="num" w:pos="6546"/>
        </w:tabs>
        <w:ind w:left="6546" w:hanging="360"/>
      </w:pPr>
      <w:rPr>
        <w:rFonts w:ascii="Wingdings" w:hAnsi="Wingdings" w:hint="default"/>
      </w:rPr>
    </w:lvl>
  </w:abstractNum>
  <w:abstractNum w:abstractNumId="18" w15:restartNumberingAfterBreak="0">
    <w:nsid w:val="3EC540B3"/>
    <w:multiLevelType w:val="hybridMultilevel"/>
    <w:tmpl w:val="469EA24A"/>
    <w:lvl w:ilvl="0" w:tplc="906C1014">
      <w:start w:val="1"/>
      <w:numFmt w:val="bullet"/>
      <w:pStyle w:val="Elenco-PZ01"/>
      <w:lvlText w:val=""/>
      <w:lvlJc w:val="left"/>
      <w:pPr>
        <w:tabs>
          <w:tab w:val="num" w:pos="927"/>
        </w:tabs>
        <w:ind w:left="907" w:hanging="340"/>
      </w:pPr>
      <w:rPr>
        <w:rFonts w:ascii="Wingdings 3" w:hAnsi="Wingdings 3" w:hint="default"/>
        <w:b w:val="0"/>
        <w:i w:val="0"/>
        <w:sz w:val="24"/>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1"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1"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FF55766"/>
    <w:multiLevelType w:val="hybridMultilevel"/>
    <w:tmpl w:val="39304970"/>
    <w:lvl w:ilvl="0" w:tplc="2BD4F308">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43B41498"/>
    <w:multiLevelType w:val="hybridMultilevel"/>
    <w:tmpl w:val="4E86FEC8"/>
    <w:lvl w:ilvl="0" w:tplc="B59A7FA8">
      <w:start w:val="1"/>
      <w:numFmt w:val="bullet"/>
      <w:pStyle w:val="Elencopuntato2"/>
      <w:lvlText w:val=""/>
      <w:lvlJc w:val="left"/>
      <w:pPr>
        <w:tabs>
          <w:tab w:val="num" w:pos="720"/>
        </w:tabs>
        <w:ind w:left="720" w:hanging="360"/>
      </w:pPr>
      <w:rPr>
        <w:rFonts w:ascii="Symbol" w:hAnsi="Symbol" w:hint="default"/>
      </w:rPr>
    </w:lvl>
    <w:lvl w:ilvl="1" w:tplc="B99E5B84" w:tentative="1">
      <w:start w:val="1"/>
      <w:numFmt w:val="bullet"/>
      <w:lvlText w:val="o"/>
      <w:lvlJc w:val="left"/>
      <w:pPr>
        <w:tabs>
          <w:tab w:val="num" w:pos="1440"/>
        </w:tabs>
        <w:ind w:left="1440" w:hanging="360"/>
      </w:pPr>
      <w:rPr>
        <w:rFonts w:ascii="Courier New" w:hAnsi="Courier New" w:hint="default"/>
      </w:rPr>
    </w:lvl>
    <w:lvl w:ilvl="2" w:tplc="36F487D6" w:tentative="1">
      <w:start w:val="1"/>
      <w:numFmt w:val="bullet"/>
      <w:lvlText w:val=""/>
      <w:lvlJc w:val="left"/>
      <w:pPr>
        <w:tabs>
          <w:tab w:val="num" w:pos="2160"/>
        </w:tabs>
        <w:ind w:left="2160" w:hanging="360"/>
      </w:pPr>
      <w:rPr>
        <w:rFonts w:ascii="Wingdings" w:hAnsi="Wingdings" w:hint="default"/>
      </w:rPr>
    </w:lvl>
    <w:lvl w:ilvl="3" w:tplc="9104D62C" w:tentative="1">
      <w:start w:val="1"/>
      <w:numFmt w:val="bullet"/>
      <w:lvlText w:val=""/>
      <w:lvlJc w:val="left"/>
      <w:pPr>
        <w:tabs>
          <w:tab w:val="num" w:pos="2880"/>
        </w:tabs>
        <w:ind w:left="2880" w:hanging="360"/>
      </w:pPr>
      <w:rPr>
        <w:rFonts w:ascii="Symbol" w:hAnsi="Symbol" w:hint="default"/>
      </w:rPr>
    </w:lvl>
    <w:lvl w:ilvl="4" w:tplc="F5A67510" w:tentative="1">
      <w:start w:val="1"/>
      <w:numFmt w:val="bullet"/>
      <w:lvlText w:val="o"/>
      <w:lvlJc w:val="left"/>
      <w:pPr>
        <w:tabs>
          <w:tab w:val="num" w:pos="3600"/>
        </w:tabs>
        <w:ind w:left="3600" w:hanging="360"/>
      </w:pPr>
      <w:rPr>
        <w:rFonts w:ascii="Courier New" w:hAnsi="Courier New" w:hint="default"/>
      </w:rPr>
    </w:lvl>
    <w:lvl w:ilvl="5" w:tplc="5EB47446" w:tentative="1">
      <w:start w:val="1"/>
      <w:numFmt w:val="bullet"/>
      <w:lvlText w:val=""/>
      <w:lvlJc w:val="left"/>
      <w:pPr>
        <w:tabs>
          <w:tab w:val="num" w:pos="4320"/>
        </w:tabs>
        <w:ind w:left="4320" w:hanging="360"/>
      </w:pPr>
      <w:rPr>
        <w:rFonts w:ascii="Wingdings" w:hAnsi="Wingdings" w:hint="default"/>
      </w:rPr>
    </w:lvl>
    <w:lvl w:ilvl="6" w:tplc="3C527600" w:tentative="1">
      <w:start w:val="1"/>
      <w:numFmt w:val="bullet"/>
      <w:lvlText w:val=""/>
      <w:lvlJc w:val="left"/>
      <w:pPr>
        <w:tabs>
          <w:tab w:val="num" w:pos="5040"/>
        </w:tabs>
        <w:ind w:left="5040" w:hanging="360"/>
      </w:pPr>
      <w:rPr>
        <w:rFonts w:ascii="Symbol" w:hAnsi="Symbol" w:hint="default"/>
      </w:rPr>
    </w:lvl>
    <w:lvl w:ilvl="7" w:tplc="7BAA888A" w:tentative="1">
      <w:start w:val="1"/>
      <w:numFmt w:val="bullet"/>
      <w:lvlText w:val="o"/>
      <w:lvlJc w:val="left"/>
      <w:pPr>
        <w:tabs>
          <w:tab w:val="num" w:pos="5760"/>
        </w:tabs>
        <w:ind w:left="5760" w:hanging="360"/>
      </w:pPr>
      <w:rPr>
        <w:rFonts w:ascii="Courier New" w:hAnsi="Courier New" w:hint="default"/>
      </w:rPr>
    </w:lvl>
    <w:lvl w:ilvl="8" w:tplc="B6322BF4"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024041"/>
    <w:multiLevelType w:val="hybridMultilevel"/>
    <w:tmpl w:val="88F6CBCC"/>
    <w:lvl w:ilvl="0" w:tplc="97F624AE">
      <w:numFmt w:val="bullet"/>
      <w:lvlText w:val="-"/>
      <w:lvlJc w:val="left"/>
      <w:pPr>
        <w:ind w:left="720" w:hanging="360"/>
      </w:pPr>
      <w:rPr>
        <w:rFonts w:ascii="Arial" w:eastAsia="Times New Roman" w:hAnsi="Aria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450D4FB6"/>
    <w:multiLevelType w:val="hybridMultilevel"/>
    <w:tmpl w:val="6EB2397C"/>
    <w:lvl w:ilvl="0" w:tplc="72D6FE10">
      <w:numFmt w:val="bullet"/>
      <w:lvlText w:val="-"/>
      <w:lvlJc w:val="left"/>
      <w:pPr>
        <w:ind w:left="720" w:hanging="360"/>
      </w:pPr>
      <w:rPr>
        <w:rFonts w:ascii="Arial" w:eastAsia="Times New Roman" w:hAnsi="Aria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47C75ED6"/>
    <w:multiLevelType w:val="hybridMultilevel"/>
    <w:tmpl w:val="13480FB4"/>
    <w:lvl w:ilvl="0" w:tplc="97F624A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4D9D4D9E"/>
    <w:multiLevelType w:val="singleLevel"/>
    <w:tmpl w:val="606A209C"/>
    <w:lvl w:ilvl="0">
      <w:start w:val="2"/>
      <w:numFmt w:val="bullet"/>
      <w:pStyle w:val="Elenco-PZ6"/>
      <w:lvlText w:val=""/>
      <w:lvlJc w:val="left"/>
      <w:pPr>
        <w:tabs>
          <w:tab w:val="num" w:pos="1211"/>
        </w:tabs>
        <w:ind w:left="1134" w:hanging="283"/>
      </w:pPr>
      <w:rPr>
        <w:rFonts w:ascii="Symbol" w:hAnsi="Symbol" w:hint="default"/>
        <w:b/>
        <w:i w:val="0"/>
        <w:caps w:val="0"/>
        <w:strike w:val="0"/>
        <w:dstrike w:val="0"/>
        <w:vanish w:val="0"/>
        <w:sz w:val="20"/>
        <w:vertAlign w:val="baseline"/>
      </w:rPr>
    </w:lvl>
  </w:abstractNum>
  <w:abstractNum w:abstractNumId="25" w15:restartNumberingAfterBreak="0">
    <w:nsid w:val="4EC1044D"/>
    <w:multiLevelType w:val="hybridMultilevel"/>
    <w:tmpl w:val="54325C84"/>
    <w:lvl w:ilvl="0" w:tplc="8752EFC0">
      <w:numFmt w:val="bullet"/>
      <w:lvlText w:val="•"/>
      <w:lvlJc w:val="left"/>
      <w:pPr>
        <w:ind w:left="720" w:hanging="360"/>
      </w:pPr>
      <w:rPr>
        <w:rFonts w:ascii="Calibri" w:eastAsia="Times New Roman" w:hAnsi="Calibri" w:hint="default"/>
      </w:rPr>
    </w:lvl>
    <w:lvl w:ilvl="1" w:tplc="54B28D4E">
      <w:start w:val="1"/>
      <w:numFmt w:val="bullet"/>
      <w:lvlText w:val="o"/>
      <w:lvlJc w:val="left"/>
      <w:pPr>
        <w:ind w:left="1440" w:hanging="360"/>
      </w:pPr>
      <w:rPr>
        <w:rFonts w:ascii="Courier New" w:hAnsi="Courier New" w:hint="default"/>
      </w:rPr>
    </w:lvl>
    <w:lvl w:ilvl="2" w:tplc="7554B4DA">
      <w:start w:val="1"/>
      <w:numFmt w:val="bullet"/>
      <w:lvlText w:val=""/>
      <w:lvlJc w:val="left"/>
      <w:pPr>
        <w:ind w:left="2160" w:hanging="360"/>
      </w:pPr>
      <w:rPr>
        <w:rFonts w:ascii="Wingdings" w:hAnsi="Wingdings" w:hint="default"/>
      </w:rPr>
    </w:lvl>
    <w:lvl w:ilvl="3" w:tplc="AACA7922">
      <w:start w:val="1"/>
      <w:numFmt w:val="bullet"/>
      <w:lvlText w:val=""/>
      <w:lvlJc w:val="left"/>
      <w:pPr>
        <w:ind w:left="2880" w:hanging="360"/>
      </w:pPr>
      <w:rPr>
        <w:rFonts w:ascii="Symbol" w:hAnsi="Symbol" w:hint="default"/>
      </w:rPr>
    </w:lvl>
    <w:lvl w:ilvl="4" w:tplc="A2A4F02E">
      <w:start w:val="1"/>
      <w:numFmt w:val="bullet"/>
      <w:lvlText w:val="o"/>
      <w:lvlJc w:val="left"/>
      <w:pPr>
        <w:ind w:left="3600" w:hanging="360"/>
      </w:pPr>
      <w:rPr>
        <w:rFonts w:ascii="Courier New" w:hAnsi="Courier New" w:hint="default"/>
      </w:rPr>
    </w:lvl>
    <w:lvl w:ilvl="5" w:tplc="BD1C787E">
      <w:start w:val="1"/>
      <w:numFmt w:val="bullet"/>
      <w:lvlText w:val=""/>
      <w:lvlJc w:val="left"/>
      <w:pPr>
        <w:ind w:left="4320" w:hanging="360"/>
      </w:pPr>
      <w:rPr>
        <w:rFonts w:ascii="Wingdings" w:hAnsi="Wingdings" w:hint="default"/>
      </w:rPr>
    </w:lvl>
    <w:lvl w:ilvl="6" w:tplc="F16A0872">
      <w:start w:val="1"/>
      <w:numFmt w:val="bullet"/>
      <w:lvlText w:val=""/>
      <w:lvlJc w:val="left"/>
      <w:pPr>
        <w:ind w:left="5040" w:hanging="360"/>
      </w:pPr>
      <w:rPr>
        <w:rFonts w:ascii="Symbol" w:hAnsi="Symbol" w:hint="default"/>
      </w:rPr>
    </w:lvl>
    <w:lvl w:ilvl="7" w:tplc="6498866E">
      <w:start w:val="1"/>
      <w:numFmt w:val="bullet"/>
      <w:lvlText w:val="o"/>
      <w:lvlJc w:val="left"/>
      <w:pPr>
        <w:ind w:left="5760" w:hanging="360"/>
      </w:pPr>
      <w:rPr>
        <w:rFonts w:ascii="Courier New" w:hAnsi="Courier New" w:hint="default"/>
      </w:rPr>
    </w:lvl>
    <w:lvl w:ilvl="8" w:tplc="AA20373A">
      <w:start w:val="1"/>
      <w:numFmt w:val="bullet"/>
      <w:lvlText w:val=""/>
      <w:lvlJc w:val="left"/>
      <w:pPr>
        <w:ind w:left="6480" w:hanging="360"/>
      </w:pPr>
      <w:rPr>
        <w:rFonts w:ascii="Wingdings" w:hAnsi="Wingdings" w:hint="default"/>
      </w:rPr>
    </w:lvl>
  </w:abstractNum>
  <w:abstractNum w:abstractNumId="26" w15:restartNumberingAfterBreak="0">
    <w:nsid w:val="50FF0A5A"/>
    <w:multiLevelType w:val="singleLevel"/>
    <w:tmpl w:val="DE944E74"/>
    <w:lvl w:ilvl="0">
      <w:start w:val="1"/>
      <w:numFmt w:val="upperLetter"/>
      <w:pStyle w:val="Elenco-PZ7"/>
      <w:lvlText w:val="%1"/>
      <w:lvlJc w:val="left"/>
      <w:pPr>
        <w:tabs>
          <w:tab w:val="num" w:pos="927"/>
        </w:tabs>
        <w:ind w:left="851" w:hanging="284"/>
      </w:pPr>
      <w:rPr>
        <w:rFonts w:ascii="Times New Roman" w:hAnsi="Times New Roman" w:cs="Times New Roman" w:hint="default"/>
        <w:b/>
        <w:i w:val="0"/>
        <w:caps/>
        <w:strike w:val="0"/>
        <w:dstrike w:val="0"/>
        <w:vanish w:val="0"/>
        <w:color w:val="000000"/>
        <w:sz w:val="24"/>
        <w:vertAlign w:val="baseline"/>
      </w:rPr>
    </w:lvl>
  </w:abstractNum>
  <w:abstractNum w:abstractNumId="27" w15:restartNumberingAfterBreak="0">
    <w:nsid w:val="5450560D"/>
    <w:multiLevelType w:val="singleLevel"/>
    <w:tmpl w:val="0C80CA8C"/>
    <w:lvl w:ilvl="0">
      <w:start w:val="1"/>
      <w:numFmt w:val="decimal"/>
      <w:pStyle w:val="Normale-PZ1"/>
      <w:lvlText w:val="%1"/>
      <w:lvlJc w:val="left"/>
      <w:pPr>
        <w:tabs>
          <w:tab w:val="num" w:pos="927"/>
        </w:tabs>
        <w:ind w:left="851" w:hanging="284"/>
      </w:pPr>
      <w:rPr>
        <w:rFonts w:ascii="Times New Roman" w:hAnsi="Times New Roman" w:cs="Times New Roman" w:hint="default"/>
        <w:b/>
        <w:i w:val="0"/>
        <w:caps w:val="0"/>
        <w:strike w:val="0"/>
        <w:dstrike w:val="0"/>
        <w:vanish w:val="0"/>
        <w:color w:val="000000"/>
        <w:sz w:val="20"/>
        <w:vertAlign w:val="baseline"/>
      </w:rPr>
    </w:lvl>
  </w:abstractNum>
  <w:abstractNum w:abstractNumId="28" w15:restartNumberingAfterBreak="0">
    <w:nsid w:val="564434CF"/>
    <w:multiLevelType w:val="singleLevel"/>
    <w:tmpl w:val="296A1BB2"/>
    <w:lvl w:ilvl="0">
      <w:start w:val="3"/>
      <w:numFmt w:val="bullet"/>
      <w:pStyle w:val="Elenco-PZ9"/>
      <w:lvlText w:val=""/>
      <w:lvlJc w:val="left"/>
      <w:pPr>
        <w:tabs>
          <w:tab w:val="num" w:pos="927"/>
        </w:tabs>
        <w:ind w:left="851" w:hanging="284"/>
      </w:pPr>
      <w:rPr>
        <w:rFonts w:ascii="Marlett" w:hAnsi="Marlett" w:hint="default"/>
        <w:b/>
        <w:i w:val="0"/>
        <w:caps w:val="0"/>
        <w:strike w:val="0"/>
        <w:dstrike w:val="0"/>
        <w:vanish w:val="0"/>
        <w:color w:val="000000"/>
        <w:sz w:val="20"/>
        <w:vertAlign w:val="baseline"/>
      </w:rPr>
    </w:lvl>
  </w:abstractNum>
  <w:abstractNum w:abstractNumId="29" w15:restartNumberingAfterBreak="0">
    <w:nsid w:val="56F65800"/>
    <w:multiLevelType w:val="singleLevel"/>
    <w:tmpl w:val="F1D066B0"/>
    <w:lvl w:ilvl="0">
      <w:numFmt w:val="bullet"/>
      <w:pStyle w:val="Normale-PZ2"/>
      <w:lvlText w:val=""/>
      <w:lvlJc w:val="left"/>
      <w:pPr>
        <w:tabs>
          <w:tab w:val="num" w:pos="927"/>
        </w:tabs>
        <w:ind w:left="284" w:firstLine="283"/>
      </w:pPr>
      <w:rPr>
        <w:rFonts w:ascii="Monotype Sorts" w:hAnsi="Monotype Sorts" w:hint="default"/>
        <w:b w:val="0"/>
        <w:i w:val="0"/>
        <w:caps w:val="0"/>
        <w:strike w:val="0"/>
        <w:dstrike w:val="0"/>
        <w:vanish w:val="0"/>
        <w:color w:val="000000"/>
        <w:sz w:val="24"/>
        <w:u w:val="none"/>
        <w:vertAlign w:val="baseline"/>
      </w:rPr>
    </w:lvl>
  </w:abstractNum>
  <w:abstractNum w:abstractNumId="30" w15:restartNumberingAfterBreak="0">
    <w:nsid w:val="5CFF7998"/>
    <w:multiLevelType w:val="hybridMultilevel"/>
    <w:tmpl w:val="0D561130"/>
    <w:name w:val="WW8Num43"/>
    <w:lvl w:ilvl="0" w:tplc="3F3099AA">
      <w:numFmt w:val="bullet"/>
      <w:lvlText w:val="-"/>
      <w:lvlJc w:val="left"/>
      <w:pPr>
        <w:ind w:left="765" w:hanging="360"/>
      </w:pPr>
      <w:rPr>
        <w:rFonts w:ascii="Arial" w:eastAsia="Times New Roman" w:hAnsi="Arial" w:cs="Arial" w:hint="default"/>
      </w:rPr>
    </w:lvl>
    <w:lvl w:ilvl="1" w:tplc="8042E866" w:tentative="1">
      <w:start w:val="1"/>
      <w:numFmt w:val="bullet"/>
      <w:lvlText w:val="o"/>
      <w:lvlJc w:val="left"/>
      <w:pPr>
        <w:ind w:left="1485" w:hanging="360"/>
      </w:pPr>
      <w:rPr>
        <w:rFonts w:ascii="Courier New" w:hAnsi="Courier New" w:cs="Courier New" w:hint="default"/>
      </w:rPr>
    </w:lvl>
    <w:lvl w:ilvl="2" w:tplc="55BC775E" w:tentative="1">
      <w:start w:val="1"/>
      <w:numFmt w:val="bullet"/>
      <w:lvlText w:val=""/>
      <w:lvlJc w:val="left"/>
      <w:pPr>
        <w:ind w:left="2205" w:hanging="360"/>
      </w:pPr>
      <w:rPr>
        <w:rFonts w:ascii="Wingdings" w:hAnsi="Wingdings" w:hint="default"/>
      </w:rPr>
    </w:lvl>
    <w:lvl w:ilvl="3" w:tplc="AFDE777A" w:tentative="1">
      <w:start w:val="1"/>
      <w:numFmt w:val="bullet"/>
      <w:lvlText w:val=""/>
      <w:lvlJc w:val="left"/>
      <w:pPr>
        <w:ind w:left="2925" w:hanging="360"/>
      </w:pPr>
      <w:rPr>
        <w:rFonts w:ascii="Symbol" w:hAnsi="Symbol" w:hint="default"/>
      </w:rPr>
    </w:lvl>
    <w:lvl w:ilvl="4" w:tplc="2592D790" w:tentative="1">
      <w:start w:val="1"/>
      <w:numFmt w:val="bullet"/>
      <w:lvlText w:val="o"/>
      <w:lvlJc w:val="left"/>
      <w:pPr>
        <w:ind w:left="3645" w:hanging="360"/>
      </w:pPr>
      <w:rPr>
        <w:rFonts w:ascii="Courier New" w:hAnsi="Courier New" w:cs="Courier New" w:hint="default"/>
      </w:rPr>
    </w:lvl>
    <w:lvl w:ilvl="5" w:tplc="45286B46" w:tentative="1">
      <w:start w:val="1"/>
      <w:numFmt w:val="bullet"/>
      <w:lvlText w:val=""/>
      <w:lvlJc w:val="left"/>
      <w:pPr>
        <w:ind w:left="4365" w:hanging="360"/>
      </w:pPr>
      <w:rPr>
        <w:rFonts w:ascii="Wingdings" w:hAnsi="Wingdings" w:hint="default"/>
      </w:rPr>
    </w:lvl>
    <w:lvl w:ilvl="6" w:tplc="D15C5466" w:tentative="1">
      <w:start w:val="1"/>
      <w:numFmt w:val="bullet"/>
      <w:lvlText w:val=""/>
      <w:lvlJc w:val="left"/>
      <w:pPr>
        <w:ind w:left="5085" w:hanging="360"/>
      </w:pPr>
      <w:rPr>
        <w:rFonts w:ascii="Symbol" w:hAnsi="Symbol" w:hint="default"/>
      </w:rPr>
    </w:lvl>
    <w:lvl w:ilvl="7" w:tplc="256E5D38" w:tentative="1">
      <w:start w:val="1"/>
      <w:numFmt w:val="bullet"/>
      <w:lvlText w:val="o"/>
      <w:lvlJc w:val="left"/>
      <w:pPr>
        <w:ind w:left="5805" w:hanging="360"/>
      </w:pPr>
      <w:rPr>
        <w:rFonts w:ascii="Courier New" w:hAnsi="Courier New" w:cs="Courier New" w:hint="default"/>
      </w:rPr>
    </w:lvl>
    <w:lvl w:ilvl="8" w:tplc="9C10BD4A" w:tentative="1">
      <w:start w:val="1"/>
      <w:numFmt w:val="bullet"/>
      <w:lvlText w:val=""/>
      <w:lvlJc w:val="left"/>
      <w:pPr>
        <w:ind w:left="6525" w:hanging="360"/>
      </w:pPr>
      <w:rPr>
        <w:rFonts w:ascii="Wingdings" w:hAnsi="Wingdings" w:hint="default"/>
      </w:rPr>
    </w:lvl>
  </w:abstractNum>
  <w:abstractNum w:abstractNumId="31" w15:restartNumberingAfterBreak="0">
    <w:nsid w:val="5DEE4B39"/>
    <w:multiLevelType w:val="hybridMultilevel"/>
    <w:tmpl w:val="31D8B5B2"/>
    <w:lvl w:ilvl="0" w:tplc="7BD07B3E">
      <w:start w:val="1"/>
      <w:numFmt w:val="bullet"/>
      <w:lvlText w:val="o"/>
      <w:lvlJc w:val="left"/>
      <w:pPr>
        <w:ind w:left="720" w:hanging="360"/>
      </w:pPr>
      <w:rPr>
        <w:rFonts w:ascii="Courier New" w:hAnsi="Courier New" w:hint="default"/>
      </w:rPr>
    </w:lvl>
    <w:lvl w:ilvl="1" w:tplc="60E81216">
      <w:start w:val="1"/>
      <w:numFmt w:val="bullet"/>
      <w:lvlText w:val="o"/>
      <w:lvlJc w:val="left"/>
      <w:pPr>
        <w:ind w:left="1440" w:hanging="360"/>
      </w:pPr>
      <w:rPr>
        <w:rFonts w:ascii="Courier New" w:hAnsi="Courier New" w:hint="default"/>
      </w:rPr>
    </w:lvl>
    <w:lvl w:ilvl="2" w:tplc="3E70DBC2">
      <w:start w:val="1"/>
      <w:numFmt w:val="bullet"/>
      <w:lvlText w:val=""/>
      <w:lvlJc w:val="left"/>
      <w:pPr>
        <w:ind w:left="2160" w:hanging="360"/>
      </w:pPr>
      <w:rPr>
        <w:rFonts w:ascii="Wingdings" w:hAnsi="Wingdings" w:hint="default"/>
      </w:rPr>
    </w:lvl>
    <w:lvl w:ilvl="3" w:tplc="21CE57FE">
      <w:start w:val="1"/>
      <w:numFmt w:val="bullet"/>
      <w:lvlText w:val=""/>
      <w:lvlJc w:val="left"/>
      <w:pPr>
        <w:ind w:left="2880" w:hanging="360"/>
      </w:pPr>
      <w:rPr>
        <w:rFonts w:ascii="Symbol" w:hAnsi="Symbol" w:hint="default"/>
      </w:rPr>
    </w:lvl>
    <w:lvl w:ilvl="4" w:tplc="19682246">
      <w:start w:val="1"/>
      <w:numFmt w:val="bullet"/>
      <w:lvlText w:val="o"/>
      <w:lvlJc w:val="left"/>
      <w:pPr>
        <w:ind w:left="3600" w:hanging="360"/>
      </w:pPr>
      <w:rPr>
        <w:rFonts w:ascii="Courier New" w:hAnsi="Courier New" w:hint="default"/>
      </w:rPr>
    </w:lvl>
    <w:lvl w:ilvl="5" w:tplc="2E665EC8">
      <w:start w:val="1"/>
      <w:numFmt w:val="bullet"/>
      <w:lvlText w:val=""/>
      <w:lvlJc w:val="left"/>
      <w:pPr>
        <w:ind w:left="4320" w:hanging="360"/>
      </w:pPr>
      <w:rPr>
        <w:rFonts w:ascii="Wingdings" w:hAnsi="Wingdings" w:hint="default"/>
      </w:rPr>
    </w:lvl>
    <w:lvl w:ilvl="6" w:tplc="B7A6F3FE">
      <w:start w:val="1"/>
      <w:numFmt w:val="bullet"/>
      <w:lvlText w:val=""/>
      <w:lvlJc w:val="left"/>
      <w:pPr>
        <w:ind w:left="5040" w:hanging="360"/>
      </w:pPr>
      <w:rPr>
        <w:rFonts w:ascii="Symbol" w:hAnsi="Symbol" w:hint="default"/>
      </w:rPr>
    </w:lvl>
    <w:lvl w:ilvl="7" w:tplc="F692F498">
      <w:start w:val="1"/>
      <w:numFmt w:val="bullet"/>
      <w:lvlText w:val="o"/>
      <w:lvlJc w:val="left"/>
      <w:pPr>
        <w:ind w:left="5760" w:hanging="360"/>
      </w:pPr>
      <w:rPr>
        <w:rFonts w:ascii="Courier New" w:hAnsi="Courier New" w:hint="default"/>
      </w:rPr>
    </w:lvl>
    <w:lvl w:ilvl="8" w:tplc="1B96A40A">
      <w:start w:val="1"/>
      <w:numFmt w:val="bullet"/>
      <w:lvlText w:val=""/>
      <w:lvlJc w:val="left"/>
      <w:pPr>
        <w:ind w:left="6480" w:hanging="360"/>
      </w:pPr>
      <w:rPr>
        <w:rFonts w:ascii="Wingdings" w:hAnsi="Wingdings" w:hint="default"/>
      </w:rPr>
    </w:lvl>
  </w:abstractNum>
  <w:abstractNum w:abstractNumId="32" w15:restartNumberingAfterBreak="0">
    <w:nsid w:val="605B3D76"/>
    <w:multiLevelType w:val="multilevel"/>
    <w:tmpl w:val="4F784252"/>
    <w:lvl w:ilvl="0">
      <w:start w:val="1"/>
      <w:numFmt w:val="decimal"/>
      <w:pStyle w:val="Titolo1"/>
      <w:lvlText w:val="%1"/>
      <w:lvlJc w:val="left"/>
      <w:pPr>
        <w:ind w:left="432" w:hanging="432"/>
      </w:pPr>
      <w:rPr>
        <w:rFonts w:cs="Times New Roman"/>
      </w:rPr>
    </w:lvl>
    <w:lvl w:ilvl="1">
      <w:start w:val="1"/>
      <w:numFmt w:val="decimal"/>
      <w:pStyle w:val="Titolo2"/>
      <w:lvlText w:val="%1.%2"/>
      <w:lvlJc w:val="left"/>
      <w:pPr>
        <w:ind w:left="576" w:hanging="576"/>
      </w:pPr>
      <w:rPr>
        <w:rFonts w:cs="Times New Roman"/>
      </w:rPr>
    </w:lvl>
    <w:lvl w:ilvl="2">
      <w:start w:val="1"/>
      <w:numFmt w:val="decimal"/>
      <w:pStyle w:val="Titolo3"/>
      <w:lvlText w:val="%1.%2.%3"/>
      <w:lvlJc w:val="left"/>
      <w:pPr>
        <w:ind w:left="720" w:hanging="720"/>
      </w:pPr>
      <w:rPr>
        <w:rFonts w:cs="Times New Roman"/>
      </w:rPr>
    </w:lvl>
    <w:lvl w:ilvl="3">
      <w:start w:val="1"/>
      <w:numFmt w:val="decimal"/>
      <w:pStyle w:val="Titolo4"/>
      <w:lvlText w:val="%1.%2.%3.%4"/>
      <w:lvlJc w:val="left"/>
      <w:pPr>
        <w:ind w:left="864" w:hanging="864"/>
      </w:pPr>
      <w:rPr>
        <w:rFonts w:cs="Times New Roman"/>
      </w:rPr>
    </w:lvl>
    <w:lvl w:ilvl="4">
      <w:start w:val="1"/>
      <w:numFmt w:val="decimal"/>
      <w:pStyle w:val="Titolo5"/>
      <w:lvlText w:val="%1.%2.%3.%4.%5"/>
      <w:lvlJc w:val="left"/>
      <w:pPr>
        <w:ind w:left="1008" w:hanging="1008"/>
      </w:pPr>
      <w:rPr>
        <w:rFonts w:cs="Times New Roman"/>
      </w:rPr>
    </w:lvl>
    <w:lvl w:ilvl="5">
      <w:start w:val="1"/>
      <w:numFmt w:val="decimal"/>
      <w:pStyle w:val="Titolo6"/>
      <w:lvlText w:val="%1.%2.%3.%4.%5.%6"/>
      <w:lvlJc w:val="left"/>
      <w:pPr>
        <w:ind w:left="1152" w:hanging="1152"/>
      </w:pPr>
      <w:rPr>
        <w:rFonts w:cs="Times New Roman"/>
      </w:rPr>
    </w:lvl>
    <w:lvl w:ilvl="6">
      <w:start w:val="1"/>
      <w:numFmt w:val="decimal"/>
      <w:pStyle w:val="Titolo7"/>
      <w:lvlText w:val="%1.%2.%3.%4.%5.%6.%7"/>
      <w:lvlJc w:val="left"/>
      <w:pPr>
        <w:ind w:left="1296" w:hanging="1296"/>
      </w:pPr>
      <w:rPr>
        <w:rFonts w:cs="Times New Roman"/>
      </w:rPr>
    </w:lvl>
    <w:lvl w:ilvl="7">
      <w:start w:val="1"/>
      <w:numFmt w:val="decimal"/>
      <w:pStyle w:val="Titolo8"/>
      <w:lvlText w:val="%1.%2.%3.%4.%5.%6.%7.%8"/>
      <w:lvlJc w:val="left"/>
      <w:pPr>
        <w:ind w:left="1440" w:hanging="1440"/>
      </w:pPr>
      <w:rPr>
        <w:rFonts w:cs="Times New Roman"/>
      </w:rPr>
    </w:lvl>
    <w:lvl w:ilvl="8">
      <w:start w:val="1"/>
      <w:numFmt w:val="decimal"/>
      <w:pStyle w:val="Titolo9"/>
      <w:lvlText w:val="%1.%2.%3.%4.%5.%6.%7.%8.%9"/>
      <w:lvlJc w:val="left"/>
      <w:pPr>
        <w:ind w:left="1584" w:hanging="1584"/>
      </w:pPr>
      <w:rPr>
        <w:rFonts w:cs="Times New Roman"/>
      </w:rPr>
    </w:lvl>
  </w:abstractNum>
  <w:abstractNum w:abstractNumId="33" w15:restartNumberingAfterBreak="0">
    <w:nsid w:val="6101415A"/>
    <w:multiLevelType w:val="hybridMultilevel"/>
    <w:tmpl w:val="17325FC8"/>
    <w:lvl w:ilvl="0" w:tplc="65B06880">
      <w:start w:val="1"/>
      <w:numFmt w:val="decimal"/>
      <w:pStyle w:val="Allegati"/>
      <w:lvlText w:val="All. [%1]"/>
      <w:lvlJc w:val="left"/>
      <w:pPr>
        <w:tabs>
          <w:tab w:val="num" w:pos="851"/>
        </w:tabs>
        <w:ind w:left="851" w:hanging="851"/>
      </w:pPr>
      <w:rPr>
        <w:rFonts w:cs="Times New Roman" w:hint="default"/>
      </w:rPr>
    </w:lvl>
    <w:lvl w:ilvl="1" w:tplc="63C85A32">
      <w:start w:val="1"/>
      <w:numFmt w:val="lowerLetter"/>
      <w:lvlText w:val="%2."/>
      <w:lvlJc w:val="left"/>
      <w:pPr>
        <w:tabs>
          <w:tab w:val="num" w:pos="1440"/>
        </w:tabs>
        <w:ind w:left="1440" w:hanging="360"/>
      </w:pPr>
      <w:rPr>
        <w:rFonts w:cs="Times New Roman"/>
      </w:rPr>
    </w:lvl>
    <w:lvl w:ilvl="2" w:tplc="BAE6A590" w:tentative="1">
      <w:start w:val="1"/>
      <w:numFmt w:val="lowerRoman"/>
      <w:lvlText w:val="%3."/>
      <w:lvlJc w:val="right"/>
      <w:pPr>
        <w:tabs>
          <w:tab w:val="num" w:pos="2160"/>
        </w:tabs>
        <w:ind w:left="2160" w:hanging="180"/>
      </w:pPr>
      <w:rPr>
        <w:rFonts w:cs="Times New Roman"/>
      </w:rPr>
    </w:lvl>
    <w:lvl w:ilvl="3" w:tplc="F4088FE6" w:tentative="1">
      <w:start w:val="1"/>
      <w:numFmt w:val="decimal"/>
      <w:lvlText w:val="%4."/>
      <w:lvlJc w:val="left"/>
      <w:pPr>
        <w:tabs>
          <w:tab w:val="num" w:pos="2880"/>
        </w:tabs>
        <w:ind w:left="2880" w:hanging="360"/>
      </w:pPr>
      <w:rPr>
        <w:rFonts w:cs="Times New Roman"/>
      </w:rPr>
    </w:lvl>
    <w:lvl w:ilvl="4" w:tplc="00F61CC4" w:tentative="1">
      <w:start w:val="1"/>
      <w:numFmt w:val="lowerLetter"/>
      <w:lvlText w:val="%5."/>
      <w:lvlJc w:val="left"/>
      <w:pPr>
        <w:tabs>
          <w:tab w:val="num" w:pos="3600"/>
        </w:tabs>
        <w:ind w:left="3600" w:hanging="360"/>
      </w:pPr>
      <w:rPr>
        <w:rFonts w:cs="Times New Roman"/>
      </w:rPr>
    </w:lvl>
    <w:lvl w:ilvl="5" w:tplc="EC3696BA" w:tentative="1">
      <w:start w:val="1"/>
      <w:numFmt w:val="lowerRoman"/>
      <w:lvlText w:val="%6."/>
      <w:lvlJc w:val="right"/>
      <w:pPr>
        <w:tabs>
          <w:tab w:val="num" w:pos="4320"/>
        </w:tabs>
        <w:ind w:left="4320" w:hanging="180"/>
      </w:pPr>
      <w:rPr>
        <w:rFonts w:cs="Times New Roman"/>
      </w:rPr>
    </w:lvl>
    <w:lvl w:ilvl="6" w:tplc="0C1272DE" w:tentative="1">
      <w:start w:val="1"/>
      <w:numFmt w:val="decimal"/>
      <w:lvlText w:val="%7."/>
      <w:lvlJc w:val="left"/>
      <w:pPr>
        <w:tabs>
          <w:tab w:val="num" w:pos="5040"/>
        </w:tabs>
        <w:ind w:left="5040" w:hanging="360"/>
      </w:pPr>
      <w:rPr>
        <w:rFonts w:cs="Times New Roman"/>
      </w:rPr>
    </w:lvl>
    <w:lvl w:ilvl="7" w:tplc="1EFC1662" w:tentative="1">
      <w:start w:val="1"/>
      <w:numFmt w:val="lowerLetter"/>
      <w:lvlText w:val="%8."/>
      <w:lvlJc w:val="left"/>
      <w:pPr>
        <w:tabs>
          <w:tab w:val="num" w:pos="5760"/>
        </w:tabs>
        <w:ind w:left="5760" w:hanging="360"/>
      </w:pPr>
      <w:rPr>
        <w:rFonts w:cs="Times New Roman"/>
      </w:rPr>
    </w:lvl>
    <w:lvl w:ilvl="8" w:tplc="3536A81E" w:tentative="1">
      <w:start w:val="1"/>
      <w:numFmt w:val="lowerRoman"/>
      <w:lvlText w:val="%9."/>
      <w:lvlJc w:val="right"/>
      <w:pPr>
        <w:tabs>
          <w:tab w:val="num" w:pos="6480"/>
        </w:tabs>
        <w:ind w:left="6480" w:hanging="180"/>
      </w:pPr>
      <w:rPr>
        <w:rFonts w:cs="Times New Roman"/>
      </w:rPr>
    </w:lvl>
  </w:abstractNum>
  <w:abstractNum w:abstractNumId="34" w15:restartNumberingAfterBreak="0">
    <w:nsid w:val="61816877"/>
    <w:multiLevelType w:val="hybridMultilevel"/>
    <w:tmpl w:val="27CC3E8C"/>
    <w:lvl w:ilvl="0" w:tplc="A9F473D4">
      <w:start w:val="1"/>
      <w:numFmt w:val="decimal"/>
      <w:pStyle w:val="Elenco-PZ03"/>
      <w:lvlText w:val="%1 -"/>
      <w:lvlJc w:val="left"/>
      <w:pPr>
        <w:tabs>
          <w:tab w:val="num" w:pos="1494"/>
        </w:tabs>
        <w:ind w:left="1418" w:hanging="284"/>
      </w:pPr>
      <w:rPr>
        <w:rFonts w:ascii="Times New Roman" w:hAnsi="Times New Roman" w:cs="Times New Roman" w:hint="default"/>
        <w:b/>
        <w:i w:val="0"/>
        <w:caps w:val="0"/>
        <w:strike w:val="0"/>
        <w:dstrike w:val="0"/>
        <w:vanish w:val="0"/>
        <w:color w:val="000000"/>
        <w:sz w:val="24"/>
        <w:vertAlign w:val="baseline"/>
      </w:rPr>
    </w:lvl>
    <w:lvl w:ilvl="1" w:tplc="2DB019F0" w:tentative="1">
      <w:start w:val="1"/>
      <w:numFmt w:val="lowerLetter"/>
      <w:lvlText w:val="%2."/>
      <w:lvlJc w:val="left"/>
      <w:pPr>
        <w:tabs>
          <w:tab w:val="num" w:pos="2007"/>
        </w:tabs>
        <w:ind w:left="2007" w:hanging="360"/>
      </w:pPr>
      <w:rPr>
        <w:rFonts w:cs="Times New Roman"/>
      </w:rPr>
    </w:lvl>
    <w:lvl w:ilvl="2" w:tplc="758E434A" w:tentative="1">
      <w:start w:val="1"/>
      <w:numFmt w:val="lowerRoman"/>
      <w:lvlText w:val="%3."/>
      <w:lvlJc w:val="right"/>
      <w:pPr>
        <w:tabs>
          <w:tab w:val="num" w:pos="2727"/>
        </w:tabs>
        <w:ind w:left="2727" w:hanging="180"/>
      </w:pPr>
      <w:rPr>
        <w:rFonts w:cs="Times New Roman"/>
      </w:rPr>
    </w:lvl>
    <w:lvl w:ilvl="3" w:tplc="F77857B4" w:tentative="1">
      <w:start w:val="1"/>
      <w:numFmt w:val="decimal"/>
      <w:lvlText w:val="%4."/>
      <w:lvlJc w:val="left"/>
      <w:pPr>
        <w:tabs>
          <w:tab w:val="num" w:pos="3447"/>
        </w:tabs>
        <w:ind w:left="3447" w:hanging="360"/>
      </w:pPr>
      <w:rPr>
        <w:rFonts w:cs="Times New Roman"/>
      </w:rPr>
    </w:lvl>
    <w:lvl w:ilvl="4" w:tplc="14E2738E" w:tentative="1">
      <w:start w:val="1"/>
      <w:numFmt w:val="lowerLetter"/>
      <w:lvlText w:val="%5."/>
      <w:lvlJc w:val="left"/>
      <w:pPr>
        <w:tabs>
          <w:tab w:val="num" w:pos="4167"/>
        </w:tabs>
        <w:ind w:left="4167" w:hanging="360"/>
      </w:pPr>
      <w:rPr>
        <w:rFonts w:cs="Times New Roman"/>
      </w:rPr>
    </w:lvl>
    <w:lvl w:ilvl="5" w:tplc="706C6574" w:tentative="1">
      <w:start w:val="1"/>
      <w:numFmt w:val="lowerRoman"/>
      <w:lvlText w:val="%6."/>
      <w:lvlJc w:val="right"/>
      <w:pPr>
        <w:tabs>
          <w:tab w:val="num" w:pos="4887"/>
        </w:tabs>
        <w:ind w:left="4887" w:hanging="180"/>
      </w:pPr>
      <w:rPr>
        <w:rFonts w:cs="Times New Roman"/>
      </w:rPr>
    </w:lvl>
    <w:lvl w:ilvl="6" w:tplc="9142035E" w:tentative="1">
      <w:start w:val="1"/>
      <w:numFmt w:val="decimal"/>
      <w:lvlText w:val="%7."/>
      <w:lvlJc w:val="left"/>
      <w:pPr>
        <w:tabs>
          <w:tab w:val="num" w:pos="5607"/>
        </w:tabs>
        <w:ind w:left="5607" w:hanging="360"/>
      </w:pPr>
      <w:rPr>
        <w:rFonts w:cs="Times New Roman"/>
      </w:rPr>
    </w:lvl>
    <w:lvl w:ilvl="7" w:tplc="65B07AFC" w:tentative="1">
      <w:start w:val="1"/>
      <w:numFmt w:val="lowerLetter"/>
      <w:lvlText w:val="%8."/>
      <w:lvlJc w:val="left"/>
      <w:pPr>
        <w:tabs>
          <w:tab w:val="num" w:pos="6327"/>
        </w:tabs>
        <w:ind w:left="6327" w:hanging="360"/>
      </w:pPr>
      <w:rPr>
        <w:rFonts w:cs="Times New Roman"/>
      </w:rPr>
    </w:lvl>
    <w:lvl w:ilvl="8" w:tplc="801AD574" w:tentative="1">
      <w:start w:val="1"/>
      <w:numFmt w:val="lowerRoman"/>
      <w:lvlText w:val="%9."/>
      <w:lvlJc w:val="right"/>
      <w:pPr>
        <w:tabs>
          <w:tab w:val="num" w:pos="7047"/>
        </w:tabs>
        <w:ind w:left="7047" w:hanging="180"/>
      </w:pPr>
      <w:rPr>
        <w:rFonts w:cs="Times New Roman"/>
      </w:rPr>
    </w:lvl>
  </w:abstractNum>
  <w:abstractNum w:abstractNumId="35" w15:restartNumberingAfterBreak="0">
    <w:nsid w:val="636B5322"/>
    <w:multiLevelType w:val="hybridMultilevel"/>
    <w:tmpl w:val="20DAD66A"/>
    <w:lvl w:ilvl="0" w:tplc="12AEDDDC">
      <w:start w:val="1"/>
      <w:numFmt w:val="bullet"/>
      <w:lvlText w:val="o"/>
      <w:lvlJc w:val="left"/>
      <w:pPr>
        <w:ind w:left="720" w:hanging="360"/>
      </w:pPr>
      <w:rPr>
        <w:rFonts w:ascii="Courier New" w:hAnsi="Courier New" w:hint="default"/>
      </w:rPr>
    </w:lvl>
    <w:lvl w:ilvl="1" w:tplc="F07C7AA2" w:tentative="1">
      <w:start w:val="1"/>
      <w:numFmt w:val="bullet"/>
      <w:lvlText w:val="o"/>
      <w:lvlJc w:val="left"/>
      <w:pPr>
        <w:ind w:left="1440" w:hanging="360"/>
      </w:pPr>
      <w:rPr>
        <w:rFonts w:ascii="Courier New" w:hAnsi="Courier New" w:hint="default"/>
      </w:rPr>
    </w:lvl>
    <w:lvl w:ilvl="2" w:tplc="045C7CBE" w:tentative="1">
      <w:start w:val="1"/>
      <w:numFmt w:val="bullet"/>
      <w:lvlText w:val=""/>
      <w:lvlJc w:val="left"/>
      <w:pPr>
        <w:ind w:left="2160" w:hanging="360"/>
      </w:pPr>
      <w:rPr>
        <w:rFonts w:ascii="Wingdings" w:hAnsi="Wingdings" w:hint="default"/>
      </w:rPr>
    </w:lvl>
    <w:lvl w:ilvl="3" w:tplc="E196EFDC" w:tentative="1">
      <w:start w:val="1"/>
      <w:numFmt w:val="bullet"/>
      <w:lvlText w:val=""/>
      <w:lvlJc w:val="left"/>
      <w:pPr>
        <w:ind w:left="2880" w:hanging="360"/>
      </w:pPr>
      <w:rPr>
        <w:rFonts w:ascii="Symbol" w:hAnsi="Symbol" w:hint="default"/>
      </w:rPr>
    </w:lvl>
    <w:lvl w:ilvl="4" w:tplc="700E41E4" w:tentative="1">
      <w:start w:val="1"/>
      <w:numFmt w:val="bullet"/>
      <w:lvlText w:val="o"/>
      <w:lvlJc w:val="left"/>
      <w:pPr>
        <w:ind w:left="3600" w:hanging="360"/>
      </w:pPr>
      <w:rPr>
        <w:rFonts w:ascii="Courier New" w:hAnsi="Courier New" w:hint="default"/>
      </w:rPr>
    </w:lvl>
    <w:lvl w:ilvl="5" w:tplc="38C8BF98" w:tentative="1">
      <w:start w:val="1"/>
      <w:numFmt w:val="bullet"/>
      <w:lvlText w:val=""/>
      <w:lvlJc w:val="left"/>
      <w:pPr>
        <w:ind w:left="4320" w:hanging="360"/>
      </w:pPr>
      <w:rPr>
        <w:rFonts w:ascii="Wingdings" w:hAnsi="Wingdings" w:hint="default"/>
      </w:rPr>
    </w:lvl>
    <w:lvl w:ilvl="6" w:tplc="AFD6245A" w:tentative="1">
      <w:start w:val="1"/>
      <w:numFmt w:val="bullet"/>
      <w:lvlText w:val=""/>
      <w:lvlJc w:val="left"/>
      <w:pPr>
        <w:ind w:left="5040" w:hanging="360"/>
      </w:pPr>
      <w:rPr>
        <w:rFonts w:ascii="Symbol" w:hAnsi="Symbol" w:hint="default"/>
      </w:rPr>
    </w:lvl>
    <w:lvl w:ilvl="7" w:tplc="D29ADD7C" w:tentative="1">
      <w:start w:val="1"/>
      <w:numFmt w:val="bullet"/>
      <w:lvlText w:val="o"/>
      <w:lvlJc w:val="left"/>
      <w:pPr>
        <w:ind w:left="5760" w:hanging="360"/>
      </w:pPr>
      <w:rPr>
        <w:rFonts w:ascii="Courier New" w:hAnsi="Courier New" w:hint="default"/>
      </w:rPr>
    </w:lvl>
    <w:lvl w:ilvl="8" w:tplc="6910EEAE" w:tentative="1">
      <w:start w:val="1"/>
      <w:numFmt w:val="bullet"/>
      <w:lvlText w:val=""/>
      <w:lvlJc w:val="left"/>
      <w:pPr>
        <w:ind w:left="6480" w:hanging="360"/>
      </w:pPr>
      <w:rPr>
        <w:rFonts w:ascii="Wingdings" w:hAnsi="Wingdings" w:hint="default"/>
      </w:rPr>
    </w:lvl>
  </w:abstractNum>
  <w:abstractNum w:abstractNumId="36" w15:restartNumberingAfterBreak="0">
    <w:nsid w:val="647D5092"/>
    <w:multiLevelType w:val="hybridMultilevel"/>
    <w:tmpl w:val="DB12EC46"/>
    <w:lvl w:ilvl="0" w:tplc="23E45612">
      <w:start w:val="1"/>
      <w:numFmt w:val="decimal"/>
      <w:pStyle w:val="Riferimenti"/>
      <w:lvlText w:val="Rif. [%1]"/>
      <w:lvlJc w:val="left"/>
      <w:pPr>
        <w:tabs>
          <w:tab w:val="num" w:pos="851"/>
        </w:tabs>
        <w:ind w:left="851" w:hanging="851"/>
      </w:pPr>
      <w:rPr>
        <w:rFonts w:cs="Times New Roman" w:hint="default"/>
      </w:rPr>
    </w:lvl>
    <w:lvl w:ilvl="1" w:tplc="04100003" w:tentative="1">
      <w:start w:val="1"/>
      <w:numFmt w:val="lowerLetter"/>
      <w:lvlText w:val="%2."/>
      <w:lvlJc w:val="left"/>
      <w:pPr>
        <w:tabs>
          <w:tab w:val="num" w:pos="1440"/>
        </w:tabs>
        <w:ind w:left="1440" w:hanging="360"/>
      </w:pPr>
      <w:rPr>
        <w:rFonts w:cs="Times New Roman"/>
      </w:rPr>
    </w:lvl>
    <w:lvl w:ilvl="2" w:tplc="04100005">
      <w:start w:val="1"/>
      <w:numFmt w:val="lowerRoman"/>
      <w:lvlText w:val="%3."/>
      <w:lvlJc w:val="right"/>
      <w:pPr>
        <w:tabs>
          <w:tab w:val="num" w:pos="2160"/>
        </w:tabs>
        <w:ind w:left="2160" w:hanging="180"/>
      </w:pPr>
      <w:rPr>
        <w:rFonts w:cs="Times New Roman"/>
      </w:rPr>
    </w:lvl>
    <w:lvl w:ilvl="3" w:tplc="04100001" w:tentative="1">
      <w:start w:val="1"/>
      <w:numFmt w:val="decimal"/>
      <w:lvlText w:val="%4."/>
      <w:lvlJc w:val="left"/>
      <w:pPr>
        <w:tabs>
          <w:tab w:val="num" w:pos="2880"/>
        </w:tabs>
        <w:ind w:left="2880" w:hanging="360"/>
      </w:pPr>
      <w:rPr>
        <w:rFonts w:cs="Times New Roman"/>
      </w:rPr>
    </w:lvl>
    <w:lvl w:ilvl="4" w:tplc="04100003" w:tentative="1">
      <w:start w:val="1"/>
      <w:numFmt w:val="lowerLetter"/>
      <w:lvlText w:val="%5."/>
      <w:lvlJc w:val="left"/>
      <w:pPr>
        <w:tabs>
          <w:tab w:val="num" w:pos="3600"/>
        </w:tabs>
        <w:ind w:left="3600" w:hanging="360"/>
      </w:pPr>
      <w:rPr>
        <w:rFonts w:cs="Times New Roman"/>
      </w:rPr>
    </w:lvl>
    <w:lvl w:ilvl="5" w:tplc="04100005" w:tentative="1">
      <w:start w:val="1"/>
      <w:numFmt w:val="lowerRoman"/>
      <w:lvlText w:val="%6."/>
      <w:lvlJc w:val="right"/>
      <w:pPr>
        <w:tabs>
          <w:tab w:val="num" w:pos="4320"/>
        </w:tabs>
        <w:ind w:left="4320" w:hanging="180"/>
      </w:pPr>
      <w:rPr>
        <w:rFonts w:cs="Times New Roman"/>
      </w:rPr>
    </w:lvl>
    <w:lvl w:ilvl="6" w:tplc="04100001" w:tentative="1">
      <w:start w:val="1"/>
      <w:numFmt w:val="decimal"/>
      <w:lvlText w:val="%7."/>
      <w:lvlJc w:val="left"/>
      <w:pPr>
        <w:tabs>
          <w:tab w:val="num" w:pos="5040"/>
        </w:tabs>
        <w:ind w:left="5040" w:hanging="360"/>
      </w:pPr>
      <w:rPr>
        <w:rFonts w:cs="Times New Roman"/>
      </w:rPr>
    </w:lvl>
    <w:lvl w:ilvl="7" w:tplc="04100003" w:tentative="1">
      <w:start w:val="1"/>
      <w:numFmt w:val="lowerLetter"/>
      <w:lvlText w:val="%8."/>
      <w:lvlJc w:val="left"/>
      <w:pPr>
        <w:tabs>
          <w:tab w:val="num" w:pos="5760"/>
        </w:tabs>
        <w:ind w:left="5760" w:hanging="360"/>
      </w:pPr>
      <w:rPr>
        <w:rFonts w:cs="Times New Roman"/>
      </w:rPr>
    </w:lvl>
    <w:lvl w:ilvl="8" w:tplc="04100005" w:tentative="1">
      <w:start w:val="1"/>
      <w:numFmt w:val="lowerRoman"/>
      <w:lvlText w:val="%9."/>
      <w:lvlJc w:val="right"/>
      <w:pPr>
        <w:tabs>
          <w:tab w:val="num" w:pos="6480"/>
        </w:tabs>
        <w:ind w:left="6480" w:hanging="180"/>
      </w:pPr>
      <w:rPr>
        <w:rFonts w:cs="Times New Roman"/>
      </w:rPr>
    </w:lvl>
  </w:abstractNum>
  <w:abstractNum w:abstractNumId="37" w15:restartNumberingAfterBreak="0">
    <w:nsid w:val="674F0C58"/>
    <w:multiLevelType w:val="hybridMultilevel"/>
    <w:tmpl w:val="4216A65E"/>
    <w:lvl w:ilvl="0" w:tplc="4D2C2082">
      <w:start w:val="1"/>
      <w:numFmt w:val="bullet"/>
      <w:lvlText w:val="o"/>
      <w:lvlJc w:val="left"/>
      <w:pPr>
        <w:ind w:left="720" w:hanging="360"/>
      </w:pPr>
      <w:rPr>
        <w:rFonts w:ascii="Courier New" w:hAnsi="Courier New" w:hint="default"/>
      </w:rPr>
    </w:lvl>
    <w:lvl w:ilvl="1" w:tplc="9F563B84">
      <w:start w:val="1"/>
      <w:numFmt w:val="bullet"/>
      <w:lvlText w:val="o"/>
      <w:lvlJc w:val="left"/>
      <w:pPr>
        <w:ind w:left="1440" w:hanging="360"/>
      </w:pPr>
      <w:rPr>
        <w:rFonts w:ascii="Courier New" w:hAnsi="Courier New" w:hint="default"/>
      </w:rPr>
    </w:lvl>
    <w:lvl w:ilvl="2" w:tplc="9F9488C6">
      <w:start w:val="1"/>
      <w:numFmt w:val="bullet"/>
      <w:lvlText w:val=""/>
      <w:lvlJc w:val="left"/>
      <w:pPr>
        <w:ind w:left="2160" w:hanging="360"/>
      </w:pPr>
      <w:rPr>
        <w:rFonts w:ascii="Wingdings" w:hAnsi="Wingdings" w:hint="default"/>
      </w:rPr>
    </w:lvl>
    <w:lvl w:ilvl="3" w:tplc="B552BF8A">
      <w:start w:val="1"/>
      <w:numFmt w:val="bullet"/>
      <w:lvlText w:val=""/>
      <w:lvlJc w:val="left"/>
      <w:pPr>
        <w:ind w:left="2880" w:hanging="360"/>
      </w:pPr>
      <w:rPr>
        <w:rFonts w:ascii="Symbol" w:hAnsi="Symbol" w:hint="default"/>
      </w:rPr>
    </w:lvl>
    <w:lvl w:ilvl="4" w:tplc="B42C9F90">
      <w:start w:val="1"/>
      <w:numFmt w:val="bullet"/>
      <w:lvlText w:val="o"/>
      <w:lvlJc w:val="left"/>
      <w:pPr>
        <w:ind w:left="3600" w:hanging="360"/>
      </w:pPr>
      <w:rPr>
        <w:rFonts w:ascii="Courier New" w:hAnsi="Courier New" w:hint="default"/>
      </w:rPr>
    </w:lvl>
    <w:lvl w:ilvl="5" w:tplc="F69E8E20">
      <w:start w:val="1"/>
      <w:numFmt w:val="bullet"/>
      <w:lvlText w:val=""/>
      <w:lvlJc w:val="left"/>
      <w:pPr>
        <w:ind w:left="4320" w:hanging="360"/>
      </w:pPr>
      <w:rPr>
        <w:rFonts w:ascii="Wingdings" w:hAnsi="Wingdings" w:hint="default"/>
      </w:rPr>
    </w:lvl>
    <w:lvl w:ilvl="6" w:tplc="DBB429A2">
      <w:start w:val="1"/>
      <w:numFmt w:val="bullet"/>
      <w:lvlText w:val=""/>
      <w:lvlJc w:val="left"/>
      <w:pPr>
        <w:ind w:left="5040" w:hanging="360"/>
      </w:pPr>
      <w:rPr>
        <w:rFonts w:ascii="Symbol" w:hAnsi="Symbol" w:hint="default"/>
      </w:rPr>
    </w:lvl>
    <w:lvl w:ilvl="7" w:tplc="7A4C566C">
      <w:start w:val="1"/>
      <w:numFmt w:val="bullet"/>
      <w:lvlText w:val="o"/>
      <w:lvlJc w:val="left"/>
      <w:pPr>
        <w:ind w:left="5760" w:hanging="360"/>
      </w:pPr>
      <w:rPr>
        <w:rFonts w:ascii="Courier New" w:hAnsi="Courier New" w:hint="default"/>
      </w:rPr>
    </w:lvl>
    <w:lvl w:ilvl="8" w:tplc="CA861ECC">
      <w:start w:val="1"/>
      <w:numFmt w:val="bullet"/>
      <w:lvlText w:val=""/>
      <w:lvlJc w:val="left"/>
      <w:pPr>
        <w:ind w:left="6480" w:hanging="360"/>
      </w:pPr>
      <w:rPr>
        <w:rFonts w:ascii="Wingdings" w:hAnsi="Wingdings" w:hint="default"/>
      </w:rPr>
    </w:lvl>
  </w:abstractNum>
  <w:abstractNum w:abstractNumId="38" w15:restartNumberingAfterBreak="0">
    <w:nsid w:val="7E6C4102"/>
    <w:multiLevelType w:val="hybridMultilevel"/>
    <w:tmpl w:val="A87ABB92"/>
    <w:lvl w:ilvl="0" w:tplc="27E4B154">
      <w:start w:val="1"/>
      <w:numFmt w:val="decimal"/>
      <w:pStyle w:val="ElencoNumerato"/>
      <w:lvlText w:val="%1)"/>
      <w:lvlJc w:val="left"/>
      <w:pPr>
        <w:tabs>
          <w:tab w:val="num" w:pos="720"/>
        </w:tabs>
        <w:ind w:left="720" w:hanging="360"/>
      </w:pPr>
      <w:rPr>
        <w:rFonts w:cs="Times New Roman" w:hint="default"/>
      </w:rPr>
    </w:lvl>
    <w:lvl w:ilvl="1" w:tplc="66868274" w:tentative="1">
      <w:start w:val="1"/>
      <w:numFmt w:val="lowerLetter"/>
      <w:lvlText w:val="%2."/>
      <w:lvlJc w:val="left"/>
      <w:pPr>
        <w:tabs>
          <w:tab w:val="num" w:pos="1440"/>
        </w:tabs>
        <w:ind w:left="1440" w:hanging="360"/>
      </w:pPr>
      <w:rPr>
        <w:rFonts w:cs="Times New Roman"/>
      </w:rPr>
    </w:lvl>
    <w:lvl w:ilvl="2" w:tplc="00762742" w:tentative="1">
      <w:start w:val="1"/>
      <w:numFmt w:val="lowerRoman"/>
      <w:lvlText w:val="%3."/>
      <w:lvlJc w:val="right"/>
      <w:pPr>
        <w:tabs>
          <w:tab w:val="num" w:pos="2160"/>
        </w:tabs>
        <w:ind w:left="2160" w:hanging="180"/>
      </w:pPr>
      <w:rPr>
        <w:rFonts w:cs="Times New Roman"/>
      </w:rPr>
    </w:lvl>
    <w:lvl w:ilvl="3" w:tplc="6C127E0A" w:tentative="1">
      <w:start w:val="1"/>
      <w:numFmt w:val="decimal"/>
      <w:lvlText w:val="%4."/>
      <w:lvlJc w:val="left"/>
      <w:pPr>
        <w:tabs>
          <w:tab w:val="num" w:pos="2880"/>
        </w:tabs>
        <w:ind w:left="2880" w:hanging="360"/>
      </w:pPr>
      <w:rPr>
        <w:rFonts w:cs="Times New Roman"/>
      </w:rPr>
    </w:lvl>
    <w:lvl w:ilvl="4" w:tplc="E28CAC26" w:tentative="1">
      <w:start w:val="1"/>
      <w:numFmt w:val="lowerLetter"/>
      <w:lvlText w:val="%5."/>
      <w:lvlJc w:val="left"/>
      <w:pPr>
        <w:tabs>
          <w:tab w:val="num" w:pos="3600"/>
        </w:tabs>
        <w:ind w:left="3600" w:hanging="360"/>
      </w:pPr>
      <w:rPr>
        <w:rFonts w:cs="Times New Roman"/>
      </w:rPr>
    </w:lvl>
    <w:lvl w:ilvl="5" w:tplc="B69E3AB0" w:tentative="1">
      <w:start w:val="1"/>
      <w:numFmt w:val="lowerRoman"/>
      <w:lvlText w:val="%6."/>
      <w:lvlJc w:val="right"/>
      <w:pPr>
        <w:tabs>
          <w:tab w:val="num" w:pos="4320"/>
        </w:tabs>
        <w:ind w:left="4320" w:hanging="180"/>
      </w:pPr>
      <w:rPr>
        <w:rFonts w:cs="Times New Roman"/>
      </w:rPr>
    </w:lvl>
    <w:lvl w:ilvl="6" w:tplc="DECE188A" w:tentative="1">
      <w:start w:val="1"/>
      <w:numFmt w:val="decimal"/>
      <w:lvlText w:val="%7."/>
      <w:lvlJc w:val="left"/>
      <w:pPr>
        <w:tabs>
          <w:tab w:val="num" w:pos="5040"/>
        </w:tabs>
        <w:ind w:left="5040" w:hanging="360"/>
      </w:pPr>
      <w:rPr>
        <w:rFonts w:cs="Times New Roman"/>
      </w:rPr>
    </w:lvl>
    <w:lvl w:ilvl="7" w:tplc="C4E40220" w:tentative="1">
      <w:start w:val="1"/>
      <w:numFmt w:val="lowerLetter"/>
      <w:lvlText w:val="%8."/>
      <w:lvlJc w:val="left"/>
      <w:pPr>
        <w:tabs>
          <w:tab w:val="num" w:pos="5760"/>
        </w:tabs>
        <w:ind w:left="5760" w:hanging="360"/>
      </w:pPr>
      <w:rPr>
        <w:rFonts w:cs="Times New Roman"/>
      </w:rPr>
    </w:lvl>
    <w:lvl w:ilvl="8" w:tplc="C19E4326" w:tentative="1">
      <w:start w:val="1"/>
      <w:numFmt w:val="lowerRoman"/>
      <w:lvlText w:val="%9."/>
      <w:lvlJc w:val="right"/>
      <w:pPr>
        <w:tabs>
          <w:tab w:val="num" w:pos="6480"/>
        </w:tabs>
        <w:ind w:left="6480" w:hanging="180"/>
      </w:pPr>
      <w:rPr>
        <w:rFonts w:cs="Times New Roman"/>
      </w:rPr>
    </w:lvl>
  </w:abstractNum>
  <w:num w:numId="1">
    <w:abstractNumId w:val="4"/>
  </w:num>
  <w:num w:numId="2">
    <w:abstractNumId w:val="12"/>
  </w:num>
  <w:num w:numId="3">
    <w:abstractNumId w:val="18"/>
  </w:num>
  <w:num w:numId="4">
    <w:abstractNumId w:val="34"/>
  </w:num>
  <w:num w:numId="5">
    <w:abstractNumId w:val="16"/>
  </w:num>
  <w:num w:numId="6">
    <w:abstractNumId w:val="24"/>
  </w:num>
  <w:num w:numId="7">
    <w:abstractNumId w:val="26"/>
  </w:num>
  <w:num w:numId="8">
    <w:abstractNumId w:val="28"/>
  </w:num>
  <w:num w:numId="9">
    <w:abstractNumId w:val="27"/>
  </w:num>
  <w:num w:numId="10">
    <w:abstractNumId w:val="29"/>
  </w:num>
  <w:num w:numId="11">
    <w:abstractNumId w:val="14"/>
  </w:num>
  <w:num w:numId="12">
    <w:abstractNumId w:val="36"/>
  </w:num>
  <w:num w:numId="13">
    <w:abstractNumId w:val="38"/>
  </w:num>
  <w:num w:numId="14">
    <w:abstractNumId w:val="33"/>
  </w:num>
  <w:num w:numId="15">
    <w:abstractNumId w:val="11"/>
  </w:num>
  <w:num w:numId="16">
    <w:abstractNumId w:val="20"/>
  </w:num>
  <w:num w:numId="17">
    <w:abstractNumId w:val="7"/>
  </w:num>
  <w:num w:numId="18">
    <w:abstractNumId w:val="32"/>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22"/>
  </w:num>
  <w:num w:numId="22">
    <w:abstractNumId w:val="25"/>
  </w:num>
  <w:num w:numId="23">
    <w:abstractNumId w:val="37"/>
  </w:num>
  <w:num w:numId="24">
    <w:abstractNumId w:val="31"/>
  </w:num>
  <w:num w:numId="25">
    <w:abstractNumId w:val="5"/>
  </w:num>
  <w:num w:numId="26">
    <w:abstractNumId w:val="2"/>
  </w:num>
  <w:num w:numId="27">
    <w:abstractNumId w:val="1"/>
  </w:num>
  <w:num w:numId="28">
    <w:abstractNumId w:val="0"/>
  </w:num>
  <w:num w:numId="29">
    <w:abstractNumId w:val="3"/>
  </w:num>
  <w:num w:numId="30">
    <w:abstractNumId w:val="13"/>
  </w:num>
  <w:num w:numId="31">
    <w:abstractNumId w:val="17"/>
  </w:num>
  <w:num w:numId="32">
    <w:abstractNumId w:val="6"/>
  </w:num>
  <w:num w:numId="33">
    <w:abstractNumId w:val="23"/>
  </w:num>
  <w:num w:numId="34">
    <w:abstractNumId w:val="9"/>
  </w:num>
  <w:num w:numId="35">
    <w:abstractNumId w:val="19"/>
  </w:num>
  <w:num w:numId="36">
    <w:abstractNumId w:val="35"/>
  </w:num>
  <w:num w:numId="37">
    <w:abstractNumId w:val="8"/>
  </w:num>
  <w:num w:numId="38">
    <w:abstractNumId w:val="21"/>
  </w:num>
  <w:num w:numId="39">
    <w:abstractNumId w:val="32"/>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intFractionalCharacterWidth/>
  <w:embedSystemFonts/>
  <w:hideSpellingErrors/>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20"/>
  <w:drawingGridVerticalSpacing w:val="120"/>
  <w:displayVerticalDrawingGridEvery w:val="0"/>
  <w:doNotUseMarginsForDrawingGridOrigin/>
  <w:doNotShadeFormData/>
  <w:noPunctuationKerning/>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1263D"/>
    <w:rsid w:val="000007C5"/>
    <w:rsid w:val="00000855"/>
    <w:rsid w:val="00001CAB"/>
    <w:rsid w:val="00001DF2"/>
    <w:rsid w:val="000023C5"/>
    <w:rsid w:val="000027C3"/>
    <w:rsid w:val="000039C1"/>
    <w:rsid w:val="00003A63"/>
    <w:rsid w:val="0000513B"/>
    <w:rsid w:val="0000563C"/>
    <w:rsid w:val="0000635B"/>
    <w:rsid w:val="0000737C"/>
    <w:rsid w:val="000073CB"/>
    <w:rsid w:val="00007453"/>
    <w:rsid w:val="0000769F"/>
    <w:rsid w:val="00007B52"/>
    <w:rsid w:val="00010891"/>
    <w:rsid w:val="000124EC"/>
    <w:rsid w:val="0001263D"/>
    <w:rsid w:val="00012D7A"/>
    <w:rsid w:val="00013357"/>
    <w:rsid w:val="00013E3C"/>
    <w:rsid w:val="00013EC4"/>
    <w:rsid w:val="00014EBA"/>
    <w:rsid w:val="0001541A"/>
    <w:rsid w:val="0001725B"/>
    <w:rsid w:val="0001738F"/>
    <w:rsid w:val="000174D5"/>
    <w:rsid w:val="00017A19"/>
    <w:rsid w:val="000203F6"/>
    <w:rsid w:val="00020F96"/>
    <w:rsid w:val="00022503"/>
    <w:rsid w:val="000233AD"/>
    <w:rsid w:val="000237D7"/>
    <w:rsid w:val="00024710"/>
    <w:rsid w:val="00024D45"/>
    <w:rsid w:val="00025440"/>
    <w:rsid w:val="00025E61"/>
    <w:rsid w:val="000306C4"/>
    <w:rsid w:val="00030BC2"/>
    <w:rsid w:val="0003364E"/>
    <w:rsid w:val="00033CFD"/>
    <w:rsid w:val="00035613"/>
    <w:rsid w:val="000360DF"/>
    <w:rsid w:val="00036940"/>
    <w:rsid w:val="000369C2"/>
    <w:rsid w:val="000369D0"/>
    <w:rsid w:val="00037324"/>
    <w:rsid w:val="00041410"/>
    <w:rsid w:val="00041730"/>
    <w:rsid w:val="00041E39"/>
    <w:rsid w:val="00042B5B"/>
    <w:rsid w:val="0004328A"/>
    <w:rsid w:val="00044AD4"/>
    <w:rsid w:val="00046BB1"/>
    <w:rsid w:val="00046FC1"/>
    <w:rsid w:val="00050A7C"/>
    <w:rsid w:val="00053D5E"/>
    <w:rsid w:val="00053F20"/>
    <w:rsid w:val="00054581"/>
    <w:rsid w:val="00055E33"/>
    <w:rsid w:val="00056390"/>
    <w:rsid w:val="00057F77"/>
    <w:rsid w:val="00060A99"/>
    <w:rsid w:val="000617B8"/>
    <w:rsid w:val="00062468"/>
    <w:rsid w:val="00062B13"/>
    <w:rsid w:val="0006595D"/>
    <w:rsid w:val="000664AD"/>
    <w:rsid w:val="00067506"/>
    <w:rsid w:val="00067B8D"/>
    <w:rsid w:val="00070B84"/>
    <w:rsid w:val="00070EE5"/>
    <w:rsid w:val="00071824"/>
    <w:rsid w:val="00071E54"/>
    <w:rsid w:val="00073523"/>
    <w:rsid w:val="00075F27"/>
    <w:rsid w:val="00077F2D"/>
    <w:rsid w:val="00080356"/>
    <w:rsid w:val="000821B8"/>
    <w:rsid w:val="0008352A"/>
    <w:rsid w:val="00086830"/>
    <w:rsid w:val="00087F43"/>
    <w:rsid w:val="000901DB"/>
    <w:rsid w:val="000905C5"/>
    <w:rsid w:val="00091681"/>
    <w:rsid w:val="00092090"/>
    <w:rsid w:val="00092A2E"/>
    <w:rsid w:val="00092CD3"/>
    <w:rsid w:val="00092F22"/>
    <w:rsid w:val="000931DD"/>
    <w:rsid w:val="00095689"/>
    <w:rsid w:val="00095792"/>
    <w:rsid w:val="00095D3B"/>
    <w:rsid w:val="0009604F"/>
    <w:rsid w:val="000969B6"/>
    <w:rsid w:val="0009743B"/>
    <w:rsid w:val="000A0D06"/>
    <w:rsid w:val="000A10E3"/>
    <w:rsid w:val="000A1189"/>
    <w:rsid w:val="000A2BDF"/>
    <w:rsid w:val="000A4A85"/>
    <w:rsid w:val="000A5EF1"/>
    <w:rsid w:val="000A6573"/>
    <w:rsid w:val="000A75B6"/>
    <w:rsid w:val="000B09CF"/>
    <w:rsid w:val="000B09D5"/>
    <w:rsid w:val="000B3591"/>
    <w:rsid w:val="000C0586"/>
    <w:rsid w:val="000C2105"/>
    <w:rsid w:val="000C3AEA"/>
    <w:rsid w:val="000C3C2E"/>
    <w:rsid w:val="000C5C5E"/>
    <w:rsid w:val="000C622C"/>
    <w:rsid w:val="000C66C6"/>
    <w:rsid w:val="000C673A"/>
    <w:rsid w:val="000C6FFC"/>
    <w:rsid w:val="000C757B"/>
    <w:rsid w:val="000C7766"/>
    <w:rsid w:val="000D00AB"/>
    <w:rsid w:val="000D1F89"/>
    <w:rsid w:val="000D26CA"/>
    <w:rsid w:val="000D2A5F"/>
    <w:rsid w:val="000D353F"/>
    <w:rsid w:val="000D4679"/>
    <w:rsid w:val="000D47E1"/>
    <w:rsid w:val="000D7247"/>
    <w:rsid w:val="000D752E"/>
    <w:rsid w:val="000E12A6"/>
    <w:rsid w:val="000E1CC9"/>
    <w:rsid w:val="000E23A7"/>
    <w:rsid w:val="000E2B58"/>
    <w:rsid w:val="000E5491"/>
    <w:rsid w:val="000E6007"/>
    <w:rsid w:val="000E6FCD"/>
    <w:rsid w:val="000E7146"/>
    <w:rsid w:val="000F109F"/>
    <w:rsid w:val="000F11BC"/>
    <w:rsid w:val="000F16CD"/>
    <w:rsid w:val="000F34C9"/>
    <w:rsid w:val="000F409D"/>
    <w:rsid w:val="000F40C6"/>
    <w:rsid w:val="000F4FEF"/>
    <w:rsid w:val="000F6A06"/>
    <w:rsid w:val="000F7D80"/>
    <w:rsid w:val="00100478"/>
    <w:rsid w:val="00100C0E"/>
    <w:rsid w:val="00101F86"/>
    <w:rsid w:val="00102070"/>
    <w:rsid w:val="001020BF"/>
    <w:rsid w:val="00102456"/>
    <w:rsid w:val="0010362B"/>
    <w:rsid w:val="0010385E"/>
    <w:rsid w:val="00104A15"/>
    <w:rsid w:val="0010593F"/>
    <w:rsid w:val="001069A7"/>
    <w:rsid w:val="001073E2"/>
    <w:rsid w:val="0010788B"/>
    <w:rsid w:val="00107F3A"/>
    <w:rsid w:val="00110EFA"/>
    <w:rsid w:val="001113C5"/>
    <w:rsid w:val="00111B7C"/>
    <w:rsid w:val="0011295E"/>
    <w:rsid w:val="00114279"/>
    <w:rsid w:val="0011446A"/>
    <w:rsid w:val="0011499F"/>
    <w:rsid w:val="00114D5C"/>
    <w:rsid w:val="0011557A"/>
    <w:rsid w:val="00115CA6"/>
    <w:rsid w:val="00115F8D"/>
    <w:rsid w:val="00116B80"/>
    <w:rsid w:val="00116B88"/>
    <w:rsid w:val="00120958"/>
    <w:rsid w:val="00121294"/>
    <w:rsid w:val="00121344"/>
    <w:rsid w:val="00121647"/>
    <w:rsid w:val="00123563"/>
    <w:rsid w:val="001247A0"/>
    <w:rsid w:val="001248DF"/>
    <w:rsid w:val="00125370"/>
    <w:rsid w:val="00127261"/>
    <w:rsid w:val="00130324"/>
    <w:rsid w:val="001304D4"/>
    <w:rsid w:val="00130CBC"/>
    <w:rsid w:val="001317A2"/>
    <w:rsid w:val="00131E2C"/>
    <w:rsid w:val="00131F75"/>
    <w:rsid w:val="0013559B"/>
    <w:rsid w:val="00136088"/>
    <w:rsid w:val="00136A33"/>
    <w:rsid w:val="00136B77"/>
    <w:rsid w:val="00137036"/>
    <w:rsid w:val="00141A01"/>
    <w:rsid w:val="001423BB"/>
    <w:rsid w:val="00142A6F"/>
    <w:rsid w:val="00143AE7"/>
    <w:rsid w:val="00145352"/>
    <w:rsid w:val="001455A6"/>
    <w:rsid w:val="001457CF"/>
    <w:rsid w:val="00145B04"/>
    <w:rsid w:val="00146A38"/>
    <w:rsid w:val="00146D64"/>
    <w:rsid w:val="0014754F"/>
    <w:rsid w:val="0015243D"/>
    <w:rsid w:val="00152C28"/>
    <w:rsid w:val="00153467"/>
    <w:rsid w:val="00153A86"/>
    <w:rsid w:val="00154260"/>
    <w:rsid w:val="001550A9"/>
    <w:rsid w:val="001554A0"/>
    <w:rsid w:val="001557FE"/>
    <w:rsid w:val="00155B59"/>
    <w:rsid w:val="00156690"/>
    <w:rsid w:val="00157785"/>
    <w:rsid w:val="00161820"/>
    <w:rsid w:val="00162464"/>
    <w:rsid w:val="0016259E"/>
    <w:rsid w:val="00163C03"/>
    <w:rsid w:val="001662C6"/>
    <w:rsid w:val="00166DBD"/>
    <w:rsid w:val="001702CE"/>
    <w:rsid w:val="001715E6"/>
    <w:rsid w:val="00172737"/>
    <w:rsid w:val="00173FCB"/>
    <w:rsid w:val="00175B91"/>
    <w:rsid w:val="00176DFA"/>
    <w:rsid w:val="00177D4F"/>
    <w:rsid w:val="00177E01"/>
    <w:rsid w:val="00180ADF"/>
    <w:rsid w:val="00181D4D"/>
    <w:rsid w:val="00181EC5"/>
    <w:rsid w:val="00183CF4"/>
    <w:rsid w:val="001844CF"/>
    <w:rsid w:val="00186C2B"/>
    <w:rsid w:val="00186EEA"/>
    <w:rsid w:val="001878AE"/>
    <w:rsid w:val="00187AF9"/>
    <w:rsid w:val="00191CB2"/>
    <w:rsid w:val="001923AD"/>
    <w:rsid w:val="001928EA"/>
    <w:rsid w:val="001938A8"/>
    <w:rsid w:val="00193AED"/>
    <w:rsid w:val="00194271"/>
    <w:rsid w:val="001947DF"/>
    <w:rsid w:val="001951F2"/>
    <w:rsid w:val="00195776"/>
    <w:rsid w:val="00195AB2"/>
    <w:rsid w:val="00195AB5"/>
    <w:rsid w:val="00196624"/>
    <w:rsid w:val="001967FA"/>
    <w:rsid w:val="001975C2"/>
    <w:rsid w:val="001A03D4"/>
    <w:rsid w:val="001A0499"/>
    <w:rsid w:val="001A0ADB"/>
    <w:rsid w:val="001A14D2"/>
    <w:rsid w:val="001A1B61"/>
    <w:rsid w:val="001A1CDF"/>
    <w:rsid w:val="001A2F2D"/>
    <w:rsid w:val="001A3CC4"/>
    <w:rsid w:val="001A3D11"/>
    <w:rsid w:val="001A3FA7"/>
    <w:rsid w:val="001A4127"/>
    <w:rsid w:val="001A5A12"/>
    <w:rsid w:val="001A5C94"/>
    <w:rsid w:val="001A63CE"/>
    <w:rsid w:val="001A67CF"/>
    <w:rsid w:val="001A6BBA"/>
    <w:rsid w:val="001A6F6B"/>
    <w:rsid w:val="001A73E0"/>
    <w:rsid w:val="001A76F0"/>
    <w:rsid w:val="001B00AE"/>
    <w:rsid w:val="001B05A3"/>
    <w:rsid w:val="001B300C"/>
    <w:rsid w:val="001B345A"/>
    <w:rsid w:val="001B3858"/>
    <w:rsid w:val="001B4235"/>
    <w:rsid w:val="001B456B"/>
    <w:rsid w:val="001B4650"/>
    <w:rsid w:val="001B4D1A"/>
    <w:rsid w:val="001B6670"/>
    <w:rsid w:val="001B6B15"/>
    <w:rsid w:val="001B795A"/>
    <w:rsid w:val="001C02D4"/>
    <w:rsid w:val="001C0CA0"/>
    <w:rsid w:val="001C1533"/>
    <w:rsid w:val="001C189F"/>
    <w:rsid w:val="001C1D8A"/>
    <w:rsid w:val="001C2329"/>
    <w:rsid w:val="001C4C91"/>
    <w:rsid w:val="001C5C3F"/>
    <w:rsid w:val="001C5C79"/>
    <w:rsid w:val="001C5ECE"/>
    <w:rsid w:val="001C7D69"/>
    <w:rsid w:val="001C7E75"/>
    <w:rsid w:val="001C7E76"/>
    <w:rsid w:val="001D2B16"/>
    <w:rsid w:val="001D3350"/>
    <w:rsid w:val="001D37A8"/>
    <w:rsid w:val="001D3A90"/>
    <w:rsid w:val="001D40FE"/>
    <w:rsid w:val="001D6713"/>
    <w:rsid w:val="001D6887"/>
    <w:rsid w:val="001D7447"/>
    <w:rsid w:val="001D7A7E"/>
    <w:rsid w:val="001E01BB"/>
    <w:rsid w:val="001E248B"/>
    <w:rsid w:val="001E264D"/>
    <w:rsid w:val="001E2BC2"/>
    <w:rsid w:val="001E2C0B"/>
    <w:rsid w:val="001E326A"/>
    <w:rsid w:val="001E42E1"/>
    <w:rsid w:val="001E493F"/>
    <w:rsid w:val="001E59FF"/>
    <w:rsid w:val="001E61F7"/>
    <w:rsid w:val="001E673D"/>
    <w:rsid w:val="001E67E5"/>
    <w:rsid w:val="001E7173"/>
    <w:rsid w:val="001F0AB7"/>
    <w:rsid w:val="001F0F5B"/>
    <w:rsid w:val="001F1BC5"/>
    <w:rsid w:val="001F20E4"/>
    <w:rsid w:val="001F24EE"/>
    <w:rsid w:val="001F3041"/>
    <w:rsid w:val="001F3F54"/>
    <w:rsid w:val="001F4460"/>
    <w:rsid w:val="001F4DA7"/>
    <w:rsid w:val="001F5C77"/>
    <w:rsid w:val="001F6E88"/>
    <w:rsid w:val="00200E23"/>
    <w:rsid w:val="00203531"/>
    <w:rsid w:val="00203A6D"/>
    <w:rsid w:val="00203C83"/>
    <w:rsid w:val="002046A0"/>
    <w:rsid w:val="00205B42"/>
    <w:rsid w:val="00205B9C"/>
    <w:rsid w:val="00205F84"/>
    <w:rsid w:val="00206C97"/>
    <w:rsid w:val="00207A9C"/>
    <w:rsid w:val="0021159D"/>
    <w:rsid w:val="0021192D"/>
    <w:rsid w:val="00211E0C"/>
    <w:rsid w:val="00212CE3"/>
    <w:rsid w:val="00215442"/>
    <w:rsid w:val="002156C9"/>
    <w:rsid w:val="0021570D"/>
    <w:rsid w:val="002168D0"/>
    <w:rsid w:val="002203FD"/>
    <w:rsid w:val="002207A7"/>
    <w:rsid w:val="0022119A"/>
    <w:rsid w:val="002251F0"/>
    <w:rsid w:val="002252AE"/>
    <w:rsid w:val="00225C06"/>
    <w:rsid w:val="00227D0F"/>
    <w:rsid w:val="00230239"/>
    <w:rsid w:val="0023066E"/>
    <w:rsid w:val="00232045"/>
    <w:rsid w:val="0023253A"/>
    <w:rsid w:val="0023395B"/>
    <w:rsid w:val="00234275"/>
    <w:rsid w:val="0023433C"/>
    <w:rsid w:val="00234569"/>
    <w:rsid w:val="0023473E"/>
    <w:rsid w:val="00235843"/>
    <w:rsid w:val="00236202"/>
    <w:rsid w:val="00236728"/>
    <w:rsid w:val="00236860"/>
    <w:rsid w:val="002368C3"/>
    <w:rsid w:val="00236DE4"/>
    <w:rsid w:val="002374EB"/>
    <w:rsid w:val="002377A3"/>
    <w:rsid w:val="00237FD2"/>
    <w:rsid w:val="0024150D"/>
    <w:rsid w:val="0024428A"/>
    <w:rsid w:val="00244A50"/>
    <w:rsid w:val="00244E77"/>
    <w:rsid w:val="00245869"/>
    <w:rsid w:val="002473D1"/>
    <w:rsid w:val="00247401"/>
    <w:rsid w:val="0025139B"/>
    <w:rsid w:val="00252061"/>
    <w:rsid w:val="00252C6B"/>
    <w:rsid w:val="00253F85"/>
    <w:rsid w:val="00256184"/>
    <w:rsid w:val="002574B1"/>
    <w:rsid w:val="0025781A"/>
    <w:rsid w:val="00261778"/>
    <w:rsid w:val="00262758"/>
    <w:rsid w:val="002644C0"/>
    <w:rsid w:val="00264752"/>
    <w:rsid w:val="00266C05"/>
    <w:rsid w:val="00266D88"/>
    <w:rsid w:val="00270407"/>
    <w:rsid w:val="0027050B"/>
    <w:rsid w:val="002744A7"/>
    <w:rsid w:val="00274E67"/>
    <w:rsid w:val="00275659"/>
    <w:rsid w:val="00275868"/>
    <w:rsid w:val="00275E7F"/>
    <w:rsid w:val="00277040"/>
    <w:rsid w:val="00280391"/>
    <w:rsid w:val="00281808"/>
    <w:rsid w:val="00282CFF"/>
    <w:rsid w:val="00283236"/>
    <w:rsid w:val="00283E7F"/>
    <w:rsid w:val="00284F9E"/>
    <w:rsid w:val="0028554D"/>
    <w:rsid w:val="002865FF"/>
    <w:rsid w:val="00286710"/>
    <w:rsid w:val="00286CAB"/>
    <w:rsid w:val="00287AEB"/>
    <w:rsid w:val="00287D71"/>
    <w:rsid w:val="00291731"/>
    <w:rsid w:val="002925A5"/>
    <w:rsid w:val="002927B5"/>
    <w:rsid w:val="002931A3"/>
    <w:rsid w:val="002938F5"/>
    <w:rsid w:val="002959AD"/>
    <w:rsid w:val="00296A2A"/>
    <w:rsid w:val="002A0005"/>
    <w:rsid w:val="002A2ADE"/>
    <w:rsid w:val="002A3B02"/>
    <w:rsid w:val="002A6C2F"/>
    <w:rsid w:val="002A770B"/>
    <w:rsid w:val="002B1078"/>
    <w:rsid w:val="002B12E2"/>
    <w:rsid w:val="002B275F"/>
    <w:rsid w:val="002B3BB6"/>
    <w:rsid w:val="002B50D4"/>
    <w:rsid w:val="002B52D1"/>
    <w:rsid w:val="002B5799"/>
    <w:rsid w:val="002B5B0C"/>
    <w:rsid w:val="002B665B"/>
    <w:rsid w:val="002B7C84"/>
    <w:rsid w:val="002C059F"/>
    <w:rsid w:val="002C1CD5"/>
    <w:rsid w:val="002C233A"/>
    <w:rsid w:val="002C2361"/>
    <w:rsid w:val="002C25B2"/>
    <w:rsid w:val="002C2911"/>
    <w:rsid w:val="002C3918"/>
    <w:rsid w:val="002C3A1F"/>
    <w:rsid w:val="002C3E80"/>
    <w:rsid w:val="002C4F71"/>
    <w:rsid w:val="002C537C"/>
    <w:rsid w:val="002C6226"/>
    <w:rsid w:val="002C63F7"/>
    <w:rsid w:val="002C65E8"/>
    <w:rsid w:val="002C6C0E"/>
    <w:rsid w:val="002D1485"/>
    <w:rsid w:val="002D36C4"/>
    <w:rsid w:val="002D3D54"/>
    <w:rsid w:val="002D488F"/>
    <w:rsid w:val="002D5571"/>
    <w:rsid w:val="002D5D7D"/>
    <w:rsid w:val="002D61AF"/>
    <w:rsid w:val="002D62C7"/>
    <w:rsid w:val="002D7056"/>
    <w:rsid w:val="002D71A6"/>
    <w:rsid w:val="002D7537"/>
    <w:rsid w:val="002D7F60"/>
    <w:rsid w:val="002E0C75"/>
    <w:rsid w:val="002E21A5"/>
    <w:rsid w:val="002E24B3"/>
    <w:rsid w:val="002E24D9"/>
    <w:rsid w:val="002E3245"/>
    <w:rsid w:val="002E3289"/>
    <w:rsid w:val="002E3985"/>
    <w:rsid w:val="002E4AC0"/>
    <w:rsid w:val="002E6477"/>
    <w:rsid w:val="002E6DEE"/>
    <w:rsid w:val="002E7668"/>
    <w:rsid w:val="002F0002"/>
    <w:rsid w:val="002F0C32"/>
    <w:rsid w:val="002F0E8D"/>
    <w:rsid w:val="002F1516"/>
    <w:rsid w:val="002F151C"/>
    <w:rsid w:val="002F1C5D"/>
    <w:rsid w:val="002F30B9"/>
    <w:rsid w:val="002F33BC"/>
    <w:rsid w:val="002F3B8C"/>
    <w:rsid w:val="002F4781"/>
    <w:rsid w:val="002F4A76"/>
    <w:rsid w:val="002F5317"/>
    <w:rsid w:val="002F7091"/>
    <w:rsid w:val="002F7A08"/>
    <w:rsid w:val="003005E0"/>
    <w:rsid w:val="00300711"/>
    <w:rsid w:val="003009FB"/>
    <w:rsid w:val="00300F5F"/>
    <w:rsid w:val="003012C8"/>
    <w:rsid w:val="00303363"/>
    <w:rsid w:val="00303D48"/>
    <w:rsid w:val="003066A7"/>
    <w:rsid w:val="00307E47"/>
    <w:rsid w:val="00310EB8"/>
    <w:rsid w:val="0031134B"/>
    <w:rsid w:val="0031177B"/>
    <w:rsid w:val="00312471"/>
    <w:rsid w:val="00313BA0"/>
    <w:rsid w:val="0031402C"/>
    <w:rsid w:val="00316BCC"/>
    <w:rsid w:val="00316E4F"/>
    <w:rsid w:val="00320988"/>
    <w:rsid w:val="00320E44"/>
    <w:rsid w:val="003211AC"/>
    <w:rsid w:val="003216A1"/>
    <w:rsid w:val="00322067"/>
    <w:rsid w:val="00322958"/>
    <w:rsid w:val="00323B00"/>
    <w:rsid w:val="00323D91"/>
    <w:rsid w:val="0032479C"/>
    <w:rsid w:val="003257BF"/>
    <w:rsid w:val="00325901"/>
    <w:rsid w:val="00327BBF"/>
    <w:rsid w:val="00330215"/>
    <w:rsid w:val="003323FF"/>
    <w:rsid w:val="003332A2"/>
    <w:rsid w:val="00333C35"/>
    <w:rsid w:val="00335093"/>
    <w:rsid w:val="0033529D"/>
    <w:rsid w:val="003352B2"/>
    <w:rsid w:val="0033614E"/>
    <w:rsid w:val="00341713"/>
    <w:rsid w:val="0034231A"/>
    <w:rsid w:val="0034361A"/>
    <w:rsid w:val="0034472A"/>
    <w:rsid w:val="00344ADF"/>
    <w:rsid w:val="00345FCC"/>
    <w:rsid w:val="00346779"/>
    <w:rsid w:val="00347493"/>
    <w:rsid w:val="003474F7"/>
    <w:rsid w:val="003506CA"/>
    <w:rsid w:val="00351A8E"/>
    <w:rsid w:val="003523D8"/>
    <w:rsid w:val="00353CF2"/>
    <w:rsid w:val="00356165"/>
    <w:rsid w:val="00362507"/>
    <w:rsid w:val="003636B9"/>
    <w:rsid w:val="003638C6"/>
    <w:rsid w:val="00363EAC"/>
    <w:rsid w:val="00364C87"/>
    <w:rsid w:val="003676EF"/>
    <w:rsid w:val="00370004"/>
    <w:rsid w:val="00370CE8"/>
    <w:rsid w:val="00371676"/>
    <w:rsid w:val="00371FCF"/>
    <w:rsid w:val="0037313E"/>
    <w:rsid w:val="00373ACE"/>
    <w:rsid w:val="00373E58"/>
    <w:rsid w:val="00374378"/>
    <w:rsid w:val="00375C19"/>
    <w:rsid w:val="00376F14"/>
    <w:rsid w:val="003775E7"/>
    <w:rsid w:val="00377947"/>
    <w:rsid w:val="00380778"/>
    <w:rsid w:val="003810FD"/>
    <w:rsid w:val="0038114D"/>
    <w:rsid w:val="00381E52"/>
    <w:rsid w:val="00382497"/>
    <w:rsid w:val="003831B9"/>
    <w:rsid w:val="003849EE"/>
    <w:rsid w:val="0038603F"/>
    <w:rsid w:val="00386730"/>
    <w:rsid w:val="003869D6"/>
    <w:rsid w:val="00390284"/>
    <w:rsid w:val="0039168C"/>
    <w:rsid w:val="00391B05"/>
    <w:rsid w:val="00392EA6"/>
    <w:rsid w:val="00397DCE"/>
    <w:rsid w:val="003A062B"/>
    <w:rsid w:val="003A0AB2"/>
    <w:rsid w:val="003A106E"/>
    <w:rsid w:val="003A12CE"/>
    <w:rsid w:val="003A2400"/>
    <w:rsid w:val="003A3083"/>
    <w:rsid w:val="003A3DF4"/>
    <w:rsid w:val="003A4129"/>
    <w:rsid w:val="003A424F"/>
    <w:rsid w:val="003A5523"/>
    <w:rsid w:val="003A58B6"/>
    <w:rsid w:val="003A5970"/>
    <w:rsid w:val="003A67A6"/>
    <w:rsid w:val="003A6D7E"/>
    <w:rsid w:val="003A793B"/>
    <w:rsid w:val="003A7C8F"/>
    <w:rsid w:val="003B001C"/>
    <w:rsid w:val="003B0039"/>
    <w:rsid w:val="003B090B"/>
    <w:rsid w:val="003B0B1E"/>
    <w:rsid w:val="003B0D68"/>
    <w:rsid w:val="003B1F94"/>
    <w:rsid w:val="003B3EBC"/>
    <w:rsid w:val="003B5E3B"/>
    <w:rsid w:val="003B6712"/>
    <w:rsid w:val="003B6A24"/>
    <w:rsid w:val="003B6B0A"/>
    <w:rsid w:val="003B7225"/>
    <w:rsid w:val="003B7EF8"/>
    <w:rsid w:val="003C05DC"/>
    <w:rsid w:val="003C0C0D"/>
    <w:rsid w:val="003C14D3"/>
    <w:rsid w:val="003C1E16"/>
    <w:rsid w:val="003C25C8"/>
    <w:rsid w:val="003C3377"/>
    <w:rsid w:val="003C41C1"/>
    <w:rsid w:val="003C4F94"/>
    <w:rsid w:val="003C51B7"/>
    <w:rsid w:val="003C758B"/>
    <w:rsid w:val="003C76B5"/>
    <w:rsid w:val="003C7FFB"/>
    <w:rsid w:val="003D1358"/>
    <w:rsid w:val="003D240C"/>
    <w:rsid w:val="003D26E3"/>
    <w:rsid w:val="003D2E7B"/>
    <w:rsid w:val="003D31E2"/>
    <w:rsid w:val="003D44ED"/>
    <w:rsid w:val="003D4BB8"/>
    <w:rsid w:val="003D60FE"/>
    <w:rsid w:val="003D7992"/>
    <w:rsid w:val="003E26A9"/>
    <w:rsid w:val="003E432A"/>
    <w:rsid w:val="003E47B5"/>
    <w:rsid w:val="003E5A8E"/>
    <w:rsid w:val="003E5BAC"/>
    <w:rsid w:val="003E5F11"/>
    <w:rsid w:val="003E6EFE"/>
    <w:rsid w:val="003E7FCC"/>
    <w:rsid w:val="003F2989"/>
    <w:rsid w:val="003F2D66"/>
    <w:rsid w:val="003F3E49"/>
    <w:rsid w:val="003F4210"/>
    <w:rsid w:val="003F7253"/>
    <w:rsid w:val="00400535"/>
    <w:rsid w:val="004009B3"/>
    <w:rsid w:val="00400B33"/>
    <w:rsid w:val="00401763"/>
    <w:rsid w:val="004017E7"/>
    <w:rsid w:val="004034C6"/>
    <w:rsid w:val="00403529"/>
    <w:rsid w:val="004071E4"/>
    <w:rsid w:val="004101E8"/>
    <w:rsid w:val="00410CEC"/>
    <w:rsid w:val="004123FA"/>
    <w:rsid w:val="00412968"/>
    <w:rsid w:val="00412E4D"/>
    <w:rsid w:val="004146BE"/>
    <w:rsid w:val="00414DA5"/>
    <w:rsid w:val="00416020"/>
    <w:rsid w:val="00416942"/>
    <w:rsid w:val="0041749D"/>
    <w:rsid w:val="004174FC"/>
    <w:rsid w:val="00417705"/>
    <w:rsid w:val="004178E4"/>
    <w:rsid w:val="004215B7"/>
    <w:rsid w:val="004222F5"/>
    <w:rsid w:val="0042355C"/>
    <w:rsid w:val="00423788"/>
    <w:rsid w:val="00423AE9"/>
    <w:rsid w:val="0042427B"/>
    <w:rsid w:val="00426ECA"/>
    <w:rsid w:val="004274FF"/>
    <w:rsid w:val="004313EF"/>
    <w:rsid w:val="00432B14"/>
    <w:rsid w:val="00432BBA"/>
    <w:rsid w:val="004331A8"/>
    <w:rsid w:val="0043457D"/>
    <w:rsid w:val="004348AC"/>
    <w:rsid w:val="00434EEB"/>
    <w:rsid w:val="004376A5"/>
    <w:rsid w:val="00437F46"/>
    <w:rsid w:val="004422DD"/>
    <w:rsid w:val="0044296D"/>
    <w:rsid w:val="00443F23"/>
    <w:rsid w:val="00444823"/>
    <w:rsid w:val="004449B9"/>
    <w:rsid w:val="00444FA4"/>
    <w:rsid w:val="004452F0"/>
    <w:rsid w:val="004461DF"/>
    <w:rsid w:val="00446407"/>
    <w:rsid w:val="00446665"/>
    <w:rsid w:val="00447D8B"/>
    <w:rsid w:val="004506A1"/>
    <w:rsid w:val="0045184A"/>
    <w:rsid w:val="00452819"/>
    <w:rsid w:val="00452B5E"/>
    <w:rsid w:val="00453C70"/>
    <w:rsid w:val="004567CF"/>
    <w:rsid w:val="00456985"/>
    <w:rsid w:val="00456BCB"/>
    <w:rsid w:val="004579CF"/>
    <w:rsid w:val="00460D6D"/>
    <w:rsid w:val="00461A7B"/>
    <w:rsid w:val="0046227E"/>
    <w:rsid w:val="00465BC2"/>
    <w:rsid w:val="00466863"/>
    <w:rsid w:val="00466A4C"/>
    <w:rsid w:val="00467023"/>
    <w:rsid w:val="00467BE0"/>
    <w:rsid w:val="00471A99"/>
    <w:rsid w:val="004730EF"/>
    <w:rsid w:val="00473206"/>
    <w:rsid w:val="00473BA7"/>
    <w:rsid w:val="004744AD"/>
    <w:rsid w:val="00474FD3"/>
    <w:rsid w:val="00476C67"/>
    <w:rsid w:val="00476D88"/>
    <w:rsid w:val="00477051"/>
    <w:rsid w:val="004772AA"/>
    <w:rsid w:val="00480B6A"/>
    <w:rsid w:val="00480E61"/>
    <w:rsid w:val="004820B4"/>
    <w:rsid w:val="00482B72"/>
    <w:rsid w:val="00483093"/>
    <w:rsid w:val="00483782"/>
    <w:rsid w:val="00483AFF"/>
    <w:rsid w:val="00484D56"/>
    <w:rsid w:val="00485D45"/>
    <w:rsid w:val="00486E86"/>
    <w:rsid w:val="00486EA4"/>
    <w:rsid w:val="00487E88"/>
    <w:rsid w:val="00487F19"/>
    <w:rsid w:val="00491784"/>
    <w:rsid w:val="00492064"/>
    <w:rsid w:val="004920A0"/>
    <w:rsid w:val="00492512"/>
    <w:rsid w:val="00493008"/>
    <w:rsid w:val="00493983"/>
    <w:rsid w:val="00494616"/>
    <w:rsid w:val="00495A7C"/>
    <w:rsid w:val="00496EF3"/>
    <w:rsid w:val="004974AC"/>
    <w:rsid w:val="00497EFB"/>
    <w:rsid w:val="004A05F7"/>
    <w:rsid w:val="004A34EA"/>
    <w:rsid w:val="004A3A31"/>
    <w:rsid w:val="004A4682"/>
    <w:rsid w:val="004A60D6"/>
    <w:rsid w:val="004A6640"/>
    <w:rsid w:val="004A6B60"/>
    <w:rsid w:val="004A73C8"/>
    <w:rsid w:val="004A7410"/>
    <w:rsid w:val="004B00F5"/>
    <w:rsid w:val="004B0A2C"/>
    <w:rsid w:val="004B1879"/>
    <w:rsid w:val="004B2BFA"/>
    <w:rsid w:val="004B77D6"/>
    <w:rsid w:val="004C0584"/>
    <w:rsid w:val="004C0F39"/>
    <w:rsid w:val="004C145B"/>
    <w:rsid w:val="004C151C"/>
    <w:rsid w:val="004C19D8"/>
    <w:rsid w:val="004C1A5F"/>
    <w:rsid w:val="004C25B7"/>
    <w:rsid w:val="004C4333"/>
    <w:rsid w:val="004C46AE"/>
    <w:rsid w:val="004D0216"/>
    <w:rsid w:val="004D0780"/>
    <w:rsid w:val="004D306B"/>
    <w:rsid w:val="004D45B9"/>
    <w:rsid w:val="004D50C4"/>
    <w:rsid w:val="004D5801"/>
    <w:rsid w:val="004D786B"/>
    <w:rsid w:val="004D7C84"/>
    <w:rsid w:val="004E1259"/>
    <w:rsid w:val="004E4342"/>
    <w:rsid w:val="004E4665"/>
    <w:rsid w:val="004E4F38"/>
    <w:rsid w:val="004E5E9F"/>
    <w:rsid w:val="004E606C"/>
    <w:rsid w:val="004E66B1"/>
    <w:rsid w:val="004E6CF9"/>
    <w:rsid w:val="004F06F3"/>
    <w:rsid w:val="004F0F2B"/>
    <w:rsid w:val="004F22FD"/>
    <w:rsid w:val="004F2608"/>
    <w:rsid w:val="004F2C14"/>
    <w:rsid w:val="004F3CE6"/>
    <w:rsid w:val="004F52E7"/>
    <w:rsid w:val="004F65F6"/>
    <w:rsid w:val="004F665A"/>
    <w:rsid w:val="004F665D"/>
    <w:rsid w:val="004F706B"/>
    <w:rsid w:val="00500803"/>
    <w:rsid w:val="00501249"/>
    <w:rsid w:val="005020AE"/>
    <w:rsid w:val="00503EA7"/>
    <w:rsid w:val="00504244"/>
    <w:rsid w:val="005054F7"/>
    <w:rsid w:val="00506217"/>
    <w:rsid w:val="005062E0"/>
    <w:rsid w:val="00507503"/>
    <w:rsid w:val="0051099A"/>
    <w:rsid w:val="0051187C"/>
    <w:rsid w:val="00511E92"/>
    <w:rsid w:val="00513678"/>
    <w:rsid w:val="00513A0B"/>
    <w:rsid w:val="00513CAA"/>
    <w:rsid w:val="00514A8D"/>
    <w:rsid w:val="00514ACE"/>
    <w:rsid w:val="00515AE3"/>
    <w:rsid w:val="00515C46"/>
    <w:rsid w:val="00515ED5"/>
    <w:rsid w:val="0051613B"/>
    <w:rsid w:val="005167AE"/>
    <w:rsid w:val="00520C69"/>
    <w:rsid w:val="00521EFD"/>
    <w:rsid w:val="005221D7"/>
    <w:rsid w:val="0052227B"/>
    <w:rsid w:val="005233AB"/>
    <w:rsid w:val="00523BCB"/>
    <w:rsid w:val="005243DB"/>
    <w:rsid w:val="00524E7D"/>
    <w:rsid w:val="00526BDB"/>
    <w:rsid w:val="00526EA2"/>
    <w:rsid w:val="0053042F"/>
    <w:rsid w:val="0053198D"/>
    <w:rsid w:val="00532B1B"/>
    <w:rsid w:val="00532B66"/>
    <w:rsid w:val="00534060"/>
    <w:rsid w:val="00534917"/>
    <w:rsid w:val="00534B21"/>
    <w:rsid w:val="00534E39"/>
    <w:rsid w:val="005355E4"/>
    <w:rsid w:val="00535DA2"/>
    <w:rsid w:val="0054200E"/>
    <w:rsid w:val="00545168"/>
    <w:rsid w:val="005472A7"/>
    <w:rsid w:val="0055090E"/>
    <w:rsid w:val="00550E1C"/>
    <w:rsid w:val="0055265C"/>
    <w:rsid w:val="00552DFA"/>
    <w:rsid w:val="00554893"/>
    <w:rsid w:val="0055505E"/>
    <w:rsid w:val="00556E5B"/>
    <w:rsid w:val="0055781E"/>
    <w:rsid w:val="00560E77"/>
    <w:rsid w:val="005614D7"/>
    <w:rsid w:val="00561CC4"/>
    <w:rsid w:val="005644B3"/>
    <w:rsid w:val="005673DF"/>
    <w:rsid w:val="0057038B"/>
    <w:rsid w:val="00570564"/>
    <w:rsid w:val="00573676"/>
    <w:rsid w:val="00574190"/>
    <w:rsid w:val="005752E8"/>
    <w:rsid w:val="00575308"/>
    <w:rsid w:val="00575937"/>
    <w:rsid w:val="0057726B"/>
    <w:rsid w:val="00580712"/>
    <w:rsid w:val="00580786"/>
    <w:rsid w:val="00580B67"/>
    <w:rsid w:val="00581268"/>
    <w:rsid w:val="005822E7"/>
    <w:rsid w:val="00582B9D"/>
    <w:rsid w:val="00582CC0"/>
    <w:rsid w:val="005839C5"/>
    <w:rsid w:val="0058457C"/>
    <w:rsid w:val="00585656"/>
    <w:rsid w:val="00585746"/>
    <w:rsid w:val="005859CC"/>
    <w:rsid w:val="005864D1"/>
    <w:rsid w:val="00586D24"/>
    <w:rsid w:val="00587B6A"/>
    <w:rsid w:val="005933C7"/>
    <w:rsid w:val="00593590"/>
    <w:rsid w:val="00595C66"/>
    <w:rsid w:val="00597466"/>
    <w:rsid w:val="00597C81"/>
    <w:rsid w:val="00597D41"/>
    <w:rsid w:val="00597E30"/>
    <w:rsid w:val="005A06E1"/>
    <w:rsid w:val="005A0DA7"/>
    <w:rsid w:val="005A0F87"/>
    <w:rsid w:val="005A1CC1"/>
    <w:rsid w:val="005A1CC3"/>
    <w:rsid w:val="005A1FB5"/>
    <w:rsid w:val="005A26CC"/>
    <w:rsid w:val="005A2DFC"/>
    <w:rsid w:val="005A449D"/>
    <w:rsid w:val="005A4ED0"/>
    <w:rsid w:val="005A55FB"/>
    <w:rsid w:val="005A6038"/>
    <w:rsid w:val="005A613A"/>
    <w:rsid w:val="005A76D5"/>
    <w:rsid w:val="005B08E5"/>
    <w:rsid w:val="005B0B28"/>
    <w:rsid w:val="005B0BE6"/>
    <w:rsid w:val="005B1F53"/>
    <w:rsid w:val="005B2002"/>
    <w:rsid w:val="005B2D88"/>
    <w:rsid w:val="005B3246"/>
    <w:rsid w:val="005B3324"/>
    <w:rsid w:val="005B3AC8"/>
    <w:rsid w:val="005B47FF"/>
    <w:rsid w:val="005B63FD"/>
    <w:rsid w:val="005C0BE1"/>
    <w:rsid w:val="005C174B"/>
    <w:rsid w:val="005C1FA5"/>
    <w:rsid w:val="005C2380"/>
    <w:rsid w:val="005C29AA"/>
    <w:rsid w:val="005C2D5C"/>
    <w:rsid w:val="005C3033"/>
    <w:rsid w:val="005C42F5"/>
    <w:rsid w:val="005C4487"/>
    <w:rsid w:val="005C4794"/>
    <w:rsid w:val="005C5317"/>
    <w:rsid w:val="005C576D"/>
    <w:rsid w:val="005C6005"/>
    <w:rsid w:val="005C65AA"/>
    <w:rsid w:val="005C71E9"/>
    <w:rsid w:val="005C757C"/>
    <w:rsid w:val="005C7B99"/>
    <w:rsid w:val="005D1D00"/>
    <w:rsid w:val="005D47C9"/>
    <w:rsid w:val="005D4DC7"/>
    <w:rsid w:val="005D7AD0"/>
    <w:rsid w:val="005E0261"/>
    <w:rsid w:val="005E07CA"/>
    <w:rsid w:val="005E0CAC"/>
    <w:rsid w:val="005E2096"/>
    <w:rsid w:val="005E3F80"/>
    <w:rsid w:val="005E6044"/>
    <w:rsid w:val="005E6946"/>
    <w:rsid w:val="005F1D88"/>
    <w:rsid w:val="005F1EDB"/>
    <w:rsid w:val="005F1EEF"/>
    <w:rsid w:val="005F4792"/>
    <w:rsid w:val="005F5F09"/>
    <w:rsid w:val="005F6543"/>
    <w:rsid w:val="005F6785"/>
    <w:rsid w:val="005F6906"/>
    <w:rsid w:val="005F76E3"/>
    <w:rsid w:val="0060085C"/>
    <w:rsid w:val="006017DD"/>
    <w:rsid w:val="006028DB"/>
    <w:rsid w:val="006045D6"/>
    <w:rsid w:val="006048F6"/>
    <w:rsid w:val="00604F98"/>
    <w:rsid w:val="00606BFC"/>
    <w:rsid w:val="00612010"/>
    <w:rsid w:val="006128B1"/>
    <w:rsid w:val="00612E8A"/>
    <w:rsid w:val="006132C7"/>
    <w:rsid w:val="00613571"/>
    <w:rsid w:val="00613B27"/>
    <w:rsid w:val="00614CF9"/>
    <w:rsid w:val="00615155"/>
    <w:rsid w:val="00615C28"/>
    <w:rsid w:val="00615E73"/>
    <w:rsid w:val="006162AC"/>
    <w:rsid w:val="00617EB3"/>
    <w:rsid w:val="00620D76"/>
    <w:rsid w:val="00623060"/>
    <w:rsid w:val="0062306E"/>
    <w:rsid w:val="00623D5B"/>
    <w:rsid w:val="00623EE7"/>
    <w:rsid w:val="0062411B"/>
    <w:rsid w:val="006250EB"/>
    <w:rsid w:val="00625842"/>
    <w:rsid w:val="00625DB1"/>
    <w:rsid w:val="00626BC1"/>
    <w:rsid w:val="00626F81"/>
    <w:rsid w:val="00626FA8"/>
    <w:rsid w:val="00631441"/>
    <w:rsid w:val="006319A4"/>
    <w:rsid w:val="00631E11"/>
    <w:rsid w:val="00632DE3"/>
    <w:rsid w:val="006330AB"/>
    <w:rsid w:val="006334B4"/>
    <w:rsid w:val="00633539"/>
    <w:rsid w:val="00633FBB"/>
    <w:rsid w:val="00634AB4"/>
    <w:rsid w:val="00634D2F"/>
    <w:rsid w:val="00635F71"/>
    <w:rsid w:val="0063715E"/>
    <w:rsid w:val="00637950"/>
    <w:rsid w:val="006403EA"/>
    <w:rsid w:val="006411F0"/>
    <w:rsid w:val="0064166F"/>
    <w:rsid w:val="006417C2"/>
    <w:rsid w:val="00643B51"/>
    <w:rsid w:val="00643CD5"/>
    <w:rsid w:val="00644145"/>
    <w:rsid w:val="00644303"/>
    <w:rsid w:val="00645F37"/>
    <w:rsid w:val="0064702E"/>
    <w:rsid w:val="00647A90"/>
    <w:rsid w:val="00650220"/>
    <w:rsid w:val="00650B43"/>
    <w:rsid w:val="00650DB9"/>
    <w:rsid w:val="006515EB"/>
    <w:rsid w:val="006521CC"/>
    <w:rsid w:val="00652385"/>
    <w:rsid w:val="00652BB5"/>
    <w:rsid w:val="00653493"/>
    <w:rsid w:val="006534E4"/>
    <w:rsid w:val="006536E8"/>
    <w:rsid w:val="00653992"/>
    <w:rsid w:val="006603EA"/>
    <w:rsid w:val="00660672"/>
    <w:rsid w:val="00660707"/>
    <w:rsid w:val="006607FE"/>
    <w:rsid w:val="00660E60"/>
    <w:rsid w:val="00662B74"/>
    <w:rsid w:val="00663497"/>
    <w:rsid w:val="00663F8F"/>
    <w:rsid w:val="00665138"/>
    <w:rsid w:val="0066538F"/>
    <w:rsid w:val="006653E6"/>
    <w:rsid w:val="00665ADA"/>
    <w:rsid w:val="00665CCF"/>
    <w:rsid w:val="00665FDF"/>
    <w:rsid w:val="00667FF7"/>
    <w:rsid w:val="006702D7"/>
    <w:rsid w:val="00670A10"/>
    <w:rsid w:val="00670E1E"/>
    <w:rsid w:val="006754D6"/>
    <w:rsid w:val="0067599C"/>
    <w:rsid w:val="00676017"/>
    <w:rsid w:val="006777EA"/>
    <w:rsid w:val="0067786E"/>
    <w:rsid w:val="00677F0C"/>
    <w:rsid w:val="00680125"/>
    <w:rsid w:val="0068236B"/>
    <w:rsid w:val="00682E78"/>
    <w:rsid w:val="006856C8"/>
    <w:rsid w:val="006868FB"/>
    <w:rsid w:val="00686B73"/>
    <w:rsid w:val="00686CA3"/>
    <w:rsid w:val="00686E31"/>
    <w:rsid w:val="00686FF4"/>
    <w:rsid w:val="00690ED6"/>
    <w:rsid w:val="006914E3"/>
    <w:rsid w:val="006919DD"/>
    <w:rsid w:val="006935B4"/>
    <w:rsid w:val="00693A58"/>
    <w:rsid w:val="0069452F"/>
    <w:rsid w:val="00694D8A"/>
    <w:rsid w:val="0069524A"/>
    <w:rsid w:val="00695A32"/>
    <w:rsid w:val="00696B30"/>
    <w:rsid w:val="006A06D7"/>
    <w:rsid w:val="006A101C"/>
    <w:rsid w:val="006A27CF"/>
    <w:rsid w:val="006A2E8E"/>
    <w:rsid w:val="006A3330"/>
    <w:rsid w:val="006A6AB1"/>
    <w:rsid w:val="006A6BBA"/>
    <w:rsid w:val="006A7DEB"/>
    <w:rsid w:val="006B0F40"/>
    <w:rsid w:val="006B17C1"/>
    <w:rsid w:val="006B1F84"/>
    <w:rsid w:val="006B2855"/>
    <w:rsid w:val="006B2BDF"/>
    <w:rsid w:val="006B3EAD"/>
    <w:rsid w:val="006B5226"/>
    <w:rsid w:val="006B6097"/>
    <w:rsid w:val="006B6956"/>
    <w:rsid w:val="006B6B9E"/>
    <w:rsid w:val="006B6C59"/>
    <w:rsid w:val="006B79EB"/>
    <w:rsid w:val="006C0170"/>
    <w:rsid w:val="006C0CBB"/>
    <w:rsid w:val="006C0DFA"/>
    <w:rsid w:val="006C354C"/>
    <w:rsid w:val="006C4034"/>
    <w:rsid w:val="006C4785"/>
    <w:rsid w:val="006C47F0"/>
    <w:rsid w:val="006C5638"/>
    <w:rsid w:val="006C6400"/>
    <w:rsid w:val="006C64C9"/>
    <w:rsid w:val="006D1325"/>
    <w:rsid w:val="006D15FF"/>
    <w:rsid w:val="006D223B"/>
    <w:rsid w:val="006D267E"/>
    <w:rsid w:val="006D2DFE"/>
    <w:rsid w:val="006D3CCF"/>
    <w:rsid w:val="006D4008"/>
    <w:rsid w:val="006D4254"/>
    <w:rsid w:val="006D4672"/>
    <w:rsid w:val="006D4C82"/>
    <w:rsid w:val="006D5D79"/>
    <w:rsid w:val="006D5E2A"/>
    <w:rsid w:val="006D70E4"/>
    <w:rsid w:val="006D74DA"/>
    <w:rsid w:val="006E11AD"/>
    <w:rsid w:val="006E1F60"/>
    <w:rsid w:val="006E29B3"/>
    <w:rsid w:val="006E2C50"/>
    <w:rsid w:val="006E3E76"/>
    <w:rsid w:val="006E517E"/>
    <w:rsid w:val="006E5903"/>
    <w:rsid w:val="006E65C1"/>
    <w:rsid w:val="006E6F7A"/>
    <w:rsid w:val="006F68DB"/>
    <w:rsid w:val="006F6F29"/>
    <w:rsid w:val="00701D89"/>
    <w:rsid w:val="00702339"/>
    <w:rsid w:val="007028EE"/>
    <w:rsid w:val="00702E9F"/>
    <w:rsid w:val="00702EA6"/>
    <w:rsid w:val="00703296"/>
    <w:rsid w:val="00703C90"/>
    <w:rsid w:val="007047CF"/>
    <w:rsid w:val="00707147"/>
    <w:rsid w:val="00707A39"/>
    <w:rsid w:val="00707F4A"/>
    <w:rsid w:val="00710029"/>
    <w:rsid w:val="0071137B"/>
    <w:rsid w:val="0071139D"/>
    <w:rsid w:val="0071259B"/>
    <w:rsid w:val="00712F8A"/>
    <w:rsid w:val="00713BEE"/>
    <w:rsid w:val="00714BA3"/>
    <w:rsid w:val="007161BB"/>
    <w:rsid w:val="00716E4D"/>
    <w:rsid w:val="00717E38"/>
    <w:rsid w:val="00720883"/>
    <w:rsid w:val="007232EC"/>
    <w:rsid w:val="00725664"/>
    <w:rsid w:val="00725B6E"/>
    <w:rsid w:val="00725B93"/>
    <w:rsid w:val="00725F05"/>
    <w:rsid w:val="00726524"/>
    <w:rsid w:val="00726AA6"/>
    <w:rsid w:val="00727347"/>
    <w:rsid w:val="00730525"/>
    <w:rsid w:val="007308AD"/>
    <w:rsid w:val="00730B39"/>
    <w:rsid w:val="0073140B"/>
    <w:rsid w:val="00732A09"/>
    <w:rsid w:val="007341E9"/>
    <w:rsid w:val="007342A8"/>
    <w:rsid w:val="00734F7D"/>
    <w:rsid w:val="00735747"/>
    <w:rsid w:val="00735875"/>
    <w:rsid w:val="007401F6"/>
    <w:rsid w:val="007406E1"/>
    <w:rsid w:val="00740D4F"/>
    <w:rsid w:val="007425F0"/>
    <w:rsid w:val="00746BB7"/>
    <w:rsid w:val="0075040F"/>
    <w:rsid w:val="00750976"/>
    <w:rsid w:val="00752760"/>
    <w:rsid w:val="00752E89"/>
    <w:rsid w:val="00754C34"/>
    <w:rsid w:val="0075504C"/>
    <w:rsid w:val="0075750B"/>
    <w:rsid w:val="007602AD"/>
    <w:rsid w:val="007605CC"/>
    <w:rsid w:val="00761E40"/>
    <w:rsid w:val="00761FA3"/>
    <w:rsid w:val="00762CDB"/>
    <w:rsid w:val="0076439B"/>
    <w:rsid w:val="00765E85"/>
    <w:rsid w:val="00765F37"/>
    <w:rsid w:val="007664DD"/>
    <w:rsid w:val="00766DA1"/>
    <w:rsid w:val="007674AE"/>
    <w:rsid w:val="00771882"/>
    <w:rsid w:val="00771ECC"/>
    <w:rsid w:val="00772215"/>
    <w:rsid w:val="007736AE"/>
    <w:rsid w:val="00774F43"/>
    <w:rsid w:val="00775B4A"/>
    <w:rsid w:val="0077622C"/>
    <w:rsid w:val="00776238"/>
    <w:rsid w:val="00776525"/>
    <w:rsid w:val="0077731F"/>
    <w:rsid w:val="00780833"/>
    <w:rsid w:val="00782C4A"/>
    <w:rsid w:val="007833F7"/>
    <w:rsid w:val="0078466A"/>
    <w:rsid w:val="00786433"/>
    <w:rsid w:val="00787578"/>
    <w:rsid w:val="00787A78"/>
    <w:rsid w:val="007905FD"/>
    <w:rsid w:val="00790840"/>
    <w:rsid w:val="00791A83"/>
    <w:rsid w:val="00792790"/>
    <w:rsid w:val="007929C5"/>
    <w:rsid w:val="0079361A"/>
    <w:rsid w:val="00793A71"/>
    <w:rsid w:val="007943FA"/>
    <w:rsid w:val="00796B42"/>
    <w:rsid w:val="00797557"/>
    <w:rsid w:val="007A0869"/>
    <w:rsid w:val="007A0D73"/>
    <w:rsid w:val="007A0EE3"/>
    <w:rsid w:val="007A108C"/>
    <w:rsid w:val="007A159F"/>
    <w:rsid w:val="007A2C7C"/>
    <w:rsid w:val="007A359A"/>
    <w:rsid w:val="007A3B79"/>
    <w:rsid w:val="007A401F"/>
    <w:rsid w:val="007A4800"/>
    <w:rsid w:val="007A4F29"/>
    <w:rsid w:val="007A539C"/>
    <w:rsid w:val="007A55BA"/>
    <w:rsid w:val="007A5D65"/>
    <w:rsid w:val="007A6A6C"/>
    <w:rsid w:val="007B18D1"/>
    <w:rsid w:val="007B2772"/>
    <w:rsid w:val="007B299B"/>
    <w:rsid w:val="007B2E3E"/>
    <w:rsid w:val="007B41AD"/>
    <w:rsid w:val="007B6199"/>
    <w:rsid w:val="007B7062"/>
    <w:rsid w:val="007B71E1"/>
    <w:rsid w:val="007C0020"/>
    <w:rsid w:val="007C0F98"/>
    <w:rsid w:val="007C16A2"/>
    <w:rsid w:val="007C1846"/>
    <w:rsid w:val="007C1D75"/>
    <w:rsid w:val="007C360A"/>
    <w:rsid w:val="007C41CE"/>
    <w:rsid w:val="007C7562"/>
    <w:rsid w:val="007C7EDA"/>
    <w:rsid w:val="007D01B0"/>
    <w:rsid w:val="007D27E6"/>
    <w:rsid w:val="007D313B"/>
    <w:rsid w:val="007D4023"/>
    <w:rsid w:val="007D4882"/>
    <w:rsid w:val="007D51C7"/>
    <w:rsid w:val="007D6458"/>
    <w:rsid w:val="007D6A10"/>
    <w:rsid w:val="007D7E9C"/>
    <w:rsid w:val="007E0336"/>
    <w:rsid w:val="007E0338"/>
    <w:rsid w:val="007E5D65"/>
    <w:rsid w:val="007E6FD0"/>
    <w:rsid w:val="007E7044"/>
    <w:rsid w:val="007E718A"/>
    <w:rsid w:val="007E7BE0"/>
    <w:rsid w:val="007F0B64"/>
    <w:rsid w:val="007F0C9E"/>
    <w:rsid w:val="007F1235"/>
    <w:rsid w:val="007F160D"/>
    <w:rsid w:val="007F2D83"/>
    <w:rsid w:val="007F3C74"/>
    <w:rsid w:val="007F7270"/>
    <w:rsid w:val="007F740E"/>
    <w:rsid w:val="007F7EB5"/>
    <w:rsid w:val="00800381"/>
    <w:rsid w:val="00800BD5"/>
    <w:rsid w:val="00800C2A"/>
    <w:rsid w:val="00800D6B"/>
    <w:rsid w:val="00801360"/>
    <w:rsid w:val="00801B00"/>
    <w:rsid w:val="008028EC"/>
    <w:rsid w:val="008031CD"/>
    <w:rsid w:val="00803A5E"/>
    <w:rsid w:val="008042CB"/>
    <w:rsid w:val="00804CE8"/>
    <w:rsid w:val="00807AC5"/>
    <w:rsid w:val="00812478"/>
    <w:rsid w:val="00813A56"/>
    <w:rsid w:val="00813B8E"/>
    <w:rsid w:val="008145A4"/>
    <w:rsid w:val="0081532A"/>
    <w:rsid w:val="00815A8A"/>
    <w:rsid w:val="00816CBA"/>
    <w:rsid w:val="00817B83"/>
    <w:rsid w:val="00822688"/>
    <w:rsid w:val="00822FA4"/>
    <w:rsid w:val="00823BD3"/>
    <w:rsid w:val="00823D40"/>
    <w:rsid w:val="00824406"/>
    <w:rsid w:val="0082508B"/>
    <w:rsid w:val="00825E6B"/>
    <w:rsid w:val="008262C1"/>
    <w:rsid w:val="00826909"/>
    <w:rsid w:val="00827289"/>
    <w:rsid w:val="008275C3"/>
    <w:rsid w:val="00830546"/>
    <w:rsid w:val="008308E3"/>
    <w:rsid w:val="00830CF7"/>
    <w:rsid w:val="00831994"/>
    <w:rsid w:val="00832A2E"/>
    <w:rsid w:val="00832B48"/>
    <w:rsid w:val="00833B08"/>
    <w:rsid w:val="008346B0"/>
    <w:rsid w:val="00834810"/>
    <w:rsid w:val="00834A8C"/>
    <w:rsid w:val="00835C05"/>
    <w:rsid w:val="00836456"/>
    <w:rsid w:val="00837342"/>
    <w:rsid w:val="00841824"/>
    <w:rsid w:val="00841A91"/>
    <w:rsid w:val="00843363"/>
    <w:rsid w:val="0084395D"/>
    <w:rsid w:val="00843C51"/>
    <w:rsid w:val="00843EA8"/>
    <w:rsid w:val="0084478A"/>
    <w:rsid w:val="008447D9"/>
    <w:rsid w:val="0084588F"/>
    <w:rsid w:val="00845DAD"/>
    <w:rsid w:val="00846795"/>
    <w:rsid w:val="00847642"/>
    <w:rsid w:val="00852973"/>
    <w:rsid w:val="00852EC6"/>
    <w:rsid w:val="00853751"/>
    <w:rsid w:val="00853E4F"/>
    <w:rsid w:val="00854AFA"/>
    <w:rsid w:val="0085533D"/>
    <w:rsid w:val="00855711"/>
    <w:rsid w:val="00856C4D"/>
    <w:rsid w:val="00861F5F"/>
    <w:rsid w:val="0086211E"/>
    <w:rsid w:val="00862C78"/>
    <w:rsid w:val="0086378F"/>
    <w:rsid w:val="008642AF"/>
    <w:rsid w:val="008647DD"/>
    <w:rsid w:val="00864C3C"/>
    <w:rsid w:val="00864F10"/>
    <w:rsid w:val="00865664"/>
    <w:rsid w:val="00865DBB"/>
    <w:rsid w:val="008663A9"/>
    <w:rsid w:val="008678D6"/>
    <w:rsid w:val="00870556"/>
    <w:rsid w:val="008723FB"/>
    <w:rsid w:val="00872BE6"/>
    <w:rsid w:val="00873FD5"/>
    <w:rsid w:val="008749BD"/>
    <w:rsid w:val="00875B30"/>
    <w:rsid w:val="00880910"/>
    <w:rsid w:val="008815EF"/>
    <w:rsid w:val="008819DE"/>
    <w:rsid w:val="00881C3A"/>
    <w:rsid w:val="00881C88"/>
    <w:rsid w:val="008824CE"/>
    <w:rsid w:val="008859A7"/>
    <w:rsid w:val="00885F6F"/>
    <w:rsid w:val="00886B78"/>
    <w:rsid w:val="00886F27"/>
    <w:rsid w:val="008875B0"/>
    <w:rsid w:val="00890E52"/>
    <w:rsid w:val="008919EF"/>
    <w:rsid w:val="00891C32"/>
    <w:rsid w:val="0089345F"/>
    <w:rsid w:val="00893E22"/>
    <w:rsid w:val="00894BE9"/>
    <w:rsid w:val="00895B33"/>
    <w:rsid w:val="00896011"/>
    <w:rsid w:val="00896079"/>
    <w:rsid w:val="008964EA"/>
    <w:rsid w:val="00897F4F"/>
    <w:rsid w:val="008A1110"/>
    <w:rsid w:val="008A1647"/>
    <w:rsid w:val="008A1C2E"/>
    <w:rsid w:val="008A3832"/>
    <w:rsid w:val="008A3FBB"/>
    <w:rsid w:val="008A483E"/>
    <w:rsid w:val="008A4B02"/>
    <w:rsid w:val="008A5AC1"/>
    <w:rsid w:val="008A6686"/>
    <w:rsid w:val="008A7B56"/>
    <w:rsid w:val="008B1C0E"/>
    <w:rsid w:val="008B37DE"/>
    <w:rsid w:val="008B3DCC"/>
    <w:rsid w:val="008B4E6F"/>
    <w:rsid w:val="008B537A"/>
    <w:rsid w:val="008B5EC7"/>
    <w:rsid w:val="008B6979"/>
    <w:rsid w:val="008C0323"/>
    <w:rsid w:val="008C0A58"/>
    <w:rsid w:val="008C1A07"/>
    <w:rsid w:val="008C1CBC"/>
    <w:rsid w:val="008C1FDC"/>
    <w:rsid w:val="008C3858"/>
    <w:rsid w:val="008C4CF6"/>
    <w:rsid w:val="008C55FA"/>
    <w:rsid w:val="008C59AF"/>
    <w:rsid w:val="008C5A80"/>
    <w:rsid w:val="008C5C17"/>
    <w:rsid w:val="008C73A5"/>
    <w:rsid w:val="008C7907"/>
    <w:rsid w:val="008C7A79"/>
    <w:rsid w:val="008D003F"/>
    <w:rsid w:val="008D005C"/>
    <w:rsid w:val="008D1157"/>
    <w:rsid w:val="008D1F57"/>
    <w:rsid w:val="008D24D3"/>
    <w:rsid w:val="008D2B74"/>
    <w:rsid w:val="008D33E8"/>
    <w:rsid w:val="008D3968"/>
    <w:rsid w:val="008D4DB8"/>
    <w:rsid w:val="008D546B"/>
    <w:rsid w:val="008D694A"/>
    <w:rsid w:val="008D7171"/>
    <w:rsid w:val="008D73E6"/>
    <w:rsid w:val="008D76B4"/>
    <w:rsid w:val="008E2607"/>
    <w:rsid w:val="008E3C20"/>
    <w:rsid w:val="008E5D6A"/>
    <w:rsid w:val="008E66EA"/>
    <w:rsid w:val="008E6D94"/>
    <w:rsid w:val="008E6EA5"/>
    <w:rsid w:val="008F3BD6"/>
    <w:rsid w:val="008F3FFD"/>
    <w:rsid w:val="008F4760"/>
    <w:rsid w:val="008F48E8"/>
    <w:rsid w:val="008F79E8"/>
    <w:rsid w:val="008F7EAF"/>
    <w:rsid w:val="009013E4"/>
    <w:rsid w:val="00902002"/>
    <w:rsid w:val="00902A39"/>
    <w:rsid w:val="00904947"/>
    <w:rsid w:val="00906D19"/>
    <w:rsid w:val="00911B28"/>
    <w:rsid w:val="00912C1C"/>
    <w:rsid w:val="0091300B"/>
    <w:rsid w:val="009137C0"/>
    <w:rsid w:val="00921D5C"/>
    <w:rsid w:val="00922AB1"/>
    <w:rsid w:val="00922EA2"/>
    <w:rsid w:val="00923432"/>
    <w:rsid w:val="009246B7"/>
    <w:rsid w:val="00925214"/>
    <w:rsid w:val="0092562D"/>
    <w:rsid w:val="0092671F"/>
    <w:rsid w:val="00930019"/>
    <w:rsid w:val="009303E6"/>
    <w:rsid w:val="00931514"/>
    <w:rsid w:val="0093172B"/>
    <w:rsid w:val="00932305"/>
    <w:rsid w:val="0093237D"/>
    <w:rsid w:val="00932F54"/>
    <w:rsid w:val="009340FB"/>
    <w:rsid w:val="00934C1E"/>
    <w:rsid w:val="00940130"/>
    <w:rsid w:val="009414C8"/>
    <w:rsid w:val="00941D01"/>
    <w:rsid w:val="00942E25"/>
    <w:rsid w:val="00943DEF"/>
    <w:rsid w:val="009440F9"/>
    <w:rsid w:val="009465A6"/>
    <w:rsid w:val="00946B05"/>
    <w:rsid w:val="0094718B"/>
    <w:rsid w:val="00950BD7"/>
    <w:rsid w:val="00950CD2"/>
    <w:rsid w:val="009522A6"/>
    <w:rsid w:val="009536DE"/>
    <w:rsid w:val="00954C28"/>
    <w:rsid w:val="009557CA"/>
    <w:rsid w:val="00955922"/>
    <w:rsid w:val="0095690A"/>
    <w:rsid w:val="009573E7"/>
    <w:rsid w:val="00961ADD"/>
    <w:rsid w:val="00962FEA"/>
    <w:rsid w:val="009631A9"/>
    <w:rsid w:val="00963422"/>
    <w:rsid w:val="00963632"/>
    <w:rsid w:val="009647EB"/>
    <w:rsid w:val="00964F3B"/>
    <w:rsid w:val="00965295"/>
    <w:rsid w:val="009653C5"/>
    <w:rsid w:val="0096553A"/>
    <w:rsid w:val="00965F2D"/>
    <w:rsid w:val="009663DD"/>
    <w:rsid w:val="00966788"/>
    <w:rsid w:val="00966887"/>
    <w:rsid w:val="00970028"/>
    <w:rsid w:val="00970466"/>
    <w:rsid w:val="0097046D"/>
    <w:rsid w:val="009705E5"/>
    <w:rsid w:val="009713F6"/>
    <w:rsid w:val="009715AC"/>
    <w:rsid w:val="00972DDE"/>
    <w:rsid w:val="00973671"/>
    <w:rsid w:val="00974A66"/>
    <w:rsid w:val="00974DD4"/>
    <w:rsid w:val="00975369"/>
    <w:rsid w:val="00976212"/>
    <w:rsid w:val="0097770F"/>
    <w:rsid w:val="009803B5"/>
    <w:rsid w:val="00981CCB"/>
    <w:rsid w:val="0098234A"/>
    <w:rsid w:val="0098260A"/>
    <w:rsid w:val="00982BFD"/>
    <w:rsid w:val="00985033"/>
    <w:rsid w:val="00985B6A"/>
    <w:rsid w:val="00986436"/>
    <w:rsid w:val="00987250"/>
    <w:rsid w:val="00990AD8"/>
    <w:rsid w:val="00992082"/>
    <w:rsid w:val="00993CA0"/>
    <w:rsid w:val="0099471F"/>
    <w:rsid w:val="00995AFA"/>
    <w:rsid w:val="00995B93"/>
    <w:rsid w:val="00995E35"/>
    <w:rsid w:val="009960BD"/>
    <w:rsid w:val="00997123"/>
    <w:rsid w:val="00997713"/>
    <w:rsid w:val="009A01D5"/>
    <w:rsid w:val="009A0643"/>
    <w:rsid w:val="009A1A67"/>
    <w:rsid w:val="009A1D9A"/>
    <w:rsid w:val="009A1E03"/>
    <w:rsid w:val="009A37D0"/>
    <w:rsid w:val="009A391A"/>
    <w:rsid w:val="009A40A6"/>
    <w:rsid w:val="009A6E39"/>
    <w:rsid w:val="009A7F6E"/>
    <w:rsid w:val="009B0D71"/>
    <w:rsid w:val="009B0FB8"/>
    <w:rsid w:val="009B1EA1"/>
    <w:rsid w:val="009B3FC6"/>
    <w:rsid w:val="009B5E04"/>
    <w:rsid w:val="009B6443"/>
    <w:rsid w:val="009B76F2"/>
    <w:rsid w:val="009B7855"/>
    <w:rsid w:val="009B7A34"/>
    <w:rsid w:val="009C0AFF"/>
    <w:rsid w:val="009C0E8F"/>
    <w:rsid w:val="009C16B3"/>
    <w:rsid w:val="009C1AD0"/>
    <w:rsid w:val="009C2931"/>
    <w:rsid w:val="009C3428"/>
    <w:rsid w:val="009C38A7"/>
    <w:rsid w:val="009C3F65"/>
    <w:rsid w:val="009C4D52"/>
    <w:rsid w:val="009C50C3"/>
    <w:rsid w:val="009C60E7"/>
    <w:rsid w:val="009C7351"/>
    <w:rsid w:val="009D1231"/>
    <w:rsid w:val="009D2AD0"/>
    <w:rsid w:val="009D41ED"/>
    <w:rsid w:val="009D49BC"/>
    <w:rsid w:val="009D4FD9"/>
    <w:rsid w:val="009D7960"/>
    <w:rsid w:val="009E025D"/>
    <w:rsid w:val="009E05C8"/>
    <w:rsid w:val="009E110B"/>
    <w:rsid w:val="009E20D4"/>
    <w:rsid w:val="009E2FA3"/>
    <w:rsid w:val="009E4EC9"/>
    <w:rsid w:val="009E5727"/>
    <w:rsid w:val="009E629F"/>
    <w:rsid w:val="009E660D"/>
    <w:rsid w:val="009F004A"/>
    <w:rsid w:val="009F179D"/>
    <w:rsid w:val="009F1CED"/>
    <w:rsid w:val="009F242D"/>
    <w:rsid w:val="009F3087"/>
    <w:rsid w:val="009F3597"/>
    <w:rsid w:val="009F377C"/>
    <w:rsid w:val="009F3CC5"/>
    <w:rsid w:val="009F410B"/>
    <w:rsid w:val="009F5F08"/>
    <w:rsid w:val="009F6B5A"/>
    <w:rsid w:val="009F6CF0"/>
    <w:rsid w:val="009F7227"/>
    <w:rsid w:val="00A000ED"/>
    <w:rsid w:val="00A00497"/>
    <w:rsid w:val="00A01875"/>
    <w:rsid w:val="00A01910"/>
    <w:rsid w:val="00A021B6"/>
    <w:rsid w:val="00A11291"/>
    <w:rsid w:val="00A119E0"/>
    <w:rsid w:val="00A12697"/>
    <w:rsid w:val="00A12C0B"/>
    <w:rsid w:val="00A13012"/>
    <w:rsid w:val="00A1308B"/>
    <w:rsid w:val="00A14D04"/>
    <w:rsid w:val="00A1570F"/>
    <w:rsid w:val="00A15C38"/>
    <w:rsid w:val="00A163C8"/>
    <w:rsid w:val="00A17755"/>
    <w:rsid w:val="00A179CD"/>
    <w:rsid w:val="00A2101C"/>
    <w:rsid w:val="00A217C2"/>
    <w:rsid w:val="00A23468"/>
    <w:rsid w:val="00A2516A"/>
    <w:rsid w:val="00A25F7E"/>
    <w:rsid w:val="00A265DD"/>
    <w:rsid w:val="00A274D7"/>
    <w:rsid w:val="00A30A96"/>
    <w:rsid w:val="00A32B06"/>
    <w:rsid w:val="00A32E5E"/>
    <w:rsid w:val="00A33248"/>
    <w:rsid w:val="00A33F9C"/>
    <w:rsid w:val="00A34E9C"/>
    <w:rsid w:val="00A376A9"/>
    <w:rsid w:val="00A37B14"/>
    <w:rsid w:val="00A41336"/>
    <w:rsid w:val="00A41CC4"/>
    <w:rsid w:val="00A42A7F"/>
    <w:rsid w:val="00A43939"/>
    <w:rsid w:val="00A451E0"/>
    <w:rsid w:val="00A47828"/>
    <w:rsid w:val="00A479AE"/>
    <w:rsid w:val="00A47BC7"/>
    <w:rsid w:val="00A501AB"/>
    <w:rsid w:val="00A50A13"/>
    <w:rsid w:val="00A51110"/>
    <w:rsid w:val="00A511B6"/>
    <w:rsid w:val="00A51717"/>
    <w:rsid w:val="00A5251C"/>
    <w:rsid w:val="00A52F67"/>
    <w:rsid w:val="00A540DC"/>
    <w:rsid w:val="00A54E7C"/>
    <w:rsid w:val="00A56120"/>
    <w:rsid w:val="00A56C3D"/>
    <w:rsid w:val="00A6084C"/>
    <w:rsid w:val="00A61FC4"/>
    <w:rsid w:val="00A62304"/>
    <w:rsid w:val="00A633E4"/>
    <w:rsid w:val="00A65294"/>
    <w:rsid w:val="00A709C3"/>
    <w:rsid w:val="00A72604"/>
    <w:rsid w:val="00A72989"/>
    <w:rsid w:val="00A7305C"/>
    <w:rsid w:val="00A73D08"/>
    <w:rsid w:val="00A73D64"/>
    <w:rsid w:val="00A74DD7"/>
    <w:rsid w:val="00A75FD3"/>
    <w:rsid w:val="00A769FA"/>
    <w:rsid w:val="00A77381"/>
    <w:rsid w:val="00A775A5"/>
    <w:rsid w:val="00A77B67"/>
    <w:rsid w:val="00A807A4"/>
    <w:rsid w:val="00A817A1"/>
    <w:rsid w:val="00A81E75"/>
    <w:rsid w:val="00A82ABE"/>
    <w:rsid w:val="00A8547F"/>
    <w:rsid w:val="00A86210"/>
    <w:rsid w:val="00A869AB"/>
    <w:rsid w:val="00A87522"/>
    <w:rsid w:val="00A91727"/>
    <w:rsid w:val="00A93A56"/>
    <w:rsid w:val="00A94A4F"/>
    <w:rsid w:val="00A95CD3"/>
    <w:rsid w:val="00AA0A39"/>
    <w:rsid w:val="00AA1912"/>
    <w:rsid w:val="00AA2549"/>
    <w:rsid w:val="00AA3DBB"/>
    <w:rsid w:val="00AA4653"/>
    <w:rsid w:val="00AA4EF1"/>
    <w:rsid w:val="00AA551A"/>
    <w:rsid w:val="00AA607B"/>
    <w:rsid w:val="00AA64A4"/>
    <w:rsid w:val="00AB1393"/>
    <w:rsid w:val="00AB151D"/>
    <w:rsid w:val="00AB1575"/>
    <w:rsid w:val="00AB19CC"/>
    <w:rsid w:val="00AB1C98"/>
    <w:rsid w:val="00AB1F4F"/>
    <w:rsid w:val="00AB3C7F"/>
    <w:rsid w:val="00AB41EB"/>
    <w:rsid w:val="00AB576E"/>
    <w:rsid w:val="00AB6508"/>
    <w:rsid w:val="00AB74F9"/>
    <w:rsid w:val="00AC1042"/>
    <w:rsid w:val="00AC1E61"/>
    <w:rsid w:val="00AC245E"/>
    <w:rsid w:val="00AC29FA"/>
    <w:rsid w:val="00AC3CC3"/>
    <w:rsid w:val="00AC3EFD"/>
    <w:rsid w:val="00AC5BC3"/>
    <w:rsid w:val="00AC7AB7"/>
    <w:rsid w:val="00AC7C96"/>
    <w:rsid w:val="00AD01E5"/>
    <w:rsid w:val="00AD071B"/>
    <w:rsid w:val="00AD0ECF"/>
    <w:rsid w:val="00AD12E9"/>
    <w:rsid w:val="00AD2F57"/>
    <w:rsid w:val="00AD3256"/>
    <w:rsid w:val="00AD33CE"/>
    <w:rsid w:val="00AD3F69"/>
    <w:rsid w:val="00AD4846"/>
    <w:rsid w:val="00AD582B"/>
    <w:rsid w:val="00AD5E9D"/>
    <w:rsid w:val="00AD6C38"/>
    <w:rsid w:val="00AD763C"/>
    <w:rsid w:val="00AD7D1E"/>
    <w:rsid w:val="00AE00F3"/>
    <w:rsid w:val="00AE2479"/>
    <w:rsid w:val="00AE3BC9"/>
    <w:rsid w:val="00AE520D"/>
    <w:rsid w:val="00AE5A06"/>
    <w:rsid w:val="00AE62CE"/>
    <w:rsid w:val="00AE6399"/>
    <w:rsid w:val="00AE65FD"/>
    <w:rsid w:val="00AE6655"/>
    <w:rsid w:val="00AE7F39"/>
    <w:rsid w:val="00AF0153"/>
    <w:rsid w:val="00AF0318"/>
    <w:rsid w:val="00AF0B02"/>
    <w:rsid w:val="00AF11F1"/>
    <w:rsid w:val="00AF195E"/>
    <w:rsid w:val="00AF270F"/>
    <w:rsid w:val="00AF4423"/>
    <w:rsid w:val="00AF4566"/>
    <w:rsid w:val="00AF4AE2"/>
    <w:rsid w:val="00AF4CF2"/>
    <w:rsid w:val="00AF58D5"/>
    <w:rsid w:val="00AF608C"/>
    <w:rsid w:val="00AF641C"/>
    <w:rsid w:val="00AF76AE"/>
    <w:rsid w:val="00B016D4"/>
    <w:rsid w:val="00B01A7C"/>
    <w:rsid w:val="00B031C5"/>
    <w:rsid w:val="00B032A2"/>
    <w:rsid w:val="00B04223"/>
    <w:rsid w:val="00B04694"/>
    <w:rsid w:val="00B04974"/>
    <w:rsid w:val="00B04CC5"/>
    <w:rsid w:val="00B05613"/>
    <w:rsid w:val="00B068F6"/>
    <w:rsid w:val="00B06C25"/>
    <w:rsid w:val="00B07820"/>
    <w:rsid w:val="00B0782E"/>
    <w:rsid w:val="00B107EF"/>
    <w:rsid w:val="00B11B5C"/>
    <w:rsid w:val="00B1252C"/>
    <w:rsid w:val="00B14BDE"/>
    <w:rsid w:val="00B15757"/>
    <w:rsid w:val="00B15CA7"/>
    <w:rsid w:val="00B15D8F"/>
    <w:rsid w:val="00B160AF"/>
    <w:rsid w:val="00B161D5"/>
    <w:rsid w:val="00B163F2"/>
    <w:rsid w:val="00B16C00"/>
    <w:rsid w:val="00B17115"/>
    <w:rsid w:val="00B205FD"/>
    <w:rsid w:val="00B20DE7"/>
    <w:rsid w:val="00B210D8"/>
    <w:rsid w:val="00B22287"/>
    <w:rsid w:val="00B230EB"/>
    <w:rsid w:val="00B23AF8"/>
    <w:rsid w:val="00B23F8E"/>
    <w:rsid w:val="00B24210"/>
    <w:rsid w:val="00B244F3"/>
    <w:rsid w:val="00B24FED"/>
    <w:rsid w:val="00B263AB"/>
    <w:rsid w:val="00B26AD2"/>
    <w:rsid w:val="00B2707E"/>
    <w:rsid w:val="00B30A4F"/>
    <w:rsid w:val="00B31818"/>
    <w:rsid w:val="00B31C2D"/>
    <w:rsid w:val="00B34683"/>
    <w:rsid w:val="00B352F2"/>
    <w:rsid w:val="00B35F5E"/>
    <w:rsid w:val="00B3672E"/>
    <w:rsid w:val="00B3698D"/>
    <w:rsid w:val="00B36EED"/>
    <w:rsid w:val="00B37030"/>
    <w:rsid w:val="00B37EA2"/>
    <w:rsid w:val="00B40CE7"/>
    <w:rsid w:val="00B41658"/>
    <w:rsid w:val="00B44DE2"/>
    <w:rsid w:val="00B45D23"/>
    <w:rsid w:val="00B478F5"/>
    <w:rsid w:val="00B509CC"/>
    <w:rsid w:val="00B53756"/>
    <w:rsid w:val="00B53B43"/>
    <w:rsid w:val="00B53DFF"/>
    <w:rsid w:val="00B56703"/>
    <w:rsid w:val="00B56731"/>
    <w:rsid w:val="00B604D2"/>
    <w:rsid w:val="00B6090F"/>
    <w:rsid w:val="00B60BF8"/>
    <w:rsid w:val="00B60EAD"/>
    <w:rsid w:val="00B6124C"/>
    <w:rsid w:val="00B61C2D"/>
    <w:rsid w:val="00B62EF2"/>
    <w:rsid w:val="00B63150"/>
    <w:rsid w:val="00B633B5"/>
    <w:rsid w:val="00B6536A"/>
    <w:rsid w:val="00B67B79"/>
    <w:rsid w:val="00B72CF4"/>
    <w:rsid w:val="00B7530C"/>
    <w:rsid w:val="00B75C7D"/>
    <w:rsid w:val="00B75C9F"/>
    <w:rsid w:val="00B77167"/>
    <w:rsid w:val="00B776F0"/>
    <w:rsid w:val="00B779E8"/>
    <w:rsid w:val="00B77A12"/>
    <w:rsid w:val="00B81F0A"/>
    <w:rsid w:val="00B82832"/>
    <w:rsid w:val="00B828E1"/>
    <w:rsid w:val="00B83F98"/>
    <w:rsid w:val="00B84313"/>
    <w:rsid w:val="00B84CC7"/>
    <w:rsid w:val="00B84F68"/>
    <w:rsid w:val="00B85119"/>
    <w:rsid w:val="00B85FF1"/>
    <w:rsid w:val="00B86417"/>
    <w:rsid w:val="00B86A07"/>
    <w:rsid w:val="00B86C2B"/>
    <w:rsid w:val="00B90369"/>
    <w:rsid w:val="00B90DCA"/>
    <w:rsid w:val="00B90F2C"/>
    <w:rsid w:val="00B910DB"/>
    <w:rsid w:val="00B9184B"/>
    <w:rsid w:val="00B925ED"/>
    <w:rsid w:val="00B92B4D"/>
    <w:rsid w:val="00B930B1"/>
    <w:rsid w:val="00B9365F"/>
    <w:rsid w:val="00B93D12"/>
    <w:rsid w:val="00B96384"/>
    <w:rsid w:val="00B966F7"/>
    <w:rsid w:val="00B9674C"/>
    <w:rsid w:val="00B97CF9"/>
    <w:rsid w:val="00BA0247"/>
    <w:rsid w:val="00BA0435"/>
    <w:rsid w:val="00BA0799"/>
    <w:rsid w:val="00BA1748"/>
    <w:rsid w:val="00BA4B4F"/>
    <w:rsid w:val="00BA4B6E"/>
    <w:rsid w:val="00BA5F3D"/>
    <w:rsid w:val="00BA61C8"/>
    <w:rsid w:val="00BA61F0"/>
    <w:rsid w:val="00BA7C8F"/>
    <w:rsid w:val="00BA7CB2"/>
    <w:rsid w:val="00BB0AF0"/>
    <w:rsid w:val="00BB1223"/>
    <w:rsid w:val="00BB1370"/>
    <w:rsid w:val="00BB1896"/>
    <w:rsid w:val="00BB268A"/>
    <w:rsid w:val="00BB38A5"/>
    <w:rsid w:val="00BB3A99"/>
    <w:rsid w:val="00BB41A8"/>
    <w:rsid w:val="00BB53B2"/>
    <w:rsid w:val="00BB5892"/>
    <w:rsid w:val="00BB7378"/>
    <w:rsid w:val="00BC033C"/>
    <w:rsid w:val="00BC04BD"/>
    <w:rsid w:val="00BC0927"/>
    <w:rsid w:val="00BC5335"/>
    <w:rsid w:val="00BC583C"/>
    <w:rsid w:val="00BC5F82"/>
    <w:rsid w:val="00BC6737"/>
    <w:rsid w:val="00BC6D7A"/>
    <w:rsid w:val="00BC7695"/>
    <w:rsid w:val="00BC7BD6"/>
    <w:rsid w:val="00BD03DB"/>
    <w:rsid w:val="00BD0538"/>
    <w:rsid w:val="00BD0F53"/>
    <w:rsid w:val="00BD1A53"/>
    <w:rsid w:val="00BD44EF"/>
    <w:rsid w:val="00BD5D50"/>
    <w:rsid w:val="00BD5D79"/>
    <w:rsid w:val="00BD64F2"/>
    <w:rsid w:val="00BD6761"/>
    <w:rsid w:val="00BD67E9"/>
    <w:rsid w:val="00BE01FA"/>
    <w:rsid w:val="00BE11BE"/>
    <w:rsid w:val="00BE1E28"/>
    <w:rsid w:val="00BE229C"/>
    <w:rsid w:val="00BE4C56"/>
    <w:rsid w:val="00BE4D69"/>
    <w:rsid w:val="00BE520E"/>
    <w:rsid w:val="00BE622F"/>
    <w:rsid w:val="00BE7325"/>
    <w:rsid w:val="00BE77D5"/>
    <w:rsid w:val="00BF07F9"/>
    <w:rsid w:val="00BF0C85"/>
    <w:rsid w:val="00BF18A6"/>
    <w:rsid w:val="00BF2172"/>
    <w:rsid w:val="00BF3EAC"/>
    <w:rsid w:val="00BF5747"/>
    <w:rsid w:val="00BF583E"/>
    <w:rsid w:val="00BF65C6"/>
    <w:rsid w:val="00BF6B0C"/>
    <w:rsid w:val="00C0050A"/>
    <w:rsid w:val="00C018FB"/>
    <w:rsid w:val="00C02AED"/>
    <w:rsid w:val="00C02F10"/>
    <w:rsid w:val="00C031FB"/>
    <w:rsid w:val="00C050E9"/>
    <w:rsid w:val="00C05F52"/>
    <w:rsid w:val="00C10746"/>
    <w:rsid w:val="00C11266"/>
    <w:rsid w:val="00C12A6E"/>
    <w:rsid w:val="00C12CA5"/>
    <w:rsid w:val="00C12F99"/>
    <w:rsid w:val="00C135F4"/>
    <w:rsid w:val="00C1592D"/>
    <w:rsid w:val="00C16732"/>
    <w:rsid w:val="00C16900"/>
    <w:rsid w:val="00C16F4A"/>
    <w:rsid w:val="00C17812"/>
    <w:rsid w:val="00C200F2"/>
    <w:rsid w:val="00C2221C"/>
    <w:rsid w:val="00C2350B"/>
    <w:rsid w:val="00C2355B"/>
    <w:rsid w:val="00C23EF6"/>
    <w:rsid w:val="00C24C97"/>
    <w:rsid w:val="00C263FD"/>
    <w:rsid w:val="00C30CE2"/>
    <w:rsid w:val="00C30DC4"/>
    <w:rsid w:val="00C32C56"/>
    <w:rsid w:val="00C3328B"/>
    <w:rsid w:val="00C36338"/>
    <w:rsid w:val="00C36E7A"/>
    <w:rsid w:val="00C40E29"/>
    <w:rsid w:val="00C40ECB"/>
    <w:rsid w:val="00C415AF"/>
    <w:rsid w:val="00C41905"/>
    <w:rsid w:val="00C42516"/>
    <w:rsid w:val="00C42B43"/>
    <w:rsid w:val="00C43120"/>
    <w:rsid w:val="00C4589F"/>
    <w:rsid w:val="00C45FBB"/>
    <w:rsid w:val="00C466C6"/>
    <w:rsid w:val="00C47520"/>
    <w:rsid w:val="00C503F9"/>
    <w:rsid w:val="00C50DBD"/>
    <w:rsid w:val="00C5161B"/>
    <w:rsid w:val="00C5248D"/>
    <w:rsid w:val="00C52A92"/>
    <w:rsid w:val="00C52F59"/>
    <w:rsid w:val="00C53C4A"/>
    <w:rsid w:val="00C555A6"/>
    <w:rsid w:val="00C56AF6"/>
    <w:rsid w:val="00C56BD0"/>
    <w:rsid w:val="00C57193"/>
    <w:rsid w:val="00C61336"/>
    <w:rsid w:val="00C61A28"/>
    <w:rsid w:val="00C6348A"/>
    <w:rsid w:val="00C64837"/>
    <w:rsid w:val="00C64D09"/>
    <w:rsid w:val="00C64E7F"/>
    <w:rsid w:val="00C664C8"/>
    <w:rsid w:val="00C6707C"/>
    <w:rsid w:val="00C6792A"/>
    <w:rsid w:val="00C70EDA"/>
    <w:rsid w:val="00C7265C"/>
    <w:rsid w:val="00C76151"/>
    <w:rsid w:val="00C7679F"/>
    <w:rsid w:val="00C77251"/>
    <w:rsid w:val="00C773BA"/>
    <w:rsid w:val="00C77DB9"/>
    <w:rsid w:val="00C8036D"/>
    <w:rsid w:val="00C81A09"/>
    <w:rsid w:val="00C81D3B"/>
    <w:rsid w:val="00C8265C"/>
    <w:rsid w:val="00C82BDD"/>
    <w:rsid w:val="00C8440B"/>
    <w:rsid w:val="00C859B8"/>
    <w:rsid w:val="00C8678B"/>
    <w:rsid w:val="00C86D66"/>
    <w:rsid w:val="00C86F63"/>
    <w:rsid w:val="00C90CC0"/>
    <w:rsid w:val="00C910C1"/>
    <w:rsid w:val="00C91684"/>
    <w:rsid w:val="00C91B78"/>
    <w:rsid w:val="00C9256B"/>
    <w:rsid w:val="00C92C4E"/>
    <w:rsid w:val="00C9359E"/>
    <w:rsid w:val="00C94739"/>
    <w:rsid w:val="00C95289"/>
    <w:rsid w:val="00C95858"/>
    <w:rsid w:val="00C95CC7"/>
    <w:rsid w:val="00C972E1"/>
    <w:rsid w:val="00C97465"/>
    <w:rsid w:val="00C977F3"/>
    <w:rsid w:val="00CA3D18"/>
    <w:rsid w:val="00CA6810"/>
    <w:rsid w:val="00CA70E9"/>
    <w:rsid w:val="00CA7CE8"/>
    <w:rsid w:val="00CB00CD"/>
    <w:rsid w:val="00CB0160"/>
    <w:rsid w:val="00CB1443"/>
    <w:rsid w:val="00CB169B"/>
    <w:rsid w:val="00CB1C10"/>
    <w:rsid w:val="00CB2A49"/>
    <w:rsid w:val="00CB3CA3"/>
    <w:rsid w:val="00CB5F04"/>
    <w:rsid w:val="00CB6162"/>
    <w:rsid w:val="00CB6265"/>
    <w:rsid w:val="00CC086F"/>
    <w:rsid w:val="00CC1D55"/>
    <w:rsid w:val="00CC29A2"/>
    <w:rsid w:val="00CC4087"/>
    <w:rsid w:val="00CC57FE"/>
    <w:rsid w:val="00CC65B3"/>
    <w:rsid w:val="00CC6741"/>
    <w:rsid w:val="00CC7A6C"/>
    <w:rsid w:val="00CD11E6"/>
    <w:rsid w:val="00CD3271"/>
    <w:rsid w:val="00CD337C"/>
    <w:rsid w:val="00CD474B"/>
    <w:rsid w:val="00CD4F9D"/>
    <w:rsid w:val="00CD75EF"/>
    <w:rsid w:val="00CD7992"/>
    <w:rsid w:val="00CE0620"/>
    <w:rsid w:val="00CE5B0E"/>
    <w:rsid w:val="00CE6C8A"/>
    <w:rsid w:val="00CF0E2E"/>
    <w:rsid w:val="00CF263C"/>
    <w:rsid w:val="00CF2DB5"/>
    <w:rsid w:val="00CF30CB"/>
    <w:rsid w:val="00CF38AD"/>
    <w:rsid w:val="00CF533C"/>
    <w:rsid w:val="00CF5535"/>
    <w:rsid w:val="00CF55BA"/>
    <w:rsid w:val="00CF5F13"/>
    <w:rsid w:val="00CF63C9"/>
    <w:rsid w:val="00CF6881"/>
    <w:rsid w:val="00D02C67"/>
    <w:rsid w:val="00D03572"/>
    <w:rsid w:val="00D03BC5"/>
    <w:rsid w:val="00D0408E"/>
    <w:rsid w:val="00D044EA"/>
    <w:rsid w:val="00D0465D"/>
    <w:rsid w:val="00D04D29"/>
    <w:rsid w:val="00D06224"/>
    <w:rsid w:val="00D06439"/>
    <w:rsid w:val="00D06DF6"/>
    <w:rsid w:val="00D1028E"/>
    <w:rsid w:val="00D125D9"/>
    <w:rsid w:val="00D1278D"/>
    <w:rsid w:val="00D129A0"/>
    <w:rsid w:val="00D1382E"/>
    <w:rsid w:val="00D14790"/>
    <w:rsid w:val="00D155F4"/>
    <w:rsid w:val="00D15CB8"/>
    <w:rsid w:val="00D16AB9"/>
    <w:rsid w:val="00D16BA8"/>
    <w:rsid w:val="00D16EF2"/>
    <w:rsid w:val="00D1721C"/>
    <w:rsid w:val="00D17B0B"/>
    <w:rsid w:val="00D20765"/>
    <w:rsid w:val="00D20DCD"/>
    <w:rsid w:val="00D21F77"/>
    <w:rsid w:val="00D2453D"/>
    <w:rsid w:val="00D253E7"/>
    <w:rsid w:val="00D25546"/>
    <w:rsid w:val="00D26011"/>
    <w:rsid w:val="00D2690B"/>
    <w:rsid w:val="00D27031"/>
    <w:rsid w:val="00D27F20"/>
    <w:rsid w:val="00D303AA"/>
    <w:rsid w:val="00D30B46"/>
    <w:rsid w:val="00D312F2"/>
    <w:rsid w:val="00D33C35"/>
    <w:rsid w:val="00D35BD5"/>
    <w:rsid w:val="00D367F3"/>
    <w:rsid w:val="00D401B2"/>
    <w:rsid w:val="00D41182"/>
    <w:rsid w:val="00D41406"/>
    <w:rsid w:val="00D4145E"/>
    <w:rsid w:val="00D4336E"/>
    <w:rsid w:val="00D444A5"/>
    <w:rsid w:val="00D45994"/>
    <w:rsid w:val="00D46EC8"/>
    <w:rsid w:val="00D4729C"/>
    <w:rsid w:val="00D47BBD"/>
    <w:rsid w:val="00D50219"/>
    <w:rsid w:val="00D505A8"/>
    <w:rsid w:val="00D5095D"/>
    <w:rsid w:val="00D50E60"/>
    <w:rsid w:val="00D510BC"/>
    <w:rsid w:val="00D534B3"/>
    <w:rsid w:val="00D53BA8"/>
    <w:rsid w:val="00D54999"/>
    <w:rsid w:val="00D55279"/>
    <w:rsid w:val="00D55BF5"/>
    <w:rsid w:val="00D56A12"/>
    <w:rsid w:val="00D56D55"/>
    <w:rsid w:val="00D60363"/>
    <w:rsid w:val="00D604C4"/>
    <w:rsid w:val="00D60A7C"/>
    <w:rsid w:val="00D62023"/>
    <w:rsid w:val="00D62E2C"/>
    <w:rsid w:val="00D64014"/>
    <w:rsid w:val="00D66311"/>
    <w:rsid w:val="00D730FA"/>
    <w:rsid w:val="00D73AA6"/>
    <w:rsid w:val="00D75D05"/>
    <w:rsid w:val="00D80597"/>
    <w:rsid w:val="00D82169"/>
    <w:rsid w:val="00D836CB"/>
    <w:rsid w:val="00D83DC3"/>
    <w:rsid w:val="00D83E76"/>
    <w:rsid w:val="00D84B3E"/>
    <w:rsid w:val="00D84C83"/>
    <w:rsid w:val="00D8605F"/>
    <w:rsid w:val="00D86BD9"/>
    <w:rsid w:val="00D86D30"/>
    <w:rsid w:val="00D87F8C"/>
    <w:rsid w:val="00D924E3"/>
    <w:rsid w:val="00D926A4"/>
    <w:rsid w:val="00D926FA"/>
    <w:rsid w:val="00D92E96"/>
    <w:rsid w:val="00D9346E"/>
    <w:rsid w:val="00D95F5F"/>
    <w:rsid w:val="00D96943"/>
    <w:rsid w:val="00D96F66"/>
    <w:rsid w:val="00D9737D"/>
    <w:rsid w:val="00D9754F"/>
    <w:rsid w:val="00DA13B1"/>
    <w:rsid w:val="00DA1888"/>
    <w:rsid w:val="00DA24FA"/>
    <w:rsid w:val="00DA4B8F"/>
    <w:rsid w:val="00DA69BB"/>
    <w:rsid w:val="00DA69D6"/>
    <w:rsid w:val="00DA7A7C"/>
    <w:rsid w:val="00DB0CC9"/>
    <w:rsid w:val="00DB2247"/>
    <w:rsid w:val="00DB2EC6"/>
    <w:rsid w:val="00DB337C"/>
    <w:rsid w:val="00DB369B"/>
    <w:rsid w:val="00DB36A1"/>
    <w:rsid w:val="00DB3811"/>
    <w:rsid w:val="00DB3C41"/>
    <w:rsid w:val="00DB437B"/>
    <w:rsid w:val="00DB4D81"/>
    <w:rsid w:val="00DB4FCD"/>
    <w:rsid w:val="00DB508B"/>
    <w:rsid w:val="00DB5869"/>
    <w:rsid w:val="00DB6A17"/>
    <w:rsid w:val="00DB7E68"/>
    <w:rsid w:val="00DC00FB"/>
    <w:rsid w:val="00DC16B2"/>
    <w:rsid w:val="00DC1FC5"/>
    <w:rsid w:val="00DC6D07"/>
    <w:rsid w:val="00DC7796"/>
    <w:rsid w:val="00DC7BF8"/>
    <w:rsid w:val="00DD0648"/>
    <w:rsid w:val="00DD0A92"/>
    <w:rsid w:val="00DD13C9"/>
    <w:rsid w:val="00DD2B09"/>
    <w:rsid w:val="00DD3474"/>
    <w:rsid w:val="00DD364F"/>
    <w:rsid w:val="00DD4102"/>
    <w:rsid w:val="00DD41F8"/>
    <w:rsid w:val="00DD5D9F"/>
    <w:rsid w:val="00DE008F"/>
    <w:rsid w:val="00DE05DE"/>
    <w:rsid w:val="00DE1138"/>
    <w:rsid w:val="00DE1446"/>
    <w:rsid w:val="00DE1C3F"/>
    <w:rsid w:val="00DE35A1"/>
    <w:rsid w:val="00DE439B"/>
    <w:rsid w:val="00DE48A6"/>
    <w:rsid w:val="00DF06F3"/>
    <w:rsid w:val="00DF0C47"/>
    <w:rsid w:val="00DF17C2"/>
    <w:rsid w:val="00DF1CBE"/>
    <w:rsid w:val="00DF2139"/>
    <w:rsid w:val="00DF54B8"/>
    <w:rsid w:val="00DF58F0"/>
    <w:rsid w:val="00DF5A00"/>
    <w:rsid w:val="00DF6398"/>
    <w:rsid w:val="00DF673E"/>
    <w:rsid w:val="00DF7F4E"/>
    <w:rsid w:val="00E006D3"/>
    <w:rsid w:val="00E01B3C"/>
    <w:rsid w:val="00E0265F"/>
    <w:rsid w:val="00E04724"/>
    <w:rsid w:val="00E04ACD"/>
    <w:rsid w:val="00E04D35"/>
    <w:rsid w:val="00E04E9E"/>
    <w:rsid w:val="00E06CA7"/>
    <w:rsid w:val="00E07E46"/>
    <w:rsid w:val="00E10C0B"/>
    <w:rsid w:val="00E11415"/>
    <w:rsid w:val="00E11A77"/>
    <w:rsid w:val="00E11C28"/>
    <w:rsid w:val="00E12552"/>
    <w:rsid w:val="00E12D06"/>
    <w:rsid w:val="00E12F14"/>
    <w:rsid w:val="00E1417F"/>
    <w:rsid w:val="00E14A38"/>
    <w:rsid w:val="00E15E8C"/>
    <w:rsid w:val="00E1618A"/>
    <w:rsid w:val="00E164FF"/>
    <w:rsid w:val="00E172B6"/>
    <w:rsid w:val="00E17482"/>
    <w:rsid w:val="00E17705"/>
    <w:rsid w:val="00E218C7"/>
    <w:rsid w:val="00E21B2E"/>
    <w:rsid w:val="00E231AE"/>
    <w:rsid w:val="00E23EA5"/>
    <w:rsid w:val="00E240A6"/>
    <w:rsid w:val="00E241FD"/>
    <w:rsid w:val="00E256BC"/>
    <w:rsid w:val="00E25F8E"/>
    <w:rsid w:val="00E26413"/>
    <w:rsid w:val="00E26929"/>
    <w:rsid w:val="00E27D98"/>
    <w:rsid w:val="00E309B1"/>
    <w:rsid w:val="00E30F6D"/>
    <w:rsid w:val="00E3110E"/>
    <w:rsid w:val="00E327BB"/>
    <w:rsid w:val="00E352B0"/>
    <w:rsid w:val="00E363C0"/>
    <w:rsid w:val="00E366E4"/>
    <w:rsid w:val="00E3791A"/>
    <w:rsid w:val="00E37B41"/>
    <w:rsid w:val="00E409FA"/>
    <w:rsid w:val="00E40FF8"/>
    <w:rsid w:val="00E4118B"/>
    <w:rsid w:val="00E415D8"/>
    <w:rsid w:val="00E4393D"/>
    <w:rsid w:val="00E4435A"/>
    <w:rsid w:val="00E45BB3"/>
    <w:rsid w:val="00E45F43"/>
    <w:rsid w:val="00E4615C"/>
    <w:rsid w:val="00E508C3"/>
    <w:rsid w:val="00E50ED9"/>
    <w:rsid w:val="00E510C9"/>
    <w:rsid w:val="00E513D1"/>
    <w:rsid w:val="00E5295E"/>
    <w:rsid w:val="00E5484E"/>
    <w:rsid w:val="00E60EC2"/>
    <w:rsid w:val="00E61076"/>
    <w:rsid w:val="00E613C2"/>
    <w:rsid w:val="00E61BFF"/>
    <w:rsid w:val="00E61F65"/>
    <w:rsid w:val="00E62374"/>
    <w:rsid w:val="00E623AC"/>
    <w:rsid w:val="00E623D4"/>
    <w:rsid w:val="00E62980"/>
    <w:rsid w:val="00E62CB8"/>
    <w:rsid w:val="00E633E5"/>
    <w:rsid w:val="00E65F3F"/>
    <w:rsid w:val="00E668C8"/>
    <w:rsid w:val="00E6775E"/>
    <w:rsid w:val="00E67A0A"/>
    <w:rsid w:val="00E7042A"/>
    <w:rsid w:val="00E713E9"/>
    <w:rsid w:val="00E71894"/>
    <w:rsid w:val="00E722C2"/>
    <w:rsid w:val="00E72E05"/>
    <w:rsid w:val="00E72EC4"/>
    <w:rsid w:val="00E73C5E"/>
    <w:rsid w:val="00E75161"/>
    <w:rsid w:val="00E76C30"/>
    <w:rsid w:val="00E77397"/>
    <w:rsid w:val="00E80A2E"/>
    <w:rsid w:val="00E80C5D"/>
    <w:rsid w:val="00E824BD"/>
    <w:rsid w:val="00E824C3"/>
    <w:rsid w:val="00E834BE"/>
    <w:rsid w:val="00E83664"/>
    <w:rsid w:val="00E83B0A"/>
    <w:rsid w:val="00E8450F"/>
    <w:rsid w:val="00E84954"/>
    <w:rsid w:val="00E85A9F"/>
    <w:rsid w:val="00E86214"/>
    <w:rsid w:val="00E865EC"/>
    <w:rsid w:val="00E86D88"/>
    <w:rsid w:val="00E87AD0"/>
    <w:rsid w:val="00E87E5E"/>
    <w:rsid w:val="00E90241"/>
    <w:rsid w:val="00E9143F"/>
    <w:rsid w:val="00E9159C"/>
    <w:rsid w:val="00E932F8"/>
    <w:rsid w:val="00E93D81"/>
    <w:rsid w:val="00E949D4"/>
    <w:rsid w:val="00E950D4"/>
    <w:rsid w:val="00E95B33"/>
    <w:rsid w:val="00E966CC"/>
    <w:rsid w:val="00E97ABE"/>
    <w:rsid w:val="00EA3781"/>
    <w:rsid w:val="00EA6018"/>
    <w:rsid w:val="00EA6774"/>
    <w:rsid w:val="00EB0495"/>
    <w:rsid w:val="00EB24C9"/>
    <w:rsid w:val="00EB3132"/>
    <w:rsid w:val="00EB3629"/>
    <w:rsid w:val="00EB3942"/>
    <w:rsid w:val="00EB3A7A"/>
    <w:rsid w:val="00EB3DEA"/>
    <w:rsid w:val="00EB4186"/>
    <w:rsid w:val="00EB4785"/>
    <w:rsid w:val="00EB4C25"/>
    <w:rsid w:val="00EB520A"/>
    <w:rsid w:val="00EB6051"/>
    <w:rsid w:val="00EB662B"/>
    <w:rsid w:val="00EB726A"/>
    <w:rsid w:val="00EB7B5A"/>
    <w:rsid w:val="00EC1C90"/>
    <w:rsid w:val="00EC2468"/>
    <w:rsid w:val="00EC271C"/>
    <w:rsid w:val="00EC2971"/>
    <w:rsid w:val="00EC37A6"/>
    <w:rsid w:val="00EC439E"/>
    <w:rsid w:val="00EC4723"/>
    <w:rsid w:val="00EC51C8"/>
    <w:rsid w:val="00EC5A2C"/>
    <w:rsid w:val="00EC68AE"/>
    <w:rsid w:val="00EC764E"/>
    <w:rsid w:val="00ED16F1"/>
    <w:rsid w:val="00ED1B30"/>
    <w:rsid w:val="00ED2D8A"/>
    <w:rsid w:val="00ED51CB"/>
    <w:rsid w:val="00ED5DC2"/>
    <w:rsid w:val="00EE0CEA"/>
    <w:rsid w:val="00EE146D"/>
    <w:rsid w:val="00EE2A9B"/>
    <w:rsid w:val="00EE3888"/>
    <w:rsid w:val="00EE4507"/>
    <w:rsid w:val="00EE4AD9"/>
    <w:rsid w:val="00EE5513"/>
    <w:rsid w:val="00EE60EF"/>
    <w:rsid w:val="00EE63AF"/>
    <w:rsid w:val="00EE7B90"/>
    <w:rsid w:val="00EE7D9C"/>
    <w:rsid w:val="00EF0B00"/>
    <w:rsid w:val="00EF16EC"/>
    <w:rsid w:val="00EF1B99"/>
    <w:rsid w:val="00EF3252"/>
    <w:rsid w:val="00EF3770"/>
    <w:rsid w:val="00EF4FCD"/>
    <w:rsid w:val="00EF5FF3"/>
    <w:rsid w:val="00EF6FAC"/>
    <w:rsid w:val="00EF7072"/>
    <w:rsid w:val="00EF71B0"/>
    <w:rsid w:val="00EF7CE4"/>
    <w:rsid w:val="00EF7E98"/>
    <w:rsid w:val="00F00A51"/>
    <w:rsid w:val="00F02B66"/>
    <w:rsid w:val="00F02CD1"/>
    <w:rsid w:val="00F02D6F"/>
    <w:rsid w:val="00F0310E"/>
    <w:rsid w:val="00F03842"/>
    <w:rsid w:val="00F03A92"/>
    <w:rsid w:val="00F04B46"/>
    <w:rsid w:val="00F05F32"/>
    <w:rsid w:val="00F0618E"/>
    <w:rsid w:val="00F10341"/>
    <w:rsid w:val="00F106EF"/>
    <w:rsid w:val="00F10EFA"/>
    <w:rsid w:val="00F11171"/>
    <w:rsid w:val="00F11D7D"/>
    <w:rsid w:val="00F13940"/>
    <w:rsid w:val="00F14F3B"/>
    <w:rsid w:val="00F16914"/>
    <w:rsid w:val="00F16950"/>
    <w:rsid w:val="00F16C32"/>
    <w:rsid w:val="00F16E2A"/>
    <w:rsid w:val="00F1788B"/>
    <w:rsid w:val="00F211C7"/>
    <w:rsid w:val="00F21835"/>
    <w:rsid w:val="00F2242F"/>
    <w:rsid w:val="00F2303C"/>
    <w:rsid w:val="00F2378F"/>
    <w:rsid w:val="00F2404C"/>
    <w:rsid w:val="00F240E9"/>
    <w:rsid w:val="00F24A03"/>
    <w:rsid w:val="00F25B66"/>
    <w:rsid w:val="00F25F56"/>
    <w:rsid w:val="00F265FA"/>
    <w:rsid w:val="00F274CF"/>
    <w:rsid w:val="00F30A36"/>
    <w:rsid w:val="00F30DAD"/>
    <w:rsid w:val="00F319FB"/>
    <w:rsid w:val="00F327FA"/>
    <w:rsid w:val="00F32C51"/>
    <w:rsid w:val="00F32F2A"/>
    <w:rsid w:val="00F3330E"/>
    <w:rsid w:val="00F34682"/>
    <w:rsid w:val="00F34B74"/>
    <w:rsid w:val="00F34BFB"/>
    <w:rsid w:val="00F37CE2"/>
    <w:rsid w:val="00F402B1"/>
    <w:rsid w:val="00F40564"/>
    <w:rsid w:val="00F40C79"/>
    <w:rsid w:val="00F411AB"/>
    <w:rsid w:val="00F44626"/>
    <w:rsid w:val="00F44F98"/>
    <w:rsid w:val="00F45032"/>
    <w:rsid w:val="00F46069"/>
    <w:rsid w:val="00F465FA"/>
    <w:rsid w:val="00F47350"/>
    <w:rsid w:val="00F51C5C"/>
    <w:rsid w:val="00F52A8E"/>
    <w:rsid w:val="00F537D3"/>
    <w:rsid w:val="00F539E0"/>
    <w:rsid w:val="00F54944"/>
    <w:rsid w:val="00F55016"/>
    <w:rsid w:val="00F57E60"/>
    <w:rsid w:val="00F60127"/>
    <w:rsid w:val="00F61A46"/>
    <w:rsid w:val="00F61C6B"/>
    <w:rsid w:val="00F6250D"/>
    <w:rsid w:val="00F62B74"/>
    <w:rsid w:val="00F62BE3"/>
    <w:rsid w:val="00F63BD3"/>
    <w:rsid w:val="00F6446C"/>
    <w:rsid w:val="00F64A7E"/>
    <w:rsid w:val="00F6527E"/>
    <w:rsid w:val="00F6552C"/>
    <w:rsid w:val="00F70B26"/>
    <w:rsid w:val="00F718FE"/>
    <w:rsid w:val="00F73390"/>
    <w:rsid w:val="00F73E95"/>
    <w:rsid w:val="00F750EA"/>
    <w:rsid w:val="00F759F9"/>
    <w:rsid w:val="00F75B14"/>
    <w:rsid w:val="00F76D71"/>
    <w:rsid w:val="00F77712"/>
    <w:rsid w:val="00F8128F"/>
    <w:rsid w:val="00F822EA"/>
    <w:rsid w:val="00F8276E"/>
    <w:rsid w:val="00F829AE"/>
    <w:rsid w:val="00F82E77"/>
    <w:rsid w:val="00F83515"/>
    <w:rsid w:val="00F83AA1"/>
    <w:rsid w:val="00F859F5"/>
    <w:rsid w:val="00F867E2"/>
    <w:rsid w:val="00F90209"/>
    <w:rsid w:val="00F90C2F"/>
    <w:rsid w:val="00F90C96"/>
    <w:rsid w:val="00F91F01"/>
    <w:rsid w:val="00F91F36"/>
    <w:rsid w:val="00F920E9"/>
    <w:rsid w:val="00F9272C"/>
    <w:rsid w:val="00F92D5F"/>
    <w:rsid w:val="00F93442"/>
    <w:rsid w:val="00F94EB7"/>
    <w:rsid w:val="00F965A1"/>
    <w:rsid w:val="00FA09EE"/>
    <w:rsid w:val="00FA1484"/>
    <w:rsid w:val="00FA1DDC"/>
    <w:rsid w:val="00FA31AE"/>
    <w:rsid w:val="00FA3FDF"/>
    <w:rsid w:val="00FA58F3"/>
    <w:rsid w:val="00FA6C37"/>
    <w:rsid w:val="00FA7076"/>
    <w:rsid w:val="00FA7952"/>
    <w:rsid w:val="00FB0558"/>
    <w:rsid w:val="00FB06E4"/>
    <w:rsid w:val="00FB11CD"/>
    <w:rsid w:val="00FB1314"/>
    <w:rsid w:val="00FB1B25"/>
    <w:rsid w:val="00FB32A3"/>
    <w:rsid w:val="00FB7C13"/>
    <w:rsid w:val="00FC11A1"/>
    <w:rsid w:val="00FC1CE2"/>
    <w:rsid w:val="00FC2C1A"/>
    <w:rsid w:val="00FC2EA5"/>
    <w:rsid w:val="00FC38C2"/>
    <w:rsid w:val="00FC3D54"/>
    <w:rsid w:val="00FC6CCE"/>
    <w:rsid w:val="00FD087F"/>
    <w:rsid w:val="00FD0D68"/>
    <w:rsid w:val="00FD0DCC"/>
    <w:rsid w:val="00FD21F8"/>
    <w:rsid w:val="00FD37ED"/>
    <w:rsid w:val="00FD43B3"/>
    <w:rsid w:val="00FD5B81"/>
    <w:rsid w:val="00FD6369"/>
    <w:rsid w:val="00FD75DA"/>
    <w:rsid w:val="00FD7B7A"/>
    <w:rsid w:val="00FD7F59"/>
    <w:rsid w:val="00FD7FA5"/>
    <w:rsid w:val="00FE0AE2"/>
    <w:rsid w:val="00FE1483"/>
    <w:rsid w:val="00FE1DDD"/>
    <w:rsid w:val="00FE3926"/>
    <w:rsid w:val="00FE4618"/>
    <w:rsid w:val="00FE5633"/>
    <w:rsid w:val="00FE5A2D"/>
    <w:rsid w:val="00FE7645"/>
    <w:rsid w:val="00FF0292"/>
    <w:rsid w:val="00FF0D11"/>
    <w:rsid w:val="00FF28F8"/>
    <w:rsid w:val="00FF498D"/>
    <w:rsid w:val="00FF5BE0"/>
    <w:rsid w:val="00FF5C1C"/>
    <w:rsid w:val="00FF65A6"/>
    <w:rsid w:val="00FF70F0"/>
    <w:rsid w:val="00FF7E0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0089C608"/>
  <w15:docId w15:val="{B0A5D2AF-2888-4E71-AA4F-385CE3CE1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it-IT" w:eastAsia="it-IT" w:bidi="ar-SA"/>
      </w:rPr>
    </w:rPrDefault>
    <w:pPrDefault/>
  </w:docDefaults>
  <w:latentStyles w:defLockedState="0" w:defUIPriority="99" w:defSemiHidden="0" w:defUnhideWhenUsed="0" w:defQFormat="0" w:count="377">
    <w:lsdException w:name="Normal" w:locked="1" w:uiPriority="0"/>
    <w:lsdException w:name="heading 1" w:locked="1" w:qFormat="1"/>
    <w:lsdException w:name="heading 2" w:locked="1" w:uiPriority="0" w:qFormat="1"/>
    <w:lsdException w:name="heading 3" w:locked="1" w:qFormat="1"/>
    <w:lsdException w:name="heading 4" w:locked="1" w:qFormat="1"/>
    <w:lsdException w:name="heading 5" w:locked="1" w:uiPriority="0"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semiHidden="1" w:uiPriority="0" w:unhideWhenUsed="1"/>
    <w:lsdException w:name="footer" w:locked="1" w:semiHidden="1" w:unhideWhenUsed="1"/>
    <w:lsdException w:name="index heading" w:locked="1"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nhideWhenUsed="1"/>
    <w:lsdException w:name="annotation reference" w:semiHidden="1" w:unhideWhenUsed="1"/>
    <w:lsdException w:name="line number"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semiHidden="1" w:unhideWhenUsed="1"/>
    <w:lsdException w:name="List Bullet" w:locked="1"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locked="1" w:semiHidden="1" w:unhideWhenUsed="1"/>
    <w:lsdException w:name="List Bullet 3" w:locked="1"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0" w:unhideWhenUsed="1"/>
    <w:lsdException w:name="Body Text" w:locked="1" w:semiHidden="1" w:unhideWhenUsed="1"/>
    <w:lsdException w:name="Body Text Indent" w:locked="1" w:semiHidden="1" w:unhideWhenUsed="1"/>
    <w:lsdException w:name="List Continue" w:semiHidden="1" w:unhideWhenUsed="1"/>
    <w:lsdException w:name="List Continue 2" w:locked="1"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locked="1" w:semiHidden="1" w:unhideWhenUsed="1"/>
    <w:lsdException w:name="Table Grid" w:lock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e">
    <w:name w:val="Normal"/>
    <w:rsid w:val="000C5C5E"/>
    <w:pPr>
      <w:overflowPunct w:val="0"/>
      <w:autoSpaceDE w:val="0"/>
      <w:autoSpaceDN w:val="0"/>
      <w:adjustRightInd w:val="0"/>
      <w:textAlignment w:val="baseline"/>
    </w:pPr>
  </w:style>
  <w:style w:type="paragraph" w:styleId="Titolo1">
    <w:name w:val="heading 1"/>
    <w:basedOn w:val="Normale"/>
    <w:next w:val="Normale"/>
    <w:link w:val="Titolo1Carattere"/>
    <w:uiPriority w:val="99"/>
    <w:qFormat/>
    <w:rsid w:val="00C42516"/>
    <w:pPr>
      <w:pageBreakBefore/>
      <w:numPr>
        <w:numId w:val="18"/>
      </w:numPr>
      <w:overflowPunct/>
      <w:autoSpaceDE/>
      <w:autoSpaceDN/>
      <w:adjustRightInd/>
      <w:spacing w:before="120" w:after="120"/>
      <w:ind w:left="431" w:hanging="431"/>
      <w:jc w:val="both"/>
      <w:textAlignment w:val="auto"/>
      <w:outlineLvl w:val="0"/>
    </w:pPr>
    <w:rPr>
      <w:rFonts w:ascii="Calibri" w:hAnsi="Calibri"/>
      <w:b/>
      <w:sz w:val="28"/>
      <w:szCs w:val="22"/>
    </w:rPr>
  </w:style>
  <w:style w:type="paragraph" w:styleId="Titolo2">
    <w:name w:val="heading 2"/>
    <w:aliases w:val="Title 2,h2,paragrafo,paragrafo 1.2,Carattere,Secind1,Carattere Carattere Carattere,Carattere Carattere Carattere Carattere,Titolo 21,bibliografia Carattere Carattere,Carattere Carattere Carattere Carattere Carattere,Level 2,H2"/>
    <w:basedOn w:val="Normale"/>
    <w:next w:val="NormaleBS-VR"/>
    <w:link w:val="Titolo2Carattere"/>
    <w:autoRedefine/>
    <w:qFormat/>
    <w:rsid w:val="00EC51C8"/>
    <w:pPr>
      <w:numPr>
        <w:ilvl w:val="1"/>
        <w:numId w:val="18"/>
      </w:numPr>
      <w:spacing w:before="240" w:after="240"/>
      <w:outlineLvl w:val="1"/>
    </w:pPr>
    <w:rPr>
      <w:rFonts w:ascii="Calibri" w:hAnsi="Calibri"/>
      <w:b/>
      <w:sz w:val="26"/>
      <w:szCs w:val="26"/>
    </w:rPr>
  </w:style>
  <w:style w:type="paragraph" w:styleId="Titolo3">
    <w:name w:val="heading 3"/>
    <w:aliases w:val="Titre 3 Car1,Titre 3 Car Car,Titre 3 Car1 Car Car,Heading,3,Section,Title 3,h3,titolo 3,Titolo 3 Carattere Carattere Carattere Carattere Carattere Carattere Carattere Carattere Carattere,H3,RFF-Titre 3,MLM-Titre 4,3Rapport,MLM-Titre 3,envinorm"/>
    <w:basedOn w:val="Normale"/>
    <w:next w:val="Rientronormale"/>
    <w:link w:val="Titolo3Carattere"/>
    <w:autoRedefine/>
    <w:uiPriority w:val="99"/>
    <w:qFormat/>
    <w:rsid w:val="00D303AA"/>
    <w:pPr>
      <w:numPr>
        <w:ilvl w:val="2"/>
        <w:numId w:val="18"/>
      </w:numPr>
      <w:spacing w:before="240"/>
      <w:ind w:right="567"/>
      <w:outlineLvl w:val="2"/>
    </w:pPr>
    <w:rPr>
      <w:rFonts w:asciiTheme="minorHAnsi" w:eastAsia="SimSun" w:hAnsiTheme="minorHAnsi"/>
      <w:b/>
      <w:sz w:val="26"/>
      <w:szCs w:val="26"/>
    </w:rPr>
  </w:style>
  <w:style w:type="paragraph" w:styleId="Titolo4">
    <w:name w:val="heading 4"/>
    <w:aliases w:val="Titolo 4b,Map Title,h4"/>
    <w:basedOn w:val="Normale"/>
    <w:next w:val="Rientronormale"/>
    <w:link w:val="Titolo4Carattere"/>
    <w:autoRedefine/>
    <w:uiPriority w:val="99"/>
    <w:qFormat/>
    <w:rsid w:val="00652BB5"/>
    <w:pPr>
      <w:keepNext/>
      <w:numPr>
        <w:ilvl w:val="3"/>
        <w:numId w:val="18"/>
      </w:numPr>
      <w:overflowPunct/>
      <w:autoSpaceDE/>
      <w:autoSpaceDN/>
      <w:adjustRightInd/>
      <w:spacing w:before="240" w:after="60"/>
      <w:jc w:val="both"/>
      <w:textAlignment w:val="auto"/>
      <w:outlineLvl w:val="3"/>
    </w:pPr>
    <w:rPr>
      <w:sz w:val="22"/>
      <w:u w:val="single"/>
    </w:rPr>
  </w:style>
  <w:style w:type="paragraph" w:styleId="Titolo5">
    <w:name w:val="heading 5"/>
    <w:aliases w:val="ACSN5,H5,h5,tit5,Tempo Heading 5,Titre 5 - Clermont,Titre 5 - Clermont1,H51,tit51,Titre 5 - Clermont2,H52,tit52,Titre 5 - Clermont3,H53,tit53,Titre 5 - Clermont4,H54,tit54,Titre 5 - Clermont5,H55,tit55,Titre 5 - Clermont6,H56,tit56,H57,tit57"/>
    <w:basedOn w:val="Normale"/>
    <w:next w:val="Rientronormale"/>
    <w:link w:val="Titolo5Carattere"/>
    <w:qFormat/>
    <w:rsid w:val="001C7E76"/>
    <w:pPr>
      <w:numPr>
        <w:ilvl w:val="4"/>
        <w:numId w:val="18"/>
      </w:numPr>
      <w:outlineLvl w:val="4"/>
    </w:pPr>
    <w:rPr>
      <w:b/>
    </w:rPr>
  </w:style>
  <w:style w:type="paragraph" w:styleId="Titolo6">
    <w:name w:val="heading 6"/>
    <w:basedOn w:val="Normale"/>
    <w:next w:val="Rientronormale"/>
    <w:link w:val="Titolo6Carattere"/>
    <w:uiPriority w:val="99"/>
    <w:qFormat/>
    <w:rsid w:val="001C7E76"/>
    <w:pPr>
      <w:numPr>
        <w:ilvl w:val="5"/>
        <w:numId w:val="18"/>
      </w:numPr>
      <w:outlineLvl w:val="5"/>
    </w:pPr>
    <w:rPr>
      <w:u w:val="single"/>
    </w:rPr>
  </w:style>
  <w:style w:type="paragraph" w:styleId="Titolo7">
    <w:name w:val="heading 7"/>
    <w:basedOn w:val="Normale"/>
    <w:next w:val="Rientronormale"/>
    <w:link w:val="Titolo7Carattere"/>
    <w:uiPriority w:val="99"/>
    <w:qFormat/>
    <w:rsid w:val="001C7E76"/>
    <w:pPr>
      <w:numPr>
        <w:ilvl w:val="6"/>
        <w:numId w:val="18"/>
      </w:numPr>
      <w:outlineLvl w:val="6"/>
    </w:pPr>
    <w:rPr>
      <w:i/>
    </w:rPr>
  </w:style>
  <w:style w:type="paragraph" w:styleId="Titolo8">
    <w:name w:val="heading 8"/>
    <w:basedOn w:val="Normale"/>
    <w:next w:val="Rientronormale"/>
    <w:link w:val="Titolo8Carattere"/>
    <w:uiPriority w:val="99"/>
    <w:qFormat/>
    <w:rsid w:val="001C7E76"/>
    <w:pPr>
      <w:numPr>
        <w:ilvl w:val="7"/>
        <w:numId w:val="18"/>
      </w:numPr>
      <w:outlineLvl w:val="7"/>
    </w:pPr>
    <w:rPr>
      <w:i/>
    </w:rPr>
  </w:style>
  <w:style w:type="paragraph" w:styleId="Titolo9">
    <w:name w:val="heading 9"/>
    <w:basedOn w:val="Normale"/>
    <w:next w:val="Rientronormale"/>
    <w:link w:val="Titolo9Carattere"/>
    <w:uiPriority w:val="99"/>
    <w:qFormat/>
    <w:rsid w:val="001C7E76"/>
    <w:pPr>
      <w:numPr>
        <w:ilvl w:val="8"/>
        <w:numId w:val="18"/>
      </w:numPr>
      <w:outlineLvl w:val="8"/>
    </w:pPr>
    <w:rPr>
      <w:i/>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link w:val="Titolo1"/>
    <w:uiPriority w:val="99"/>
    <w:rsid w:val="00C42516"/>
    <w:rPr>
      <w:rFonts w:ascii="Calibri" w:hAnsi="Calibri"/>
      <w:b/>
      <w:sz w:val="28"/>
      <w:szCs w:val="22"/>
    </w:rPr>
  </w:style>
  <w:style w:type="character" w:customStyle="1" w:styleId="Titolo2Carattere">
    <w:name w:val="Titolo 2 Carattere"/>
    <w:aliases w:val="Title 2 Carattere,h2 Carattere,paragrafo Carattere,paragrafo 1.2 Carattere,Carattere Carattere8,Secind1 Carattere,Carattere Carattere Carattere Carattere1,Carattere Carattere Carattere Carattere Carattere1,Titolo 21 Carattere"/>
    <w:link w:val="Titolo2"/>
    <w:locked/>
    <w:rsid w:val="00EC51C8"/>
    <w:rPr>
      <w:rFonts w:ascii="Calibri" w:hAnsi="Calibri"/>
      <w:b/>
      <w:sz w:val="26"/>
      <w:szCs w:val="26"/>
    </w:rPr>
  </w:style>
  <w:style w:type="character" w:customStyle="1" w:styleId="Titolo3Carattere">
    <w:name w:val="Titolo 3 Carattere"/>
    <w:aliases w:val="Titre 3 Car1 Carattere,Titre 3 Car Car Carattere,Titre 3 Car1 Car Car Carattere,Heading Carattere,3 Carattere,Section Carattere,Title 3 Carattere1,h3 Carattere1,titolo 3 Carattere1,H3 Carattere1,RFF-Titre 3 Carattere1"/>
    <w:link w:val="Titolo3"/>
    <w:uiPriority w:val="99"/>
    <w:locked/>
    <w:rsid w:val="00D303AA"/>
    <w:rPr>
      <w:rFonts w:asciiTheme="minorHAnsi" w:eastAsia="SimSun" w:hAnsiTheme="minorHAnsi"/>
      <w:b/>
      <w:sz w:val="26"/>
      <w:szCs w:val="26"/>
    </w:rPr>
  </w:style>
  <w:style w:type="character" w:customStyle="1" w:styleId="Titolo4Carattere">
    <w:name w:val="Titolo 4 Carattere"/>
    <w:aliases w:val="Titolo 4b Carattere,Map Title Carattere,h4 Carattere"/>
    <w:link w:val="Titolo4"/>
    <w:uiPriority w:val="99"/>
    <w:locked/>
    <w:rsid w:val="00652BB5"/>
    <w:rPr>
      <w:sz w:val="22"/>
      <w:u w:val="single"/>
    </w:rPr>
  </w:style>
  <w:style w:type="character" w:customStyle="1" w:styleId="Titolo5Carattere">
    <w:name w:val="Titolo 5 Carattere"/>
    <w:aliases w:val="ACSN5 Carattere,H5 Carattere,h5 Carattere,tit5 Carattere,Tempo Heading 5 Carattere,Titre 5 - Clermont Carattere,Titre 5 - Clermont1 Carattere,H51 Carattere,tit51 Carattere,Titre 5 - Clermont2 Carattere,H52 Carattere,tit52 Carattere"/>
    <w:link w:val="Titolo5"/>
    <w:locked/>
    <w:rsid w:val="00B263AB"/>
    <w:rPr>
      <w:b/>
    </w:rPr>
  </w:style>
  <w:style w:type="character" w:customStyle="1" w:styleId="Titolo6Carattere">
    <w:name w:val="Titolo 6 Carattere"/>
    <w:link w:val="Titolo6"/>
    <w:uiPriority w:val="99"/>
    <w:locked/>
    <w:rsid w:val="00B263AB"/>
    <w:rPr>
      <w:u w:val="single"/>
    </w:rPr>
  </w:style>
  <w:style w:type="character" w:customStyle="1" w:styleId="Titolo7Carattere">
    <w:name w:val="Titolo 7 Carattere"/>
    <w:link w:val="Titolo7"/>
    <w:uiPriority w:val="99"/>
    <w:locked/>
    <w:rsid w:val="00B263AB"/>
    <w:rPr>
      <w:i/>
    </w:rPr>
  </w:style>
  <w:style w:type="character" w:customStyle="1" w:styleId="Titolo8Carattere">
    <w:name w:val="Titolo 8 Carattere"/>
    <w:link w:val="Titolo8"/>
    <w:uiPriority w:val="99"/>
    <w:locked/>
    <w:rsid w:val="00B263AB"/>
    <w:rPr>
      <w:i/>
    </w:rPr>
  </w:style>
  <w:style w:type="character" w:customStyle="1" w:styleId="Titolo9Carattere">
    <w:name w:val="Titolo 9 Carattere"/>
    <w:link w:val="Titolo9"/>
    <w:uiPriority w:val="99"/>
    <w:locked/>
    <w:rsid w:val="00B263AB"/>
    <w:rPr>
      <w:i/>
    </w:rPr>
  </w:style>
  <w:style w:type="paragraph" w:styleId="Rientronormale">
    <w:name w:val="Normal Indent"/>
    <w:aliases w:val="Rientro normale Carattere1 Carattere,Rientro normale Carattere Carattere Carattere,Rientro normale Carattere1 Carattere Carattere Carattere,Rientro normale Carattere Carattere Carattere Carattere Carattere,Corpo di testo spec,..."/>
    <w:basedOn w:val="Normale"/>
    <w:link w:val="RientronormaleCarattere1"/>
    <w:uiPriority w:val="99"/>
    <w:rsid w:val="001C7E76"/>
    <w:pPr>
      <w:ind w:left="708"/>
    </w:pPr>
  </w:style>
  <w:style w:type="paragraph" w:styleId="Pidipagina">
    <w:name w:val="footer"/>
    <w:basedOn w:val="Normale"/>
    <w:link w:val="PidipaginaCarattere"/>
    <w:uiPriority w:val="99"/>
    <w:rsid w:val="001C7E76"/>
    <w:pPr>
      <w:tabs>
        <w:tab w:val="center" w:pos="4819"/>
        <w:tab w:val="right" w:pos="9071"/>
      </w:tabs>
    </w:pPr>
  </w:style>
  <w:style w:type="character" w:customStyle="1" w:styleId="PidipaginaCarattere">
    <w:name w:val="Piè di pagina Carattere"/>
    <w:link w:val="Pidipagina"/>
    <w:uiPriority w:val="99"/>
    <w:rsid w:val="0060174B"/>
    <w:rPr>
      <w:sz w:val="20"/>
      <w:szCs w:val="20"/>
    </w:rPr>
  </w:style>
  <w:style w:type="paragraph" w:styleId="Intestazione">
    <w:name w:val="header"/>
    <w:aliases w:val="Intestazione Carattere1,Intestazione Carattere Carattere,Intestazione Carattere1 Carattere Carattere,Intestazione Carattere Carattere Carattere Carattere,Intestazione Carattere Carattere1"/>
    <w:basedOn w:val="Normale"/>
    <w:link w:val="IntestazioneCarattere"/>
    <w:rsid w:val="001C7E76"/>
    <w:pPr>
      <w:tabs>
        <w:tab w:val="center" w:pos="4819"/>
        <w:tab w:val="right" w:pos="9071"/>
      </w:tabs>
    </w:pPr>
  </w:style>
  <w:style w:type="character" w:customStyle="1" w:styleId="IntestazioneCarattere">
    <w:name w:val="Intestazione Carattere"/>
    <w:aliases w:val="Intestazione Carattere1 Carattere2,Intestazione Carattere Carattere Carattere2,Intestazione Carattere1 Carattere Carattere Carattere2,Intestazione Carattere Carattere Carattere Carattere Carattere2"/>
    <w:basedOn w:val="Carpredefinitoparagrafo"/>
    <w:link w:val="Intestazione"/>
    <w:locked/>
    <w:rsid w:val="003869D6"/>
  </w:style>
  <w:style w:type="character" w:styleId="Rimandonotaapidipagina">
    <w:name w:val="footnote reference"/>
    <w:uiPriority w:val="99"/>
    <w:rsid w:val="001C7E76"/>
    <w:rPr>
      <w:rFonts w:cs="Times New Roman"/>
      <w:position w:val="6"/>
      <w:sz w:val="16"/>
    </w:rPr>
  </w:style>
  <w:style w:type="paragraph" w:styleId="Testonotaapidipagina">
    <w:name w:val="footnote text"/>
    <w:basedOn w:val="Normale"/>
    <w:link w:val="TestonotaapidipaginaCarattere"/>
    <w:uiPriority w:val="99"/>
    <w:rsid w:val="001C7E76"/>
  </w:style>
  <w:style w:type="character" w:customStyle="1" w:styleId="TestonotaapidipaginaCarattere">
    <w:name w:val="Testo nota a piè di pagina Carattere"/>
    <w:link w:val="Testonotaapidipagina"/>
    <w:uiPriority w:val="99"/>
    <w:rsid w:val="0060174B"/>
    <w:rPr>
      <w:sz w:val="20"/>
      <w:szCs w:val="20"/>
    </w:rPr>
  </w:style>
  <w:style w:type="paragraph" w:customStyle="1" w:styleId="rosy">
    <w:name w:val="rosy"/>
    <w:basedOn w:val="Normale"/>
    <w:uiPriority w:val="99"/>
    <w:rsid w:val="001C7E76"/>
    <w:rPr>
      <w:rFonts w:ascii="Courier" w:hAnsi="Courier"/>
      <w:b/>
      <w:sz w:val="24"/>
    </w:rPr>
  </w:style>
  <w:style w:type="paragraph" w:customStyle="1" w:styleId="piera">
    <w:name w:val="piera"/>
    <w:basedOn w:val="Normale"/>
    <w:uiPriority w:val="99"/>
    <w:rsid w:val="001C7E76"/>
    <w:pPr>
      <w:ind w:left="354"/>
    </w:pPr>
    <w:rPr>
      <w:rFonts w:ascii="Courier" w:hAnsi="Courier"/>
      <w:b/>
      <w:sz w:val="24"/>
    </w:rPr>
  </w:style>
  <w:style w:type="paragraph" w:styleId="Sommario1">
    <w:name w:val="toc 1"/>
    <w:basedOn w:val="Normale"/>
    <w:next w:val="Normale"/>
    <w:autoRedefine/>
    <w:uiPriority w:val="39"/>
    <w:rsid w:val="00050A7C"/>
    <w:pPr>
      <w:tabs>
        <w:tab w:val="left" w:pos="440"/>
        <w:tab w:val="right" w:leader="dot" w:pos="10196"/>
      </w:tabs>
      <w:overflowPunct/>
      <w:autoSpaceDE/>
      <w:autoSpaceDN/>
      <w:adjustRightInd/>
      <w:spacing w:before="240"/>
      <w:textAlignment w:val="auto"/>
    </w:pPr>
    <w:rPr>
      <w:bCs/>
      <w:caps/>
      <w:noProof/>
    </w:rPr>
  </w:style>
  <w:style w:type="paragraph" w:styleId="Sommario2">
    <w:name w:val="toc 2"/>
    <w:basedOn w:val="Normale"/>
    <w:next w:val="Normale"/>
    <w:autoRedefine/>
    <w:uiPriority w:val="39"/>
    <w:rsid w:val="00050A7C"/>
    <w:pPr>
      <w:tabs>
        <w:tab w:val="left" w:pos="880"/>
        <w:tab w:val="right" w:leader="dot" w:pos="10196"/>
      </w:tabs>
      <w:overflowPunct/>
      <w:autoSpaceDE/>
      <w:autoSpaceDN/>
      <w:adjustRightInd/>
      <w:spacing w:before="240"/>
      <w:ind w:left="221"/>
      <w:textAlignment w:val="auto"/>
    </w:pPr>
    <w:rPr>
      <w:smallCaps/>
    </w:rPr>
  </w:style>
  <w:style w:type="paragraph" w:styleId="Sommario3">
    <w:name w:val="toc 3"/>
    <w:basedOn w:val="Normale"/>
    <w:next w:val="Normale"/>
    <w:autoRedefine/>
    <w:uiPriority w:val="39"/>
    <w:rsid w:val="00E27D98"/>
    <w:pPr>
      <w:tabs>
        <w:tab w:val="left" w:pos="1100"/>
        <w:tab w:val="right" w:leader="dot" w:pos="10196"/>
      </w:tabs>
      <w:overflowPunct/>
      <w:autoSpaceDE/>
      <w:autoSpaceDN/>
      <w:adjustRightInd/>
      <w:spacing w:before="240"/>
      <w:ind w:left="442"/>
      <w:textAlignment w:val="auto"/>
    </w:pPr>
    <w:rPr>
      <w:i/>
      <w:iCs/>
    </w:rPr>
  </w:style>
  <w:style w:type="paragraph" w:styleId="Sommario4">
    <w:name w:val="toc 4"/>
    <w:basedOn w:val="Normale"/>
    <w:next w:val="Normale"/>
    <w:autoRedefine/>
    <w:uiPriority w:val="39"/>
    <w:rsid w:val="003E432A"/>
    <w:pPr>
      <w:tabs>
        <w:tab w:val="left" w:leader="dot" w:pos="1077"/>
        <w:tab w:val="right" w:leader="dot" w:pos="10195"/>
      </w:tabs>
      <w:overflowPunct/>
      <w:autoSpaceDE/>
      <w:autoSpaceDN/>
      <w:adjustRightInd/>
      <w:spacing w:before="120"/>
      <w:ind w:left="658"/>
      <w:textAlignment w:val="auto"/>
    </w:pPr>
    <w:rPr>
      <w:i/>
      <w:sz w:val="18"/>
      <w:szCs w:val="18"/>
    </w:rPr>
  </w:style>
  <w:style w:type="paragraph" w:styleId="Sommario5">
    <w:name w:val="toc 5"/>
    <w:basedOn w:val="Normale"/>
    <w:next w:val="Normale"/>
    <w:uiPriority w:val="39"/>
    <w:rsid w:val="00AE62CE"/>
    <w:pPr>
      <w:tabs>
        <w:tab w:val="right" w:leader="dot" w:pos="10603"/>
      </w:tabs>
      <w:ind w:left="800"/>
    </w:pPr>
    <w:rPr>
      <w:i/>
    </w:rPr>
  </w:style>
  <w:style w:type="paragraph" w:styleId="Sommario6">
    <w:name w:val="toc 6"/>
    <w:basedOn w:val="Normale"/>
    <w:next w:val="Normale"/>
    <w:uiPriority w:val="39"/>
    <w:rsid w:val="001C7E76"/>
    <w:pPr>
      <w:tabs>
        <w:tab w:val="right" w:leader="dot" w:pos="10603"/>
      </w:tabs>
      <w:ind w:left="1000"/>
    </w:pPr>
  </w:style>
  <w:style w:type="paragraph" w:styleId="Sommario7">
    <w:name w:val="toc 7"/>
    <w:basedOn w:val="Normale"/>
    <w:next w:val="Normale"/>
    <w:uiPriority w:val="39"/>
    <w:rsid w:val="001C7E76"/>
    <w:pPr>
      <w:tabs>
        <w:tab w:val="right" w:leader="dot" w:pos="10603"/>
      </w:tabs>
      <w:ind w:left="1200"/>
    </w:pPr>
  </w:style>
  <w:style w:type="paragraph" w:styleId="Sommario8">
    <w:name w:val="toc 8"/>
    <w:basedOn w:val="Normale"/>
    <w:next w:val="Normale"/>
    <w:uiPriority w:val="39"/>
    <w:rsid w:val="001C7E76"/>
    <w:pPr>
      <w:tabs>
        <w:tab w:val="right" w:leader="dot" w:pos="10603"/>
      </w:tabs>
      <w:ind w:left="1400"/>
    </w:pPr>
  </w:style>
  <w:style w:type="paragraph" w:styleId="Sommario9">
    <w:name w:val="toc 9"/>
    <w:basedOn w:val="Normale"/>
    <w:next w:val="Normale"/>
    <w:uiPriority w:val="39"/>
    <w:rsid w:val="001C7E76"/>
    <w:pPr>
      <w:tabs>
        <w:tab w:val="right" w:leader="dot" w:pos="10603"/>
      </w:tabs>
      <w:ind w:left="1600"/>
    </w:pPr>
  </w:style>
  <w:style w:type="paragraph" w:styleId="Didascalia">
    <w:name w:val="caption"/>
    <w:aliases w:val="Map,Didascalia foto,Didascalia Carattere1,Didascalia Carattere Carattere,Didascalia Carattere Carattere Carattere Carattere,Didascalia1 Carattere,Didascalia Carattere Carattere Carattere Carattere Carattere Carattere,Didascalia Carattere2"/>
    <w:basedOn w:val="Normale"/>
    <w:next w:val="Normale"/>
    <w:link w:val="DidascaliaCarattere"/>
    <w:uiPriority w:val="99"/>
    <w:qFormat/>
    <w:rsid w:val="00644303"/>
    <w:pPr>
      <w:overflowPunct/>
      <w:autoSpaceDE/>
      <w:autoSpaceDN/>
      <w:adjustRightInd/>
      <w:spacing w:line="360" w:lineRule="auto"/>
      <w:jc w:val="center"/>
      <w:textAlignment w:val="auto"/>
    </w:pPr>
    <w:rPr>
      <w:rFonts w:ascii="Calibri" w:hAnsi="Calibri"/>
      <w:b/>
    </w:rPr>
  </w:style>
  <w:style w:type="character" w:customStyle="1" w:styleId="DidascaliaCarattere">
    <w:name w:val="Didascalia Carattere"/>
    <w:aliases w:val="Map Carattere,Didascalia foto Carattere,Didascalia Carattere1 Carattere,Didascalia Carattere Carattere Carattere,Didascalia Carattere Carattere Carattere Carattere Carattere,Didascalia1 Carattere Carattere"/>
    <w:link w:val="Didascalia"/>
    <w:uiPriority w:val="99"/>
    <w:locked/>
    <w:rsid w:val="00644303"/>
    <w:rPr>
      <w:rFonts w:ascii="Calibri" w:hAnsi="Calibri"/>
      <w:b/>
    </w:rPr>
  </w:style>
  <w:style w:type="paragraph" w:styleId="Rientrocorpodeltesto">
    <w:name w:val="Body Text Indent"/>
    <w:basedOn w:val="Normale"/>
    <w:link w:val="RientrocorpodeltestoCarattere"/>
    <w:uiPriority w:val="99"/>
    <w:rsid w:val="001C7E76"/>
    <w:pPr>
      <w:ind w:left="1134"/>
      <w:jc w:val="both"/>
    </w:pPr>
  </w:style>
  <w:style w:type="character" w:customStyle="1" w:styleId="RientrocorpodeltestoCarattere">
    <w:name w:val="Rientro corpo del testo Carattere"/>
    <w:link w:val="Rientrocorpodeltesto"/>
    <w:uiPriority w:val="99"/>
    <w:rsid w:val="0060174B"/>
    <w:rPr>
      <w:sz w:val="20"/>
      <w:szCs w:val="20"/>
    </w:rPr>
  </w:style>
  <w:style w:type="paragraph" w:styleId="Testonormale">
    <w:name w:val="Plain Text"/>
    <w:basedOn w:val="Normale"/>
    <w:link w:val="TestonormaleCarattere1"/>
    <w:uiPriority w:val="99"/>
    <w:rsid w:val="001C7E76"/>
    <w:pPr>
      <w:overflowPunct/>
      <w:autoSpaceDE/>
      <w:autoSpaceDN/>
      <w:adjustRightInd/>
      <w:textAlignment w:val="auto"/>
    </w:pPr>
    <w:rPr>
      <w:rFonts w:ascii="Courier New" w:hAnsi="Courier New"/>
    </w:rPr>
  </w:style>
  <w:style w:type="character" w:customStyle="1" w:styleId="TestonormaleCarattere1">
    <w:name w:val="Testo normale Carattere1"/>
    <w:link w:val="Testonormale"/>
    <w:uiPriority w:val="99"/>
    <w:semiHidden/>
    <w:rsid w:val="0060174B"/>
    <w:rPr>
      <w:rFonts w:ascii="Courier New" w:hAnsi="Courier New" w:cs="Courier New"/>
      <w:sz w:val="20"/>
      <w:szCs w:val="20"/>
    </w:rPr>
  </w:style>
  <w:style w:type="paragraph" w:customStyle="1" w:styleId="xl26">
    <w:name w:val="xl26"/>
    <w:basedOn w:val="Normale"/>
    <w:uiPriority w:val="99"/>
    <w:rsid w:val="001C7E76"/>
    <w:pPr>
      <w:overflowPunct/>
      <w:autoSpaceDE/>
      <w:autoSpaceDN/>
      <w:adjustRightInd/>
      <w:spacing w:before="100" w:beforeAutospacing="1" w:after="100" w:afterAutospacing="1"/>
      <w:textAlignment w:val="auto"/>
    </w:pPr>
    <w:rPr>
      <w:sz w:val="24"/>
      <w:szCs w:val="24"/>
    </w:rPr>
  </w:style>
  <w:style w:type="paragraph" w:customStyle="1" w:styleId="xl22">
    <w:name w:val="xl22"/>
    <w:basedOn w:val="Normale"/>
    <w:uiPriority w:val="99"/>
    <w:rsid w:val="001C7E76"/>
    <w:pPr>
      <w:overflowPunct/>
      <w:autoSpaceDE/>
      <w:autoSpaceDN/>
      <w:adjustRightInd/>
      <w:spacing w:before="100" w:beforeAutospacing="1" w:after="100" w:afterAutospacing="1"/>
      <w:jc w:val="right"/>
      <w:textAlignment w:val="auto"/>
    </w:pPr>
    <w:rPr>
      <w:sz w:val="24"/>
      <w:szCs w:val="24"/>
    </w:rPr>
  </w:style>
  <w:style w:type="character" w:styleId="Numeropagina">
    <w:name w:val="page number"/>
    <w:aliases w:val="Pag.Numero pagina"/>
    <w:uiPriority w:val="99"/>
    <w:rsid w:val="001C7E76"/>
    <w:rPr>
      <w:rFonts w:cs="Times New Roman"/>
    </w:rPr>
  </w:style>
  <w:style w:type="paragraph" w:styleId="Corpotesto">
    <w:name w:val="Body Text"/>
    <w:basedOn w:val="Normale"/>
    <w:link w:val="CorpotestoCarattere"/>
    <w:uiPriority w:val="99"/>
    <w:rsid w:val="005822E7"/>
    <w:pPr>
      <w:overflowPunct/>
      <w:autoSpaceDE/>
      <w:autoSpaceDN/>
      <w:adjustRightInd/>
      <w:spacing w:before="180" w:after="60"/>
      <w:ind w:right="170"/>
      <w:jc w:val="both"/>
      <w:textAlignment w:val="auto"/>
    </w:pPr>
  </w:style>
  <w:style w:type="character" w:customStyle="1" w:styleId="CorpotestoCarattere">
    <w:name w:val="Corpo testo Carattere"/>
    <w:link w:val="Corpotesto"/>
    <w:uiPriority w:val="99"/>
    <w:semiHidden/>
    <w:rsid w:val="0060174B"/>
    <w:rPr>
      <w:sz w:val="20"/>
      <w:szCs w:val="20"/>
    </w:rPr>
  </w:style>
  <w:style w:type="paragraph" w:styleId="Testodelblocco">
    <w:name w:val="Block Text"/>
    <w:basedOn w:val="Normale"/>
    <w:uiPriority w:val="99"/>
    <w:rsid w:val="001C7E76"/>
    <w:pPr>
      <w:ind w:left="1134" w:right="397"/>
      <w:jc w:val="both"/>
    </w:pPr>
    <w:rPr>
      <w:sz w:val="24"/>
    </w:rPr>
  </w:style>
  <w:style w:type="table" w:styleId="Grigliatabella">
    <w:name w:val="Table Grid"/>
    <w:basedOn w:val="Tabellanormale"/>
    <w:uiPriority w:val="99"/>
    <w:rsid w:val="00FE1483"/>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ientrocorpodeltesto3">
    <w:name w:val="Body Text Indent 3"/>
    <w:basedOn w:val="Normale"/>
    <w:link w:val="Rientrocorpodeltesto3Carattere"/>
    <w:uiPriority w:val="99"/>
    <w:rsid w:val="003A58B6"/>
    <w:pPr>
      <w:spacing w:after="120"/>
      <w:ind w:left="283"/>
    </w:pPr>
    <w:rPr>
      <w:sz w:val="16"/>
      <w:szCs w:val="16"/>
    </w:rPr>
  </w:style>
  <w:style w:type="character" w:customStyle="1" w:styleId="Rientrocorpodeltesto3Carattere">
    <w:name w:val="Rientro corpo del testo 3 Carattere"/>
    <w:link w:val="Rientrocorpodeltesto3"/>
    <w:uiPriority w:val="99"/>
    <w:rsid w:val="0060174B"/>
    <w:rPr>
      <w:sz w:val="16"/>
      <w:szCs w:val="16"/>
    </w:rPr>
  </w:style>
  <w:style w:type="paragraph" w:styleId="Testofumetto">
    <w:name w:val="Balloon Text"/>
    <w:basedOn w:val="Normale"/>
    <w:link w:val="TestofumettoCarattere"/>
    <w:uiPriority w:val="99"/>
    <w:semiHidden/>
    <w:rsid w:val="003323FF"/>
    <w:rPr>
      <w:sz w:val="0"/>
      <w:szCs w:val="0"/>
    </w:rPr>
  </w:style>
  <w:style w:type="character" w:customStyle="1" w:styleId="TestofumettoCarattere">
    <w:name w:val="Testo fumetto Carattere"/>
    <w:link w:val="Testofumetto"/>
    <w:uiPriority w:val="99"/>
    <w:semiHidden/>
    <w:rsid w:val="0060174B"/>
    <w:rPr>
      <w:sz w:val="0"/>
      <w:szCs w:val="0"/>
    </w:rPr>
  </w:style>
  <w:style w:type="paragraph" w:styleId="Puntoelenco2">
    <w:name w:val="List Bullet 2"/>
    <w:basedOn w:val="Normale"/>
    <w:uiPriority w:val="99"/>
    <w:rsid w:val="00F11171"/>
    <w:pPr>
      <w:numPr>
        <w:numId w:val="1"/>
      </w:numPr>
    </w:pPr>
  </w:style>
  <w:style w:type="paragraph" w:styleId="Elencocontinua2">
    <w:name w:val="List Continue 2"/>
    <w:basedOn w:val="Normale"/>
    <w:uiPriority w:val="99"/>
    <w:rsid w:val="00F11171"/>
    <w:pPr>
      <w:spacing w:after="120"/>
      <w:ind w:left="566"/>
    </w:pPr>
  </w:style>
  <w:style w:type="paragraph" w:styleId="Primorientrocorpodeltesto2">
    <w:name w:val="Body Text First Indent 2"/>
    <w:basedOn w:val="Rientrocorpodeltesto"/>
    <w:link w:val="Primorientrocorpodeltesto2Carattere"/>
    <w:uiPriority w:val="99"/>
    <w:rsid w:val="00F11171"/>
    <w:pPr>
      <w:spacing w:after="120"/>
      <w:ind w:left="283" w:firstLine="210"/>
      <w:jc w:val="left"/>
    </w:pPr>
  </w:style>
  <w:style w:type="character" w:customStyle="1" w:styleId="Primorientrocorpodeltesto2Carattere">
    <w:name w:val="Primo rientro corpo del testo 2 Carattere"/>
    <w:link w:val="Primorientrocorpodeltesto2"/>
    <w:uiPriority w:val="99"/>
    <w:rsid w:val="0060174B"/>
    <w:rPr>
      <w:sz w:val="20"/>
      <w:szCs w:val="20"/>
    </w:rPr>
  </w:style>
  <w:style w:type="paragraph" w:customStyle="1" w:styleId="Elencopuntato">
    <w:name w:val="Elenco puntato"/>
    <w:basedOn w:val="Normale"/>
    <w:uiPriority w:val="99"/>
    <w:rsid w:val="007E0336"/>
    <w:pPr>
      <w:numPr>
        <w:numId w:val="2"/>
      </w:numPr>
      <w:overflowPunct/>
      <w:autoSpaceDE/>
      <w:autoSpaceDN/>
      <w:adjustRightInd/>
      <w:spacing w:line="360" w:lineRule="auto"/>
      <w:jc w:val="both"/>
      <w:textAlignment w:val="auto"/>
    </w:pPr>
    <w:rPr>
      <w:rFonts w:ascii="Arial" w:hAnsi="Arial"/>
      <w:sz w:val="22"/>
    </w:rPr>
  </w:style>
  <w:style w:type="paragraph" w:customStyle="1" w:styleId="Stile2">
    <w:name w:val="Stile2"/>
    <w:basedOn w:val="Normale"/>
    <w:uiPriority w:val="99"/>
    <w:rsid w:val="00ED2D8A"/>
    <w:pPr>
      <w:overflowPunct/>
      <w:autoSpaceDE/>
      <w:autoSpaceDN/>
      <w:adjustRightInd/>
      <w:jc w:val="both"/>
      <w:textAlignment w:val="auto"/>
    </w:pPr>
    <w:rPr>
      <w:szCs w:val="24"/>
    </w:rPr>
  </w:style>
  <w:style w:type="paragraph" w:customStyle="1" w:styleId="elencopuntato0">
    <w:name w:val="elenco puntato"/>
    <w:basedOn w:val="Normale"/>
    <w:uiPriority w:val="99"/>
    <w:rsid w:val="00ED2D8A"/>
    <w:pPr>
      <w:tabs>
        <w:tab w:val="num" w:pos="360"/>
      </w:tabs>
      <w:overflowPunct/>
      <w:autoSpaceDE/>
      <w:autoSpaceDN/>
      <w:adjustRightInd/>
      <w:spacing w:line="360" w:lineRule="auto"/>
      <w:ind w:left="360" w:hanging="360"/>
      <w:jc w:val="both"/>
      <w:textAlignment w:val="auto"/>
    </w:pPr>
    <w:rPr>
      <w:rFonts w:ascii="Arial" w:hAnsi="Arial"/>
      <w:lang w:bidi="he-IL"/>
    </w:rPr>
  </w:style>
  <w:style w:type="paragraph" w:styleId="Titolosommario">
    <w:name w:val="TOC Heading"/>
    <w:basedOn w:val="Titolo1"/>
    <w:next w:val="Normale"/>
    <w:uiPriority w:val="99"/>
    <w:rsid w:val="008D4DB8"/>
    <w:pPr>
      <w:keepNext/>
      <w:keepLines/>
      <w:spacing w:after="0" w:line="276" w:lineRule="auto"/>
      <w:outlineLvl w:val="9"/>
    </w:pPr>
    <w:rPr>
      <w:rFonts w:ascii="Cambria" w:hAnsi="Cambria"/>
      <w:bCs/>
      <w:color w:val="365F91"/>
      <w:szCs w:val="28"/>
      <w:lang w:eastAsia="en-US"/>
    </w:rPr>
  </w:style>
  <w:style w:type="paragraph" w:customStyle="1" w:styleId="Immagini">
    <w:name w:val="Immagini"/>
    <w:basedOn w:val="Normale"/>
    <w:uiPriority w:val="99"/>
    <w:rsid w:val="008D4DB8"/>
    <w:pPr>
      <w:keepNext/>
      <w:overflowPunct/>
      <w:autoSpaceDE/>
      <w:autoSpaceDN/>
      <w:adjustRightInd/>
      <w:spacing w:before="240" w:line="360" w:lineRule="atLeast"/>
      <w:jc w:val="center"/>
      <w:textAlignment w:val="auto"/>
    </w:pPr>
    <w:rPr>
      <w:sz w:val="22"/>
      <w:szCs w:val="24"/>
    </w:rPr>
  </w:style>
  <w:style w:type="paragraph" w:styleId="Paragrafoelenco">
    <w:name w:val="List Paragraph"/>
    <w:basedOn w:val="Normale"/>
    <w:uiPriority w:val="34"/>
    <w:qFormat/>
    <w:rsid w:val="00A869AB"/>
    <w:pPr>
      <w:ind w:left="708"/>
    </w:pPr>
  </w:style>
  <w:style w:type="paragraph" w:customStyle="1" w:styleId="Corpo">
    <w:name w:val="Corpo"/>
    <w:basedOn w:val="Normale"/>
    <w:uiPriority w:val="99"/>
    <w:rsid w:val="008D4DB8"/>
    <w:pPr>
      <w:overflowPunct/>
      <w:autoSpaceDE/>
      <w:autoSpaceDN/>
      <w:adjustRightInd/>
      <w:spacing w:before="120" w:line="360" w:lineRule="atLeast"/>
      <w:ind w:firstLine="567"/>
      <w:jc w:val="both"/>
      <w:textAlignment w:val="auto"/>
    </w:pPr>
  </w:style>
  <w:style w:type="paragraph" w:styleId="Puntoelenco">
    <w:name w:val="List Bullet"/>
    <w:basedOn w:val="Normale"/>
    <w:autoRedefine/>
    <w:uiPriority w:val="99"/>
    <w:rsid w:val="008D4DB8"/>
    <w:pPr>
      <w:tabs>
        <w:tab w:val="num" w:pos="360"/>
      </w:tabs>
      <w:overflowPunct/>
      <w:autoSpaceDE/>
      <w:autoSpaceDN/>
      <w:adjustRightInd/>
      <w:spacing w:line="360" w:lineRule="auto"/>
      <w:textAlignment w:val="auto"/>
    </w:pPr>
    <w:rPr>
      <w:rFonts w:ascii="Arial" w:hAnsi="Arial" w:cs="Arial"/>
      <w:szCs w:val="24"/>
    </w:rPr>
  </w:style>
  <w:style w:type="paragraph" w:customStyle="1" w:styleId="StileTitolo510ptGrassettoNonCorsivoNessunasottolineat">
    <w:name w:val="Stile Titolo 5 + 10 pt Grassetto Non Corsivo Nessuna sottolineat..."/>
    <w:basedOn w:val="Titolo5"/>
    <w:autoRedefine/>
    <w:uiPriority w:val="99"/>
    <w:rsid w:val="008D4DB8"/>
    <w:pPr>
      <w:tabs>
        <w:tab w:val="left" w:pos="993"/>
      </w:tabs>
      <w:overflowPunct/>
      <w:autoSpaceDE/>
      <w:autoSpaceDN/>
      <w:adjustRightInd/>
      <w:spacing w:before="240" w:after="240" w:line="360" w:lineRule="auto"/>
      <w:ind w:left="0" w:right="282"/>
      <w:jc w:val="both"/>
      <w:textAlignment w:val="auto"/>
    </w:pPr>
    <w:rPr>
      <w:rFonts w:ascii="Arial" w:hAnsi="Arial"/>
      <w:bCs/>
    </w:rPr>
  </w:style>
  <w:style w:type="character" w:customStyle="1" w:styleId="StileSottolineato">
    <w:name w:val="Stile Sottolineato"/>
    <w:uiPriority w:val="99"/>
    <w:rsid w:val="008D4DB8"/>
    <w:rPr>
      <w:u w:val="none"/>
    </w:rPr>
  </w:style>
  <w:style w:type="paragraph" w:customStyle="1" w:styleId="Immagine">
    <w:name w:val="Immagine"/>
    <w:basedOn w:val="Corpotesto"/>
    <w:next w:val="Didascalia"/>
    <w:uiPriority w:val="99"/>
    <w:rsid w:val="008D4DB8"/>
    <w:pPr>
      <w:keepNext/>
      <w:spacing w:before="0" w:after="120"/>
      <w:ind w:right="0"/>
      <w:jc w:val="center"/>
    </w:pPr>
  </w:style>
  <w:style w:type="paragraph" w:customStyle="1" w:styleId="Texte1">
    <w:name w:val="Texte1"/>
    <w:basedOn w:val="Titolo2"/>
    <w:uiPriority w:val="99"/>
    <w:rsid w:val="008D4DB8"/>
    <w:pPr>
      <w:widowControl w:val="0"/>
      <w:numPr>
        <w:ilvl w:val="0"/>
        <w:numId w:val="0"/>
      </w:numPr>
      <w:tabs>
        <w:tab w:val="num" w:pos="1276"/>
      </w:tabs>
      <w:spacing w:before="200"/>
      <w:ind w:right="397"/>
      <w:outlineLvl w:val="9"/>
    </w:pPr>
    <w:rPr>
      <w:rFonts w:ascii="Univers 57 Condensed" w:hAnsi="Univers 57 Condensed"/>
      <w:b w:val="0"/>
      <w:bCs/>
      <w:i/>
      <w:sz w:val="20"/>
      <w:lang w:val="fr-FR"/>
    </w:rPr>
  </w:style>
  <w:style w:type="paragraph" w:styleId="Puntoelenco3">
    <w:name w:val="List Bullet 3"/>
    <w:basedOn w:val="Normale"/>
    <w:autoRedefine/>
    <w:uiPriority w:val="99"/>
    <w:rsid w:val="008D4DB8"/>
    <w:pPr>
      <w:tabs>
        <w:tab w:val="num" w:pos="360"/>
      </w:tabs>
      <w:overflowPunct/>
      <w:autoSpaceDE/>
      <w:autoSpaceDN/>
      <w:adjustRightInd/>
      <w:textAlignment w:val="auto"/>
    </w:pPr>
  </w:style>
  <w:style w:type="paragraph" w:styleId="Intestazionenota">
    <w:name w:val="Note Heading"/>
    <w:basedOn w:val="Normale"/>
    <w:next w:val="Normale"/>
    <w:link w:val="IntestazionenotaCarattere"/>
    <w:uiPriority w:val="99"/>
    <w:rsid w:val="008D4DB8"/>
    <w:pPr>
      <w:widowControl w:val="0"/>
      <w:overflowPunct/>
      <w:autoSpaceDE/>
      <w:autoSpaceDN/>
      <w:adjustRightInd/>
      <w:spacing w:before="120"/>
      <w:ind w:left="567" w:right="284"/>
      <w:jc w:val="both"/>
      <w:textAlignment w:val="auto"/>
      <w:outlineLvl w:val="1"/>
    </w:pPr>
  </w:style>
  <w:style w:type="character" w:customStyle="1" w:styleId="IntestazionenotaCarattere">
    <w:name w:val="Intestazione nota Carattere"/>
    <w:link w:val="Intestazionenota"/>
    <w:uiPriority w:val="99"/>
    <w:locked/>
    <w:rsid w:val="008D4DB8"/>
    <w:rPr>
      <w:rFonts w:cs="Times New Roman"/>
    </w:rPr>
  </w:style>
  <w:style w:type="paragraph" w:styleId="Testocommento">
    <w:name w:val="annotation text"/>
    <w:aliases w:val="Carattere14 Carattere Carattere Carattere Carattere,Carattere14 Carattere Carattere Carattere"/>
    <w:basedOn w:val="Normale"/>
    <w:link w:val="TestocommentoCarattere"/>
    <w:uiPriority w:val="99"/>
    <w:semiHidden/>
    <w:rsid w:val="008D4DB8"/>
    <w:pPr>
      <w:overflowPunct/>
      <w:autoSpaceDE/>
      <w:autoSpaceDN/>
      <w:adjustRightInd/>
      <w:spacing w:before="200" w:after="120" w:line="360" w:lineRule="auto"/>
      <w:jc w:val="both"/>
      <w:textAlignment w:val="auto"/>
    </w:pPr>
    <w:rPr>
      <w:rFonts w:ascii="Arial" w:hAnsi="Arial"/>
    </w:rPr>
  </w:style>
  <w:style w:type="character" w:customStyle="1" w:styleId="TestocommentoCarattere">
    <w:name w:val="Testo commento Carattere"/>
    <w:aliases w:val="Carattere14 Carattere Carattere Carattere Carattere Carattere,Carattere14 Carattere Carattere Carattere Carattere1"/>
    <w:link w:val="Testocommento"/>
    <w:uiPriority w:val="99"/>
    <w:semiHidden/>
    <w:locked/>
    <w:rsid w:val="008D4DB8"/>
    <w:rPr>
      <w:rFonts w:ascii="Arial" w:hAnsi="Arial"/>
    </w:rPr>
  </w:style>
  <w:style w:type="paragraph" w:customStyle="1" w:styleId="Elenco-PZ1">
    <w:name w:val="Elenco-PZ1"/>
    <w:basedOn w:val="Normale"/>
    <w:uiPriority w:val="99"/>
    <w:rsid w:val="008D4DB8"/>
    <w:pPr>
      <w:widowControl w:val="0"/>
      <w:tabs>
        <w:tab w:val="left" w:pos="851"/>
      </w:tabs>
      <w:overflowPunct/>
      <w:autoSpaceDE/>
      <w:autoSpaceDN/>
      <w:adjustRightInd/>
      <w:spacing w:before="120"/>
      <w:ind w:right="284"/>
      <w:jc w:val="both"/>
      <w:textAlignment w:val="auto"/>
      <w:outlineLvl w:val="1"/>
    </w:pPr>
  </w:style>
  <w:style w:type="paragraph" w:customStyle="1" w:styleId="Elenco-PZ2">
    <w:name w:val="Elenco-PZ2"/>
    <w:basedOn w:val="Normale"/>
    <w:uiPriority w:val="99"/>
    <w:rsid w:val="008D4DB8"/>
    <w:pPr>
      <w:widowControl w:val="0"/>
      <w:tabs>
        <w:tab w:val="left" w:pos="851"/>
      </w:tabs>
      <w:overflowPunct/>
      <w:autoSpaceDE/>
      <w:autoSpaceDN/>
      <w:adjustRightInd/>
      <w:spacing w:before="120"/>
      <w:ind w:right="284"/>
      <w:jc w:val="both"/>
      <w:textAlignment w:val="auto"/>
      <w:outlineLvl w:val="1"/>
    </w:pPr>
  </w:style>
  <w:style w:type="paragraph" w:customStyle="1" w:styleId="Elenco-PZ3">
    <w:name w:val="Elenco-PZ3"/>
    <w:basedOn w:val="Normale"/>
    <w:uiPriority w:val="99"/>
    <w:rsid w:val="008D4DB8"/>
    <w:pPr>
      <w:widowControl w:val="0"/>
      <w:numPr>
        <w:numId w:val="5"/>
      </w:numPr>
      <w:tabs>
        <w:tab w:val="clear" w:pos="927"/>
        <w:tab w:val="num" w:pos="360"/>
        <w:tab w:val="left" w:pos="851"/>
      </w:tabs>
      <w:overflowPunct/>
      <w:autoSpaceDE/>
      <w:autoSpaceDN/>
      <w:adjustRightInd/>
      <w:spacing w:before="120"/>
      <w:ind w:left="0" w:right="284" w:firstLine="0"/>
      <w:jc w:val="both"/>
      <w:textAlignment w:val="auto"/>
      <w:outlineLvl w:val="1"/>
    </w:pPr>
  </w:style>
  <w:style w:type="paragraph" w:customStyle="1" w:styleId="Elenco-PZ4">
    <w:name w:val="Elenco-PZ4"/>
    <w:basedOn w:val="Normale"/>
    <w:uiPriority w:val="99"/>
    <w:rsid w:val="008D4DB8"/>
    <w:pPr>
      <w:widowControl w:val="0"/>
      <w:tabs>
        <w:tab w:val="left" w:pos="851"/>
      </w:tabs>
      <w:overflowPunct/>
      <w:autoSpaceDE/>
      <w:autoSpaceDN/>
      <w:adjustRightInd/>
      <w:spacing w:before="120"/>
      <w:ind w:right="284"/>
      <w:jc w:val="both"/>
      <w:textAlignment w:val="auto"/>
      <w:outlineLvl w:val="1"/>
    </w:pPr>
  </w:style>
  <w:style w:type="paragraph" w:customStyle="1" w:styleId="Elenco-PZ6">
    <w:name w:val="Elenco-PZ6"/>
    <w:basedOn w:val="Normale"/>
    <w:uiPriority w:val="99"/>
    <w:rsid w:val="008D4DB8"/>
    <w:pPr>
      <w:widowControl w:val="0"/>
      <w:numPr>
        <w:numId w:val="6"/>
      </w:numPr>
      <w:tabs>
        <w:tab w:val="clear" w:pos="1211"/>
        <w:tab w:val="num" w:pos="360"/>
        <w:tab w:val="left" w:pos="1134"/>
      </w:tabs>
      <w:overflowPunct/>
      <w:autoSpaceDE/>
      <w:autoSpaceDN/>
      <w:adjustRightInd/>
      <w:spacing w:before="120"/>
      <w:ind w:left="0" w:right="284" w:firstLine="0"/>
      <w:jc w:val="both"/>
      <w:textAlignment w:val="auto"/>
      <w:outlineLvl w:val="1"/>
    </w:pPr>
  </w:style>
  <w:style w:type="paragraph" w:customStyle="1" w:styleId="Elenco-PZ5">
    <w:name w:val="Elenco-PZ5"/>
    <w:basedOn w:val="Normale"/>
    <w:uiPriority w:val="99"/>
    <w:rsid w:val="008D4DB8"/>
    <w:pPr>
      <w:widowControl w:val="0"/>
      <w:tabs>
        <w:tab w:val="num" w:pos="851"/>
      </w:tabs>
      <w:overflowPunct/>
      <w:autoSpaceDE/>
      <w:autoSpaceDN/>
      <w:adjustRightInd/>
      <w:spacing w:before="120"/>
      <w:ind w:right="284"/>
      <w:jc w:val="both"/>
      <w:textAlignment w:val="auto"/>
      <w:outlineLvl w:val="1"/>
    </w:pPr>
  </w:style>
  <w:style w:type="paragraph" w:customStyle="1" w:styleId="Elenco-PZ7">
    <w:name w:val="Elenco-PZ7"/>
    <w:basedOn w:val="Normale"/>
    <w:uiPriority w:val="99"/>
    <w:rsid w:val="008D4DB8"/>
    <w:pPr>
      <w:widowControl w:val="0"/>
      <w:numPr>
        <w:numId w:val="7"/>
      </w:numPr>
      <w:tabs>
        <w:tab w:val="clear" w:pos="927"/>
        <w:tab w:val="num" w:pos="360"/>
        <w:tab w:val="left" w:pos="1134"/>
      </w:tabs>
      <w:overflowPunct/>
      <w:autoSpaceDE/>
      <w:autoSpaceDN/>
      <w:adjustRightInd/>
      <w:spacing w:before="120"/>
      <w:ind w:left="0" w:right="284" w:firstLine="0"/>
      <w:jc w:val="both"/>
      <w:textAlignment w:val="auto"/>
      <w:outlineLvl w:val="1"/>
    </w:pPr>
  </w:style>
  <w:style w:type="paragraph" w:customStyle="1" w:styleId="Elenco-PZ8">
    <w:name w:val="Elenco-PZ8"/>
    <w:basedOn w:val="Normale"/>
    <w:uiPriority w:val="99"/>
    <w:rsid w:val="008D4DB8"/>
    <w:pPr>
      <w:widowControl w:val="0"/>
      <w:tabs>
        <w:tab w:val="left" w:pos="1134"/>
      </w:tabs>
      <w:overflowPunct/>
      <w:autoSpaceDE/>
      <w:autoSpaceDN/>
      <w:adjustRightInd/>
      <w:spacing w:before="120"/>
      <w:ind w:left="1134" w:right="284" w:hanging="283"/>
      <w:jc w:val="both"/>
      <w:textAlignment w:val="auto"/>
      <w:outlineLvl w:val="1"/>
    </w:pPr>
  </w:style>
  <w:style w:type="paragraph" w:customStyle="1" w:styleId="Elenco-PZ9">
    <w:name w:val="Elenco-PZ9"/>
    <w:basedOn w:val="Normale"/>
    <w:uiPriority w:val="99"/>
    <w:rsid w:val="008D4DB8"/>
    <w:pPr>
      <w:widowControl w:val="0"/>
      <w:numPr>
        <w:numId w:val="8"/>
      </w:numPr>
      <w:tabs>
        <w:tab w:val="clear" w:pos="927"/>
        <w:tab w:val="num" w:pos="360"/>
      </w:tabs>
      <w:overflowPunct/>
      <w:autoSpaceDE/>
      <w:autoSpaceDN/>
      <w:adjustRightInd/>
      <w:spacing w:before="120"/>
      <w:ind w:left="0" w:right="284" w:firstLine="0"/>
      <w:jc w:val="both"/>
      <w:textAlignment w:val="auto"/>
      <w:outlineLvl w:val="1"/>
    </w:pPr>
  </w:style>
  <w:style w:type="paragraph" w:customStyle="1" w:styleId="Normale-PZ1">
    <w:name w:val="Normale-PZ1"/>
    <w:basedOn w:val="Normale"/>
    <w:uiPriority w:val="99"/>
    <w:rsid w:val="008D4DB8"/>
    <w:pPr>
      <w:widowControl w:val="0"/>
      <w:numPr>
        <w:numId w:val="9"/>
      </w:numPr>
      <w:tabs>
        <w:tab w:val="clear" w:pos="927"/>
        <w:tab w:val="num" w:pos="360"/>
      </w:tabs>
      <w:overflowPunct/>
      <w:autoSpaceDE/>
      <w:autoSpaceDN/>
      <w:adjustRightInd/>
      <w:spacing w:before="120"/>
      <w:ind w:left="0" w:right="284" w:firstLine="0"/>
      <w:jc w:val="both"/>
      <w:textAlignment w:val="auto"/>
      <w:outlineLvl w:val="1"/>
    </w:pPr>
  </w:style>
  <w:style w:type="paragraph" w:customStyle="1" w:styleId="Normale-PZ2">
    <w:name w:val="Normale-PZ2"/>
    <w:basedOn w:val="Normale"/>
    <w:uiPriority w:val="99"/>
    <w:rsid w:val="008D4DB8"/>
    <w:pPr>
      <w:widowControl w:val="0"/>
      <w:numPr>
        <w:numId w:val="10"/>
      </w:numPr>
      <w:tabs>
        <w:tab w:val="clear" w:pos="927"/>
        <w:tab w:val="num" w:pos="360"/>
        <w:tab w:val="left" w:pos="1134"/>
      </w:tabs>
      <w:overflowPunct/>
      <w:autoSpaceDE/>
      <w:autoSpaceDN/>
      <w:adjustRightInd/>
      <w:spacing w:before="120"/>
      <w:ind w:left="0" w:right="284" w:firstLine="0"/>
      <w:jc w:val="both"/>
      <w:textAlignment w:val="auto"/>
      <w:outlineLvl w:val="1"/>
    </w:pPr>
  </w:style>
  <w:style w:type="paragraph" w:styleId="Indice1">
    <w:name w:val="index 1"/>
    <w:basedOn w:val="Normale"/>
    <w:next w:val="Normale"/>
    <w:autoRedefine/>
    <w:uiPriority w:val="99"/>
    <w:semiHidden/>
    <w:rsid w:val="008D4DB8"/>
    <w:pPr>
      <w:overflowPunct/>
      <w:autoSpaceDE/>
      <w:autoSpaceDN/>
      <w:adjustRightInd/>
      <w:spacing w:before="120" w:after="120" w:line="360" w:lineRule="auto"/>
      <w:jc w:val="both"/>
      <w:textAlignment w:val="auto"/>
    </w:pPr>
    <w:rPr>
      <w:rFonts w:ascii="Arial" w:hAnsi="Arial"/>
    </w:rPr>
  </w:style>
  <w:style w:type="paragraph" w:styleId="Titoloindice">
    <w:name w:val="index heading"/>
    <w:basedOn w:val="Normale"/>
    <w:next w:val="Normale"/>
    <w:uiPriority w:val="99"/>
    <w:semiHidden/>
    <w:rsid w:val="008D4DB8"/>
    <w:pPr>
      <w:widowControl w:val="0"/>
      <w:overflowPunct/>
      <w:autoSpaceDE/>
      <w:autoSpaceDN/>
      <w:adjustRightInd/>
      <w:spacing w:before="120"/>
      <w:ind w:left="567" w:right="284"/>
      <w:jc w:val="both"/>
      <w:textAlignment w:val="auto"/>
      <w:outlineLvl w:val="1"/>
    </w:pPr>
  </w:style>
  <w:style w:type="paragraph" w:customStyle="1" w:styleId="Elenco-PZ03">
    <w:name w:val="Elenco-PZ03"/>
    <w:basedOn w:val="Normale"/>
    <w:uiPriority w:val="99"/>
    <w:rsid w:val="008D4DB8"/>
    <w:pPr>
      <w:widowControl w:val="0"/>
      <w:numPr>
        <w:numId w:val="4"/>
      </w:numPr>
      <w:tabs>
        <w:tab w:val="clear" w:pos="1494"/>
        <w:tab w:val="num" w:pos="360"/>
        <w:tab w:val="left" w:pos="964"/>
      </w:tabs>
      <w:overflowPunct/>
      <w:autoSpaceDE/>
      <w:autoSpaceDN/>
      <w:adjustRightInd/>
      <w:ind w:left="0" w:right="284" w:firstLine="0"/>
      <w:jc w:val="both"/>
      <w:textAlignment w:val="auto"/>
      <w:outlineLvl w:val="1"/>
    </w:pPr>
  </w:style>
  <w:style w:type="paragraph" w:customStyle="1" w:styleId="Elenco-PZ01">
    <w:name w:val="Elenco-PZ01"/>
    <w:basedOn w:val="Normale"/>
    <w:uiPriority w:val="99"/>
    <w:rsid w:val="008D4DB8"/>
    <w:pPr>
      <w:numPr>
        <w:numId w:val="3"/>
      </w:numPr>
      <w:tabs>
        <w:tab w:val="clear" w:pos="927"/>
        <w:tab w:val="num" w:pos="360"/>
      </w:tabs>
      <w:overflowPunct/>
      <w:autoSpaceDE/>
      <w:autoSpaceDN/>
      <w:adjustRightInd/>
      <w:ind w:left="0" w:firstLine="0"/>
      <w:jc w:val="both"/>
      <w:textAlignment w:val="auto"/>
      <w:outlineLvl w:val="1"/>
    </w:pPr>
  </w:style>
  <w:style w:type="paragraph" w:customStyle="1" w:styleId="normale0">
    <w:name w:val="normale"/>
    <w:basedOn w:val="Normale"/>
    <w:uiPriority w:val="99"/>
    <w:rsid w:val="008D4DB8"/>
    <w:pPr>
      <w:widowControl w:val="0"/>
      <w:overflowPunct/>
      <w:autoSpaceDE/>
      <w:autoSpaceDN/>
      <w:adjustRightInd/>
      <w:spacing w:line="360" w:lineRule="auto"/>
      <w:jc w:val="both"/>
      <w:textAlignment w:val="auto"/>
    </w:pPr>
    <w:rPr>
      <w:rFonts w:ascii="Futura Md BT" w:hAnsi="Futura Md BT"/>
      <w:sz w:val="22"/>
    </w:rPr>
  </w:style>
  <w:style w:type="paragraph" w:customStyle="1" w:styleId="Stile1">
    <w:name w:val="Stile1"/>
    <w:basedOn w:val="Normale"/>
    <w:uiPriority w:val="99"/>
    <w:rsid w:val="008D4DB8"/>
    <w:pPr>
      <w:overflowPunct/>
      <w:autoSpaceDE/>
      <w:autoSpaceDN/>
      <w:adjustRightInd/>
      <w:jc w:val="center"/>
      <w:textAlignment w:val="auto"/>
    </w:pPr>
    <w:rPr>
      <w:b/>
      <w:sz w:val="32"/>
    </w:rPr>
  </w:style>
  <w:style w:type="paragraph" w:customStyle="1" w:styleId="Stile3">
    <w:name w:val="Stile3"/>
    <w:basedOn w:val="Intestazione"/>
    <w:uiPriority w:val="99"/>
    <w:rsid w:val="008D4DB8"/>
    <w:pPr>
      <w:pBdr>
        <w:bottom w:val="single" w:sz="6" w:space="6" w:color="auto"/>
      </w:pBdr>
      <w:tabs>
        <w:tab w:val="clear" w:pos="4819"/>
        <w:tab w:val="clear" w:pos="9071"/>
        <w:tab w:val="right" w:pos="9638"/>
      </w:tabs>
      <w:overflowPunct/>
      <w:autoSpaceDE/>
      <w:autoSpaceDN/>
      <w:adjustRightInd/>
      <w:ind w:left="-426" w:right="-568"/>
      <w:jc w:val="both"/>
      <w:textAlignment w:val="auto"/>
    </w:pPr>
    <w:rPr>
      <w:rFonts w:ascii="Arial Rounded MT Bold" w:hAnsi="Arial Rounded MT Bold"/>
      <w:b/>
      <w:i/>
    </w:rPr>
  </w:style>
  <w:style w:type="paragraph" w:customStyle="1" w:styleId="tabellaNOR">
    <w:name w:val="tabella NOR"/>
    <w:basedOn w:val="Normale"/>
    <w:uiPriority w:val="99"/>
    <w:rsid w:val="008D4DB8"/>
    <w:pPr>
      <w:widowControl w:val="0"/>
      <w:overflowPunct/>
      <w:autoSpaceDE/>
      <w:autoSpaceDN/>
      <w:adjustRightInd/>
      <w:jc w:val="right"/>
      <w:textAlignment w:val="auto"/>
    </w:pPr>
    <w:rPr>
      <w:rFonts w:ascii="Arial" w:hAnsi="Arial"/>
      <w:sz w:val="16"/>
    </w:rPr>
  </w:style>
  <w:style w:type="paragraph" w:customStyle="1" w:styleId="tabellaCEN">
    <w:name w:val="tabella CEN"/>
    <w:basedOn w:val="Normale"/>
    <w:uiPriority w:val="99"/>
    <w:rsid w:val="008D4DB8"/>
    <w:pPr>
      <w:widowControl w:val="0"/>
      <w:overflowPunct/>
      <w:autoSpaceDE/>
      <w:autoSpaceDN/>
      <w:adjustRightInd/>
      <w:jc w:val="center"/>
      <w:textAlignment w:val="auto"/>
    </w:pPr>
    <w:rPr>
      <w:rFonts w:ascii="Arial" w:hAnsi="Arial"/>
      <w:sz w:val="16"/>
    </w:rPr>
  </w:style>
  <w:style w:type="paragraph" w:customStyle="1" w:styleId="equaz">
    <w:name w:val="equaz"/>
    <w:basedOn w:val="Normale"/>
    <w:uiPriority w:val="99"/>
    <w:rsid w:val="008D4DB8"/>
    <w:pPr>
      <w:tabs>
        <w:tab w:val="right" w:pos="7371"/>
      </w:tabs>
      <w:overflowPunct/>
      <w:autoSpaceDE/>
      <w:autoSpaceDN/>
      <w:adjustRightInd/>
      <w:spacing w:before="360" w:after="360" w:line="360" w:lineRule="auto"/>
      <w:ind w:left="567"/>
      <w:jc w:val="both"/>
      <w:textAlignment w:val="auto"/>
    </w:pPr>
  </w:style>
  <w:style w:type="paragraph" w:customStyle="1" w:styleId="xl24">
    <w:name w:val="xl24"/>
    <w:basedOn w:val="Normale"/>
    <w:uiPriority w:val="99"/>
    <w:rsid w:val="008D4DB8"/>
    <w:pPr>
      <w:overflowPunct/>
      <w:autoSpaceDE/>
      <w:autoSpaceDN/>
      <w:adjustRightInd/>
      <w:spacing w:before="100" w:after="100"/>
      <w:jc w:val="center"/>
      <w:textAlignment w:val="auto"/>
    </w:pPr>
  </w:style>
  <w:style w:type="paragraph" w:styleId="Indice9">
    <w:name w:val="index 9"/>
    <w:basedOn w:val="Normale"/>
    <w:next w:val="Normale"/>
    <w:autoRedefine/>
    <w:uiPriority w:val="99"/>
    <w:semiHidden/>
    <w:rsid w:val="008D4DB8"/>
    <w:pPr>
      <w:overflowPunct/>
      <w:autoSpaceDE/>
      <w:autoSpaceDN/>
      <w:adjustRightInd/>
      <w:ind w:left="2160" w:hanging="240"/>
      <w:jc w:val="both"/>
      <w:textAlignment w:val="auto"/>
    </w:pPr>
    <w:rPr>
      <w:szCs w:val="24"/>
    </w:rPr>
  </w:style>
  <w:style w:type="paragraph" w:customStyle="1" w:styleId="elenco">
    <w:name w:val="elenco"/>
    <w:basedOn w:val="Rientronormale"/>
    <w:uiPriority w:val="99"/>
    <w:rsid w:val="008D4DB8"/>
    <w:pPr>
      <w:tabs>
        <w:tab w:val="num" w:pos="1134"/>
        <w:tab w:val="left" w:pos="1418"/>
        <w:tab w:val="right" w:pos="9809"/>
      </w:tabs>
      <w:overflowPunct/>
      <w:autoSpaceDE/>
      <w:autoSpaceDN/>
      <w:adjustRightInd/>
      <w:spacing w:line="400" w:lineRule="atLeast"/>
      <w:ind w:left="0" w:right="680"/>
      <w:jc w:val="both"/>
      <w:textAlignment w:val="auto"/>
    </w:pPr>
    <w:rPr>
      <w:color w:val="008000"/>
    </w:rPr>
  </w:style>
  <w:style w:type="paragraph" w:styleId="Rientrocorpodeltesto2">
    <w:name w:val="Body Text Indent 2"/>
    <w:basedOn w:val="Normale"/>
    <w:link w:val="Rientrocorpodeltesto2Carattere"/>
    <w:uiPriority w:val="99"/>
    <w:rsid w:val="008D4DB8"/>
    <w:pPr>
      <w:overflowPunct/>
      <w:autoSpaceDE/>
      <w:autoSpaceDN/>
      <w:adjustRightInd/>
      <w:spacing w:before="200" w:after="120" w:line="480" w:lineRule="auto"/>
      <w:ind w:left="283"/>
      <w:jc w:val="both"/>
      <w:textAlignment w:val="auto"/>
    </w:pPr>
    <w:rPr>
      <w:rFonts w:ascii="Arial" w:hAnsi="Arial"/>
    </w:rPr>
  </w:style>
  <w:style w:type="character" w:customStyle="1" w:styleId="Rientrocorpodeltesto2Carattere">
    <w:name w:val="Rientro corpo del testo 2 Carattere"/>
    <w:link w:val="Rientrocorpodeltesto2"/>
    <w:uiPriority w:val="99"/>
    <w:locked/>
    <w:rsid w:val="008D4DB8"/>
    <w:rPr>
      <w:rFonts w:ascii="Arial" w:hAnsi="Arial"/>
    </w:rPr>
  </w:style>
  <w:style w:type="paragraph" w:customStyle="1" w:styleId="Tit1">
    <w:name w:val="Tit1"/>
    <w:basedOn w:val="Normale"/>
    <w:uiPriority w:val="99"/>
    <w:rsid w:val="008D4DB8"/>
    <w:pPr>
      <w:overflowPunct/>
      <w:autoSpaceDE/>
      <w:autoSpaceDN/>
      <w:adjustRightInd/>
      <w:spacing w:before="360" w:after="120" w:line="360" w:lineRule="auto"/>
      <w:jc w:val="center"/>
      <w:textAlignment w:val="auto"/>
    </w:pPr>
    <w:rPr>
      <w:rFonts w:ascii="Arial" w:hAnsi="Arial"/>
      <w:sz w:val="22"/>
    </w:rPr>
  </w:style>
  <w:style w:type="paragraph" w:customStyle="1" w:styleId="Normalegrassetto">
    <w:name w:val="Normale grassetto"/>
    <w:basedOn w:val="Normale"/>
    <w:uiPriority w:val="99"/>
    <w:rsid w:val="008D4DB8"/>
    <w:pPr>
      <w:overflowPunct/>
      <w:autoSpaceDE/>
      <w:autoSpaceDN/>
      <w:adjustRightInd/>
      <w:spacing w:line="360" w:lineRule="auto"/>
      <w:ind w:left="284" w:right="284" w:firstLine="284"/>
      <w:textAlignment w:val="auto"/>
    </w:pPr>
    <w:rPr>
      <w:rFonts w:ascii="Arial" w:hAnsi="Arial"/>
      <w:b/>
      <w:sz w:val="22"/>
    </w:rPr>
  </w:style>
  <w:style w:type="paragraph" w:customStyle="1" w:styleId="Testonormale1">
    <w:name w:val="Testo normale1"/>
    <w:basedOn w:val="Normale"/>
    <w:uiPriority w:val="99"/>
    <w:rsid w:val="008D4DB8"/>
    <w:pPr>
      <w:overflowPunct/>
      <w:autoSpaceDE/>
      <w:autoSpaceDN/>
      <w:adjustRightInd/>
      <w:spacing w:line="360" w:lineRule="auto"/>
      <w:ind w:left="567" w:right="397"/>
      <w:jc w:val="both"/>
      <w:textAlignment w:val="auto"/>
    </w:pPr>
    <w:rPr>
      <w:rFonts w:ascii="Arial" w:hAnsi="Arial"/>
      <w:sz w:val="22"/>
    </w:rPr>
  </w:style>
  <w:style w:type="paragraph" w:styleId="Titolo">
    <w:name w:val="Title"/>
    <w:basedOn w:val="Normale"/>
    <w:link w:val="TitoloCarattere"/>
    <w:uiPriority w:val="99"/>
    <w:qFormat/>
    <w:rsid w:val="008D4DB8"/>
    <w:pPr>
      <w:overflowPunct/>
      <w:autoSpaceDE/>
      <w:autoSpaceDN/>
      <w:adjustRightInd/>
      <w:jc w:val="center"/>
      <w:textAlignment w:val="auto"/>
    </w:pPr>
    <w:rPr>
      <w:rFonts w:ascii="Arial" w:hAnsi="Arial"/>
      <w:b/>
      <w:sz w:val="32"/>
    </w:rPr>
  </w:style>
  <w:style w:type="character" w:customStyle="1" w:styleId="TitoloCarattere">
    <w:name w:val="Titolo Carattere"/>
    <w:link w:val="Titolo"/>
    <w:uiPriority w:val="99"/>
    <w:locked/>
    <w:rsid w:val="008D4DB8"/>
    <w:rPr>
      <w:rFonts w:ascii="Arial" w:hAnsi="Arial"/>
      <w:b/>
      <w:sz w:val="32"/>
    </w:rPr>
  </w:style>
  <w:style w:type="paragraph" w:customStyle="1" w:styleId="Testo">
    <w:name w:val="Testo"/>
    <w:basedOn w:val="Normale"/>
    <w:uiPriority w:val="99"/>
    <w:rsid w:val="008D4DB8"/>
    <w:pPr>
      <w:overflowPunct/>
      <w:autoSpaceDE/>
      <w:autoSpaceDN/>
      <w:adjustRightInd/>
      <w:spacing w:before="120" w:after="120" w:line="360" w:lineRule="auto"/>
      <w:ind w:left="2126" w:right="284"/>
      <w:jc w:val="both"/>
      <w:textAlignment w:val="auto"/>
    </w:pPr>
    <w:rPr>
      <w:rFonts w:ascii="Arial" w:hAnsi="Arial"/>
      <w:sz w:val="22"/>
    </w:rPr>
  </w:style>
  <w:style w:type="paragraph" w:customStyle="1" w:styleId="testo0">
    <w:name w:val="testo"/>
    <w:basedOn w:val="Normale"/>
    <w:uiPriority w:val="99"/>
    <w:rsid w:val="008D4DB8"/>
    <w:pPr>
      <w:overflowPunct/>
      <w:autoSpaceDE/>
      <w:autoSpaceDN/>
      <w:adjustRightInd/>
      <w:spacing w:before="120" w:line="360" w:lineRule="auto"/>
      <w:ind w:left="567"/>
      <w:jc w:val="both"/>
      <w:textAlignment w:val="auto"/>
    </w:pPr>
    <w:rPr>
      <w:rFonts w:ascii="Arial" w:hAnsi="Arial"/>
      <w:sz w:val="22"/>
    </w:rPr>
  </w:style>
  <w:style w:type="paragraph" w:customStyle="1" w:styleId="sommatorialinea">
    <w:name w:val="sommatoria: linea"/>
    <w:basedOn w:val="Normale"/>
    <w:uiPriority w:val="99"/>
    <w:rsid w:val="008D4DB8"/>
    <w:pPr>
      <w:widowControl w:val="0"/>
      <w:tabs>
        <w:tab w:val="left" w:pos="1418"/>
        <w:tab w:val="decimal" w:pos="7655"/>
      </w:tabs>
      <w:overflowPunct/>
      <w:spacing w:line="-60" w:lineRule="auto"/>
      <w:ind w:left="709"/>
      <w:jc w:val="both"/>
      <w:textAlignment w:val="auto"/>
    </w:pPr>
    <w:rPr>
      <w:rFonts w:ascii="Arial" w:hAnsi="Arial"/>
      <w:position w:val="-20"/>
      <w:sz w:val="22"/>
    </w:rPr>
  </w:style>
  <w:style w:type="paragraph" w:customStyle="1" w:styleId="primaditabella">
    <w:name w:val="prima di tabella"/>
    <w:basedOn w:val="Normale"/>
    <w:next w:val="Normale"/>
    <w:uiPriority w:val="99"/>
    <w:rsid w:val="008D4DB8"/>
    <w:pPr>
      <w:widowControl w:val="0"/>
      <w:tabs>
        <w:tab w:val="left" w:pos="1418"/>
      </w:tabs>
      <w:overflowPunct/>
      <w:spacing w:after="120" w:line="397" w:lineRule="auto"/>
      <w:ind w:left="709"/>
      <w:jc w:val="both"/>
      <w:textAlignment w:val="auto"/>
    </w:pPr>
    <w:rPr>
      <w:rFonts w:ascii="Arial" w:hAnsi="Arial"/>
      <w:sz w:val="22"/>
    </w:rPr>
  </w:style>
  <w:style w:type="paragraph" w:customStyle="1" w:styleId="Normaleconfrazione">
    <w:name w:val="Normale con frazione"/>
    <w:basedOn w:val="Normale"/>
    <w:next w:val="Normale"/>
    <w:uiPriority w:val="99"/>
    <w:rsid w:val="008D4DB8"/>
    <w:pPr>
      <w:widowControl w:val="0"/>
      <w:tabs>
        <w:tab w:val="left" w:pos="1418"/>
        <w:tab w:val="decimal" w:pos="4536"/>
      </w:tabs>
      <w:overflowPunct/>
      <w:spacing w:before="120" w:after="120" w:line="397" w:lineRule="auto"/>
      <w:ind w:left="709"/>
      <w:jc w:val="both"/>
      <w:textAlignment w:val="auto"/>
    </w:pPr>
    <w:rPr>
      <w:rFonts w:ascii="Arial" w:hAnsi="Arial"/>
      <w:sz w:val="22"/>
    </w:rPr>
  </w:style>
  <w:style w:type="character" w:customStyle="1" w:styleId="NormaleconfrazioneCarattere">
    <w:name w:val="Normale con frazione Carattere"/>
    <w:uiPriority w:val="99"/>
    <w:rsid w:val="008D4DB8"/>
    <w:rPr>
      <w:rFonts w:ascii="Arial" w:hAnsi="Arial"/>
      <w:sz w:val="22"/>
    </w:rPr>
  </w:style>
  <w:style w:type="paragraph" w:customStyle="1" w:styleId="tabellaSX">
    <w:name w:val="tabella SX"/>
    <w:basedOn w:val="Normale"/>
    <w:uiPriority w:val="99"/>
    <w:rsid w:val="008D4DB8"/>
    <w:pPr>
      <w:widowControl w:val="0"/>
      <w:overflowPunct/>
      <w:spacing w:line="360" w:lineRule="auto"/>
      <w:textAlignment w:val="auto"/>
    </w:pPr>
    <w:rPr>
      <w:rFonts w:ascii="Arial" w:hAnsi="Arial"/>
      <w:sz w:val="16"/>
    </w:rPr>
  </w:style>
  <w:style w:type="paragraph" w:customStyle="1" w:styleId="sommatoria">
    <w:name w:val="sommatoria"/>
    <w:basedOn w:val="Normale"/>
    <w:uiPriority w:val="99"/>
    <w:rsid w:val="008D4DB8"/>
    <w:pPr>
      <w:widowControl w:val="0"/>
      <w:tabs>
        <w:tab w:val="left" w:pos="1418"/>
        <w:tab w:val="decimal" w:pos="7088"/>
      </w:tabs>
      <w:overflowPunct/>
      <w:spacing w:line="397" w:lineRule="auto"/>
      <w:ind w:left="709"/>
      <w:jc w:val="both"/>
      <w:textAlignment w:val="auto"/>
    </w:pPr>
    <w:rPr>
      <w:rFonts w:ascii="Arial" w:hAnsi="Arial"/>
      <w:sz w:val="22"/>
    </w:rPr>
  </w:style>
  <w:style w:type="paragraph" w:styleId="Elenco0">
    <w:name w:val="List"/>
    <w:basedOn w:val="Normale"/>
    <w:uiPriority w:val="99"/>
    <w:rsid w:val="008D4DB8"/>
    <w:pPr>
      <w:widowControl w:val="0"/>
      <w:tabs>
        <w:tab w:val="num" w:pos="360"/>
      </w:tabs>
      <w:spacing w:before="60" w:after="60" w:line="360" w:lineRule="atLeast"/>
      <w:ind w:left="360" w:hanging="360"/>
      <w:jc w:val="both"/>
    </w:pPr>
    <w:rPr>
      <w:rFonts w:ascii="Arial" w:hAnsi="Arial"/>
      <w:sz w:val="26"/>
    </w:rPr>
  </w:style>
  <w:style w:type="paragraph" w:customStyle="1" w:styleId="testopassante">
    <w:name w:val="testo passante"/>
    <w:basedOn w:val="Normale"/>
    <w:uiPriority w:val="99"/>
    <w:rsid w:val="008D4DB8"/>
    <w:pPr>
      <w:spacing w:before="240" w:line="300" w:lineRule="exact"/>
      <w:jc w:val="both"/>
    </w:pPr>
    <w:rPr>
      <w:rFonts w:ascii="Arial" w:hAnsi="Arial"/>
      <w:sz w:val="22"/>
    </w:rPr>
  </w:style>
  <w:style w:type="paragraph" w:customStyle="1" w:styleId="INDICEpass">
    <w:name w:val="INDICE pass"/>
    <w:next w:val="Normale"/>
    <w:uiPriority w:val="99"/>
    <w:rsid w:val="008D4DB8"/>
    <w:pPr>
      <w:pBdr>
        <w:top w:val="single" w:sz="6" w:space="1" w:color="auto" w:shadow="1"/>
        <w:left w:val="single" w:sz="6" w:space="0" w:color="auto" w:shadow="1"/>
        <w:bottom w:val="single" w:sz="6" w:space="1" w:color="auto" w:shadow="1"/>
        <w:right w:val="single" w:sz="6" w:space="1" w:color="auto" w:shadow="1"/>
      </w:pBdr>
      <w:ind w:right="283"/>
      <w:jc w:val="center"/>
      <w:outlineLvl w:val="0"/>
    </w:pPr>
    <w:rPr>
      <w:rFonts w:ascii="Arial" w:hAnsi="Arial"/>
      <w:b/>
      <w:i/>
      <w:noProof/>
      <w:color w:val="000000"/>
      <w:sz w:val="24"/>
    </w:rPr>
  </w:style>
  <w:style w:type="paragraph" w:customStyle="1" w:styleId="PROGPREL">
    <w:name w:val="PROG PREL"/>
    <w:basedOn w:val="Intestazione"/>
    <w:uiPriority w:val="99"/>
    <w:rsid w:val="008D4DB8"/>
    <w:pPr>
      <w:tabs>
        <w:tab w:val="clear" w:pos="9071"/>
        <w:tab w:val="right" w:pos="-4095"/>
        <w:tab w:val="right" w:pos="9638"/>
      </w:tabs>
      <w:spacing w:line="360" w:lineRule="auto"/>
      <w:jc w:val="both"/>
    </w:pPr>
    <w:rPr>
      <w:rFonts w:ascii="Arial" w:hAnsi="Arial"/>
      <w:color w:val="808080"/>
      <w:spacing w:val="20"/>
      <w:w w:val="105"/>
      <w:sz w:val="16"/>
    </w:rPr>
  </w:style>
  <w:style w:type="paragraph" w:customStyle="1" w:styleId="TitoloTestata">
    <w:name w:val="Titolo Testata"/>
    <w:basedOn w:val="Intestazione"/>
    <w:uiPriority w:val="99"/>
    <w:rsid w:val="008D4DB8"/>
    <w:pPr>
      <w:tabs>
        <w:tab w:val="clear" w:pos="9071"/>
        <w:tab w:val="right" w:pos="9638"/>
      </w:tabs>
      <w:spacing w:before="120" w:line="360" w:lineRule="auto"/>
    </w:pPr>
    <w:rPr>
      <w:rFonts w:ascii="Arial" w:hAnsi="Arial"/>
      <w:color w:val="808080"/>
      <w:spacing w:val="20"/>
      <w:sz w:val="16"/>
    </w:rPr>
  </w:style>
  <w:style w:type="paragraph" w:customStyle="1" w:styleId="SIGLA">
    <w:name w:val="SIGLA"/>
    <w:basedOn w:val="Pidipagina"/>
    <w:uiPriority w:val="99"/>
    <w:rsid w:val="008D4DB8"/>
    <w:pPr>
      <w:tabs>
        <w:tab w:val="clear" w:pos="9071"/>
        <w:tab w:val="right" w:pos="9638"/>
      </w:tabs>
      <w:overflowPunct/>
      <w:autoSpaceDE/>
      <w:autoSpaceDN/>
      <w:adjustRightInd/>
      <w:spacing w:before="20" w:line="360" w:lineRule="auto"/>
      <w:ind w:right="360"/>
      <w:jc w:val="both"/>
      <w:textAlignment w:val="auto"/>
    </w:pPr>
    <w:rPr>
      <w:rFonts w:ascii="Arial" w:hAnsi="Arial"/>
      <w:b/>
      <w:color w:val="808080"/>
      <w:sz w:val="16"/>
    </w:rPr>
  </w:style>
  <w:style w:type="paragraph" w:customStyle="1" w:styleId="testorientrato">
    <w:name w:val="testo rientrato"/>
    <w:basedOn w:val="testopassante"/>
    <w:uiPriority w:val="99"/>
    <w:rsid w:val="008D4DB8"/>
    <w:pPr>
      <w:tabs>
        <w:tab w:val="num" w:pos="1134"/>
      </w:tabs>
      <w:ind w:left="1134" w:hanging="1077"/>
    </w:pPr>
  </w:style>
  <w:style w:type="paragraph" w:customStyle="1" w:styleId="StileInterlinea15righe">
    <w:name w:val="Stile Interlinea 15 righe"/>
    <w:basedOn w:val="Normale"/>
    <w:uiPriority w:val="99"/>
    <w:rsid w:val="008D4DB8"/>
    <w:pPr>
      <w:tabs>
        <w:tab w:val="num" w:pos="720"/>
      </w:tabs>
      <w:overflowPunct/>
      <w:autoSpaceDE/>
      <w:autoSpaceDN/>
      <w:adjustRightInd/>
      <w:spacing w:line="360" w:lineRule="auto"/>
      <w:ind w:left="720" w:hanging="360"/>
      <w:textAlignment w:val="auto"/>
    </w:pPr>
    <w:rPr>
      <w:rFonts w:ascii="Arial" w:hAnsi="Arial"/>
    </w:rPr>
  </w:style>
  <w:style w:type="paragraph" w:customStyle="1" w:styleId="rientro">
    <w:name w:val="rientro"/>
    <w:basedOn w:val="Normale"/>
    <w:uiPriority w:val="99"/>
    <w:rsid w:val="008D4DB8"/>
    <w:pPr>
      <w:tabs>
        <w:tab w:val="left" w:pos="284"/>
      </w:tabs>
      <w:overflowPunct/>
      <w:autoSpaceDE/>
      <w:autoSpaceDN/>
      <w:adjustRightInd/>
      <w:spacing w:line="380" w:lineRule="exact"/>
      <w:ind w:left="284" w:hanging="284"/>
      <w:jc w:val="both"/>
      <w:textAlignment w:val="auto"/>
    </w:pPr>
    <w:rPr>
      <w:rFonts w:ascii="Trebuchet MS" w:hAnsi="Trebuchet MS"/>
      <w:spacing w:val="10"/>
      <w:sz w:val="22"/>
      <w:lang w:val="it-CH"/>
    </w:rPr>
  </w:style>
  <w:style w:type="paragraph" w:customStyle="1" w:styleId="rientroa">
    <w:name w:val="rientro a"/>
    <w:aliases w:val="b,c"/>
    <w:basedOn w:val="Normale"/>
    <w:uiPriority w:val="99"/>
    <w:rsid w:val="008D4DB8"/>
    <w:pPr>
      <w:tabs>
        <w:tab w:val="num" w:pos="360"/>
      </w:tabs>
      <w:overflowPunct/>
      <w:autoSpaceDE/>
      <w:autoSpaceDN/>
      <w:adjustRightInd/>
      <w:spacing w:line="380" w:lineRule="exact"/>
      <w:ind w:left="284" w:hanging="284"/>
      <w:jc w:val="both"/>
      <w:textAlignment w:val="auto"/>
    </w:pPr>
    <w:rPr>
      <w:rFonts w:ascii="Trebuchet MS" w:hAnsi="Trebuchet MS"/>
      <w:spacing w:val="10"/>
      <w:sz w:val="22"/>
      <w:lang w:val="it-CH"/>
    </w:rPr>
  </w:style>
  <w:style w:type="paragraph" w:customStyle="1" w:styleId="rientronum">
    <w:name w:val="rientro num"/>
    <w:basedOn w:val="rientro"/>
    <w:uiPriority w:val="99"/>
    <w:rsid w:val="008D4DB8"/>
    <w:pPr>
      <w:tabs>
        <w:tab w:val="clear" w:pos="284"/>
        <w:tab w:val="num" w:pos="360"/>
        <w:tab w:val="num" w:pos="720"/>
      </w:tabs>
    </w:pPr>
  </w:style>
  <w:style w:type="paragraph" w:customStyle="1" w:styleId="StileTitolo1">
    <w:name w:val="Stile Titolo 1"/>
    <w:basedOn w:val="Titolo1"/>
    <w:uiPriority w:val="99"/>
    <w:rsid w:val="008D4DB8"/>
    <w:pPr>
      <w:keepNext/>
      <w:spacing w:before="0" w:after="0" w:line="360" w:lineRule="auto"/>
    </w:pPr>
    <w:rPr>
      <w:kern w:val="32"/>
    </w:rPr>
  </w:style>
  <w:style w:type="paragraph" w:customStyle="1" w:styleId="StileTitolo2">
    <w:name w:val="Stile Titolo 2"/>
    <w:aliases w:val="Chapter Title + Allineato a sinistra"/>
    <w:basedOn w:val="Titolo2"/>
    <w:uiPriority w:val="99"/>
    <w:rsid w:val="008D4DB8"/>
    <w:pPr>
      <w:numPr>
        <w:ilvl w:val="0"/>
        <w:numId w:val="0"/>
      </w:numPr>
      <w:spacing w:before="0" w:after="0"/>
      <w:ind w:right="397"/>
    </w:pPr>
    <w:rPr>
      <w:bCs/>
      <w:i/>
      <w:sz w:val="20"/>
    </w:rPr>
  </w:style>
  <w:style w:type="paragraph" w:customStyle="1" w:styleId="NormaleCasella">
    <w:name w:val="NormaleCasella"/>
    <w:basedOn w:val="Normale"/>
    <w:uiPriority w:val="99"/>
    <w:rsid w:val="008D4DB8"/>
    <w:pPr>
      <w:overflowPunct/>
      <w:autoSpaceDE/>
      <w:autoSpaceDN/>
      <w:adjustRightInd/>
      <w:spacing w:line="360" w:lineRule="auto"/>
      <w:textAlignment w:val="auto"/>
    </w:pPr>
    <w:rPr>
      <w:rFonts w:ascii="Arial" w:hAnsi="Arial"/>
    </w:rPr>
  </w:style>
  <w:style w:type="paragraph" w:customStyle="1" w:styleId="StileTitolo2Arialdopo0pt">
    <w:name w:val="Stile Titolo 2 + Arial  dopo 0 pt"/>
    <w:basedOn w:val="Titolo2"/>
    <w:uiPriority w:val="99"/>
    <w:rsid w:val="008D4DB8"/>
    <w:pPr>
      <w:widowControl w:val="0"/>
      <w:numPr>
        <w:ilvl w:val="0"/>
        <w:numId w:val="0"/>
      </w:numPr>
      <w:spacing w:before="0" w:after="0"/>
      <w:ind w:left="567" w:right="397" w:hanging="283"/>
    </w:pPr>
    <w:rPr>
      <w:bCs/>
      <w:i/>
      <w:sz w:val="20"/>
    </w:rPr>
  </w:style>
  <w:style w:type="paragraph" w:customStyle="1" w:styleId="Figure">
    <w:name w:val="Figure"/>
    <w:basedOn w:val="Didascalia"/>
    <w:uiPriority w:val="99"/>
    <w:rsid w:val="008D4DB8"/>
    <w:pPr>
      <w:widowControl w:val="0"/>
      <w:spacing w:before="240" w:after="120" w:line="240" w:lineRule="auto"/>
    </w:pPr>
    <w:rPr>
      <w:noProof/>
    </w:rPr>
  </w:style>
  <w:style w:type="paragraph" w:customStyle="1" w:styleId="tabella">
    <w:name w:val="tabella"/>
    <w:basedOn w:val="Normale"/>
    <w:next w:val="Normale"/>
    <w:uiPriority w:val="99"/>
    <w:rsid w:val="008D4DB8"/>
    <w:pPr>
      <w:overflowPunct/>
      <w:autoSpaceDE/>
      <w:autoSpaceDN/>
      <w:adjustRightInd/>
      <w:jc w:val="center"/>
      <w:textAlignment w:val="auto"/>
    </w:pPr>
    <w:rPr>
      <w:rFonts w:ascii="Arial" w:hAnsi="Arial"/>
    </w:rPr>
  </w:style>
  <w:style w:type="paragraph" w:customStyle="1" w:styleId="Elenco2">
    <w:name w:val="Elenco2"/>
    <w:basedOn w:val="Normale"/>
    <w:uiPriority w:val="99"/>
    <w:rsid w:val="008D4DB8"/>
    <w:pPr>
      <w:tabs>
        <w:tab w:val="num" w:pos="927"/>
        <w:tab w:val="left" w:pos="1701"/>
      </w:tabs>
      <w:overflowPunct/>
      <w:autoSpaceDE/>
      <w:autoSpaceDN/>
      <w:adjustRightInd/>
      <w:spacing w:line="360" w:lineRule="exact"/>
      <w:ind w:left="1701" w:right="964" w:hanging="283"/>
      <w:jc w:val="both"/>
      <w:textAlignment w:val="auto"/>
    </w:pPr>
  </w:style>
  <w:style w:type="paragraph" w:customStyle="1" w:styleId="Par2CarattereCarattere">
    <w:name w:val="Par2 Carattere Carattere"/>
    <w:uiPriority w:val="99"/>
    <w:rsid w:val="008D4DB8"/>
    <w:pPr>
      <w:spacing w:before="360" w:line="360" w:lineRule="exact"/>
      <w:ind w:left="1418" w:right="964"/>
      <w:jc w:val="both"/>
    </w:pPr>
    <w:rPr>
      <w:rFonts w:ascii="Arial" w:hAnsi="Arial"/>
      <w:sz w:val="24"/>
    </w:rPr>
  </w:style>
  <w:style w:type="character" w:customStyle="1" w:styleId="Par2CarattereCarattereCarattere">
    <w:name w:val="Par2 Carattere Carattere Carattere"/>
    <w:uiPriority w:val="99"/>
    <w:rsid w:val="008D4DB8"/>
    <w:rPr>
      <w:rFonts w:ascii="Arial" w:hAnsi="Arial"/>
      <w:sz w:val="24"/>
      <w:lang w:val="it-IT" w:eastAsia="it-IT"/>
    </w:rPr>
  </w:style>
  <w:style w:type="paragraph" w:customStyle="1" w:styleId="Par2CarattereCarattereCarattereCarattere">
    <w:name w:val="Par2 Carattere Carattere Carattere Carattere"/>
    <w:uiPriority w:val="99"/>
    <w:rsid w:val="008D4DB8"/>
    <w:pPr>
      <w:spacing w:before="360" w:line="360" w:lineRule="exact"/>
      <w:ind w:left="1418" w:right="964"/>
      <w:jc w:val="both"/>
    </w:pPr>
    <w:rPr>
      <w:sz w:val="24"/>
    </w:rPr>
  </w:style>
  <w:style w:type="paragraph" w:customStyle="1" w:styleId="Par2CarattereCarattereCarattereCarattere1">
    <w:name w:val="Par2 Carattere Carattere Carattere Carattere1"/>
    <w:uiPriority w:val="99"/>
    <w:rsid w:val="008D4DB8"/>
    <w:pPr>
      <w:keepNext/>
      <w:tabs>
        <w:tab w:val="num" w:pos="927"/>
      </w:tabs>
      <w:spacing w:before="120" w:line="360" w:lineRule="atLeast"/>
      <w:ind w:left="1418" w:right="964"/>
      <w:jc w:val="both"/>
    </w:pPr>
    <w:rPr>
      <w:sz w:val="24"/>
    </w:rPr>
  </w:style>
  <w:style w:type="paragraph" w:customStyle="1" w:styleId="Par2">
    <w:name w:val="Par2"/>
    <w:autoRedefine/>
    <w:uiPriority w:val="99"/>
    <w:rsid w:val="008D4DB8"/>
    <w:pPr>
      <w:keepNext/>
      <w:spacing w:line="360" w:lineRule="exact"/>
      <w:ind w:left="1418" w:right="964"/>
      <w:jc w:val="both"/>
    </w:pPr>
    <w:rPr>
      <w:sz w:val="24"/>
    </w:rPr>
  </w:style>
  <w:style w:type="paragraph" w:customStyle="1" w:styleId="Par1">
    <w:name w:val="Par1"/>
    <w:uiPriority w:val="99"/>
    <w:rsid w:val="008D4DB8"/>
    <w:pPr>
      <w:spacing w:before="360" w:line="360" w:lineRule="exact"/>
      <w:ind w:left="851" w:right="964"/>
      <w:jc w:val="both"/>
    </w:pPr>
    <w:rPr>
      <w:sz w:val="24"/>
    </w:rPr>
  </w:style>
  <w:style w:type="paragraph" w:customStyle="1" w:styleId="normaleCarattereCarattereCarattereCarattere">
    <w:name w:val="normale Carattere Carattere Carattere Carattere"/>
    <w:basedOn w:val="Normale"/>
    <w:uiPriority w:val="99"/>
    <w:rsid w:val="008D4DB8"/>
    <w:pPr>
      <w:widowControl w:val="0"/>
      <w:overflowPunct/>
      <w:autoSpaceDE/>
      <w:autoSpaceDN/>
      <w:adjustRightInd/>
      <w:spacing w:before="120" w:line="360" w:lineRule="auto"/>
      <w:jc w:val="both"/>
      <w:textAlignment w:val="auto"/>
    </w:pPr>
    <w:rPr>
      <w:rFonts w:ascii="Arial" w:hAnsi="Arial"/>
      <w:szCs w:val="24"/>
    </w:rPr>
  </w:style>
  <w:style w:type="character" w:customStyle="1" w:styleId="normaleCarattereCarattereCarattereCarattereCarattere">
    <w:name w:val="normale Carattere Carattere Carattere Carattere Carattere"/>
    <w:uiPriority w:val="99"/>
    <w:rsid w:val="008D4DB8"/>
    <w:rPr>
      <w:rFonts w:ascii="Arial" w:hAnsi="Arial"/>
      <w:snapToGrid w:val="0"/>
      <w:sz w:val="24"/>
      <w:lang w:val="it-IT" w:eastAsia="it-IT"/>
    </w:rPr>
  </w:style>
  <w:style w:type="paragraph" w:customStyle="1" w:styleId="normaleCarattere">
    <w:name w:val="normale Carattere"/>
    <w:basedOn w:val="Normale"/>
    <w:uiPriority w:val="99"/>
    <w:rsid w:val="008D4DB8"/>
    <w:pPr>
      <w:widowControl w:val="0"/>
      <w:overflowPunct/>
      <w:autoSpaceDE/>
      <w:autoSpaceDN/>
      <w:adjustRightInd/>
      <w:spacing w:before="120" w:line="360" w:lineRule="auto"/>
      <w:jc w:val="both"/>
      <w:textAlignment w:val="auto"/>
    </w:pPr>
    <w:rPr>
      <w:rFonts w:ascii="Arial" w:hAnsi="Arial"/>
    </w:rPr>
  </w:style>
  <w:style w:type="character" w:customStyle="1" w:styleId="TestonormaleCarattere">
    <w:name w:val="Testo normale Carattere"/>
    <w:uiPriority w:val="99"/>
    <w:rsid w:val="008D4DB8"/>
    <w:rPr>
      <w:sz w:val="24"/>
    </w:rPr>
  </w:style>
  <w:style w:type="character" w:customStyle="1" w:styleId="Titolo2CarattereCarattere">
    <w:name w:val="Titolo 2 Carattere Carattere"/>
    <w:aliases w:val="ACSN2 Carattere1,-PZ2 Carattere1,Paragrafo Carattere1,Chapter Title Carattere1,-Par-PZ Carattere Carattere"/>
    <w:uiPriority w:val="99"/>
    <w:rsid w:val="008D4DB8"/>
    <w:rPr>
      <w:rFonts w:ascii="Arial" w:hAnsi="Arial"/>
      <w:b/>
      <w:sz w:val="24"/>
      <w:lang w:val="it-IT" w:eastAsia="it-IT"/>
    </w:rPr>
  </w:style>
  <w:style w:type="paragraph" w:customStyle="1" w:styleId="xl63">
    <w:name w:val="xl63"/>
    <w:basedOn w:val="Normale"/>
    <w:uiPriority w:val="99"/>
    <w:rsid w:val="008D4DB8"/>
    <w:pPr>
      <w:pBdr>
        <w:left w:val="single" w:sz="4" w:space="0" w:color="auto"/>
        <w:right w:val="single" w:sz="4" w:space="0" w:color="auto"/>
      </w:pBdr>
      <w:overflowPunct/>
      <w:autoSpaceDE/>
      <w:autoSpaceDN/>
      <w:adjustRightInd/>
      <w:spacing w:before="100" w:beforeAutospacing="1" w:after="100" w:afterAutospacing="1"/>
      <w:textAlignment w:val="auto"/>
    </w:pPr>
    <w:rPr>
      <w:szCs w:val="24"/>
    </w:rPr>
  </w:style>
  <w:style w:type="paragraph" w:customStyle="1" w:styleId="xl64">
    <w:name w:val="xl64"/>
    <w:basedOn w:val="Normale"/>
    <w:uiPriority w:val="99"/>
    <w:rsid w:val="008D4DB8"/>
    <w:pPr>
      <w:pBdr>
        <w:left w:val="single" w:sz="4" w:space="0" w:color="auto"/>
        <w:right w:val="double" w:sz="6" w:space="0" w:color="auto"/>
      </w:pBdr>
      <w:overflowPunct/>
      <w:autoSpaceDE/>
      <w:autoSpaceDN/>
      <w:adjustRightInd/>
      <w:spacing w:before="100" w:beforeAutospacing="1" w:after="100" w:afterAutospacing="1"/>
      <w:textAlignment w:val="auto"/>
    </w:pPr>
    <w:rPr>
      <w:szCs w:val="24"/>
    </w:rPr>
  </w:style>
  <w:style w:type="paragraph" w:customStyle="1" w:styleId="xl65">
    <w:name w:val="xl65"/>
    <w:basedOn w:val="Normale"/>
    <w:uiPriority w:val="99"/>
    <w:rsid w:val="008D4DB8"/>
    <w:pPr>
      <w:pBdr>
        <w:right w:val="single" w:sz="4" w:space="0" w:color="auto"/>
      </w:pBdr>
      <w:overflowPunct/>
      <w:autoSpaceDE/>
      <w:autoSpaceDN/>
      <w:adjustRightInd/>
      <w:spacing w:before="100" w:beforeAutospacing="1" w:after="100" w:afterAutospacing="1"/>
      <w:textAlignment w:val="auto"/>
    </w:pPr>
    <w:rPr>
      <w:szCs w:val="24"/>
    </w:rPr>
  </w:style>
  <w:style w:type="paragraph" w:customStyle="1" w:styleId="xl66">
    <w:name w:val="xl66"/>
    <w:basedOn w:val="Normale"/>
    <w:uiPriority w:val="99"/>
    <w:rsid w:val="008D4DB8"/>
    <w:pPr>
      <w:pBdr>
        <w:left w:val="double" w:sz="6" w:space="0" w:color="auto"/>
        <w:right w:val="single" w:sz="8" w:space="0" w:color="auto"/>
      </w:pBdr>
      <w:overflowPunct/>
      <w:autoSpaceDE/>
      <w:autoSpaceDN/>
      <w:adjustRightInd/>
      <w:spacing w:before="100" w:beforeAutospacing="1" w:after="100" w:afterAutospacing="1"/>
      <w:jc w:val="center"/>
      <w:textAlignment w:val="auto"/>
    </w:pPr>
    <w:rPr>
      <w:rFonts w:ascii="Arial" w:hAnsi="Arial" w:cs="Arial"/>
      <w:b/>
      <w:bCs/>
      <w:szCs w:val="24"/>
    </w:rPr>
  </w:style>
  <w:style w:type="paragraph" w:customStyle="1" w:styleId="xl67">
    <w:name w:val="xl67"/>
    <w:basedOn w:val="Normale"/>
    <w:uiPriority w:val="99"/>
    <w:rsid w:val="008D4DB8"/>
    <w:pPr>
      <w:pBdr>
        <w:top w:val="double" w:sz="6" w:space="0" w:color="auto"/>
        <w:left w:val="double" w:sz="6" w:space="0" w:color="auto"/>
        <w:bottom w:val="single" w:sz="8" w:space="0" w:color="auto"/>
        <w:right w:val="single" w:sz="8" w:space="0" w:color="auto"/>
      </w:pBdr>
      <w:overflowPunct/>
      <w:autoSpaceDE/>
      <w:autoSpaceDN/>
      <w:adjustRightInd/>
      <w:spacing w:before="100" w:beforeAutospacing="1" w:after="100" w:afterAutospacing="1"/>
      <w:textAlignment w:val="auto"/>
    </w:pPr>
    <w:rPr>
      <w:szCs w:val="24"/>
    </w:rPr>
  </w:style>
  <w:style w:type="paragraph" w:customStyle="1" w:styleId="xl68">
    <w:name w:val="xl68"/>
    <w:basedOn w:val="Normale"/>
    <w:uiPriority w:val="99"/>
    <w:rsid w:val="008D4DB8"/>
    <w:pPr>
      <w:pBdr>
        <w:top w:val="double" w:sz="6" w:space="0" w:color="auto"/>
        <w:bottom w:val="single" w:sz="8"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b/>
      <w:bCs/>
      <w:szCs w:val="24"/>
    </w:rPr>
  </w:style>
  <w:style w:type="paragraph" w:customStyle="1" w:styleId="xl69">
    <w:name w:val="xl69"/>
    <w:basedOn w:val="Normale"/>
    <w:uiPriority w:val="99"/>
    <w:rsid w:val="008D4DB8"/>
    <w:pPr>
      <w:pBdr>
        <w:top w:val="double" w:sz="6" w:space="0" w:color="auto"/>
        <w:left w:val="single" w:sz="4" w:space="0" w:color="auto"/>
        <w:bottom w:val="single" w:sz="8"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b/>
      <w:bCs/>
      <w:szCs w:val="24"/>
    </w:rPr>
  </w:style>
  <w:style w:type="paragraph" w:customStyle="1" w:styleId="xl70">
    <w:name w:val="xl70"/>
    <w:basedOn w:val="Normale"/>
    <w:uiPriority w:val="99"/>
    <w:rsid w:val="008D4DB8"/>
    <w:pPr>
      <w:pBdr>
        <w:top w:val="double" w:sz="6" w:space="0" w:color="auto"/>
        <w:left w:val="single" w:sz="4" w:space="0" w:color="auto"/>
        <w:bottom w:val="single" w:sz="8" w:space="0" w:color="auto"/>
        <w:right w:val="double" w:sz="6" w:space="0" w:color="auto"/>
      </w:pBdr>
      <w:overflowPunct/>
      <w:autoSpaceDE/>
      <w:autoSpaceDN/>
      <w:adjustRightInd/>
      <w:spacing w:before="100" w:beforeAutospacing="1" w:after="100" w:afterAutospacing="1"/>
      <w:jc w:val="center"/>
      <w:textAlignment w:val="auto"/>
    </w:pPr>
    <w:rPr>
      <w:rFonts w:ascii="Arial" w:hAnsi="Arial" w:cs="Arial"/>
      <w:b/>
      <w:bCs/>
      <w:szCs w:val="24"/>
    </w:rPr>
  </w:style>
  <w:style w:type="paragraph" w:customStyle="1" w:styleId="xl71">
    <w:name w:val="xl71"/>
    <w:basedOn w:val="Normale"/>
    <w:uiPriority w:val="99"/>
    <w:rsid w:val="008D4DB8"/>
    <w:pPr>
      <w:pBdr>
        <w:top w:val="single" w:sz="8" w:space="0" w:color="auto"/>
        <w:left w:val="single" w:sz="4" w:space="0" w:color="auto"/>
        <w:right w:val="double" w:sz="6" w:space="0" w:color="auto"/>
      </w:pBdr>
      <w:overflowPunct/>
      <w:autoSpaceDE/>
      <w:autoSpaceDN/>
      <w:adjustRightInd/>
      <w:spacing w:before="100" w:beforeAutospacing="1" w:after="100" w:afterAutospacing="1"/>
      <w:textAlignment w:val="auto"/>
    </w:pPr>
    <w:rPr>
      <w:szCs w:val="24"/>
    </w:rPr>
  </w:style>
  <w:style w:type="paragraph" w:customStyle="1" w:styleId="xl72">
    <w:name w:val="xl72"/>
    <w:basedOn w:val="Normale"/>
    <w:uiPriority w:val="99"/>
    <w:rsid w:val="008D4DB8"/>
    <w:pPr>
      <w:overflowPunct/>
      <w:autoSpaceDE/>
      <w:autoSpaceDN/>
      <w:adjustRightInd/>
      <w:spacing w:before="100" w:beforeAutospacing="1" w:after="100" w:afterAutospacing="1"/>
      <w:textAlignment w:val="auto"/>
    </w:pPr>
    <w:rPr>
      <w:szCs w:val="24"/>
    </w:rPr>
  </w:style>
  <w:style w:type="paragraph" w:customStyle="1" w:styleId="11Titolo2">
    <w:name w:val="1.1     Titolo 2"/>
    <w:basedOn w:val="Titolo2"/>
    <w:uiPriority w:val="99"/>
    <w:rsid w:val="008D4DB8"/>
    <w:pPr>
      <w:keepNext/>
      <w:numPr>
        <w:ilvl w:val="0"/>
        <w:numId w:val="0"/>
      </w:numPr>
      <w:tabs>
        <w:tab w:val="num" w:pos="2007"/>
      </w:tabs>
      <w:spacing w:before="0" w:after="0" w:line="360" w:lineRule="auto"/>
      <w:ind w:left="2007" w:hanging="360"/>
    </w:pPr>
    <w:rPr>
      <w:rFonts w:cs="Arial"/>
      <w:i/>
      <w:sz w:val="20"/>
    </w:rPr>
  </w:style>
  <w:style w:type="paragraph" w:customStyle="1" w:styleId="Document1">
    <w:name w:val="Document 1"/>
    <w:uiPriority w:val="99"/>
    <w:rsid w:val="008D4DB8"/>
    <w:pPr>
      <w:keepNext/>
      <w:keepLines/>
      <w:widowControl w:val="0"/>
      <w:tabs>
        <w:tab w:val="left" w:pos="-720"/>
      </w:tabs>
      <w:suppressAutoHyphens/>
    </w:pPr>
    <w:rPr>
      <w:rFonts w:ascii="Courier New" w:hAnsi="Courier New"/>
      <w:sz w:val="24"/>
      <w:lang w:val="en-US"/>
    </w:rPr>
  </w:style>
  <w:style w:type="character" w:customStyle="1" w:styleId="Document6">
    <w:name w:val="Document 6"/>
    <w:uiPriority w:val="99"/>
    <w:rsid w:val="008D4DB8"/>
    <w:rPr>
      <w:rFonts w:ascii="Times New Roman" w:hAnsi="Times New Roman"/>
      <w:b/>
      <w:i/>
      <w:sz w:val="24"/>
      <w:vertAlign w:val="baseline"/>
    </w:rPr>
  </w:style>
  <w:style w:type="paragraph" w:customStyle="1" w:styleId="Epson">
    <w:name w:val="Epson"/>
    <w:basedOn w:val="Normale"/>
    <w:uiPriority w:val="99"/>
    <w:rsid w:val="008D4DB8"/>
    <w:pPr>
      <w:overflowPunct/>
      <w:autoSpaceDE/>
      <w:autoSpaceDN/>
      <w:adjustRightInd/>
      <w:spacing w:line="480" w:lineRule="atLeast"/>
      <w:jc w:val="both"/>
      <w:textAlignment w:val="auto"/>
    </w:pPr>
    <w:rPr>
      <w:rFonts w:ascii="Arial" w:hAnsi="Arial"/>
    </w:rPr>
  </w:style>
  <w:style w:type="paragraph" w:customStyle="1" w:styleId="figura">
    <w:name w:val="figura"/>
    <w:basedOn w:val="Normale"/>
    <w:next w:val="Normale"/>
    <w:uiPriority w:val="99"/>
    <w:rsid w:val="008D4DB8"/>
    <w:pPr>
      <w:overflowPunct/>
      <w:autoSpaceDE/>
      <w:autoSpaceDN/>
      <w:adjustRightInd/>
      <w:spacing w:before="120" w:after="120" w:line="360" w:lineRule="auto"/>
      <w:jc w:val="center"/>
      <w:textAlignment w:val="auto"/>
    </w:pPr>
    <w:rPr>
      <w:rFonts w:ascii="Arial" w:hAnsi="Arial"/>
    </w:rPr>
  </w:style>
  <w:style w:type="paragraph" w:customStyle="1" w:styleId="Figura0">
    <w:name w:val="Figura"/>
    <w:basedOn w:val="Normale"/>
    <w:autoRedefine/>
    <w:uiPriority w:val="99"/>
    <w:rsid w:val="008D4DB8"/>
    <w:pPr>
      <w:overflowPunct/>
      <w:autoSpaceDE/>
      <w:autoSpaceDN/>
      <w:adjustRightInd/>
      <w:spacing w:before="240" w:after="240"/>
      <w:jc w:val="center"/>
      <w:textAlignment w:val="auto"/>
    </w:pPr>
    <w:rPr>
      <w:rFonts w:ascii="Times" w:hAnsi="Times"/>
      <w:i/>
      <w:szCs w:val="24"/>
    </w:rPr>
  </w:style>
  <w:style w:type="character" w:customStyle="1" w:styleId="greco">
    <w:name w:val="greco"/>
    <w:uiPriority w:val="99"/>
    <w:rsid w:val="008D4DB8"/>
    <w:rPr>
      <w:rFonts w:ascii="Symbol" w:hAnsi="Symbol"/>
    </w:rPr>
  </w:style>
  <w:style w:type="paragraph" w:styleId="Indice2">
    <w:name w:val="index 2"/>
    <w:basedOn w:val="Normale"/>
    <w:next w:val="Normale"/>
    <w:autoRedefine/>
    <w:uiPriority w:val="99"/>
    <w:semiHidden/>
    <w:rsid w:val="008D4DB8"/>
    <w:pPr>
      <w:overflowPunct/>
      <w:autoSpaceDE/>
      <w:autoSpaceDN/>
      <w:adjustRightInd/>
      <w:spacing w:before="120" w:after="120" w:line="360" w:lineRule="auto"/>
      <w:ind w:left="283"/>
      <w:jc w:val="both"/>
      <w:textAlignment w:val="auto"/>
    </w:pPr>
    <w:rPr>
      <w:rFonts w:ascii="Arial" w:hAnsi="Arial"/>
    </w:rPr>
  </w:style>
  <w:style w:type="paragraph" w:styleId="Indice3">
    <w:name w:val="index 3"/>
    <w:basedOn w:val="Normale"/>
    <w:next w:val="Normale"/>
    <w:autoRedefine/>
    <w:uiPriority w:val="99"/>
    <w:rsid w:val="008D4DB8"/>
    <w:pPr>
      <w:overflowPunct/>
      <w:autoSpaceDE/>
      <w:autoSpaceDN/>
      <w:adjustRightInd/>
      <w:spacing w:before="120" w:after="120" w:line="360" w:lineRule="auto"/>
      <w:ind w:left="566"/>
      <w:jc w:val="both"/>
      <w:textAlignment w:val="auto"/>
    </w:pPr>
    <w:rPr>
      <w:rFonts w:ascii="Arial" w:hAnsi="Arial"/>
    </w:rPr>
  </w:style>
  <w:style w:type="paragraph" w:styleId="Indice4">
    <w:name w:val="index 4"/>
    <w:basedOn w:val="Normale"/>
    <w:next w:val="Normale"/>
    <w:autoRedefine/>
    <w:uiPriority w:val="99"/>
    <w:semiHidden/>
    <w:rsid w:val="008D4DB8"/>
    <w:pPr>
      <w:overflowPunct/>
      <w:autoSpaceDE/>
      <w:autoSpaceDN/>
      <w:adjustRightInd/>
      <w:spacing w:before="120" w:after="120" w:line="360" w:lineRule="auto"/>
      <w:ind w:left="849"/>
      <w:jc w:val="both"/>
      <w:textAlignment w:val="auto"/>
    </w:pPr>
    <w:rPr>
      <w:rFonts w:ascii="Arial" w:hAnsi="Arial"/>
    </w:rPr>
  </w:style>
  <w:style w:type="paragraph" w:styleId="Indice5">
    <w:name w:val="index 5"/>
    <w:basedOn w:val="Normale"/>
    <w:next w:val="Normale"/>
    <w:autoRedefine/>
    <w:uiPriority w:val="99"/>
    <w:semiHidden/>
    <w:rsid w:val="008D4DB8"/>
    <w:pPr>
      <w:overflowPunct/>
      <w:autoSpaceDE/>
      <w:autoSpaceDN/>
      <w:adjustRightInd/>
      <w:spacing w:before="120" w:after="120" w:line="360" w:lineRule="auto"/>
      <w:ind w:left="1132"/>
      <w:jc w:val="both"/>
      <w:textAlignment w:val="auto"/>
    </w:pPr>
    <w:rPr>
      <w:rFonts w:ascii="Arial" w:hAnsi="Arial"/>
    </w:rPr>
  </w:style>
  <w:style w:type="paragraph" w:styleId="Indice6">
    <w:name w:val="index 6"/>
    <w:basedOn w:val="Normale"/>
    <w:next w:val="Normale"/>
    <w:autoRedefine/>
    <w:uiPriority w:val="99"/>
    <w:semiHidden/>
    <w:rsid w:val="008D4DB8"/>
    <w:pPr>
      <w:overflowPunct/>
      <w:autoSpaceDE/>
      <w:autoSpaceDN/>
      <w:adjustRightInd/>
      <w:spacing w:before="120" w:after="120" w:line="360" w:lineRule="auto"/>
      <w:ind w:left="1415"/>
      <w:jc w:val="both"/>
      <w:textAlignment w:val="auto"/>
    </w:pPr>
    <w:rPr>
      <w:rFonts w:ascii="Arial" w:hAnsi="Arial"/>
    </w:rPr>
  </w:style>
  <w:style w:type="paragraph" w:styleId="Indice7">
    <w:name w:val="index 7"/>
    <w:basedOn w:val="Normale"/>
    <w:next w:val="Normale"/>
    <w:autoRedefine/>
    <w:uiPriority w:val="99"/>
    <w:semiHidden/>
    <w:rsid w:val="008D4DB8"/>
    <w:pPr>
      <w:overflowPunct/>
      <w:autoSpaceDE/>
      <w:autoSpaceDN/>
      <w:adjustRightInd/>
      <w:spacing w:before="120" w:after="120" w:line="360" w:lineRule="auto"/>
      <w:ind w:left="1698"/>
      <w:jc w:val="both"/>
      <w:textAlignment w:val="auto"/>
    </w:pPr>
    <w:rPr>
      <w:rFonts w:ascii="Arial" w:hAnsi="Arial"/>
    </w:rPr>
  </w:style>
  <w:style w:type="paragraph" w:styleId="Mappadocumento">
    <w:name w:val="Document Map"/>
    <w:basedOn w:val="Normale"/>
    <w:link w:val="MappadocumentoCarattere"/>
    <w:uiPriority w:val="99"/>
    <w:semiHidden/>
    <w:rsid w:val="008D4DB8"/>
    <w:pPr>
      <w:shd w:val="clear" w:color="auto" w:fill="000080"/>
      <w:overflowPunct/>
      <w:autoSpaceDE/>
      <w:autoSpaceDN/>
      <w:adjustRightInd/>
      <w:spacing w:line="360" w:lineRule="auto"/>
      <w:jc w:val="both"/>
      <w:textAlignment w:val="auto"/>
    </w:pPr>
    <w:rPr>
      <w:rFonts w:ascii="Tahoma" w:hAnsi="Tahoma"/>
    </w:rPr>
  </w:style>
  <w:style w:type="character" w:customStyle="1" w:styleId="MappadocumentoCarattere">
    <w:name w:val="Mappa documento Carattere"/>
    <w:link w:val="Mappadocumento"/>
    <w:uiPriority w:val="99"/>
    <w:semiHidden/>
    <w:locked/>
    <w:rsid w:val="008D4DB8"/>
    <w:rPr>
      <w:rFonts w:ascii="Tahoma" w:hAnsi="Tahoma"/>
      <w:shd w:val="clear" w:color="auto" w:fill="000080"/>
    </w:rPr>
  </w:style>
  <w:style w:type="paragraph" w:customStyle="1" w:styleId="Normal1">
    <w:name w:val="Normal1"/>
    <w:basedOn w:val="Normale"/>
    <w:uiPriority w:val="99"/>
    <w:rsid w:val="008D4DB8"/>
    <w:pPr>
      <w:widowControl w:val="0"/>
      <w:suppressAutoHyphens/>
      <w:overflowPunct/>
      <w:autoSpaceDE/>
      <w:autoSpaceDN/>
      <w:adjustRightInd/>
      <w:spacing w:line="216" w:lineRule="auto"/>
      <w:ind w:left="567"/>
      <w:jc w:val="both"/>
      <w:textAlignment w:val="auto"/>
    </w:pPr>
    <w:rPr>
      <w:spacing w:val="-2"/>
    </w:rPr>
  </w:style>
  <w:style w:type="paragraph" w:customStyle="1" w:styleId="normale2">
    <w:name w:val="normale2"/>
    <w:basedOn w:val="Normale"/>
    <w:uiPriority w:val="99"/>
    <w:rsid w:val="008D4DB8"/>
    <w:pPr>
      <w:overflowPunct/>
      <w:autoSpaceDE/>
      <w:autoSpaceDN/>
      <w:adjustRightInd/>
      <w:spacing w:line="360" w:lineRule="auto"/>
      <w:jc w:val="center"/>
      <w:textAlignment w:val="auto"/>
    </w:pPr>
    <w:rPr>
      <w:rFonts w:ascii="Arial" w:hAnsi="Arial"/>
      <w:noProof/>
    </w:rPr>
  </w:style>
  <w:style w:type="character" w:customStyle="1" w:styleId="pedi">
    <w:name w:val="pedi"/>
    <w:uiPriority w:val="99"/>
    <w:rsid w:val="008D4DB8"/>
    <w:rPr>
      <w:vertAlign w:val="subscript"/>
    </w:rPr>
  </w:style>
  <w:style w:type="character" w:customStyle="1" w:styleId="pendice">
    <w:name w:val="pendice"/>
    <w:uiPriority w:val="99"/>
    <w:rsid w:val="008D4DB8"/>
    <w:rPr>
      <w:rFonts w:ascii="Arial" w:hAnsi="Arial"/>
      <w:sz w:val="28"/>
      <w:vertAlign w:val="subscript"/>
    </w:rPr>
  </w:style>
  <w:style w:type="paragraph" w:customStyle="1" w:styleId="testo1">
    <w:name w:val="testo 1"/>
    <w:basedOn w:val="Normale"/>
    <w:uiPriority w:val="99"/>
    <w:rsid w:val="008D4DB8"/>
    <w:pPr>
      <w:overflowPunct/>
      <w:autoSpaceDE/>
      <w:autoSpaceDN/>
      <w:adjustRightInd/>
      <w:spacing w:before="240" w:line="360" w:lineRule="atLeast"/>
      <w:ind w:firstLine="567"/>
      <w:jc w:val="both"/>
      <w:textAlignment w:val="auto"/>
    </w:pPr>
    <w:rPr>
      <w:rFonts w:ascii="Arial" w:hAnsi="Arial"/>
      <w:lang w:val="en-US"/>
    </w:rPr>
  </w:style>
  <w:style w:type="paragraph" w:customStyle="1" w:styleId="PENDICE0">
    <w:name w:val="PENDICE"/>
    <w:basedOn w:val="testo1"/>
    <w:uiPriority w:val="99"/>
    <w:rsid w:val="008D4DB8"/>
    <w:rPr>
      <w:sz w:val="28"/>
      <w:vertAlign w:val="subscript"/>
    </w:rPr>
  </w:style>
  <w:style w:type="character" w:customStyle="1" w:styleId="testo1Carattere1">
    <w:name w:val="testo 1 Carattere1"/>
    <w:uiPriority w:val="99"/>
    <w:rsid w:val="008D4DB8"/>
    <w:rPr>
      <w:rFonts w:ascii="Arial" w:hAnsi="Arial"/>
      <w:sz w:val="24"/>
      <w:lang w:val="en-US" w:eastAsia="it-IT"/>
    </w:rPr>
  </w:style>
  <w:style w:type="character" w:customStyle="1" w:styleId="PENDICECarattere">
    <w:name w:val="PENDICE Carattere"/>
    <w:uiPriority w:val="99"/>
    <w:rsid w:val="008D4DB8"/>
    <w:rPr>
      <w:rFonts w:ascii="Arial" w:hAnsi="Arial"/>
      <w:sz w:val="28"/>
      <w:vertAlign w:val="subscript"/>
      <w:lang w:val="en-US" w:eastAsia="it-IT"/>
    </w:rPr>
  </w:style>
  <w:style w:type="paragraph" w:customStyle="1" w:styleId="Relacorpo">
    <w:name w:val="Rela corpo"/>
    <w:uiPriority w:val="99"/>
    <w:rsid w:val="008D4DB8"/>
    <w:pPr>
      <w:spacing w:line="360" w:lineRule="auto"/>
      <w:jc w:val="both"/>
    </w:pPr>
    <w:rPr>
      <w:rFonts w:ascii="Century Gothic" w:hAnsi="Century Gothic"/>
      <w:sz w:val="22"/>
    </w:rPr>
  </w:style>
  <w:style w:type="paragraph" w:customStyle="1" w:styleId="TABELLA0">
    <w:name w:val="TABELLA"/>
    <w:basedOn w:val="Normale"/>
    <w:next w:val="Normale"/>
    <w:uiPriority w:val="99"/>
    <w:rsid w:val="008D4DB8"/>
    <w:pPr>
      <w:overflowPunct/>
      <w:autoSpaceDE/>
      <w:autoSpaceDN/>
      <w:adjustRightInd/>
      <w:spacing w:line="240" w:lineRule="atLeast"/>
      <w:jc w:val="both"/>
      <w:textAlignment w:val="auto"/>
    </w:pPr>
    <w:rPr>
      <w:rFonts w:ascii="Arial" w:hAnsi="Arial"/>
      <w:color w:val="000000"/>
    </w:rPr>
  </w:style>
  <w:style w:type="paragraph" w:customStyle="1" w:styleId="Tabella1">
    <w:name w:val="Tabella"/>
    <w:autoRedefine/>
    <w:uiPriority w:val="99"/>
    <w:rsid w:val="008D4DB8"/>
    <w:pPr>
      <w:ind w:left="1440" w:hanging="240"/>
    </w:pPr>
    <w:rPr>
      <w:sz w:val="24"/>
      <w:szCs w:val="24"/>
    </w:rPr>
  </w:style>
  <w:style w:type="paragraph" w:customStyle="1" w:styleId="TabellaHeader">
    <w:name w:val="TabellaHeader"/>
    <w:autoRedefine/>
    <w:uiPriority w:val="99"/>
    <w:rsid w:val="008D4DB8"/>
    <w:pPr>
      <w:ind w:left="1440" w:hanging="240"/>
    </w:pPr>
    <w:rPr>
      <w:sz w:val="24"/>
      <w:szCs w:val="24"/>
    </w:rPr>
  </w:style>
  <w:style w:type="character" w:customStyle="1" w:styleId="Tabulati">
    <w:name w:val="Tabulati"/>
    <w:uiPriority w:val="99"/>
    <w:rsid w:val="008D4DB8"/>
    <w:rPr>
      <w:rFonts w:ascii="Courier New" w:hAnsi="Courier New"/>
      <w:b/>
      <w:sz w:val="16"/>
    </w:rPr>
  </w:style>
  <w:style w:type="paragraph" w:customStyle="1" w:styleId="Technical4">
    <w:name w:val="Technical 4"/>
    <w:uiPriority w:val="99"/>
    <w:rsid w:val="008D4DB8"/>
    <w:pPr>
      <w:widowControl w:val="0"/>
      <w:tabs>
        <w:tab w:val="left" w:pos="-720"/>
      </w:tabs>
      <w:suppressAutoHyphens/>
    </w:pPr>
    <w:rPr>
      <w:rFonts w:ascii="Courier New" w:hAnsi="Courier New"/>
      <w:b/>
      <w:sz w:val="24"/>
      <w:lang w:val="en-US"/>
    </w:rPr>
  </w:style>
  <w:style w:type="paragraph" w:customStyle="1" w:styleId="Technical6">
    <w:name w:val="Technical 6"/>
    <w:uiPriority w:val="99"/>
    <w:rsid w:val="008D4DB8"/>
    <w:pPr>
      <w:widowControl w:val="0"/>
      <w:tabs>
        <w:tab w:val="left" w:pos="-720"/>
      </w:tabs>
      <w:suppressAutoHyphens/>
      <w:ind w:firstLine="720"/>
    </w:pPr>
    <w:rPr>
      <w:rFonts w:ascii="Courier New" w:hAnsi="Courier New"/>
      <w:b/>
      <w:sz w:val="24"/>
      <w:lang w:val="en-US"/>
    </w:rPr>
  </w:style>
  <w:style w:type="paragraph" w:customStyle="1" w:styleId="testo1Carattere">
    <w:name w:val="testo 1 Carattere"/>
    <w:basedOn w:val="Normale"/>
    <w:uiPriority w:val="99"/>
    <w:rsid w:val="008D4DB8"/>
    <w:pPr>
      <w:overflowPunct/>
      <w:autoSpaceDE/>
      <w:autoSpaceDN/>
      <w:adjustRightInd/>
      <w:spacing w:before="240" w:line="360" w:lineRule="atLeast"/>
      <w:ind w:firstLine="567"/>
      <w:jc w:val="both"/>
      <w:textAlignment w:val="auto"/>
    </w:pPr>
    <w:rPr>
      <w:rFonts w:ascii="Arial" w:hAnsi="Arial"/>
      <w:lang w:val="en-US"/>
    </w:rPr>
  </w:style>
  <w:style w:type="character" w:customStyle="1" w:styleId="testo1CarattereCarattere">
    <w:name w:val="testo 1 Carattere Carattere"/>
    <w:uiPriority w:val="99"/>
    <w:rsid w:val="008D4DB8"/>
    <w:rPr>
      <w:rFonts w:ascii="Arial" w:hAnsi="Arial"/>
      <w:sz w:val="24"/>
      <w:lang w:val="en-US" w:eastAsia="it-IT"/>
    </w:rPr>
  </w:style>
  <w:style w:type="character" w:customStyle="1" w:styleId="testo1CarattereCarattere1">
    <w:name w:val="testo 1 Carattere Carattere1"/>
    <w:uiPriority w:val="99"/>
    <w:rsid w:val="008D4DB8"/>
    <w:rPr>
      <w:rFonts w:ascii="Arial" w:hAnsi="Arial"/>
      <w:sz w:val="24"/>
      <w:lang w:val="en-US" w:eastAsia="it-IT"/>
    </w:rPr>
  </w:style>
  <w:style w:type="character" w:customStyle="1" w:styleId="testo1Carattere1Carattere">
    <w:name w:val="testo 1 Carattere1 Carattere"/>
    <w:uiPriority w:val="99"/>
    <w:rsid w:val="008D4DB8"/>
    <w:rPr>
      <w:rFonts w:ascii="Arial" w:hAnsi="Arial"/>
      <w:sz w:val="24"/>
      <w:lang w:val="en-US" w:eastAsia="it-IT"/>
    </w:rPr>
  </w:style>
  <w:style w:type="paragraph" w:customStyle="1" w:styleId="testo2">
    <w:name w:val="testo 2"/>
    <w:basedOn w:val="testo1"/>
    <w:uiPriority w:val="99"/>
    <w:rsid w:val="008D4DB8"/>
    <w:pPr>
      <w:ind w:left="1418" w:hanging="567"/>
    </w:pPr>
  </w:style>
  <w:style w:type="paragraph" w:customStyle="1" w:styleId="testo3">
    <w:name w:val="testo 3"/>
    <w:basedOn w:val="testo2"/>
    <w:uiPriority w:val="99"/>
    <w:rsid w:val="008D4DB8"/>
    <w:pPr>
      <w:spacing w:before="0"/>
    </w:pPr>
  </w:style>
  <w:style w:type="paragraph" w:customStyle="1" w:styleId="testo10">
    <w:name w:val="testo1"/>
    <w:basedOn w:val="Normale"/>
    <w:uiPriority w:val="99"/>
    <w:rsid w:val="008D4DB8"/>
    <w:pPr>
      <w:overflowPunct/>
      <w:autoSpaceDE/>
      <w:autoSpaceDN/>
      <w:adjustRightInd/>
      <w:spacing w:before="120" w:line="360" w:lineRule="atLeast"/>
      <w:ind w:left="1701" w:hanging="567"/>
      <w:jc w:val="both"/>
      <w:textAlignment w:val="auto"/>
    </w:pPr>
    <w:rPr>
      <w:rFonts w:ascii="Arial" w:hAnsi="Arial"/>
      <w:lang w:val="en-US"/>
    </w:rPr>
  </w:style>
  <w:style w:type="paragraph" w:customStyle="1" w:styleId="testo20">
    <w:name w:val="testo2"/>
    <w:basedOn w:val="Normale"/>
    <w:uiPriority w:val="99"/>
    <w:rsid w:val="008D4DB8"/>
    <w:pPr>
      <w:overflowPunct/>
      <w:autoSpaceDE/>
      <w:autoSpaceDN/>
      <w:adjustRightInd/>
      <w:spacing w:line="360" w:lineRule="atLeast"/>
      <w:ind w:left="2268" w:hanging="567"/>
      <w:jc w:val="both"/>
      <w:textAlignment w:val="auto"/>
    </w:pPr>
    <w:rPr>
      <w:rFonts w:ascii="Arial" w:hAnsi="Arial"/>
      <w:lang w:val="en-US"/>
    </w:rPr>
  </w:style>
  <w:style w:type="character" w:customStyle="1" w:styleId="Titolo1Carattere1Carattere">
    <w:name w:val="Titolo 1 Carattere1 Carattere"/>
    <w:aliases w:val="Carattere Carattere2 Carattere Carattere,Carattere Carattere2 Carattere Carattere1"/>
    <w:uiPriority w:val="99"/>
    <w:rsid w:val="008D4DB8"/>
    <w:rPr>
      <w:rFonts w:ascii="Arial" w:hAnsi="Arial"/>
      <w:b/>
      <w:kern w:val="28"/>
      <w:sz w:val="24"/>
      <w:lang w:val="it-IT" w:eastAsia="it-IT"/>
    </w:rPr>
  </w:style>
  <w:style w:type="character" w:customStyle="1" w:styleId="Titolo2CarattereCarattere1">
    <w:name w:val="Titolo 2 Carattere Carattere1"/>
    <w:aliases w:val="Carattere1 Carattere1 Carattere,Carattere1 Carattere Carattere"/>
    <w:uiPriority w:val="99"/>
    <w:rsid w:val="008D4DB8"/>
    <w:rPr>
      <w:rFonts w:ascii="Arial" w:hAnsi="Arial"/>
      <w:b/>
      <w:sz w:val="24"/>
      <w:lang w:val="it-IT" w:eastAsia="it-IT"/>
    </w:rPr>
  </w:style>
  <w:style w:type="character" w:customStyle="1" w:styleId="Titolo3Carattere1">
    <w:name w:val="Titolo 3 Carattere1"/>
    <w:aliases w:val="Titolo 3 Carattere Carattere,Title 3 Carattere,h3 Carattere,titolo 3 Carattere,Titolo 3 Carattere Carattere Carattere Carattere Carattere Carattere Carattere Carattere Carattere Carattere,H3 Carattere,RFF-Titre 3 Carattere"/>
    <w:uiPriority w:val="99"/>
    <w:rsid w:val="008D4DB8"/>
    <w:rPr>
      <w:rFonts w:ascii="Arial" w:hAnsi="Arial"/>
      <w:b/>
      <w:sz w:val="24"/>
      <w:lang w:val="it-IT" w:eastAsia="it-IT"/>
    </w:rPr>
  </w:style>
  <w:style w:type="paragraph" w:customStyle="1" w:styleId="Titolo4a">
    <w:name w:val="Titolo 4a"/>
    <w:basedOn w:val="Titolo5senzainterruzione"/>
    <w:uiPriority w:val="99"/>
    <w:rsid w:val="0051099A"/>
    <w:pPr>
      <w:numPr>
        <w:numId w:val="11"/>
      </w:numPr>
      <w:tabs>
        <w:tab w:val="clear" w:pos="3087"/>
        <w:tab w:val="num" w:pos="926"/>
      </w:tabs>
    </w:pPr>
  </w:style>
  <w:style w:type="paragraph" w:customStyle="1" w:styleId="Titolo5senzainterruzione">
    <w:name w:val="Titolo 5 senza interruzione"/>
    <w:basedOn w:val="Titolo5"/>
    <w:uiPriority w:val="99"/>
    <w:rsid w:val="008D4DB8"/>
    <w:pPr>
      <w:tabs>
        <w:tab w:val="num" w:pos="360"/>
        <w:tab w:val="num" w:pos="926"/>
      </w:tabs>
      <w:overflowPunct/>
      <w:autoSpaceDE/>
      <w:autoSpaceDN/>
      <w:adjustRightInd/>
      <w:spacing w:before="240" w:after="60" w:line="360" w:lineRule="auto"/>
      <w:ind w:left="926" w:hanging="360"/>
      <w:jc w:val="both"/>
      <w:textAlignment w:val="auto"/>
    </w:pPr>
    <w:rPr>
      <w:rFonts w:ascii="Arial" w:hAnsi="Arial"/>
      <w:b w:val="0"/>
      <w:sz w:val="22"/>
    </w:rPr>
  </w:style>
  <w:style w:type="paragraph" w:customStyle="1" w:styleId="Titolo40">
    <w:name w:val="Titolo4"/>
    <w:basedOn w:val="Titolo3"/>
    <w:uiPriority w:val="99"/>
    <w:rsid w:val="008D4DB8"/>
    <w:pPr>
      <w:keepNext/>
      <w:numPr>
        <w:ilvl w:val="0"/>
        <w:numId w:val="0"/>
      </w:numPr>
      <w:tabs>
        <w:tab w:val="num" w:pos="360"/>
        <w:tab w:val="num" w:pos="926"/>
      </w:tabs>
      <w:overflowPunct/>
      <w:autoSpaceDE/>
      <w:autoSpaceDN/>
      <w:adjustRightInd/>
      <w:spacing w:line="480" w:lineRule="auto"/>
      <w:ind w:left="926" w:hanging="360"/>
      <w:jc w:val="both"/>
      <w:textAlignment w:val="auto"/>
    </w:pPr>
    <w:rPr>
      <w:rFonts w:ascii="Arial" w:hAnsi="Arial"/>
      <w:b w:val="0"/>
      <w:caps/>
      <w:sz w:val="20"/>
    </w:rPr>
  </w:style>
  <w:style w:type="paragraph" w:customStyle="1" w:styleId="titolo41">
    <w:name w:val="titolo4"/>
    <w:basedOn w:val="Titolo4"/>
    <w:next w:val="Normal1"/>
    <w:uiPriority w:val="99"/>
    <w:rsid w:val="008D4DB8"/>
    <w:pPr>
      <w:widowControl w:val="0"/>
      <w:tabs>
        <w:tab w:val="num" w:pos="1800"/>
      </w:tabs>
      <w:spacing w:before="120" w:after="120"/>
      <w:ind w:left="1800" w:hanging="360"/>
    </w:pPr>
    <w:rPr>
      <w:b/>
      <w:i/>
      <w:sz w:val="20"/>
      <w:u w:val="none"/>
    </w:rPr>
  </w:style>
  <w:style w:type="paragraph" w:customStyle="1" w:styleId="Titolo50">
    <w:name w:val="Titolo5"/>
    <w:basedOn w:val="Titolo4"/>
    <w:uiPriority w:val="99"/>
    <w:rsid w:val="008D4DB8"/>
    <w:pPr>
      <w:tabs>
        <w:tab w:val="num" w:pos="360"/>
      </w:tabs>
      <w:spacing w:line="360" w:lineRule="auto"/>
      <w:ind w:left="926" w:hanging="360"/>
      <w:outlineLvl w:val="9"/>
    </w:pPr>
    <w:rPr>
      <w:rFonts w:ascii="Arial" w:hAnsi="Arial"/>
      <w:sz w:val="20"/>
      <w:u w:val="none"/>
    </w:rPr>
  </w:style>
  <w:style w:type="paragraph" w:customStyle="1" w:styleId="Titolo60">
    <w:name w:val="Titolo6"/>
    <w:basedOn w:val="Titolo5"/>
    <w:uiPriority w:val="99"/>
    <w:rsid w:val="008D4DB8"/>
    <w:pPr>
      <w:tabs>
        <w:tab w:val="num" w:pos="360"/>
        <w:tab w:val="num" w:pos="926"/>
      </w:tabs>
      <w:overflowPunct/>
      <w:autoSpaceDE/>
      <w:autoSpaceDN/>
      <w:adjustRightInd/>
      <w:spacing w:before="240" w:after="240" w:line="360" w:lineRule="auto"/>
      <w:ind w:left="926" w:hanging="360"/>
      <w:jc w:val="both"/>
      <w:textAlignment w:val="auto"/>
    </w:pPr>
    <w:rPr>
      <w:rFonts w:ascii="Arial" w:hAnsi="Arial"/>
      <w:b w:val="0"/>
      <w:sz w:val="22"/>
    </w:rPr>
  </w:style>
  <w:style w:type="paragraph" w:customStyle="1" w:styleId="titolo70">
    <w:name w:val="titolo7"/>
    <w:basedOn w:val="Titolo60"/>
    <w:uiPriority w:val="99"/>
    <w:rsid w:val="008D4DB8"/>
    <w:rPr>
      <w:b/>
      <w:i/>
    </w:rPr>
  </w:style>
  <w:style w:type="paragraph" w:customStyle="1" w:styleId="xl34">
    <w:name w:val="xl34"/>
    <w:basedOn w:val="Normale"/>
    <w:uiPriority w:val="99"/>
    <w:rsid w:val="008D4DB8"/>
    <w:pPr>
      <w:pBdr>
        <w:left w:val="single" w:sz="8" w:space="0" w:color="auto"/>
        <w:bottom w:val="single" w:sz="4" w:space="0" w:color="auto"/>
        <w:right w:val="single" w:sz="8" w:space="0" w:color="auto"/>
      </w:pBdr>
      <w:overflowPunct/>
      <w:autoSpaceDE/>
      <w:autoSpaceDN/>
      <w:adjustRightInd/>
      <w:spacing w:before="100" w:after="100"/>
      <w:jc w:val="center"/>
      <w:textAlignment w:val="top"/>
    </w:pPr>
    <w:rPr>
      <w:rFonts w:ascii="Arial" w:hAnsi="Arial"/>
      <w:sz w:val="16"/>
    </w:rPr>
  </w:style>
  <w:style w:type="paragraph" w:customStyle="1" w:styleId="xl73">
    <w:name w:val="xl73"/>
    <w:basedOn w:val="Normale"/>
    <w:uiPriority w:val="99"/>
    <w:rsid w:val="008D4DB8"/>
    <w:pPr>
      <w:pBdr>
        <w:left w:val="single" w:sz="4" w:space="0" w:color="auto"/>
        <w:bottom w:val="single" w:sz="4" w:space="0" w:color="auto"/>
      </w:pBdr>
      <w:overflowPunct/>
      <w:autoSpaceDE/>
      <w:autoSpaceDN/>
      <w:adjustRightInd/>
      <w:spacing w:before="100" w:beforeAutospacing="1" w:after="100" w:afterAutospacing="1"/>
      <w:jc w:val="center"/>
      <w:textAlignment w:val="auto"/>
    </w:pPr>
    <w:rPr>
      <w:rFonts w:ascii="Arial" w:hAnsi="Arial" w:cs="Arial"/>
      <w:sz w:val="12"/>
      <w:szCs w:val="12"/>
    </w:rPr>
  </w:style>
  <w:style w:type="paragraph" w:customStyle="1" w:styleId="xl74">
    <w:name w:val="xl74"/>
    <w:basedOn w:val="Normale"/>
    <w:uiPriority w:val="99"/>
    <w:rsid w:val="008D4DB8"/>
    <w:pPr>
      <w:pBdr>
        <w:left w:val="single" w:sz="4" w:space="0" w:color="auto"/>
        <w:right w:val="single" w:sz="4" w:space="0" w:color="auto"/>
      </w:pBdr>
      <w:overflowPunct/>
      <w:autoSpaceDE/>
      <w:autoSpaceDN/>
      <w:adjustRightInd/>
      <w:spacing w:before="100" w:beforeAutospacing="1" w:after="100" w:afterAutospacing="1"/>
      <w:textAlignment w:val="auto"/>
    </w:pPr>
    <w:rPr>
      <w:rFonts w:ascii="Arial" w:hAnsi="Arial" w:cs="Arial"/>
      <w:sz w:val="12"/>
      <w:szCs w:val="12"/>
    </w:rPr>
  </w:style>
  <w:style w:type="paragraph" w:customStyle="1" w:styleId="xl75">
    <w:name w:val="xl75"/>
    <w:basedOn w:val="Normale"/>
    <w:uiPriority w:val="99"/>
    <w:rsid w:val="008D4DB8"/>
    <w:pPr>
      <w:pBdr>
        <w:left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sz w:val="12"/>
      <w:szCs w:val="12"/>
    </w:rPr>
  </w:style>
  <w:style w:type="paragraph" w:customStyle="1" w:styleId="xl76">
    <w:name w:val="xl76"/>
    <w:basedOn w:val="Normale"/>
    <w:uiPriority w:val="99"/>
    <w:rsid w:val="008D4DB8"/>
    <w:pPr>
      <w:pBdr>
        <w:left w:val="single" w:sz="4" w:space="0" w:color="auto"/>
      </w:pBdr>
      <w:overflowPunct/>
      <w:autoSpaceDE/>
      <w:autoSpaceDN/>
      <w:adjustRightInd/>
      <w:spacing w:before="100" w:beforeAutospacing="1" w:after="100" w:afterAutospacing="1"/>
      <w:jc w:val="center"/>
      <w:textAlignment w:val="auto"/>
    </w:pPr>
    <w:rPr>
      <w:rFonts w:ascii="Arial" w:hAnsi="Arial" w:cs="Arial"/>
      <w:sz w:val="12"/>
      <w:szCs w:val="12"/>
    </w:rPr>
  </w:style>
  <w:style w:type="paragraph" w:customStyle="1" w:styleId="xl77">
    <w:name w:val="xl77"/>
    <w:basedOn w:val="Normale"/>
    <w:uiPriority w:val="99"/>
    <w:rsid w:val="008D4DB8"/>
    <w:pPr>
      <w:pBdr>
        <w:left w:val="single" w:sz="4" w:space="0" w:color="auto"/>
        <w:right w:val="single" w:sz="4" w:space="0" w:color="auto"/>
      </w:pBdr>
      <w:overflowPunct/>
      <w:autoSpaceDE/>
      <w:autoSpaceDN/>
      <w:adjustRightInd/>
      <w:spacing w:before="100" w:beforeAutospacing="1" w:after="100" w:afterAutospacing="1"/>
      <w:textAlignment w:val="auto"/>
    </w:pPr>
    <w:rPr>
      <w:rFonts w:ascii="Arial" w:hAnsi="Arial" w:cs="Arial"/>
      <w:sz w:val="12"/>
      <w:szCs w:val="12"/>
    </w:rPr>
  </w:style>
  <w:style w:type="paragraph" w:customStyle="1" w:styleId="xl78">
    <w:name w:val="xl78"/>
    <w:basedOn w:val="Normale"/>
    <w:uiPriority w:val="99"/>
    <w:rsid w:val="008D4DB8"/>
    <w:pPr>
      <w:pBdr>
        <w:left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sz w:val="12"/>
      <w:szCs w:val="12"/>
    </w:rPr>
  </w:style>
  <w:style w:type="paragraph" w:customStyle="1" w:styleId="xl79">
    <w:name w:val="xl79"/>
    <w:basedOn w:val="Normale"/>
    <w:uiPriority w:val="99"/>
    <w:rsid w:val="008D4DB8"/>
    <w:pPr>
      <w:pBdr>
        <w:left w:val="single" w:sz="4" w:space="0" w:color="auto"/>
      </w:pBdr>
      <w:overflowPunct/>
      <w:autoSpaceDE/>
      <w:autoSpaceDN/>
      <w:adjustRightInd/>
      <w:spacing w:before="100" w:beforeAutospacing="1" w:after="100" w:afterAutospacing="1"/>
      <w:jc w:val="center"/>
      <w:textAlignment w:val="auto"/>
    </w:pPr>
    <w:rPr>
      <w:rFonts w:ascii="Arial" w:hAnsi="Arial" w:cs="Arial"/>
      <w:sz w:val="12"/>
      <w:szCs w:val="12"/>
    </w:rPr>
  </w:style>
  <w:style w:type="paragraph" w:customStyle="1" w:styleId="xl80">
    <w:name w:val="xl80"/>
    <w:basedOn w:val="Normale"/>
    <w:uiPriority w:val="99"/>
    <w:rsid w:val="008D4DB8"/>
    <w:pPr>
      <w:pBdr>
        <w:left w:val="single" w:sz="4" w:space="0" w:color="auto"/>
        <w:right w:val="single" w:sz="4" w:space="0" w:color="auto"/>
      </w:pBdr>
      <w:overflowPunct/>
      <w:autoSpaceDE/>
      <w:autoSpaceDN/>
      <w:adjustRightInd/>
      <w:spacing w:before="100" w:beforeAutospacing="1" w:after="100" w:afterAutospacing="1"/>
      <w:textAlignment w:val="auto"/>
    </w:pPr>
    <w:rPr>
      <w:rFonts w:ascii="Arial" w:hAnsi="Arial" w:cs="Arial"/>
      <w:sz w:val="12"/>
      <w:szCs w:val="12"/>
    </w:rPr>
  </w:style>
  <w:style w:type="paragraph" w:customStyle="1" w:styleId="xl81">
    <w:name w:val="xl81"/>
    <w:basedOn w:val="Normale"/>
    <w:uiPriority w:val="99"/>
    <w:rsid w:val="008D4DB8"/>
    <w:pPr>
      <w:pBdr>
        <w:left w:val="single" w:sz="4" w:space="0" w:color="auto"/>
        <w:bottom w:val="single" w:sz="8" w:space="0" w:color="auto"/>
        <w:right w:val="single" w:sz="4" w:space="0" w:color="auto"/>
      </w:pBdr>
      <w:overflowPunct/>
      <w:autoSpaceDE/>
      <w:autoSpaceDN/>
      <w:adjustRightInd/>
      <w:spacing w:before="100" w:beforeAutospacing="1" w:after="100" w:afterAutospacing="1"/>
      <w:textAlignment w:val="auto"/>
    </w:pPr>
    <w:rPr>
      <w:rFonts w:ascii="Arial" w:hAnsi="Arial" w:cs="Arial"/>
      <w:sz w:val="12"/>
      <w:szCs w:val="12"/>
    </w:rPr>
  </w:style>
  <w:style w:type="paragraph" w:customStyle="1" w:styleId="xl82">
    <w:name w:val="xl82"/>
    <w:basedOn w:val="Normale"/>
    <w:uiPriority w:val="99"/>
    <w:rsid w:val="008D4DB8"/>
    <w:pPr>
      <w:pBdr>
        <w:left w:val="single" w:sz="4" w:space="0" w:color="auto"/>
        <w:bottom w:val="single" w:sz="8"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sz w:val="12"/>
      <w:szCs w:val="12"/>
    </w:rPr>
  </w:style>
  <w:style w:type="paragraph" w:customStyle="1" w:styleId="xl83">
    <w:name w:val="xl83"/>
    <w:basedOn w:val="Normale"/>
    <w:uiPriority w:val="99"/>
    <w:rsid w:val="008D4DB8"/>
    <w:pPr>
      <w:pBdr>
        <w:left w:val="single" w:sz="4" w:space="0" w:color="auto"/>
      </w:pBdr>
      <w:overflowPunct/>
      <w:autoSpaceDE/>
      <w:autoSpaceDN/>
      <w:adjustRightInd/>
      <w:spacing w:before="100" w:beforeAutospacing="1" w:after="100" w:afterAutospacing="1"/>
      <w:jc w:val="center"/>
      <w:textAlignment w:val="center"/>
    </w:pPr>
    <w:rPr>
      <w:rFonts w:ascii="Arial" w:hAnsi="Arial" w:cs="Arial"/>
      <w:b/>
      <w:bCs/>
      <w:sz w:val="12"/>
      <w:szCs w:val="12"/>
    </w:rPr>
  </w:style>
  <w:style w:type="paragraph" w:customStyle="1" w:styleId="xl84">
    <w:name w:val="xl84"/>
    <w:basedOn w:val="Normale"/>
    <w:uiPriority w:val="99"/>
    <w:rsid w:val="008D4DB8"/>
    <w:pPr>
      <w:pBdr>
        <w:right w:val="single" w:sz="4" w:space="0" w:color="auto"/>
      </w:pBdr>
      <w:overflowPunct/>
      <w:autoSpaceDE/>
      <w:autoSpaceDN/>
      <w:adjustRightInd/>
      <w:spacing w:before="100" w:beforeAutospacing="1" w:after="100" w:afterAutospacing="1"/>
      <w:jc w:val="center"/>
      <w:textAlignment w:val="center"/>
    </w:pPr>
    <w:rPr>
      <w:rFonts w:ascii="Arial" w:hAnsi="Arial" w:cs="Arial"/>
      <w:b/>
      <w:bCs/>
      <w:sz w:val="12"/>
      <w:szCs w:val="12"/>
    </w:rPr>
  </w:style>
  <w:style w:type="paragraph" w:customStyle="1" w:styleId="xl85">
    <w:name w:val="xl85"/>
    <w:basedOn w:val="Normale"/>
    <w:uiPriority w:val="99"/>
    <w:rsid w:val="008D4DB8"/>
    <w:pPr>
      <w:pBdr>
        <w:left w:val="single" w:sz="4" w:space="0" w:color="auto"/>
        <w:right w:val="single" w:sz="4" w:space="0" w:color="auto"/>
      </w:pBdr>
      <w:overflowPunct/>
      <w:autoSpaceDE/>
      <w:autoSpaceDN/>
      <w:adjustRightInd/>
      <w:spacing w:before="100" w:beforeAutospacing="1" w:after="100" w:afterAutospacing="1"/>
      <w:jc w:val="center"/>
      <w:textAlignment w:val="center"/>
    </w:pPr>
    <w:rPr>
      <w:rFonts w:ascii="Arial" w:hAnsi="Arial" w:cs="Arial"/>
      <w:b/>
      <w:bCs/>
      <w:sz w:val="12"/>
      <w:szCs w:val="12"/>
    </w:rPr>
  </w:style>
  <w:style w:type="paragraph" w:customStyle="1" w:styleId="xl86">
    <w:name w:val="xl86"/>
    <w:basedOn w:val="Normale"/>
    <w:uiPriority w:val="99"/>
    <w:rsid w:val="008D4DB8"/>
    <w:pPr>
      <w:overflowPunct/>
      <w:autoSpaceDE/>
      <w:autoSpaceDN/>
      <w:adjustRightInd/>
      <w:spacing w:before="100" w:beforeAutospacing="1" w:after="100" w:afterAutospacing="1"/>
      <w:jc w:val="center"/>
      <w:textAlignment w:val="center"/>
    </w:pPr>
    <w:rPr>
      <w:rFonts w:ascii="Arial" w:hAnsi="Arial" w:cs="Arial"/>
      <w:b/>
      <w:bCs/>
      <w:sz w:val="12"/>
      <w:szCs w:val="12"/>
    </w:rPr>
  </w:style>
  <w:style w:type="paragraph" w:customStyle="1" w:styleId="xl87">
    <w:name w:val="xl87"/>
    <w:basedOn w:val="Normale"/>
    <w:uiPriority w:val="99"/>
    <w:rsid w:val="008D4DB8"/>
    <w:pPr>
      <w:pBdr>
        <w:left w:val="single" w:sz="4" w:space="0" w:color="auto"/>
        <w:bottom w:val="single" w:sz="4" w:space="0" w:color="auto"/>
      </w:pBdr>
      <w:overflowPunct/>
      <w:autoSpaceDE/>
      <w:autoSpaceDN/>
      <w:adjustRightInd/>
      <w:spacing w:before="100" w:beforeAutospacing="1" w:after="100" w:afterAutospacing="1"/>
      <w:jc w:val="center"/>
      <w:textAlignment w:val="center"/>
    </w:pPr>
    <w:rPr>
      <w:rFonts w:ascii="Arial" w:hAnsi="Arial" w:cs="Arial"/>
      <w:b/>
      <w:bCs/>
      <w:sz w:val="12"/>
      <w:szCs w:val="12"/>
    </w:rPr>
  </w:style>
  <w:style w:type="paragraph" w:customStyle="1" w:styleId="xl88">
    <w:name w:val="xl88"/>
    <w:basedOn w:val="Normale"/>
    <w:uiPriority w:val="99"/>
    <w:rsid w:val="008D4DB8"/>
    <w:pPr>
      <w:pBdr>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Arial" w:hAnsi="Arial" w:cs="Arial"/>
      <w:b/>
      <w:bCs/>
      <w:sz w:val="12"/>
      <w:szCs w:val="12"/>
    </w:rPr>
  </w:style>
  <w:style w:type="paragraph" w:customStyle="1" w:styleId="xl89">
    <w:name w:val="xl89"/>
    <w:basedOn w:val="Normale"/>
    <w:uiPriority w:val="99"/>
    <w:rsid w:val="008D4DB8"/>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b/>
      <w:bCs/>
      <w:sz w:val="12"/>
      <w:szCs w:val="12"/>
    </w:rPr>
  </w:style>
  <w:style w:type="paragraph" w:customStyle="1" w:styleId="xl90">
    <w:name w:val="xl90"/>
    <w:basedOn w:val="Normale"/>
    <w:uiPriority w:val="99"/>
    <w:rsid w:val="008D4DB8"/>
    <w:pPr>
      <w:overflowPunct/>
      <w:autoSpaceDE/>
      <w:autoSpaceDN/>
      <w:adjustRightInd/>
      <w:spacing w:before="100" w:beforeAutospacing="1" w:after="100" w:afterAutospacing="1"/>
      <w:jc w:val="center"/>
      <w:textAlignment w:val="auto"/>
    </w:pPr>
    <w:rPr>
      <w:rFonts w:ascii="Arial" w:hAnsi="Arial" w:cs="Arial"/>
      <w:b/>
      <w:bCs/>
      <w:sz w:val="12"/>
      <w:szCs w:val="12"/>
    </w:rPr>
  </w:style>
  <w:style w:type="paragraph" w:customStyle="1" w:styleId="xl91">
    <w:name w:val="xl91"/>
    <w:basedOn w:val="Normale"/>
    <w:uiPriority w:val="99"/>
    <w:rsid w:val="008D4DB8"/>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b/>
      <w:bCs/>
      <w:sz w:val="12"/>
      <w:szCs w:val="12"/>
    </w:rPr>
  </w:style>
  <w:style w:type="paragraph" w:customStyle="1" w:styleId="xl92">
    <w:name w:val="xl92"/>
    <w:basedOn w:val="Normale"/>
    <w:uiPriority w:val="99"/>
    <w:rsid w:val="008D4DB8"/>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i/>
      <w:iCs/>
      <w:sz w:val="12"/>
      <w:szCs w:val="12"/>
    </w:rPr>
  </w:style>
  <w:style w:type="paragraph" w:customStyle="1" w:styleId="xl93">
    <w:name w:val="xl93"/>
    <w:basedOn w:val="Normale"/>
    <w:uiPriority w:val="99"/>
    <w:rsid w:val="008D4DB8"/>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i/>
      <w:iCs/>
      <w:sz w:val="12"/>
      <w:szCs w:val="12"/>
    </w:rPr>
  </w:style>
  <w:style w:type="paragraph" w:customStyle="1" w:styleId="xl94">
    <w:name w:val="xl94"/>
    <w:basedOn w:val="Normale"/>
    <w:uiPriority w:val="99"/>
    <w:rsid w:val="008D4DB8"/>
    <w:pPr>
      <w:overflowPunct/>
      <w:autoSpaceDE/>
      <w:autoSpaceDN/>
      <w:adjustRightInd/>
      <w:spacing w:before="100" w:beforeAutospacing="1" w:after="100" w:afterAutospacing="1"/>
      <w:textAlignment w:val="auto"/>
    </w:pPr>
    <w:rPr>
      <w:rFonts w:ascii="Arial" w:hAnsi="Arial" w:cs="Arial"/>
      <w:sz w:val="12"/>
      <w:szCs w:val="12"/>
    </w:rPr>
  </w:style>
  <w:style w:type="paragraph" w:customStyle="1" w:styleId="xl95">
    <w:name w:val="xl95"/>
    <w:basedOn w:val="Normale"/>
    <w:uiPriority w:val="99"/>
    <w:rsid w:val="008D4DB8"/>
    <w:pPr>
      <w:overflowPunct/>
      <w:autoSpaceDE/>
      <w:autoSpaceDN/>
      <w:adjustRightInd/>
      <w:spacing w:before="100" w:beforeAutospacing="1" w:after="100" w:afterAutospacing="1"/>
      <w:textAlignment w:val="auto"/>
    </w:pPr>
    <w:rPr>
      <w:rFonts w:ascii="Arial" w:hAnsi="Arial" w:cs="Arial"/>
      <w:sz w:val="12"/>
      <w:szCs w:val="12"/>
    </w:rPr>
  </w:style>
  <w:style w:type="paragraph" w:customStyle="1" w:styleId="xl96">
    <w:name w:val="xl96"/>
    <w:basedOn w:val="Normale"/>
    <w:uiPriority w:val="99"/>
    <w:rsid w:val="008D4DB8"/>
    <w:pPr>
      <w:pBdr>
        <w:bottom w:val="single" w:sz="8" w:space="0" w:color="auto"/>
      </w:pBdr>
      <w:overflowPunct/>
      <w:autoSpaceDE/>
      <w:autoSpaceDN/>
      <w:adjustRightInd/>
      <w:spacing w:before="100" w:beforeAutospacing="1" w:after="100" w:afterAutospacing="1"/>
      <w:textAlignment w:val="auto"/>
    </w:pPr>
    <w:rPr>
      <w:rFonts w:ascii="Arial" w:hAnsi="Arial" w:cs="Arial"/>
      <w:sz w:val="12"/>
      <w:szCs w:val="12"/>
    </w:rPr>
  </w:style>
  <w:style w:type="paragraph" w:customStyle="1" w:styleId="xl97">
    <w:name w:val="xl97"/>
    <w:basedOn w:val="Normale"/>
    <w:uiPriority w:val="99"/>
    <w:rsid w:val="008D4DB8"/>
    <w:pPr>
      <w:pBdr>
        <w:bottom w:val="single" w:sz="8" w:space="0" w:color="auto"/>
      </w:pBdr>
      <w:overflowPunct/>
      <w:autoSpaceDE/>
      <w:autoSpaceDN/>
      <w:adjustRightInd/>
      <w:spacing w:before="100" w:beforeAutospacing="1" w:after="100" w:afterAutospacing="1"/>
      <w:textAlignment w:val="auto"/>
    </w:pPr>
    <w:rPr>
      <w:rFonts w:ascii="Arial" w:hAnsi="Arial" w:cs="Arial"/>
      <w:sz w:val="12"/>
      <w:szCs w:val="12"/>
    </w:rPr>
  </w:style>
  <w:style w:type="paragraph" w:customStyle="1" w:styleId="StileCorpodeltestoSinistro05cmDestro07cm">
    <w:name w:val="Stile Corpo del testo + Sinistro:  05 cm Destro 07 cm"/>
    <w:basedOn w:val="Corpotesto"/>
    <w:uiPriority w:val="99"/>
    <w:rsid w:val="008D4DB8"/>
    <w:pPr>
      <w:spacing w:before="0" w:line="360" w:lineRule="auto"/>
      <w:ind w:left="284" w:right="397"/>
    </w:pPr>
  </w:style>
  <w:style w:type="paragraph" w:customStyle="1" w:styleId="Allegati">
    <w:name w:val="Allegati"/>
    <w:basedOn w:val="Normale"/>
    <w:uiPriority w:val="99"/>
    <w:rsid w:val="00D21F77"/>
    <w:pPr>
      <w:numPr>
        <w:numId w:val="14"/>
      </w:numPr>
      <w:overflowPunct/>
      <w:autoSpaceDE/>
      <w:autoSpaceDN/>
      <w:adjustRightInd/>
      <w:spacing w:before="120"/>
      <w:jc w:val="both"/>
      <w:textAlignment w:val="auto"/>
    </w:pPr>
    <w:rPr>
      <w:sz w:val="22"/>
      <w:szCs w:val="22"/>
    </w:rPr>
  </w:style>
  <w:style w:type="paragraph" w:customStyle="1" w:styleId="Riferimenti">
    <w:name w:val="Riferimenti"/>
    <w:basedOn w:val="Normale"/>
    <w:uiPriority w:val="99"/>
    <w:rsid w:val="00D21F77"/>
    <w:pPr>
      <w:numPr>
        <w:numId w:val="12"/>
      </w:numPr>
      <w:overflowPunct/>
      <w:autoSpaceDE/>
      <w:autoSpaceDN/>
      <w:adjustRightInd/>
      <w:spacing w:before="120"/>
      <w:jc w:val="both"/>
      <w:textAlignment w:val="auto"/>
    </w:pPr>
    <w:rPr>
      <w:sz w:val="22"/>
      <w:szCs w:val="22"/>
    </w:rPr>
  </w:style>
  <w:style w:type="paragraph" w:customStyle="1" w:styleId="Elencopuntato1">
    <w:name w:val="Elenco puntato 1"/>
    <w:basedOn w:val="Normale"/>
    <w:uiPriority w:val="99"/>
    <w:rsid w:val="00D21F77"/>
    <w:pPr>
      <w:numPr>
        <w:numId w:val="15"/>
      </w:numPr>
      <w:overflowPunct/>
      <w:autoSpaceDE/>
      <w:autoSpaceDN/>
      <w:adjustRightInd/>
      <w:spacing w:before="120" w:after="40"/>
      <w:jc w:val="both"/>
      <w:textAlignment w:val="auto"/>
    </w:pPr>
    <w:rPr>
      <w:sz w:val="22"/>
    </w:rPr>
  </w:style>
  <w:style w:type="paragraph" w:customStyle="1" w:styleId="Elencopuntato2">
    <w:name w:val="Elenco puntato 2"/>
    <w:basedOn w:val="Normale"/>
    <w:uiPriority w:val="99"/>
    <w:rsid w:val="00D21F77"/>
    <w:pPr>
      <w:numPr>
        <w:numId w:val="16"/>
      </w:numPr>
      <w:tabs>
        <w:tab w:val="clear" w:pos="720"/>
        <w:tab w:val="num" w:pos="1134"/>
      </w:tabs>
      <w:overflowPunct/>
      <w:autoSpaceDE/>
      <w:autoSpaceDN/>
      <w:adjustRightInd/>
      <w:spacing w:before="80" w:after="60"/>
      <w:ind w:left="1134"/>
      <w:jc w:val="both"/>
      <w:textAlignment w:val="auto"/>
    </w:pPr>
    <w:rPr>
      <w:sz w:val="22"/>
    </w:rPr>
  </w:style>
  <w:style w:type="paragraph" w:customStyle="1" w:styleId="ElencoPuntato3">
    <w:name w:val="Elenco Puntato 3"/>
    <w:basedOn w:val="Normale"/>
    <w:uiPriority w:val="99"/>
    <w:rsid w:val="00D21F77"/>
    <w:pPr>
      <w:numPr>
        <w:numId w:val="17"/>
      </w:numPr>
      <w:tabs>
        <w:tab w:val="clear" w:pos="720"/>
        <w:tab w:val="num" w:pos="1560"/>
      </w:tabs>
      <w:overflowPunct/>
      <w:autoSpaceDE/>
      <w:autoSpaceDN/>
      <w:adjustRightInd/>
      <w:spacing w:before="80" w:after="60"/>
      <w:ind w:left="1560"/>
      <w:jc w:val="both"/>
      <w:textAlignment w:val="auto"/>
    </w:pPr>
    <w:rPr>
      <w:sz w:val="22"/>
    </w:rPr>
  </w:style>
  <w:style w:type="paragraph" w:customStyle="1" w:styleId="ElencoNumerato">
    <w:name w:val="Elenco Numerato"/>
    <w:basedOn w:val="Normale"/>
    <w:uiPriority w:val="99"/>
    <w:rsid w:val="00D21F77"/>
    <w:pPr>
      <w:numPr>
        <w:numId w:val="13"/>
      </w:numPr>
      <w:overflowPunct/>
      <w:spacing w:before="80" w:after="40"/>
      <w:jc w:val="both"/>
      <w:textAlignment w:val="auto"/>
    </w:pPr>
    <w:rPr>
      <w:sz w:val="22"/>
      <w:szCs w:val="22"/>
    </w:rPr>
  </w:style>
  <w:style w:type="character" w:customStyle="1" w:styleId="CharacterStyle3">
    <w:name w:val="Character Style 3"/>
    <w:uiPriority w:val="99"/>
    <w:rsid w:val="00C86F63"/>
    <w:rPr>
      <w:sz w:val="24"/>
    </w:rPr>
  </w:style>
  <w:style w:type="paragraph" w:customStyle="1" w:styleId="ASinistra">
    <w:name w:val="ASinistra"/>
    <w:basedOn w:val="Normale"/>
    <w:uiPriority w:val="99"/>
    <w:rsid w:val="00C86F63"/>
    <w:pPr>
      <w:overflowPunct/>
      <w:autoSpaceDE/>
      <w:autoSpaceDN/>
      <w:adjustRightInd/>
      <w:ind w:left="709" w:right="397"/>
      <w:textAlignment w:val="auto"/>
    </w:pPr>
  </w:style>
  <w:style w:type="character" w:customStyle="1" w:styleId="Corpodeltesto3Carattere">
    <w:name w:val="Corpo del testo 3 Carattere"/>
    <w:link w:val="Corpodeltesto3"/>
    <w:uiPriority w:val="99"/>
    <w:locked/>
    <w:rsid w:val="00C86F63"/>
    <w:rPr>
      <w:i/>
    </w:rPr>
  </w:style>
  <w:style w:type="paragraph" w:styleId="Corpodeltesto3">
    <w:name w:val="Body Text 3"/>
    <w:basedOn w:val="Normale"/>
    <w:link w:val="Corpodeltesto3Carattere"/>
    <w:uiPriority w:val="99"/>
    <w:rsid w:val="00C86F63"/>
    <w:pPr>
      <w:tabs>
        <w:tab w:val="left" w:pos="567"/>
        <w:tab w:val="left" w:pos="1440"/>
        <w:tab w:val="left" w:pos="2160"/>
        <w:tab w:val="left" w:pos="2880"/>
        <w:tab w:val="left" w:pos="3600"/>
        <w:tab w:val="left" w:pos="4320"/>
        <w:tab w:val="left" w:pos="5040"/>
        <w:tab w:val="left" w:pos="5760"/>
        <w:tab w:val="left" w:pos="6480"/>
        <w:tab w:val="left" w:pos="7200"/>
        <w:tab w:val="left" w:pos="7920"/>
      </w:tabs>
      <w:overflowPunct/>
      <w:autoSpaceDE/>
      <w:autoSpaceDN/>
      <w:adjustRightInd/>
      <w:spacing w:line="360" w:lineRule="auto"/>
      <w:jc w:val="both"/>
      <w:textAlignment w:val="auto"/>
    </w:pPr>
    <w:rPr>
      <w:i/>
    </w:rPr>
  </w:style>
  <w:style w:type="character" w:customStyle="1" w:styleId="BodyText3Char1">
    <w:name w:val="Body Text 3 Char1"/>
    <w:uiPriority w:val="99"/>
    <w:semiHidden/>
    <w:rsid w:val="0060174B"/>
    <w:rPr>
      <w:sz w:val="16"/>
      <w:szCs w:val="16"/>
    </w:rPr>
  </w:style>
  <w:style w:type="character" w:customStyle="1" w:styleId="Corpodeltesto2Carattere">
    <w:name w:val="Corpo del testo 2 Carattere"/>
    <w:link w:val="Corpodeltesto2"/>
    <w:uiPriority w:val="99"/>
    <w:locked/>
    <w:rsid w:val="00C86F63"/>
    <w:rPr>
      <w:rFonts w:ascii="Arial" w:hAnsi="Arial"/>
    </w:rPr>
  </w:style>
  <w:style w:type="paragraph" w:styleId="Corpodeltesto2">
    <w:name w:val="Body Text 2"/>
    <w:basedOn w:val="Normale"/>
    <w:link w:val="Corpodeltesto2Carattere"/>
    <w:uiPriority w:val="99"/>
    <w:rsid w:val="00C86F63"/>
    <w:pPr>
      <w:overflowPunct/>
      <w:autoSpaceDE/>
      <w:autoSpaceDN/>
      <w:adjustRightInd/>
      <w:spacing w:before="200" w:after="120" w:line="480" w:lineRule="auto"/>
      <w:jc w:val="both"/>
      <w:textAlignment w:val="auto"/>
    </w:pPr>
    <w:rPr>
      <w:rFonts w:ascii="Arial" w:hAnsi="Arial"/>
    </w:rPr>
  </w:style>
  <w:style w:type="character" w:customStyle="1" w:styleId="BodyText2Char1">
    <w:name w:val="Body Text 2 Char1"/>
    <w:uiPriority w:val="99"/>
    <w:semiHidden/>
    <w:rsid w:val="0060174B"/>
    <w:rPr>
      <w:sz w:val="20"/>
      <w:szCs w:val="20"/>
    </w:rPr>
  </w:style>
  <w:style w:type="character" w:styleId="Collegamentoipertestuale">
    <w:name w:val="Hyperlink"/>
    <w:uiPriority w:val="99"/>
    <w:rsid w:val="00B36EED"/>
    <w:rPr>
      <w:rFonts w:cs="Times New Roman"/>
      <w:color w:val="0000FF"/>
      <w:u w:val="single"/>
    </w:rPr>
  </w:style>
  <w:style w:type="paragraph" w:customStyle="1" w:styleId="Rientrocorpodeltesto31">
    <w:name w:val="Rientro corpo del testo 31"/>
    <w:basedOn w:val="Normale"/>
    <w:uiPriority w:val="99"/>
    <w:rsid w:val="00062B13"/>
    <w:pPr>
      <w:spacing w:line="360" w:lineRule="auto"/>
      <w:ind w:left="482"/>
    </w:pPr>
    <w:rPr>
      <w:rFonts w:ascii="Arial" w:hAnsi="Arial"/>
      <w:sz w:val="22"/>
    </w:rPr>
  </w:style>
  <w:style w:type="paragraph" w:customStyle="1" w:styleId="CM7">
    <w:name w:val="CM7"/>
    <w:basedOn w:val="Normale"/>
    <w:next w:val="Normale"/>
    <w:uiPriority w:val="99"/>
    <w:rsid w:val="00062B13"/>
    <w:pPr>
      <w:widowControl w:val="0"/>
      <w:overflowPunct/>
      <w:spacing w:line="266" w:lineRule="atLeast"/>
      <w:textAlignment w:val="auto"/>
    </w:pPr>
    <w:rPr>
      <w:rFonts w:ascii="Arial" w:hAnsi="Arial"/>
      <w:sz w:val="24"/>
      <w:szCs w:val="24"/>
    </w:rPr>
  </w:style>
  <w:style w:type="paragraph" w:customStyle="1" w:styleId="CM9">
    <w:name w:val="CM9"/>
    <w:basedOn w:val="Normale"/>
    <w:next w:val="Normale"/>
    <w:uiPriority w:val="99"/>
    <w:rsid w:val="00062B13"/>
    <w:pPr>
      <w:widowControl w:val="0"/>
      <w:overflowPunct/>
      <w:spacing w:line="263" w:lineRule="atLeast"/>
      <w:textAlignment w:val="auto"/>
    </w:pPr>
    <w:rPr>
      <w:rFonts w:ascii="Arial" w:hAnsi="Arial"/>
      <w:sz w:val="24"/>
      <w:szCs w:val="24"/>
    </w:rPr>
  </w:style>
  <w:style w:type="paragraph" w:customStyle="1" w:styleId="Corpodeltestorelazione">
    <w:name w:val="Corpo del testo.relazione"/>
    <w:basedOn w:val="Normale"/>
    <w:uiPriority w:val="99"/>
    <w:rsid w:val="00062B13"/>
    <w:pPr>
      <w:overflowPunct/>
      <w:autoSpaceDE/>
      <w:autoSpaceDN/>
      <w:adjustRightInd/>
      <w:spacing w:line="360" w:lineRule="auto"/>
      <w:textAlignment w:val="auto"/>
    </w:pPr>
    <w:rPr>
      <w:rFonts w:ascii="Arial" w:hAnsi="Arial"/>
      <w:sz w:val="28"/>
    </w:rPr>
  </w:style>
  <w:style w:type="paragraph" w:customStyle="1" w:styleId="-2PZ">
    <w:name w:val="-2PZ"/>
    <w:basedOn w:val="Intestazionenota"/>
    <w:uiPriority w:val="99"/>
    <w:rsid w:val="00062B13"/>
  </w:style>
  <w:style w:type="paragraph" w:customStyle="1" w:styleId="1PZ">
    <w:name w:val="1PZ"/>
    <w:basedOn w:val="Intestazionenota"/>
    <w:uiPriority w:val="99"/>
    <w:rsid w:val="00062B13"/>
  </w:style>
  <w:style w:type="paragraph" w:customStyle="1" w:styleId="-3PZ">
    <w:name w:val="-3PZ"/>
    <w:basedOn w:val="Intestazionenota"/>
    <w:uiPriority w:val="99"/>
    <w:rsid w:val="00062B13"/>
  </w:style>
  <w:style w:type="paragraph" w:customStyle="1" w:styleId="-4PZ">
    <w:name w:val="-4PZ"/>
    <w:basedOn w:val="Intestazionenota"/>
    <w:uiPriority w:val="99"/>
    <w:rsid w:val="00062B13"/>
  </w:style>
  <w:style w:type="paragraph" w:customStyle="1" w:styleId="-5PZ">
    <w:name w:val="-5PZ"/>
    <w:basedOn w:val="Intestazionenota"/>
    <w:uiPriority w:val="99"/>
    <w:rsid w:val="00062B13"/>
  </w:style>
  <w:style w:type="paragraph" w:customStyle="1" w:styleId="-6PZ">
    <w:name w:val="-6PZ"/>
    <w:basedOn w:val="Intestazionenota"/>
    <w:uiPriority w:val="99"/>
    <w:rsid w:val="00062B13"/>
  </w:style>
  <w:style w:type="paragraph" w:customStyle="1" w:styleId="Corpodeltesto21">
    <w:name w:val="Corpo del testo 21"/>
    <w:basedOn w:val="Normale"/>
    <w:uiPriority w:val="99"/>
    <w:rsid w:val="00062B13"/>
    <w:pPr>
      <w:jc w:val="both"/>
    </w:pPr>
    <w:rPr>
      <w:lang w:eastAsia="en-US"/>
    </w:rPr>
  </w:style>
  <w:style w:type="character" w:styleId="Collegamentovisitato">
    <w:name w:val="FollowedHyperlink"/>
    <w:uiPriority w:val="99"/>
    <w:rsid w:val="00062B13"/>
    <w:rPr>
      <w:rFonts w:cs="Times New Roman"/>
      <w:color w:val="800080"/>
      <w:u w:val="single"/>
    </w:rPr>
  </w:style>
  <w:style w:type="paragraph" w:customStyle="1" w:styleId="Testodelblocco1">
    <w:name w:val="Testo del blocco1"/>
    <w:basedOn w:val="Normale"/>
    <w:uiPriority w:val="99"/>
    <w:rsid w:val="00062B13"/>
    <w:pPr>
      <w:tabs>
        <w:tab w:val="left" w:pos="4752"/>
        <w:tab w:val="left" w:pos="5040"/>
        <w:tab w:val="left" w:pos="5760"/>
        <w:tab w:val="left" w:pos="6480"/>
        <w:tab w:val="left" w:pos="7200"/>
        <w:tab w:val="left" w:pos="7920"/>
        <w:tab w:val="left" w:pos="8640"/>
        <w:tab w:val="left" w:pos="9360"/>
      </w:tabs>
      <w:overflowPunct/>
      <w:autoSpaceDE/>
      <w:autoSpaceDN/>
      <w:adjustRightInd/>
      <w:spacing w:line="360" w:lineRule="auto"/>
      <w:ind w:left="567" w:right="397"/>
      <w:jc w:val="both"/>
      <w:textAlignment w:val="auto"/>
    </w:pPr>
    <w:rPr>
      <w:rFonts w:ascii="Arial" w:hAnsi="Arial"/>
      <w:sz w:val="22"/>
    </w:rPr>
  </w:style>
  <w:style w:type="paragraph" w:customStyle="1" w:styleId="Corpodeltesto4">
    <w:name w:val="Corpo del testo 4"/>
    <w:basedOn w:val="Corpodeltesto3"/>
    <w:uiPriority w:val="99"/>
    <w:rsid w:val="00062B13"/>
    <w:pPr>
      <w:tabs>
        <w:tab w:val="clear" w:pos="567"/>
        <w:tab w:val="clear" w:pos="1440"/>
        <w:tab w:val="clear" w:pos="2160"/>
        <w:tab w:val="clear" w:pos="2880"/>
        <w:tab w:val="clear" w:pos="3600"/>
        <w:tab w:val="clear" w:pos="4320"/>
        <w:tab w:val="clear" w:pos="5040"/>
        <w:tab w:val="clear" w:pos="5760"/>
        <w:tab w:val="clear" w:pos="6480"/>
        <w:tab w:val="clear" w:pos="7200"/>
        <w:tab w:val="clear" w:pos="7920"/>
        <w:tab w:val="num" w:pos="360"/>
        <w:tab w:val="left" w:pos="1560"/>
      </w:tabs>
      <w:spacing w:line="360" w:lineRule="exact"/>
      <w:ind w:left="360" w:hanging="360"/>
    </w:pPr>
    <w:rPr>
      <w:rFonts w:ascii="Arial" w:hAnsi="Arial"/>
      <w:i w:val="0"/>
      <w:sz w:val="22"/>
    </w:rPr>
  </w:style>
  <w:style w:type="paragraph" w:customStyle="1" w:styleId="Codicedoc">
    <w:name w:val="Codice doc"/>
    <w:basedOn w:val="Pidipagina"/>
    <w:uiPriority w:val="99"/>
    <w:rsid w:val="00062B13"/>
    <w:pPr>
      <w:tabs>
        <w:tab w:val="clear" w:pos="9071"/>
        <w:tab w:val="right" w:pos="9638"/>
      </w:tabs>
      <w:overflowPunct/>
      <w:autoSpaceDE/>
      <w:autoSpaceDN/>
      <w:adjustRightInd/>
      <w:spacing w:before="20" w:line="360" w:lineRule="auto"/>
      <w:ind w:right="360"/>
      <w:jc w:val="both"/>
      <w:textAlignment w:val="auto"/>
    </w:pPr>
    <w:rPr>
      <w:rFonts w:ascii="Arial" w:hAnsi="Arial"/>
      <w:color w:val="808080"/>
      <w:sz w:val="16"/>
    </w:rPr>
  </w:style>
  <w:style w:type="paragraph" w:customStyle="1" w:styleId="Aufzghlung-----">
    <w:name w:val="Aufzäghlung -----"/>
    <w:basedOn w:val="Normale"/>
    <w:uiPriority w:val="99"/>
    <w:rsid w:val="00062B13"/>
    <w:pPr>
      <w:tabs>
        <w:tab w:val="num" w:pos="360"/>
      </w:tabs>
      <w:overflowPunct/>
      <w:autoSpaceDE/>
      <w:autoSpaceDN/>
      <w:adjustRightInd/>
      <w:spacing w:before="60" w:line="288" w:lineRule="auto"/>
      <w:ind w:left="360" w:hanging="360"/>
      <w:jc w:val="both"/>
      <w:textAlignment w:val="auto"/>
    </w:pPr>
    <w:rPr>
      <w:rFonts w:ascii="Arial" w:hAnsi="Arial"/>
      <w:sz w:val="22"/>
      <w:lang w:val="de-DE"/>
    </w:rPr>
  </w:style>
  <w:style w:type="paragraph" w:customStyle="1" w:styleId="corpotabella">
    <w:name w:val="corpo_tabella"/>
    <w:basedOn w:val="Rientronormale"/>
    <w:uiPriority w:val="99"/>
    <w:rsid w:val="00062B13"/>
    <w:pPr>
      <w:tabs>
        <w:tab w:val="num" w:pos="851"/>
        <w:tab w:val="left" w:pos="1418"/>
      </w:tabs>
      <w:overflowPunct/>
      <w:autoSpaceDE/>
      <w:autoSpaceDN/>
      <w:adjustRightInd/>
      <w:spacing w:line="400" w:lineRule="atLeast"/>
      <w:ind w:left="0"/>
      <w:jc w:val="center"/>
      <w:textAlignment w:val="auto"/>
    </w:pPr>
    <w:rPr>
      <w:sz w:val="22"/>
    </w:rPr>
  </w:style>
  <w:style w:type="paragraph" w:customStyle="1" w:styleId="Rientrocorpodeltesto21">
    <w:name w:val="Rientro corpo del testo 21"/>
    <w:basedOn w:val="Normale"/>
    <w:uiPriority w:val="99"/>
    <w:rsid w:val="00062B13"/>
    <w:pPr>
      <w:ind w:left="567"/>
      <w:jc w:val="both"/>
    </w:pPr>
  </w:style>
  <w:style w:type="character" w:customStyle="1" w:styleId="ACSN1Carattere1">
    <w:name w:val="ACSN1 Carattere1"/>
    <w:aliases w:val="-PZ1 Carattere1,Titolo 1 Carattere Carattere,Capitolo Carattere1,shman Carattere1,Part Carattere1,-Cap-PZ Carattere Carattere"/>
    <w:uiPriority w:val="99"/>
    <w:rsid w:val="00062B13"/>
    <w:rPr>
      <w:b/>
      <w:caps/>
      <w:kern w:val="28"/>
      <w:sz w:val="24"/>
    </w:rPr>
  </w:style>
  <w:style w:type="character" w:customStyle="1" w:styleId="ACSN3Carattere1">
    <w:name w:val="ACSN3 Carattere1"/>
    <w:aliases w:val="-PZ3 Carattere1,Sottoparagrafo Carattere1,Section Carattere1,-Sottopar-PZ Carattere Carattere"/>
    <w:uiPriority w:val="99"/>
    <w:rsid w:val="00062B13"/>
    <w:rPr>
      <w:b/>
      <w:i/>
      <w:sz w:val="24"/>
    </w:rPr>
  </w:style>
  <w:style w:type="character" w:customStyle="1" w:styleId="ACSN4Carattere1">
    <w:name w:val="ACSN4 Carattere1"/>
    <w:aliases w:val="-PZ4 Carattere1,Map Title Carattere Carattere"/>
    <w:uiPriority w:val="99"/>
    <w:rsid w:val="00062B13"/>
    <w:rPr>
      <w:sz w:val="24"/>
      <w:u w:val="single"/>
    </w:rPr>
  </w:style>
  <w:style w:type="character" w:customStyle="1" w:styleId="ACSN5CarattereCarattere">
    <w:name w:val="ACSN5 Carattere Carattere"/>
    <w:uiPriority w:val="99"/>
    <w:rsid w:val="00062B13"/>
    <w:rPr>
      <w:i/>
      <w:sz w:val="24"/>
    </w:rPr>
  </w:style>
  <w:style w:type="character" w:customStyle="1" w:styleId="CarattereCarattere15">
    <w:name w:val="Carattere Carattere15"/>
    <w:uiPriority w:val="99"/>
    <w:rsid w:val="00062B13"/>
    <w:rPr>
      <w:i/>
      <w:sz w:val="22"/>
    </w:rPr>
  </w:style>
  <w:style w:type="character" w:customStyle="1" w:styleId="CarattereCarattere14">
    <w:name w:val="Carattere Carattere14"/>
    <w:uiPriority w:val="99"/>
    <w:rsid w:val="00062B13"/>
    <w:rPr>
      <w:rFonts w:ascii="Arial" w:hAnsi="Arial"/>
    </w:rPr>
  </w:style>
  <w:style w:type="character" w:customStyle="1" w:styleId="CarattereCarattere13">
    <w:name w:val="Carattere Carattere13"/>
    <w:uiPriority w:val="99"/>
    <w:rsid w:val="00062B13"/>
    <w:rPr>
      <w:rFonts w:ascii="Arial" w:hAnsi="Arial"/>
      <w:i/>
    </w:rPr>
  </w:style>
  <w:style w:type="character" w:customStyle="1" w:styleId="CarattereCarattere12">
    <w:name w:val="Carattere Carattere12"/>
    <w:uiPriority w:val="99"/>
    <w:rsid w:val="00062B13"/>
    <w:rPr>
      <w:rFonts w:ascii="Arial" w:hAnsi="Arial"/>
      <w:b/>
      <w:i/>
      <w:sz w:val="18"/>
    </w:rPr>
  </w:style>
  <w:style w:type="character" w:customStyle="1" w:styleId="ACSN1Carattere">
    <w:name w:val="ACSN1 Carattere"/>
    <w:aliases w:val="-PZ1 Carattere,Capitolo Carattere,shman Carattere,Part Carattere,-Cap-PZ Carattere,Titolo 1 Carattere1,1 Titolo 1 Carattere,Titolo 0 Carattere,Capitolo Carattere2,shman Carattere2,Part Carattere2,-Cap-PZ Carattere1,ACSN1 Carattere2"/>
    <w:uiPriority w:val="99"/>
    <w:rsid w:val="00062B13"/>
    <w:rPr>
      <w:rFonts w:ascii="Cambria" w:hAnsi="Cambria"/>
      <w:b/>
      <w:color w:val="365F91"/>
      <w:sz w:val="28"/>
    </w:rPr>
  </w:style>
  <w:style w:type="character" w:customStyle="1" w:styleId="CarattereCarattere11">
    <w:name w:val="Carattere Carattere11"/>
    <w:uiPriority w:val="99"/>
    <w:rsid w:val="00062B13"/>
    <w:rPr>
      <w:sz w:val="24"/>
    </w:rPr>
  </w:style>
  <w:style w:type="character" w:customStyle="1" w:styleId="CarattereCarattere10">
    <w:name w:val="Carattere Carattere10"/>
    <w:uiPriority w:val="99"/>
    <w:rsid w:val="00062B13"/>
    <w:rPr>
      <w:sz w:val="16"/>
    </w:rPr>
  </w:style>
  <w:style w:type="character" w:customStyle="1" w:styleId="CarattereCarattere2">
    <w:name w:val="Carattere Carattere2"/>
    <w:uiPriority w:val="99"/>
    <w:rsid w:val="00062B13"/>
    <w:rPr>
      <w:rFonts w:ascii="Times New Roman Grassetto" w:hAnsi="Times New Roman Grassetto"/>
      <w:b/>
      <w:sz w:val="28"/>
    </w:rPr>
  </w:style>
  <w:style w:type="character" w:customStyle="1" w:styleId="CarattereCarattere3">
    <w:name w:val="Carattere Carattere3"/>
    <w:uiPriority w:val="99"/>
    <w:rsid w:val="00062B13"/>
    <w:rPr>
      <w:rFonts w:ascii="Arial" w:hAnsi="Arial"/>
      <w:color w:val="FF0000"/>
    </w:rPr>
  </w:style>
  <w:style w:type="character" w:customStyle="1" w:styleId="CarattereCarattere7">
    <w:name w:val="Carattere Carattere7"/>
    <w:uiPriority w:val="99"/>
    <w:rsid w:val="00062B13"/>
    <w:rPr>
      <w:i/>
      <w:color w:val="0000FF"/>
      <w:sz w:val="24"/>
    </w:rPr>
  </w:style>
  <w:style w:type="character" w:customStyle="1" w:styleId="CarattereCarattere9">
    <w:name w:val="Carattere Carattere9"/>
    <w:uiPriority w:val="99"/>
    <w:rsid w:val="00062B13"/>
    <w:rPr>
      <w:sz w:val="24"/>
    </w:rPr>
  </w:style>
  <w:style w:type="character" w:customStyle="1" w:styleId="CarattereCarattere1">
    <w:name w:val="Carattere Carattere1"/>
    <w:uiPriority w:val="99"/>
    <w:rsid w:val="00062B13"/>
    <w:rPr>
      <w:rFonts w:ascii="Arial" w:hAnsi="Arial"/>
      <w:b/>
      <w:sz w:val="24"/>
      <w:lang w:val="it-IT" w:eastAsia="it-IT"/>
    </w:rPr>
  </w:style>
  <w:style w:type="character" w:customStyle="1" w:styleId="CarattereCarattere">
    <w:name w:val="Carattere Carattere"/>
    <w:uiPriority w:val="99"/>
    <w:rsid w:val="00062B13"/>
    <w:rPr>
      <w:rFonts w:ascii="Arial" w:hAnsi="Arial"/>
      <w:b/>
      <w:kern w:val="28"/>
      <w:lang w:val="it-IT" w:eastAsia="it-IT"/>
    </w:rPr>
  </w:style>
  <w:style w:type="character" w:customStyle="1" w:styleId="CarattereCarattere5">
    <w:name w:val="Carattere Carattere5"/>
    <w:uiPriority w:val="99"/>
    <w:rsid w:val="00062B13"/>
    <w:rPr>
      <w:rFonts w:ascii="Arial" w:hAnsi="Arial"/>
    </w:rPr>
  </w:style>
  <w:style w:type="character" w:customStyle="1" w:styleId="CarattereCarattere4">
    <w:name w:val="Carattere Carattere4"/>
    <w:uiPriority w:val="99"/>
    <w:rsid w:val="00062B13"/>
    <w:rPr>
      <w:rFonts w:ascii="Arial" w:hAnsi="Arial"/>
    </w:rPr>
  </w:style>
  <w:style w:type="character" w:customStyle="1" w:styleId="Carattere1Carattere">
    <w:name w:val="Carattere1 Carattere"/>
    <w:uiPriority w:val="99"/>
    <w:rsid w:val="00062B13"/>
    <w:rPr>
      <w:rFonts w:ascii="Arial" w:hAnsi="Arial"/>
      <w:b/>
      <w:lang w:val="it-IT" w:eastAsia="it-IT"/>
    </w:rPr>
  </w:style>
  <w:style w:type="character" w:customStyle="1" w:styleId="api">
    <w:name w:val="api"/>
    <w:uiPriority w:val="99"/>
    <w:rsid w:val="00062B13"/>
    <w:rPr>
      <w:rFonts w:ascii="Arial" w:hAnsi="Arial"/>
      <w:vertAlign w:val="superscript"/>
    </w:rPr>
  </w:style>
  <w:style w:type="paragraph" w:customStyle="1" w:styleId="bibliografia">
    <w:name w:val="bibliografia"/>
    <w:basedOn w:val="Normale"/>
    <w:uiPriority w:val="99"/>
    <w:rsid w:val="00062B13"/>
    <w:pPr>
      <w:keepLines/>
      <w:widowControl w:val="0"/>
      <w:tabs>
        <w:tab w:val="left" w:pos="0"/>
      </w:tabs>
      <w:overflowPunct/>
      <w:autoSpaceDE/>
      <w:autoSpaceDN/>
      <w:adjustRightInd/>
      <w:spacing w:before="240" w:after="240" w:line="360" w:lineRule="atLeast"/>
      <w:jc w:val="both"/>
      <w:textAlignment w:val="auto"/>
    </w:pPr>
    <w:rPr>
      <w:rFonts w:ascii="Arial" w:hAnsi="Arial"/>
      <w:lang w:bidi="he-IL"/>
    </w:rPr>
  </w:style>
  <w:style w:type="paragraph" w:customStyle="1" w:styleId="corpodeltesto20">
    <w:name w:val="corpo del testo 2"/>
    <w:basedOn w:val="Titolo2"/>
    <w:uiPriority w:val="99"/>
    <w:rsid w:val="00062B13"/>
    <w:pPr>
      <w:tabs>
        <w:tab w:val="num" w:pos="360"/>
        <w:tab w:val="num" w:pos="567"/>
        <w:tab w:val="num" w:pos="927"/>
      </w:tabs>
      <w:spacing w:before="0" w:after="0" w:line="360" w:lineRule="auto"/>
      <w:ind w:left="0" w:firstLine="567"/>
      <w:outlineLvl w:val="9"/>
    </w:pPr>
    <w:rPr>
      <w:rFonts w:ascii="Arial" w:hAnsi="Arial"/>
      <w:b w:val="0"/>
      <w:kern w:val="28"/>
      <w:sz w:val="20"/>
    </w:rPr>
  </w:style>
  <w:style w:type="character" w:customStyle="1" w:styleId="CorpodeltestoCarattere">
    <w:name w:val="Corpo del testo Carattere"/>
    <w:uiPriority w:val="99"/>
    <w:rsid w:val="00062B13"/>
    <w:rPr>
      <w:rFonts w:ascii="Century Gothic" w:hAnsi="Century Gothic"/>
      <w:sz w:val="22"/>
      <w:lang w:val="en-US" w:eastAsia="it-IT"/>
    </w:rPr>
  </w:style>
  <w:style w:type="paragraph" w:customStyle="1" w:styleId="Testonormale11">
    <w:name w:val="Testo normale11"/>
    <w:basedOn w:val="Normale"/>
    <w:uiPriority w:val="99"/>
    <w:rsid w:val="00B60BF8"/>
    <w:pPr>
      <w:overflowPunct/>
      <w:autoSpaceDE/>
      <w:autoSpaceDN/>
      <w:adjustRightInd/>
      <w:spacing w:line="360" w:lineRule="auto"/>
      <w:ind w:left="567" w:right="397"/>
      <w:jc w:val="both"/>
      <w:textAlignment w:val="auto"/>
    </w:pPr>
    <w:rPr>
      <w:rFonts w:ascii="Arial" w:hAnsi="Arial"/>
      <w:sz w:val="22"/>
    </w:rPr>
  </w:style>
  <w:style w:type="character" w:customStyle="1" w:styleId="MathematicaFormatStandardForm">
    <w:name w:val="MathematicaFormatStandardForm"/>
    <w:uiPriority w:val="99"/>
    <w:rsid w:val="00B60BF8"/>
    <w:rPr>
      <w:rFonts w:ascii="Courier" w:hAnsi="Courier"/>
    </w:rPr>
  </w:style>
  <w:style w:type="paragraph" w:customStyle="1" w:styleId="Rientrocorpodeltesto311">
    <w:name w:val="Rientro corpo del testo 311"/>
    <w:basedOn w:val="Normale"/>
    <w:uiPriority w:val="99"/>
    <w:rsid w:val="00B60BF8"/>
    <w:pPr>
      <w:spacing w:line="360" w:lineRule="auto"/>
      <w:ind w:left="482"/>
    </w:pPr>
    <w:rPr>
      <w:rFonts w:ascii="Arial" w:hAnsi="Arial"/>
      <w:sz w:val="22"/>
    </w:rPr>
  </w:style>
  <w:style w:type="paragraph" w:customStyle="1" w:styleId="Corpodeltesto211">
    <w:name w:val="Corpo del testo 211"/>
    <w:basedOn w:val="Normale"/>
    <w:uiPriority w:val="99"/>
    <w:rsid w:val="00B60BF8"/>
    <w:pPr>
      <w:jc w:val="both"/>
    </w:pPr>
    <w:rPr>
      <w:lang w:eastAsia="en-US"/>
    </w:rPr>
  </w:style>
  <w:style w:type="paragraph" w:customStyle="1" w:styleId="Testodelblocco11">
    <w:name w:val="Testo del blocco11"/>
    <w:basedOn w:val="Normale"/>
    <w:uiPriority w:val="99"/>
    <w:rsid w:val="00B60BF8"/>
    <w:pPr>
      <w:tabs>
        <w:tab w:val="left" w:pos="4752"/>
        <w:tab w:val="left" w:pos="5040"/>
        <w:tab w:val="left" w:pos="5760"/>
        <w:tab w:val="left" w:pos="6480"/>
        <w:tab w:val="left" w:pos="7200"/>
        <w:tab w:val="left" w:pos="7920"/>
        <w:tab w:val="left" w:pos="8640"/>
        <w:tab w:val="left" w:pos="9360"/>
      </w:tabs>
      <w:overflowPunct/>
      <w:autoSpaceDE/>
      <w:autoSpaceDN/>
      <w:adjustRightInd/>
      <w:spacing w:line="360" w:lineRule="auto"/>
      <w:ind w:left="567" w:right="397"/>
      <w:jc w:val="both"/>
      <w:textAlignment w:val="auto"/>
    </w:pPr>
    <w:rPr>
      <w:rFonts w:ascii="Arial" w:hAnsi="Arial"/>
      <w:sz w:val="22"/>
    </w:rPr>
  </w:style>
  <w:style w:type="paragraph" w:customStyle="1" w:styleId="Rientrocorpodeltesto211">
    <w:name w:val="Rientro corpo del testo 211"/>
    <w:basedOn w:val="Normale"/>
    <w:uiPriority w:val="99"/>
    <w:rsid w:val="00B60BF8"/>
    <w:pPr>
      <w:ind w:left="567"/>
      <w:jc w:val="both"/>
    </w:pPr>
  </w:style>
  <w:style w:type="character" w:customStyle="1" w:styleId="CarattereCarattere151">
    <w:name w:val="Carattere Carattere151"/>
    <w:uiPriority w:val="99"/>
    <w:rsid w:val="00B60BF8"/>
    <w:rPr>
      <w:i/>
      <w:sz w:val="22"/>
    </w:rPr>
  </w:style>
  <w:style w:type="character" w:customStyle="1" w:styleId="CarattereCarattere141">
    <w:name w:val="Carattere Carattere141"/>
    <w:uiPriority w:val="99"/>
    <w:rsid w:val="00B60BF8"/>
    <w:rPr>
      <w:rFonts w:ascii="Arial" w:hAnsi="Arial"/>
    </w:rPr>
  </w:style>
  <w:style w:type="character" w:customStyle="1" w:styleId="CarattereCarattere131">
    <w:name w:val="Carattere Carattere131"/>
    <w:uiPriority w:val="99"/>
    <w:rsid w:val="00B60BF8"/>
    <w:rPr>
      <w:rFonts w:ascii="Arial" w:hAnsi="Arial"/>
      <w:i/>
    </w:rPr>
  </w:style>
  <w:style w:type="character" w:customStyle="1" w:styleId="CarattereCarattere121">
    <w:name w:val="Carattere Carattere121"/>
    <w:uiPriority w:val="99"/>
    <w:rsid w:val="00B60BF8"/>
    <w:rPr>
      <w:rFonts w:ascii="Arial" w:hAnsi="Arial"/>
      <w:b/>
      <w:i/>
      <w:sz w:val="18"/>
    </w:rPr>
  </w:style>
  <w:style w:type="character" w:customStyle="1" w:styleId="CarattereCarattere111">
    <w:name w:val="Carattere Carattere111"/>
    <w:uiPriority w:val="99"/>
    <w:rsid w:val="00B60BF8"/>
    <w:rPr>
      <w:sz w:val="24"/>
    </w:rPr>
  </w:style>
  <w:style w:type="character" w:customStyle="1" w:styleId="CarattereCarattere101">
    <w:name w:val="Carattere Carattere101"/>
    <w:uiPriority w:val="99"/>
    <w:rsid w:val="00B60BF8"/>
    <w:rPr>
      <w:sz w:val="16"/>
    </w:rPr>
  </w:style>
  <w:style w:type="character" w:customStyle="1" w:styleId="CarattereCarattere21">
    <w:name w:val="Carattere Carattere21"/>
    <w:uiPriority w:val="99"/>
    <w:rsid w:val="00B60BF8"/>
    <w:rPr>
      <w:rFonts w:ascii="Times New Roman Grassetto" w:hAnsi="Times New Roman Grassetto"/>
      <w:b/>
      <w:sz w:val="28"/>
    </w:rPr>
  </w:style>
  <w:style w:type="character" w:customStyle="1" w:styleId="CarattereCarattere31">
    <w:name w:val="Carattere Carattere31"/>
    <w:uiPriority w:val="99"/>
    <w:rsid w:val="00B60BF8"/>
    <w:rPr>
      <w:rFonts w:ascii="Arial" w:hAnsi="Arial"/>
      <w:color w:val="FF0000"/>
    </w:rPr>
  </w:style>
  <w:style w:type="character" w:customStyle="1" w:styleId="CarattereCarattere71">
    <w:name w:val="Carattere Carattere71"/>
    <w:uiPriority w:val="99"/>
    <w:rsid w:val="00B60BF8"/>
    <w:rPr>
      <w:i/>
      <w:color w:val="0000FF"/>
      <w:sz w:val="24"/>
    </w:rPr>
  </w:style>
  <w:style w:type="character" w:customStyle="1" w:styleId="CarattereCarattere91">
    <w:name w:val="Carattere Carattere91"/>
    <w:uiPriority w:val="99"/>
    <w:rsid w:val="00B60BF8"/>
    <w:rPr>
      <w:sz w:val="24"/>
    </w:rPr>
  </w:style>
  <w:style w:type="character" w:customStyle="1" w:styleId="CarattereCarattere16">
    <w:name w:val="Carattere Carattere16"/>
    <w:uiPriority w:val="99"/>
    <w:rsid w:val="00B60BF8"/>
    <w:rPr>
      <w:rFonts w:ascii="Arial" w:hAnsi="Arial"/>
      <w:b/>
      <w:sz w:val="24"/>
      <w:lang w:val="it-IT" w:eastAsia="it-IT"/>
    </w:rPr>
  </w:style>
  <w:style w:type="character" w:customStyle="1" w:styleId="CarattereCarattere6">
    <w:name w:val="Carattere Carattere6"/>
    <w:uiPriority w:val="99"/>
    <w:rsid w:val="00B60BF8"/>
    <w:rPr>
      <w:rFonts w:ascii="Arial" w:hAnsi="Arial"/>
      <w:b/>
      <w:kern w:val="28"/>
      <w:lang w:val="it-IT" w:eastAsia="it-IT"/>
    </w:rPr>
  </w:style>
  <w:style w:type="character" w:customStyle="1" w:styleId="CarattereCarattere51">
    <w:name w:val="Carattere Carattere51"/>
    <w:uiPriority w:val="99"/>
    <w:rsid w:val="00B60BF8"/>
    <w:rPr>
      <w:rFonts w:ascii="Arial" w:hAnsi="Arial"/>
    </w:rPr>
  </w:style>
  <w:style w:type="character" w:customStyle="1" w:styleId="CarattereCarattere41">
    <w:name w:val="Carattere Carattere41"/>
    <w:uiPriority w:val="99"/>
    <w:rsid w:val="00B60BF8"/>
    <w:rPr>
      <w:rFonts w:ascii="Arial" w:hAnsi="Arial"/>
    </w:rPr>
  </w:style>
  <w:style w:type="paragraph" w:customStyle="1" w:styleId="NormaleBS-VR">
    <w:name w:val="Normale BS-VR"/>
    <w:basedOn w:val="Normale"/>
    <w:link w:val="NormaleBS-VRCarattere"/>
    <w:uiPriority w:val="99"/>
    <w:rsid w:val="00C43120"/>
    <w:pPr>
      <w:spacing w:line="360" w:lineRule="auto"/>
      <w:jc w:val="both"/>
    </w:pPr>
    <w:rPr>
      <w:rFonts w:ascii="Calibri" w:hAnsi="Calibri"/>
      <w:sz w:val="22"/>
    </w:rPr>
  </w:style>
  <w:style w:type="character" w:customStyle="1" w:styleId="NormaleBS-VRCarattere">
    <w:name w:val="Normale BS-VR Carattere"/>
    <w:link w:val="NormaleBS-VR"/>
    <w:uiPriority w:val="99"/>
    <w:locked/>
    <w:rsid w:val="00C43120"/>
    <w:rPr>
      <w:rFonts w:ascii="Calibri" w:hAnsi="Calibri"/>
      <w:sz w:val="22"/>
    </w:rPr>
  </w:style>
  <w:style w:type="character" w:customStyle="1" w:styleId="green">
    <w:name w:val="green"/>
    <w:uiPriority w:val="99"/>
    <w:rsid w:val="00A511B6"/>
  </w:style>
  <w:style w:type="paragraph" w:customStyle="1" w:styleId="TitolotabellaBS-TG">
    <w:name w:val="Titolo tabella BS-TG"/>
    <w:basedOn w:val="NormaleBS-VR"/>
    <w:uiPriority w:val="99"/>
    <w:qFormat/>
    <w:rsid w:val="00BD5D50"/>
    <w:pPr>
      <w:spacing w:before="60" w:after="60" w:line="240" w:lineRule="auto"/>
      <w:jc w:val="center"/>
    </w:pPr>
    <w:rPr>
      <w:b/>
      <w:bCs/>
      <w:caps/>
      <w:sz w:val="18"/>
    </w:rPr>
  </w:style>
  <w:style w:type="paragraph" w:customStyle="1" w:styleId="DidascaliatabellaBS-TG">
    <w:name w:val="Didascalia tabella BS-TG"/>
    <w:basedOn w:val="Didascalia"/>
    <w:next w:val="Normale"/>
    <w:uiPriority w:val="99"/>
    <w:qFormat/>
    <w:rsid w:val="003636B9"/>
    <w:pPr>
      <w:tabs>
        <w:tab w:val="left" w:pos="10205"/>
      </w:tabs>
      <w:spacing w:before="120" w:after="120" w:line="240" w:lineRule="auto"/>
      <w:ind w:right="-1"/>
    </w:pPr>
    <w:rPr>
      <w:rFonts w:cs="Arial"/>
      <w:sz w:val="18"/>
      <w:szCs w:val="18"/>
    </w:rPr>
  </w:style>
  <w:style w:type="paragraph" w:customStyle="1" w:styleId="NormaleBS-TG">
    <w:name w:val="Normale BS-TG"/>
    <w:basedOn w:val="Normale"/>
    <w:link w:val="NormaleBS-TGCarattere"/>
    <w:uiPriority w:val="99"/>
    <w:qFormat/>
    <w:rsid w:val="000D752E"/>
    <w:pPr>
      <w:spacing w:line="360" w:lineRule="auto"/>
      <w:jc w:val="both"/>
    </w:pPr>
    <w:rPr>
      <w:rFonts w:ascii="Calibri" w:hAnsi="Calibri"/>
    </w:rPr>
  </w:style>
  <w:style w:type="paragraph" w:customStyle="1" w:styleId="DatitabellaBS-TG">
    <w:name w:val="Dati tabella BS-TG"/>
    <w:basedOn w:val="Normale"/>
    <w:uiPriority w:val="99"/>
    <w:qFormat/>
    <w:rsid w:val="00432B14"/>
    <w:pPr>
      <w:spacing w:before="60" w:after="60"/>
      <w:jc w:val="center"/>
    </w:pPr>
    <w:rPr>
      <w:rFonts w:ascii="Calibri" w:hAnsi="Calibri"/>
      <w:sz w:val="18"/>
    </w:rPr>
  </w:style>
  <w:style w:type="character" w:customStyle="1" w:styleId="NormaleBS-TGCarattere">
    <w:name w:val="Normale BS-TG Carattere"/>
    <w:link w:val="NormaleBS-TG"/>
    <w:uiPriority w:val="99"/>
    <w:rsid w:val="000D752E"/>
    <w:rPr>
      <w:rFonts w:ascii="Calibri" w:hAnsi="Calibri"/>
    </w:rPr>
  </w:style>
  <w:style w:type="paragraph" w:styleId="Nessunaspaziatura">
    <w:name w:val="No Spacing"/>
    <w:aliases w:val="Normale mio"/>
    <w:qFormat/>
    <w:rsid w:val="003636B9"/>
    <w:pPr>
      <w:spacing w:before="120" w:line="360" w:lineRule="auto"/>
    </w:pPr>
    <w:rPr>
      <w:rFonts w:ascii="Calibri" w:eastAsia="Calibri" w:hAnsi="Calibri"/>
      <w:b/>
      <w:sz w:val="22"/>
      <w:szCs w:val="22"/>
      <w:lang w:eastAsia="en-US"/>
    </w:rPr>
  </w:style>
  <w:style w:type="paragraph" w:customStyle="1" w:styleId="DidascaliafiguraBS-TG">
    <w:name w:val="Didascalia figura BS-TG"/>
    <w:basedOn w:val="DidascaliatabellaBS-TG"/>
    <w:next w:val="Normale"/>
    <w:link w:val="DidascaliafiguraBS-TGCarattere"/>
    <w:qFormat/>
    <w:rsid w:val="003636B9"/>
    <w:rPr>
      <w:rFonts w:cs="Times New Roman"/>
    </w:rPr>
  </w:style>
  <w:style w:type="character" w:customStyle="1" w:styleId="DidascaliafiguraBS-TGCarattere">
    <w:name w:val="Didascalia figura BS-TG Carattere"/>
    <w:link w:val="DidascaliafiguraBS-TG"/>
    <w:rsid w:val="003636B9"/>
    <w:rPr>
      <w:rFonts w:ascii="Calibri" w:hAnsi="Calibri"/>
      <w:b/>
      <w:sz w:val="18"/>
      <w:szCs w:val="18"/>
    </w:rPr>
  </w:style>
  <w:style w:type="paragraph" w:customStyle="1" w:styleId="PDM-Normale">
    <w:name w:val="PDM - Normale"/>
    <w:link w:val="PDM-NormaleCarattere1"/>
    <w:rsid w:val="00F44626"/>
    <w:pPr>
      <w:spacing w:before="100" w:after="100"/>
      <w:jc w:val="both"/>
    </w:pPr>
    <w:rPr>
      <w:rFonts w:ascii="Arial" w:hAnsi="Arial"/>
      <w:sz w:val="24"/>
    </w:rPr>
  </w:style>
  <w:style w:type="character" w:customStyle="1" w:styleId="PDM-NormaleCarattere1">
    <w:name w:val="PDM - Normale Carattere1"/>
    <w:link w:val="PDM-Normale"/>
    <w:rsid w:val="00F44626"/>
    <w:rPr>
      <w:rFonts w:ascii="Arial" w:hAnsi="Arial"/>
      <w:sz w:val="24"/>
      <w:lang w:val="it-IT" w:eastAsia="it-IT" w:bidi="ar-SA"/>
    </w:rPr>
  </w:style>
  <w:style w:type="paragraph" w:customStyle="1" w:styleId="Tabellacepav">
    <w:name w:val="Tabella_cepav"/>
    <w:basedOn w:val="Normale"/>
    <w:qFormat/>
    <w:rsid w:val="008D3968"/>
    <w:pPr>
      <w:jc w:val="center"/>
    </w:pPr>
    <w:rPr>
      <w:rFonts w:ascii="Calibri" w:hAnsi="Calibri"/>
    </w:rPr>
  </w:style>
  <w:style w:type="paragraph" w:customStyle="1" w:styleId="Didascaliatabella">
    <w:name w:val="Didascalia tabella"/>
    <w:basedOn w:val="Normale"/>
    <w:link w:val="DidascaliatabellaCarattere1"/>
    <w:uiPriority w:val="99"/>
    <w:qFormat/>
    <w:rsid w:val="00211E0C"/>
    <w:pPr>
      <w:widowControl w:val="0"/>
      <w:overflowPunct/>
      <w:autoSpaceDE/>
      <w:autoSpaceDN/>
      <w:adjustRightInd/>
      <w:spacing w:before="60" w:after="120" w:line="240" w:lineRule="atLeast"/>
      <w:jc w:val="center"/>
      <w:textAlignment w:val="auto"/>
    </w:pPr>
    <w:rPr>
      <w:rFonts w:ascii="Arial" w:hAnsi="Arial"/>
      <w:b/>
      <w:bCs/>
      <w:sz w:val="18"/>
      <w:szCs w:val="18"/>
    </w:rPr>
  </w:style>
  <w:style w:type="character" w:customStyle="1" w:styleId="DidascaliatabellaCarattere1">
    <w:name w:val="Didascalia tabella Carattere1"/>
    <w:link w:val="Didascaliatabella"/>
    <w:rsid w:val="00211E0C"/>
    <w:rPr>
      <w:rFonts w:ascii="Arial" w:hAnsi="Arial"/>
      <w:b/>
      <w:bCs/>
      <w:sz w:val="18"/>
      <w:szCs w:val="18"/>
    </w:rPr>
  </w:style>
  <w:style w:type="paragraph" w:customStyle="1" w:styleId="TableParagraph">
    <w:name w:val="Table Paragraph"/>
    <w:basedOn w:val="Normale"/>
    <w:uiPriority w:val="99"/>
    <w:qFormat/>
    <w:rsid w:val="007342A8"/>
    <w:pPr>
      <w:widowControl w:val="0"/>
      <w:overflowPunct/>
      <w:adjustRightInd/>
      <w:ind w:left="103"/>
      <w:textAlignment w:val="auto"/>
    </w:pPr>
    <w:rPr>
      <w:rFonts w:ascii="Calibri" w:eastAsia="Calibri" w:hAnsi="Calibri" w:cs="Calibri"/>
      <w:sz w:val="22"/>
      <w:szCs w:val="22"/>
      <w:lang w:val="en-US" w:eastAsia="en-US"/>
    </w:rPr>
  </w:style>
  <w:style w:type="numbering" w:customStyle="1" w:styleId="Nessunelenco1">
    <w:name w:val="Nessun elenco1"/>
    <w:next w:val="Nessunelenco"/>
    <w:uiPriority w:val="99"/>
    <w:semiHidden/>
    <w:unhideWhenUsed/>
    <w:rsid w:val="009C60E7"/>
  </w:style>
  <w:style w:type="paragraph" w:styleId="Sottotitolo">
    <w:name w:val="Subtitle"/>
    <w:basedOn w:val="Normale"/>
    <w:link w:val="SottotitoloCarattere"/>
    <w:uiPriority w:val="99"/>
    <w:qFormat/>
    <w:locked/>
    <w:rsid w:val="009C60E7"/>
    <w:pPr>
      <w:overflowPunct/>
      <w:autoSpaceDE/>
      <w:autoSpaceDN/>
      <w:adjustRightInd/>
      <w:spacing w:after="60"/>
      <w:jc w:val="center"/>
      <w:textAlignment w:val="auto"/>
      <w:outlineLvl w:val="1"/>
    </w:pPr>
    <w:rPr>
      <w:rFonts w:ascii="Arial" w:hAnsi="Arial"/>
      <w:sz w:val="24"/>
      <w:szCs w:val="22"/>
    </w:rPr>
  </w:style>
  <w:style w:type="character" w:customStyle="1" w:styleId="SottotitoloCarattere">
    <w:name w:val="Sottotitolo Carattere"/>
    <w:basedOn w:val="Carpredefinitoparagrafo"/>
    <w:link w:val="Sottotitolo"/>
    <w:uiPriority w:val="99"/>
    <w:rsid w:val="009C60E7"/>
    <w:rPr>
      <w:rFonts w:ascii="Arial" w:hAnsi="Arial"/>
      <w:sz w:val="24"/>
      <w:szCs w:val="22"/>
    </w:rPr>
  </w:style>
  <w:style w:type="character" w:styleId="Enfasigrassetto">
    <w:name w:val="Strong"/>
    <w:basedOn w:val="Carpredefinitoparagrafo"/>
    <w:uiPriority w:val="99"/>
    <w:qFormat/>
    <w:locked/>
    <w:rsid w:val="009C60E7"/>
    <w:rPr>
      <w:rFonts w:cs="Times New Roman"/>
      <w:b/>
    </w:rPr>
  </w:style>
  <w:style w:type="character" w:styleId="Enfasicorsivo">
    <w:name w:val="Emphasis"/>
    <w:basedOn w:val="Carpredefinitoparagrafo"/>
    <w:uiPriority w:val="99"/>
    <w:qFormat/>
    <w:locked/>
    <w:rsid w:val="009C60E7"/>
    <w:rPr>
      <w:rFonts w:cs="Times New Roman"/>
      <w:i/>
    </w:rPr>
  </w:style>
  <w:style w:type="paragraph" w:styleId="Numeroelenco4">
    <w:name w:val="List Number 4"/>
    <w:basedOn w:val="Normale"/>
    <w:uiPriority w:val="99"/>
    <w:rsid w:val="009C60E7"/>
    <w:pPr>
      <w:tabs>
        <w:tab w:val="num" w:pos="1209"/>
      </w:tabs>
      <w:overflowPunct/>
      <w:autoSpaceDE/>
      <w:autoSpaceDN/>
      <w:adjustRightInd/>
      <w:ind w:left="1209" w:hanging="360"/>
      <w:jc w:val="center"/>
      <w:textAlignment w:val="auto"/>
    </w:pPr>
    <w:rPr>
      <w:rFonts w:ascii="Calibri" w:hAnsi="Calibri"/>
      <w:szCs w:val="22"/>
    </w:rPr>
  </w:style>
  <w:style w:type="paragraph" w:customStyle="1" w:styleId="TITOLOTABELLA">
    <w:name w:val="TITOLO_TABELLA"/>
    <w:basedOn w:val="Normale"/>
    <w:link w:val="TITOLOTABELLACarattere1"/>
    <w:qFormat/>
    <w:rsid w:val="009C60E7"/>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overflowPunct/>
      <w:autoSpaceDE/>
      <w:autoSpaceDN/>
      <w:adjustRightInd/>
      <w:spacing w:before="60" w:after="60" w:line="180" w:lineRule="exact"/>
      <w:jc w:val="center"/>
      <w:textAlignment w:val="auto"/>
    </w:pPr>
    <w:rPr>
      <w:rFonts w:ascii="Arial" w:hAnsi="Arial"/>
      <w:b/>
      <w:caps/>
      <w:noProof/>
      <w:sz w:val="16"/>
      <w:szCs w:val="16"/>
    </w:rPr>
  </w:style>
  <w:style w:type="paragraph" w:customStyle="1" w:styleId="DidascaliatabellaCarattereCarattere">
    <w:name w:val="Didascalia tabella Carattere Carattere"/>
    <w:basedOn w:val="Didascalia"/>
    <w:link w:val="DidascaliatabellaCarattereCarattereCarattere"/>
    <w:qFormat/>
    <w:rsid w:val="009C60E7"/>
    <w:pPr>
      <w:widowControl w:val="0"/>
      <w:spacing w:before="120" w:after="120" w:line="240" w:lineRule="atLeast"/>
    </w:pPr>
    <w:rPr>
      <w:rFonts w:ascii="Arial" w:hAnsi="Arial"/>
      <w:sz w:val="18"/>
    </w:rPr>
  </w:style>
  <w:style w:type="character" w:customStyle="1" w:styleId="DidascaliatabellaCarattereCarattereCarattere">
    <w:name w:val="Didascalia tabella Carattere Carattere Carattere"/>
    <w:link w:val="DidascaliatabellaCarattereCarattere"/>
    <w:locked/>
    <w:rsid w:val="009C60E7"/>
    <w:rPr>
      <w:rFonts w:ascii="Arial" w:hAnsi="Arial"/>
      <w:b/>
      <w:sz w:val="18"/>
    </w:rPr>
  </w:style>
  <w:style w:type="paragraph" w:customStyle="1" w:styleId="Corpodeltesto1">
    <w:name w:val="Corpo del testo1"/>
    <w:basedOn w:val="Corpotesto"/>
    <w:link w:val="Corpodeltesto"/>
    <w:uiPriority w:val="99"/>
    <w:rsid w:val="009C60E7"/>
    <w:pPr>
      <w:widowControl w:val="0"/>
      <w:spacing w:before="120" w:after="0" w:line="320" w:lineRule="atLeast"/>
      <w:ind w:right="0"/>
    </w:pPr>
    <w:rPr>
      <w:rFonts w:ascii="Calibri" w:hAnsi="Calibri"/>
      <w:sz w:val="22"/>
    </w:rPr>
  </w:style>
  <w:style w:type="character" w:customStyle="1" w:styleId="Corpodeltesto">
    <w:name w:val="Corpo del testo_"/>
    <w:link w:val="Corpodeltesto1"/>
    <w:uiPriority w:val="99"/>
    <w:locked/>
    <w:rsid w:val="009C60E7"/>
    <w:rPr>
      <w:rFonts w:ascii="Calibri" w:hAnsi="Calibri"/>
      <w:sz w:val="22"/>
    </w:rPr>
  </w:style>
  <w:style w:type="paragraph" w:customStyle="1" w:styleId="DATITABELLA">
    <w:name w:val="DATI_TABELLA"/>
    <w:basedOn w:val="Normale"/>
    <w:link w:val="DATITABELLACarattere1"/>
    <w:rsid w:val="009C60E7"/>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overflowPunct/>
      <w:autoSpaceDE/>
      <w:autoSpaceDN/>
      <w:adjustRightInd/>
      <w:spacing w:before="60" w:after="60" w:line="180" w:lineRule="atLeast"/>
      <w:jc w:val="center"/>
      <w:textAlignment w:val="auto"/>
    </w:pPr>
    <w:rPr>
      <w:rFonts w:ascii="Arial" w:hAnsi="Arial"/>
      <w:noProof/>
      <w:sz w:val="16"/>
    </w:rPr>
  </w:style>
  <w:style w:type="paragraph" w:customStyle="1" w:styleId="TITOLOTABELLACarattere">
    <w:name w:val="TITOLO_TABELLA Carattere"/>
    <w:basedOn w:val="Normale"/>
    <w:rsid w:val="009C60E7"/>
    <w:pPr>
      <w:overflowPunct/>
      <w:autoSpaceDE/>
      <w:autoSpaceDN/>
      <w:adjustRightInd/>
      <w:spacing w:before="60" w:after="60" w:line="180" w:lineRule="exact"/>
      <w:jc w:val="center"/>
      <w:textAlignment w:val="auto"/>
    </w:pPr>
    <w:rPr>
      <w:rFonts w:ascii="Arial" w:hAnsi="Arial"/>
      <w:b/>
      <w:caps/>
      <w:noProof/>
      <w:sz w:val="16"/>
      <w:szCs w:val="16"/>
    </w:rPr>
  </w:style>
  <w:style w:type="paragraph" w:customStyle="1" w:styleId="P3">
    <w:name w:val="P3"/>
    <w:basedOn w:val="Normale"/>
    <w:uiPriority w:val="99"/>
    <w:rsid w:val="009C60E7"/>
    <w:pPr>
      <w:overflowPunct/>
      <w:autoSpaceDE/>
      <w:autoSpaceDN/>
      <w:adjustRightInd/>
      <w:ind w:left="851"/>
      <w:jc w:val="both"/>
      <w:textAlignment w:val="auto"/>
    </w:pPr>
    <w:rPr>
      <w:rFonts w:ascii="Calibri" w:hAnsi="Calibri"/>
      <w:szCs w:val="22"/>
    </w:rPr>
  </w:style>
  <w:style w:type="character" w:customStyle="1" w:styleId="Heading3Char1">
    <w:name w:val="Heading 3 Char1"/>
    <w:aliases w:val="Title 3 Char,h3 Char,titolo 3 Char,Titolo 3 Carattere Carattere Carattere Carattere Carattere Carattere Carattere Carattere Carattere Char,H3 Char,RFF-Titre 3 Char,MLM-Titre 4 Char,3Rapport Char,MLM-Titre 3 Char,envinorm Char,MARIO3 Char"/>
    <w:basedOn w:val="Carpredefinitoparagrafo"/>
    <w:uiPriority w:val="9"/>
    <w:semiHidden/>
    <w:rsid w:val="009C60E7"/>
    <w:rPr>
      <w:rFonts w:ascii="Cambria" w:eastAsia="Times New Roman" w:hAnsi="Cambria" w:cs="Times New Roman"/>
      <w:b/>
      <w:bCs/>
      <w:sz w:val="26"/>
      <w:szCs w:val="26"/>
    </w:rPr>
  </w:style>
  <w:style w:type="character" w:customStyle="1" w:styleId="Heading3Char15">
    <w:name w:val="Heading 3 Char15"/>
    <w:aliases w:val="Title 3 Char6,h3 Char6,titolo 3 Char6,Titolo 3 Carattere Carattere Carattere Carattere Carattere Carattere Carattere Carattere Carattere Char6,H3 Char6,RFF-Titre 3 Char6,MLM-Titre 4 Char6,3Rapport Char6,MLM-Titre 3 Char6,envinorm Char6"/>
    <w:basedOn w:val="Carpredefinitoparagrafo"/>
    <w:uiPriority w:val="99"/>
    <w:semiHidden/>
    <w:locked/>
    <w:rsid w:val="009C60E7"/>
    <w:rPr>
      <w:rFonts w:ascii="Cambria" w:hAnsi="Cambria" w:cs="Times New Roman"/>
      <w:b/>
      <w:bCs/>
      <w:sz w:val="26"/>
      <w:szCs w:val="26"/>
    </w:rPr>
  </w:style>
  <w:style w:type="character" w:customStyle="1" w:styleId="Heading3Char14">
    <w:name w:val="Heading 3 Char14"/>
    <w:aliases w:val="Title 3 Char5,h3 Char5,titolo 3 Char5,Titolo 3 Carattere Carattere Carattere Carattere Carattere Carattere Carattere Carattere Carattere Char5,H3 Char5,RFF-Titre 3 Char5,MLM-Titre 4 Char5,3Rapport Char5,MLM-Titre 3 Char5,envinorm Char5"/>
    <w:basedOn w:val="Carpredefinitoparagrafo"/>
    <w:uiPriority w:val="99"/>
    <w:semiHidden/>
    <w:locked/>
    <w:rsid w:val="009C60E7"/>
    <w:rPr>
      <w:rFonts w:ascii="Cambria" w:hAnsi="Cambria" w:cs="Times New Roman"/>
      <w:b/>
      <w:bCs/>
      <w:sz w:val="26"/>
      <w:szCs w:val="26"/>
    </w:rPr>
  </w:style>
  <w:style w:type="character" w:customStyle="1" w:styleId="Heading3Char13">
    <w:name w:val="Heading 3 Char13"/>
    <w:aliases w:val="Title 3 Char4,h3 Char4,titolo 3 Char4,Titolo 3 Carattere Carattere Carattere Carattere Carattere Carattere Carattere Carattere Carattere Char4,H3 Char4,RFF-Titre 3 Char4,MLM-Titre 4 Char4,3Rapport Char4,MLM-Titre 3 Char4,envinorm Char4"/>
    <w:basedOn w:val="Carpredefinitoparagrafo"/>
    <w:uiPriority w:val="99"/>
    <w:semiHidden/>
    <w:rsid w:val="009C60E7"/>
    <w:rPr>
      <w:rFonts w:ascii="Cambria" w:hAnsi="Cambria" w:cs="Times New Roman"/>
      <w:b/>
      <w:bCs/>
      <w:sz w:val="26"/>
      <w:szCs w:val="26"/>
    </w:rPr>
  </w:style>
  <w:style w:type="character" w:customStyle="1" w:styleId="Heading3Char12">
    <w:name w:val="Heading 3 Char12"/>
    <w:aliases w:val="Title 3 Char3,h3 Char3,titolo 3 Char3,Titolo 3 Carattere Carattere Carattere Carattere Carattere Carattere Carattere Carattere Carattere Char3,H3 Char3,RFF-Titre 3 Char3,MLM-Titre 4 Char3,3Rapport Char3,MLM-Titre 3 Char3,envinorm Char3"/>
    <w:basedOn w:val="Carpredefinitoparagrafo"/>
    <w:uiPriority w:val="99"/>
    <w:semiHidden/>
    <w:rsid w:val="009C60E7"/>
    <w:rPr>
      <w:rFonts w:ascii="Cambria" w:hAnsi="Cambria" w:cs="Times New Roman"/>
      <w:b/>
      <w:bCs/>
      <w:sz w:val="26"/>
      <w:szCs w:val="26"/>
    </w:rPr>
  </w:style>
  <w:style w:type="character" w:customStyle="1" w:styleId="Heading3Char11">
    <w:name w:val="Heading 3 Char11"/>
    <w:aliases w:val="Title 3 Char2,h3 Char2,titolo 3 Char2,Titolo 3 Carattere Carattere Carattere Carattere Carattere Carattere Carattere Carattere Carattere Char2,H3 Char2,RFF-Titre 3 Char2,MLM-Titre 4 Char2,3Rapport Char2,MLM-Titre 3 Char2,envinorm Char2"/>
    <w:basedOn w:val="Carpredefinitoparagrafo"/>
    <w:uiPriority w:val="99"/>
    <w:semiHidden/>
    <w:rsid w:val="009C60E7"/>
    <w:rPr>
      <w:rFonts w:ascii="Cambria" w:hAnsi="Cambria" w:cs="Times New Roman"/>
      <w:b/>
      <w:bCs/>
      <w:sz w:val="26"/>
      <w:szCs w:val="26"/>
    </w:rPr>
  </w:style>
  <w:style w:type="paragraph" w:customStyle="1" w:styleId="P1">
    <w:name w:val="P1"/>
    <w:basedOn w:val="Normale"/>
    <w:uiPriority w:val="99"/>
    <w:rsid w:val="009C60E7"/>
    <w:pPr>
      <w:overflowPunct/>
      <w:autoSpaceDE/>
      <w:autoSpaceDN/>
      <w:adjustRightInd/>
      <w:ind w:left="284"/>
      <w:jc w:val="both"/>
      <w:textAlignment w:val="auto"/>
    </w:pPr>
    <w:rPr>
      <w:rFonts w:ascii="Calibri" w:hAnsi="Calibri"/>
      <w:szCs w:val="22"/>
    </w:rPr>
  </w:style>
  <w:style w:type="character" w:customStyle="1" w:styleId="IntestazioneCarattere2">
    <w:name w:val="Intestazione Carattere2"/>
    <w:aliases w:val="Intestazione Carattere1 Carattere1,Intestazione Carattere Carattere Carattere1,Intestazione Carattere1 Carattere Carattere Carattere1,Intestazione Carattere Carattere Carattere Carattere Carattere1"/>
    <w:basedOn w:val="Carpredefinitoparagrafo"/>
    <w:uiPriority w:val="99"/>
    <w:locked/>
    <w:rsid w:val="009C60E7"/>
    <w:rPr>
      <w:sz w:val="24"/>
      <w:szCs w:val="20"/>
      <w:lang w:val="en-GB"/>
    </w:rPr>
  </w:style>
  <w:style w:type="paragraph" w:customStyle="1" w:styleId="P2">
    <w:name w:val="P2"/>
    <w:basedOn w:val="P3"/>
    <w:uiPriority w:val="99"/>
    <w:rsid w:val="009C60E7"/>
    <w:pPr>
      <w:ind w:left="567"/>
    </w:pPr>
  </w:style>
  <w:style w:type="character" w:styleId="Rimandocommento">
    <w:name w:val="annotation reference"/>
    <w:basedOn w:val="Carpredefinitoparagrafo"/>
    <w:uiPriority w:val="99"/>
    <w:semiHidden/>
    <w:rsid w:val="009C60E7"/>
    <w:rPr>
      <w:rFonts w:cs="Times New Roman"/>
      <w:sz w:val="16"/>
    </w:rPr>
  </w:style>
  <w:style w:type="paragraph" w:customStyle="1" w:styleId="t1p0e">
    <w:name w:val="t1p0e"/>
    <w:uiPriority w:val="99"/>
    <w:rsid w:val="009C60E7"/>
    <w:pPr>
      <w:spacing w:after="120"/>
      <w:ind w:left="312"/>
      <w:jc w:val="both"/>
    </w:pPr>
    <w:rPr>
      <w:rFonts w:ascii="Arial" w:hAnsi="Arial"/>
      <w:i/>
      <w:noProof/>
      <w:sz w:val="22"/>
      <w:szCs w:val="22"/>
    </w:rPr>
  </w:style>
  <w:style w:type="paragraph" w:customStyle="1" w:styleId="t2p">
    <w:name w:val="t2p"/>
    <w:uiPriority w:val="99"/>
    <w:rsid w:val="009C60E7"/>
    <w:pPr>
      <w:tabs>
        <w:tab w:val="left" w:pos="284"/>
      </w:tabs>
      <w:ind w:left="1985" w:hanging="1276"/>
    </w:pPr>
    <w:rPr>
      <w:rFonts w:ascii="Arial Narrow" w:hAnsi="Arial Narrow"/>
      <w:noProof/>
      <w:sz w:val="22"/>
      <w:szCs w:val="22"/>
    </w:rPr>
  </w:style>
  <w:style w:type="paragraph" w:customStyle="1" w:styleId="t1p0">
    <w:name w:val="t1p0"/>
    <w:uiPriority w:val="99"/>
    <w:rsid w:val="009C60E7"/>
    <w:pPr>
      <w:spacing w:after="120"/>
      <w:ind w:left="284"/>
      <w:jc w:val="both"/>
    </w:pPr>
    <w:rPr>
      <w:rFonts w:ascii="Arial" w:hAnsi="Arial"/>
      <w:noProof/>
      <w:sz w:val="22"/>
      <w:szCs w:val="22"/>
    </w:rPr>
  </w:style>
  <w:style w:type="paragraph" w:customStyle="1" w:styleId="BodyText21">
    <w:name w:val="Body Text 21"/>
    <w:basedOn w:val="Normale"/>
    <w:uiPriority w:val="99"/>
    <w:rsid w:val="009C60E7"/>
    <w:pPr>
      <w:overflowPunct/>
      <w:autoSpaceDE/>
      <w:autoSpaceDN/>
      <w:adjustRightInd/>
      <w:jc w:val="center"/>
      <w:textAlignment w:val="auto"/>
    </w:pPr>
    <w:rPr>
      <w:rFonts w:ascii="Arial" w:hAnsi="Arial"/>
      <w:b/>
      <w:szCs w:val="22"/>
    </w:rPr>
  </w:style>
  <w:style w:type="paragraph" w:customStyle="1" w:styleId="TESTO4">
    <w:name w:val="TESTO"/>
    <w:basedOn w:val="Normale"/>
    <w:link w:val="TESTOCarattere"/>
    <w:uiPriority w:val="99"/>
    <w:rsid w:val="009C60E7"/>
    <w:pPr>
      <w:spacing w:line="240" w:lineRule="atLeast"/>
      <w:ind w:left="1559" w:right="851" w:hanging="1134"/>
      <w:jc w:val="both"/>
    </w:pPr>
    <w:rPr>
      <w:rFonts w:ascii="Arial" w:hAnsi="Arial"/>
    </w:rPr>
  </w:style>
  <w:style w:type="character" w:customStyle="1" w:styleId="RientronormaleCarattere1CarattereCarattere2">
    <w:name w:val="Rientro normale Carattere1 Carattere Carattere2"/>
    <w:aliases w:val="Rientro normale Carattere Carattere Carattere Carattere2,Rientro normale Carattere1 Carattere Carattere Carattere Carattere2,Rientro normale Carattere Carattere Carattere Carattere Carattere Carattere1"/>
    <w:uiPriority w:val="99"/>
    <w:rsid w:val="009C60E7"/>
    <w:rPr>
      <w:rFonts w:ascii="Arial" w:hAnsi="Arial"/>
      <w:lang w:val="it-IT" w:eastAsia="it-IT"/>
    </w:rPr>
  </w:style>
  <w:style w:type="character" w:customStyle="1" w:styleId="RientronormaleCarattere">
    <w:name w:val="Rientro normale Carattere"/>
    <w:aliases w:val="Rientro normale Carattere1 Carattere2,... Carattere"/>
    <w:uiPriority w:val="99"/>
    <w:rsid w:val="009C60E7"/>
    <w:rPr>
      <w:rFonts w:ascii="Arial" w:hAnsi="Arial"/>
      <w:lang w:val="it-IT" w:eastAsia="it-IT"/>
    </w:rPr>
  </w:style>
  <w:style w:type="paragraph" w:customStyle="1" w:styleId="BASE">
    <w:name w:val="BASE"/>
    <w:uiPriority w:val="99"/>
    <w:rsid w:val="009C60E7"/>
    <w:pPr>
      <w:spacing w:line="240" w:lineRule="atLeast"/>
      <w:ind w:left="1559" w:right="851" w:hanging="1134"/>
      <w:jc w:val="both"/>
    </w:pPr>
    <w:rPr>
      <w:rFonts w:ascii="Arial" w:hAnsi="Arial"/>
      <w:sz w:val="24"/>
      <w:szCs w:val="22"/>
    </w:rPr>
  </w:style>
  <w:style w:type="paragraph" w:customStyle="1" w:styleId="titoloMemorandum">
    <w:name w:val="titoloMemorandum"/>
    <w:basedOn w:val="BASE"/>
    <w:next w:val="testoMemorandum"/>
    <w:uiPriority w:val="99"/>
    <w:rsid w:val="009C60E7"/>
    <w:pPr>
      <w:jc w:val="center"/>
    </w:pPr>
    <w:rPr>
      <w:b/>
      <w:sz w:val="16"/>
    </w:rPr>
  </w:style>
  <w:style w:type="paragraph" w:customStyle="1" w:styleId="testoMemorandum">
    <w:name w:val="testoMemorandum"/>
    <w:basedOn w:val="BASE"/>
    <w:uiPriority w:val="99"/>
    <w:rsid w:val="009C60E7"/>
    <w:pPr>
      <w:ind w:left="3260" w:hanging="1701"/>
    </w:pPr>
    <w:rPr>
      <w:sz w:val="16"/>
    </w:rPr>
  </w:style>
  <w:style w:type="paragraph" w:customStyle="1" w:styleId="pi2dipagina">
    <w:name w:val="piè2 di pagina"/>
    <w:basedOn w:val="BASE"/>
    <w:uiPriority w:val="99"/>
    <w:rsid w:val="009C60E7"/>
    <w:pPr>
      <w:tabs>
        <w:tab w:val="left" w:pos="10206"/>
        <w:tab w:val="left" w:pos="12191"/>
        <w:tab w:val="left" w:pos="14175"/>
      </w:tabs>
      <w:ind w:left="0" w:right="0" w:firstLine="0"/>
    </w:pPr>
    <w:rPr>
      <w:sz w:val="8"/>
    </w:rPr>
  </w:style>
  <w:style w:type="character" w:customStyle="1" w:styleId="BASECarattere">
    <w:name w:val="BASE Carattere"/>
    <w:uiPriority w:val="99"/>
    <w:rsid w:val="009C60E7"/>
    <w:rPr>
      <w:rFonts w:ascii="Arial" w:hAnsi="Arial"/>
      <w:lang w:val="it-IT" w:eastAsia="it-IT"/>
    </w:rPr>
  </w:style>
  <w:style w:type="character" w:customStyle="1" w:styleId="BASECarattere1">
    <w:name w:val="BASE Carattere1"/>
    <w:uiPriority w:val="99"/>
    <w:rsid w:val="009C60E7"/>
    <w:rPr>
      <w:rFonts w:ascii="Arial" w:hAnsi="Arial"/>
      <w:snapToGrid w:val="0"/>
      <w:sz w:val="24"/>
      <w:lang w:val="it-IT" w:eastAsia="it-IT"/>
    </w:rPr>
  </w:style>
  <w:style w:type="paragraph" w:styleId="Soggettocommento">
    <w:name w:val="annotation subject"/>
    <w:basedOn w:val="Testocommento"/>
    <w:next w:val="Testocommento"/>
    <w:link w:val="SoggettocommentoCarattere"/>
    <w:uiPriority w:val="99"/>
    <w:semiHidden/>
    <w:rsid w:val="009C60E7"/>
    <w:pPr>
      <w:spacing w:before="0" w:after="0" w:line="240" w:lineRule="atLeast"/>
    </w:pPr>
    <w:rPr>
      <w:b/>
      <w:lang w:val="en-GB"/>
    </w:rPr>
  </w:style>
  <w:style w:type="character" w:customStyle="1" w:styleId="SoggettocommentoCarattere">
    <w:name w:val="Soggetto commento Carattere"/>
    <w:basedOn w:val="TestocommentoCarattere"/>
    <w:link w:val="Soggettocommento"/>
    <w:uiPriority w:val="99"/>
    <w:semiHidden/>
    <w:rsid w:val="009C60E7"/>
    <w:rPr>
      <w:rFonts w:ascii="Arial" w:hAnsi="Arial"/>
      <w:b/>
      <w:lang w:val="en-GB"/>
    </w:rPr>
  </w:style>
  <w:style w:type="paragraph" w:customStyle="1" w:styleId="TAILLE6">
    <w:name w:val="TAILLE6"/>
    <w:basedOn w:val="Normale"/>
    <w:uiPriority w:val="99"/>
    <w:rsid w:val="009C60E7"/>
    <w:pPr>
      <w:overflowPunct/>
      <w:autoSpaceDE/>
      <w:autoSpaceDN/>
      <w:adjustRightInd/>
      <w:spacing w:before="120"/>
      <w:jc w:val="center"/>
      <w:textAlignment w:val="auto"/>
    </w:pPr>
    <w:rPr>
      <w:rFonts w:ascii="Calibri" w:hAnsi="Calibri"/>
      <w:caps/>
      <w:sz w:val="12"/>
      <w:szCs w:val="22"/>
      <w:lang w:eastAsia="en-US"/>
    </w:rPr>
  </w:style>
  <w:style w:type="paragraph" w:customStyle="1" w:styleId="TAILLE8">
    <w:name w:val="TAILLE8"/>
    <w:basedOn w:val="Normale"/>
    <w:uiPriority w:val="99"/>
    <w:rsid w:val="009C60E7"/>
    <w:pPr>
      <w:overflowPunct/>
      <w:autoSpaceDE/>
      <w:autoSpaceDN/>
      <w:adjustRightInd/>
      <w:spacing w:before="120"/>
      <w:jc w:val="center"/>
      <w:textAlignment w:val="auto"/>
    </w:pPr>
    <w:rPr>
      <w:rFonts w:ascii="Calibri" w:hAnsi="Calibri"/>
      <w:caps/>
      <w:sz w:val="16"/>
      <w:szCs w:val="22"/>
      <w:lang w:eastAsia="en-US"/>
    </w:rPr>
  </w:style>
  <w:style w:type="paragraph" w:styleId="NormaleWeb">
    <w:name w:val="Normal (Web)"/>
    <w:basedOn w:val="Normale"/>
    <w:uiPriority w:val="99"/>
    <w:rsid w:val="009C60E7"/>
    <w:pPr>
      <w:overflowPunct/>
      <w:autoSpaceDE/>
      <w:autoSpaceDN/>
      <w:adjustRightInd/>
      <w:spacing w:before="100" w:beforeAutospacing="1" w:after="100" w:afterAutospacing="1"/>
      <w:jc w:val="center"/>
      <w:textAlignment w:val="auto"/>
    </w:pPr>
    <w:rPr>
      <w:rFonts w:ascii="Calibri" w:hAnsi="Calibri"/>
      <w:color w:val="000066"/>
      <w:szCs w:val="24"/>
    </w:rPr>
  </w:style>
  <w:style w:type="character" w:customStyle="1" w:styleId="RientronormaleCarattereCarattere">
    <w:name w:val="Rientro normale Carattere Carattere"/>
    <w:aliases w:val="Rientro normale Carattere1 Carattere Carattere Carattere Carattere Carattere"/>
    <w:uiPriority w:val="99"/>
    <w:rsid w:val="009C60E7"/>
    <w:rPr>
      <w:rFonts w:ascii="Arial" w:hAnsi="Arial"/>
      <w:sz w:val="22"/>
      <w:lang w:val="en-GB" w:eastAsia="it-IT"/>
    </w:rPr>
  </w:style>
  <w:style w:type="character" w:customStyle="1" w:styleId="RientronormaleCarattere1CarattereCarattere">
    <w:name w:val="Rientro normale Carattere1 Carattere Carattere"/>
    <w:aliases w:val="Rientro normale Carattere Carattere Carattere Carattere,Rientro normale Carattere1 Carattere Carattere Carattere Carattere,Rientro normale Carattere Carattere Carattere Carattere Carattere Carattere"/>
    <w:uiPriority w:val="99"/>
    <w:rsid w:val="009C60E7"/>
    <w:rPr>
      <w:rFonts w:ascii="Arial" w:hAnsi="Arial"/>
      <w:lang w:val="it-IT" w:eastAsia="it-IT"/>
    </w:rPr>
  </w:style>
  <w:style w:type="paragraph" w:customStyle="1" w:styleId="Base0">
    <w:name w:val="Base"/>
    <w:uiPriority w:val="99"/>
    <w:rsid w:val="009C60E7"/>
    <w:pPr>
      <w:spacing w:line="240" w:lineRule="atLeast"/>
      <w:jc w:val="both"/>
    </w:pPr>
    <w:rPr>
      <w:rFonts w:ascii="Arial" w:hAnsi="Arial"/>
      <w:sz w:val="22"/>
      <w:szCs w:val="22"/>
      <w:lang w:val="en-GB"/>
    </w:rPr>
  </w:style>
  <w:style w:type="character" w:customStyle="1" w:styleId="RientronormaleCarattereCarattere1">
    <w:name w:val="Rientro normale Carattere Carattere1"/>
    <w:aliases w:val="Rientro normale Carattere1 Carattere Carattere1,Rientro normale Carattere Carattere Carattere Carattere1,Rientro normale Carattere1 Carattere Carattere Carattere Carattere1"/>
    <w:uiPriority w:val="99"/>
    <w:rsid w:val="009C60E7"/>
    <w:rPr>
      <w:rFonts w:ascii="Arial" w:hAnsi="Arial"/>
      <w:sz w:val="22"/>
      <w:lang w:val="en-GB" w:eastAsia="it-IT"/>
    </w:rPr>
  </w:style>
  <w:style w:type="paragraph" w:customStyle="1" w:styleId="StileArial11ptGiustificatoSinistro125cmDestro07cm">
    <w:name w:val="Stile Arial 11 pt Giustificato Sinistro:  125 cm Destro 07 cm..."/>
    <w:basedOn w:val="Normale"/>
    <w:uiPriority w:val="99"/>
    <w:rsid w:val="009C60E7"/>
    <w:pPr>
      <w:suppressAutoHyphens/>
      <w:overflowPunct/>
      <w:autoSpaceDE/>
      <w:autoSpaceDN/>
      <w:adjustRightInd/>
      <w:spacing w:before="120" w:after="120"/>
      <w:ind w:left="567" w:right="397"/>
      <w:jc w:val="both"/>
      <w:textAlignment w:val="auto"/>
    </w:pPr>
    <w:rPr>
      <w:rFonts w:ascii="Arial" w:hAnsi="Arial"/>
      <w:szCs w:val="22"/>
      <w:lang w:eastAsia="ar-SA"/>
    </w:rPr>
  </w:style>
  <w:style w:type="paragraph" w:customStyle="1" w:styleId="Default">
    <w:name w:val="Default"/>
    <w:uiPriority w:val="99"/>
    <w:rsid w:val="009C60E7"/>
    <w:pPr>
      <w:autoSpaceDE w:val="0"/>
      <w:autoSpaceDN w:val="0"/>
      <w:adjustRightInd w:val="0"/>
    </w:pPr>
    <w:rPr>
      <w:rFonts w:ascii="Arial" w:hAnsi="Arial" w:cs="Arial"/>
      <w:color w:val="000000"/>
      <w:sz w:val="24"/>
      <w:szCs w:val="24"/>
    </w:rPr>
  </w:style>
  <w:style w:type="paragraph" w:customStyle="1" w:styleId="CarattereCarattere1Carattere">
    <w:name w:val="Carattere Carattere1 Carattere"/>
    <w:basedOn w:val="Normale"/>
    <w:uiPriority w:val="99"/>
    <w:rsid w:val="009C60E7"/>
    <w:pPr>
      <w:tabs>
        <w:tab w:val="left" w:pos="540"/>
        <w:tab w:val="left" w:pos="1260"/>
        <w:tab w:val="left" w:pos="1800"/>
      </w:tabs>
      <w:overflowPunct/>
      <w:autoSpaceDE/>
      <w:autoSpaceDN/>
      <w:adjustRightInd/>
      <w:spacing w:before="240" w:after="160" w:line="240" w:lineRule="exact"/>
      <w:jc w:val="center"/>
      <w:textAlignment w:val="auto"/>
    </w:pPr>
    <w:rPr>
      <w:rFonts w:ascii="Verdana" w:hAnsi="Verdana"/>
      <w:szCs w:val="22"/>
      <w:lang w:val="en-US" w:eastAsia="en-US"/>
    </w:rPr>
  </w:style>
  <w:style w:type="paragraph" w:customStyle="1" w:styleId="CarattereCarattere1Carattere2">
    <w:name w:val="Carattere Carattere1 Carattere2"/>
    <w:basedOn w:val="Normale"/>
    <w:uiPriority w:val="99"/>
    <w:rsid w:val="009C60E7"/>
    <w:pPr>
      <w:tabs>
        <w:tab w:val="left" w:pos="540"/>
        <w:tab w:val="left" w:pos="1260"/>
        <w:tab w:val="left" w:pos="1800"/>
      </w:tabs>
      <w:overflowPunct/>
      <w:autoSpaceDE/>
      <w:autoSpaceDN/>
      <w:adjustRightInd/>
      <w:spacing w:before="240" w:after="160" w:line="240" w:lineRule="exact"/>
      <w:jc w:val="center"/>
      <w:textAlignment w:val="auto"/>
    </w:pPr>
    <w:rPr>
      <w:rFonts w:ascii="Verdana" w:hAnsi="Verdana"/>
      <w:szCs w:val="22"/>
      <w:lang w:val="en-US" w:eastAsia="en-US"/>
    </w:rPr>
  </w:style>
  <w:style w:type="character" w:customStyle="1" w:styleId="RientronormaleCarattere1CarattereCarattere3">
    <w:name w:val="Rientro normale Carattere1 Carattere Carattere3"/>
    <w:aliases w:val="Rientro normale Carattere Carattere Carattere Carattere3,Rientro normale Carattere1 Carattere Carattere Carattere Carattere3,Rientro normale Carattere Carattere Carattere Carattere Carattere Carattere2"/>
    <w:uiPriority w:val="99"/>
    <w:rsid w:val="009C60E7"/>
    <w:rPr>
      <w:rFonts w:ascii="Arial" w:hAnsi="Arial"/>
      <w:lang w:val="it-IT" w:eastAsia="it-IT"/>
    </w:rPr>
  </w:style>
  <w:style w:type="paragraph" w:customStyle="1" w:styleId="PZ-testo">
    <w:name w:val="PZ-testo"/>
    <w:basedOn w:val="Normale"/>
    <w:uiPriority w:val="99"/>
    <w:rsid w:val="009C60E7"/>
    <w:pPr>
      <w:overflowPunct/>
      <w:autoSpaceDE/>
      <w:autoSpaceDN/>
      <w:adjustRightInd/>
      <w:spacing w:before="120"/>
      <w:ind w:left="567" w:right="284"/>
      <w:jc w:val="both"/>
      <w:textAlignment w:val="auto"/>
    </w:pPr>
    <w:rPr>
      <w:rFonts w:ascii="Calibri" w:hAnsi="Calibri"/>
      <w:szCs w:val="24"/>
    </w:rPr>
  </w:style>
  <w:style w:type="paragraph" w:customStyle="1" w:styleId="TRATTINO">
    <w:name w:val="TRATTINO"/>
    <w:basedOn w:val="Normale"/>
    <w:uiPriority w:val="99"/>
    <w:rsid w:val="009C60E7"/>
    <w:pPr>
      <w:overflowPunct/>
      <w:autoSpaceDE/>
      <w:autoSpaceDN/>
      <w:adjustRightInd/>
      <w:ind w:left="2835" w:right="850" w:hanging="568"/>
      <w:jc w:val="both"/>
      <w:textAlignment w:val="auto"/>
    </w:pPr>
    <w:rPr>
      <w:rFonts w:ascii="Arial" w:hAnsi="Arial"/>
      <w:szCs w:val="22"/>
    </w:rPr>
  </w:style>
  <w:style w:type="paragraph" w:customStyle="1" w:styleId="RevisionRecording">
    <w:name w:val="Revision Recording"/>
    <w:basedOn w:val="Normale"/>
    <w:uiPriority w:val="99"/>
    <w:rsid w:val="009C60E7"/>
    <w:pPr>
      <w:snapToGrid w:val="0"/>
      <w:jc w:val="center"/>
      <w:textAlignment w:val="auto"/>
    </w:pPr>
    <w:rPr>
      <w:rFonts w:ascii="Arial" w:hAnsi="Arial"/>
      <w:b/>
      <w:caps/>
      <w:szCs w:val="22"/>
    </w:rPr>
  </w:style>
  <w:style w:type="paragraph" w:customStyle="1" w:styleId="INDEX">
    <w:name w:val="INDEX"/>
    <w:basedOn w:val="Normale"/>
    <w:uiPriority w:val="99"/>
    <w:rsid w:val="009C60E7"/>
    <w:pPr>
      <w:tabs>
        <w:tab w:val="left" w:pos="4111"/>
      </w:tabs>
      <w:overflowPunct/>
      <w:autoSpaceDE/>
      <w:autoSpaceDN/>
      <w:adjustRightInd/>
      <w:spacing w:before="120" w:after="360"/>
      <w:jc w:val="center"/>
      <w:textAlignment w:val="auto"/>
      <w:outlineLvl w:val="0"/>
    </w:pPr>
    <w:rPr>
      <w:rFonts w:ascii="Arial" w:hAnsi="Arial"/>
      <w:b/>
      <w:caps/>
      <w:szCs w:val="22"/>
      <w:u w:val="single"/>
    </w:rPr>
  </w:style>
  <w:style w:type="paragraph" w:customStyle="1" w:styleId="HeaderTYPE">
    <w:name w:val="Header: TYPE"/>
    <w:basedOn w:val="Normale"/>
    <w:rsid w:val="009C60E7"/>
    <w:pPr>
      <w:overflowPunct/>
      <w:autoSpaceDE/>
      <w:autoSpaceDN/>
      <w:adjustRightInd/>
      <w:spacing w:before="120" w:after="60"/>
      <w:jc w:val="center"/>
      <w:textAlignment w:val="auto"/>
    </w:pPr>
    <w:rPr>
      <w:rFonts w:ascii="Arial" w:hAnsi="Arial"/>
      <w:b/>
      <w:bCs/>
      <w:caps/>
      <w:szCs w:val="22"/>
      <w:lang w:eastAsia="fr-FR"/>
    </w:rPr>
  </w:style>
  <w:style w:type="paragraph" w:customStyle="1" w:styleId="Articolo11">
    <w:name w:val="Articolo 1.1"/>
    <w:basedOn w:val="Titolo2"/>
    <w:link w:val="Articolo11Char"/>
    <w:uiPriority w:val="99"/>
    <w:rsid w:val="009C60E7"/>
    <w:pPr>
      <w:numPr>
        <w:ilvl w:val="0"/>
        <w:numId w:val="0"/>
      </w:numPr>
      <w:tabs>
        <w:tab w:val="num" w:pos="-1"/>
        <w:tab w:val="left" w:pos="567"/>
        <w:tab w:val="num" w:pos="992"/>
      </w:tabs>
      <w:spacing w:before="120" w:line="280" w:lineRule="atLeast"/>
      <w:ind w:left="1701" w:hanging="708"/>
      <w:outlineLvl w:val="9"/>
    </w:pPr>
    <w:rPr>
      <w:rFonts w:ascii="Garamond" w:hAnsi="Garamond"/>
      <w:b w:val="0"/>
      <w:kern w:val="28"/>
      <w:sz w:val="23"/>
      <w:szCs w:val="20"/>
    </w:rPr>
  </w:style>
  <w:style w:type="character" w:customStyle="1" w:styleId="Articolo11Char">
    <w:name w:val="Articolo 1.1 Char"/>
    <w:link w:val="Articolo11"/>
    <w:uiPriority w:val="99"/>
    <w:locked/>
    <w:rsid w:val="009C60E7"/>
    <w:rPr>
      <w:rFonts w:ascii="Garamond" w:hAnsi="Garamond"/>
      <w:kern w:val="28"/>
      <w:sz w:val="23"/>
    </w:rPr>
  </w:style>
  <w:style w:type="paragraph" w:customStyle="1" w:styleId="base1">
    <w:name w:val="base"/>
    <w:basedOn w:val="Normale"/>
    <w:uiPriority w:val="99"/>
    <w:rsid w:val="009C60E7"/>
    <w:pPr>
      <w:overflowPunct/>
      <w:autoSpaceDE/>
      <w:autoSpaceDN/>
      <w:adjustRightInd/>
      <w:snapToGrid w:val="0"/>
      <w:spacing w:line="240" w:lineRule="atLeast"/>
      <w:ind w:left="1559" w:right="851" w:hanging="1134"/>
      <w:jc w:val="both"/>
      <w:textAlignment w:val="auto"/>
    </w:pPr>
    <w:rPr>
      <w:rFonts w:ascii="Arial" w:hAnsi="Arial" w:cs="Arial"/>
      <w:szCs w:val="24"/>
    </w:rPr>
  </w:style>
  <w:style w:type="table" w:styleId="Tabellaacolori2">
    <w:name w:val="Table Colorful 2"/>
    <w:basedOn w:val="Tabellanormale"/>
    <w:uiPriority w:val="99"/>
    <w:rsid w:val="009C60E7"/>
    <w:pPr>
      <w:widowControl w:val="0"/>
    </w:pPr>
    <w:rPr>
      <w:rFonts w:ascii="Calibri" w:hAnsi="Calibri"/>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Elencotabella8">
    <w:name w:val="Table List 8"/>
    <w:basedOn w:val="Tabellanormale"/>
    <w:uiPriority w:val="99"/>
    <w:rsid w:val="009C60E7"/>
    <w:pPr>
      <w:widowControl w:val="0"/>
    </w:pPr>
    <w:rPr>
      <w:rFonts w:ascii="Calibri" w:hAnsi="Calibri"/>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Elencotabella4">
    <w:name w:val="Table List 4"/>
    <w:basedOn w:val="Tabellanormale"/>
    <w:uiPriority w:val="99"/>
    <w:rsid w:val="009C60E7"/>
    <w:pPr>
      <w:widowControl w:val="0"/>
    </w:pPr>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Elencotabella2">
    <w:name w:val="Table List 2"/>
    <w:basedOn w:val="Tabellanormale"/>
    <w:uiPriority w:val="99"/>
    <w:rsid w:val="009C60E7"/>
    <w:pPr>
      <w:widowControl w:val="0"/>
    </w:pPr>
    <w:rPr>
      <w:rFonts w:ascii="Calibri" w:hAnsi="Calibri"/>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colonne5">
    <w:name w:val="Table Columns 5"/>
    <w:basedOn w:val="Tabellanormale"/>
    <w:uiPriority w:val="99"/>
    <w:rsid w:val="009C60E7"/>
    <w:pPr>
      <w:widowControl w:val="0"/>
    </w:pPr>
    <w:rPr>
      <w:rFonts w:ascii="Calibri" w:hAnsi="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ellacontemporanea">
    <w:name w:val="Table Contemporary"/>
    <w:basedOn w:val="Tabellanormale"/>
    <w:uiPriority w:val="99"/>
    <w:rsid w:val="009C60E7"/>
    <w:pPr>
      <w:widowControl w:val="0"/>
    </w:pPr>
    <w:rPr>
      <w:rFonts w:ascii="Calibri" w:hAnsi="Calibri"/>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Elencotabella1">
    <w:name w:val="Table List 1"/>
    <w:basedOn w:val="Tabellanormale"/>
    <w:uiPriority w:val="99"/>
    <w:rsid w:val="009C60E7"/>
    <w:pPr>
      <w:widowControl w:val="0"/>
    </w:pPr>
    <w:rPr>
      <w:rFonts w:ascii="Calibri" w:hAnsi="Calibri"/>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Grigliatabella5">
    <w:name w:val="Table Grid 5"/>
    <w:basedOn w:val="Tabellanormale"/>
    <w:uiPriority w:val="99"/>
    <w:rsid w:val="009C60E7"/>
    <w:pPr>
      <w:widowControl w:val="0"/>
    </w:pPr>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gliatabella6">
    <w:name w:val="Table Grid 6"/>
    <w:basedOn w:val="Tabellanormale"/>
    <w:uiPriority w:val="99"/>
    <w:rsid w:val="009C60E7"/>
    <w:pPr>
      <w:widowControl w:val="0"/>
    </w:pPr>
    <w:rPr>
      <w:rFonts w:ascii="Calibri" w:hAnsi="Calibri"/>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paragraph" w:styleId="Revisione">
    <w:name w:val="Revision"/>
    <w:hidden/>
    <w:uiPriority w:val="99"/>
    <w:semiHidden/>
    <w:rsid w:val="009C60E7"/>
    <w:rPr>
      <w:rFonts w:ascii="Calibri" w:hAnsi="Calibri"/>
      <w:sz w:val="24"/>
      <w:szCs w:val="22"/>
      <w:lang w:val="en-GB"/>
    </w:rPr>
  </w:style>
  <w:style w:type="paragraph" w:customStyle="1" w:styleId="Intest">
    <w:name w:val="Intest."/>
    <w:basedOn w:val="Base0"/>
    <w:uiPriority w:val="99"/>
    <w:rsid w:val="009C60E7"/>
  </w:style>
  <w:style w:type="paragraph" w:customStyle="1" w:styleId="Corpointest">
    <w:name w:val="Corpo intest"/>
    <w:basedOn w:val="Normale"/>
    <w:uiPriority w:val="99"/>
    <w:rsid w:val="009C60E7"/>
    <w:pPr>
      <w:overflowPunct/>
      <w:autoSpaceDE/>
      <w:autoSpaceDN/>
      <w:adjustRightInd/>
      <w:spacing w:before="60" w:line="360" w:lineRule="auto"/>
      <w:jc w:val="center"/>
      <w:textAlignment w:val="auto"/>
    </w:pPr>
    <w:rPr>
      <w:rFonts w:ascii="Century Gothic" w:hAnsi="Century Gothic"/>
      <w:noProof/>
      <w:sz w:val="14"/>
      <w:szCs w:val="22"/>
    </w:rPr>
  </w:style>
  <w:style w:type="paragraph" w:customStyle="1" w:styleId="xl28">
    <w:name w:val="xl28"/>
    <w:basedOn w:val="Normale"/>
    <w:uiPriority w:val="99"/>
    <w:rsid w:val="009C60E7"/>
    <w:pPr>
      <w:overflowPunct/>
      <w:autoSpaceDE/>
      <w:autoSpaceDN/>
      <w:adjustRightInd/>
      <w:spacing w:before="100" w:beforeAutospacing="1" w:after="100" w:afterAutospacing="1"/>
      <w:jc w:val="center"/>
      <w:textAlignment w:val="auto"/>
    </w:pPr>
    <w:rPr>
      <w:rFonts w:ascii="Symbol" w:hAnsi="Symbol"/>
      <w:szCs w:val="24"/>
    </w:rPr>
  </w:style>
  <w:style w:type="paragraph" w:customStyle="1" w:styleId="xl25">
    <w:name w:val="xl25"/>
    <w:basedOn w:val="Normale"/>
    <w:uiPriority w:val="99"/>
    <w:rsid w:val="009C60E7"/>
    <w:pPr>
      <w:overflowPunct/>
      <w:autoSpaceDE/>
      <w:autoSpaceDN/>
      <w:adjustRightInd/>
      <w:spacing w:before="100" w:beforeAutospacing="1" w:after="100" w:afterAutospacing="1"/>
      <w:jc w:val="center"/>
      <w:textAlignment w:val="auto"/>
    </w:pPr>
    <w:rPr>
      <w:rFonts w:ascii="Arial Unicode MS" w:eastAsia="Arial Unicode MS" w:hAnsi="Arial Unicode MS" w:cs="Arial Unicode MS"/>
      <w:b/>
      <w:bCs/>
      <w:szCs w:val="24"/>
    </w:rPr>
  </w:style>
  <w:style w:type="paragraph" w:customStyle="1" w:styleId="Scrivente">
    <w:name w:val="Scrivente"/>
    <w:basedOn w:val="Normale"/>
    <w:uiPriority w:val="99"/>
    <w:rsid w:val="009C60E7"/>
    <w:pPr>
      <w:framePr w:hSpace="256" w:vSpace="256" w:wrap="auto" w:vAnchor="page" w:hAnchor="margin" w:y="886"/>
      <w:tabs>
        <w:tab w:val="center" w:pos="4819"/>
        <w:tab w:val="right" w:pos="9639"/>
      </w:tabs>
      <w:overflowPunct/>
      <w:autoSpaceDE/>
      <w:autoSpaceDN/>
      <w:adjustRightInd/>
      <w:spacing w:before="74"/>
      <w:jc w:val="both"/>
      <w:textAlignment w:val="auto"/>
    </w:pPr>
    <w:rPr>
      <w:rFonts w:ascii="Arial" w:hAnsi="Arial"/>
      <w:i/>
      <w:szCs w:val="22"/>
    </w:rPr>
  </w:style>
  <w:style w:type="character" w:customStyle="1" w:styleId="TESTOCarattere">
    <w:name w:val="TESTO Carattere"/>
    <w:link w:val="TESTO4"/>
    <w:uiPriority w:val="99"/>
    <w:locked/>
    <w:rsid w:val="009C60E7"/>
    <w:rPr>
      <w:rFonts w:ascii="Arial" w:hAnsi="Arial"/>
    </w:rPr>
  </w:style>
  <w:style w:type="character" w:customStyle="1" w:styleId="RientronormaleCarattere1Carattere1">
    <w:name w:val="Rientro normale Carattere1 Carattere1"/>
    <w:aliases w:val="Rientro normale Carattere Carattere Carattere1,Rientro normale Carattere1 Carattere Carattere Carattere1,Rientro normale Carattere Carattere Carattere Carattere Carattere1"/>
    <w:uiPriority w:val="99"/>
    <w:rsid w:val="009C60E7"/>
    <w:rPr>
      <w:rFonts w:ascii="Arial" w:hAnsi="Arial"/>
      <w:sz w:val="22"/>
      <w:lang w:val="it-IT" w:eastAsia="it-IT"/>
    </w:rPr>
  </w:style>
  <w:style w:type="table" w:customStyle="1" w:styleId="Grigliatabella1">
    <w:name w:val="Griglia tabella1"/>
    <w:basedOn w:val="Tabellanormale"/>
    <w:next w:val="Grigliatabella"/>
    <w:uiPriority w:val="99"/>
    <w:rsid w:val="009C60E7"/>
    <w:pPr>
      <w:widowControl w:val="0"/>
      <w:adjustRightInd w:val="0"/>
      <w:spacing w:line="240" w:lineRule="atLeast"/>
      <w:jc w:val="both"/>
      <w:textAlignment w:val="baseline"/>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ntato">
    <w:name w:val="Puntato"/>
    <w:basedOn w:val="Normale"/>
    <w:uiPriority w:val="99"/>
    <w:rsid w:val="009C60E7"/>
    <w:pPr>
      <w:numPr>
        <w:numId w:val="30"/>
      </w:numPr>
      <w:overflowPunct/>
      <w:autoSpaceDE/>
      <w:autoSpaceDN/>
      <w:spacing w:line="240" w:lineRule="atLeast"/>
      <w:jc w:val="both"/>
    </w:pPr>
    <w:rPr>
      <w:rFonts w:ascii="Arial" w:hAnsi="Arial" w:cs="Arial"/>
      <w:szCs w:val="22"/>
    </w:rPr>
  </w:style>
  <w:style w:type="character" w:customStyle="1" w:styleId="RientronormaleCarattere2CarattereCarattereCarattereCarattere1">
    <w:name w:val="Rientro normale Carattere2 Carattere Carattere Carattere Carattere1"/>
    <w:aliases w:val="Rientro normale Carattere Carattere2 Carattere Carattere Carattere Carattere"/>
    <w:uiPriority w:val="99"/>
    <w:rsid w:val="009C60E7"/>
    <w:rPr>
      <w:rFonts w:ascii="Arial" w:hAnsi="Arial"/>
      <w:sz w:val="22"/>
      <w:lang w:val="it-IT" w:eastAsia="it-IT"/>
    </w:rPr>
  </w:style>
  <w:style w:type="paragraph" w:customStyle="1" w:styleId="Newtitolo1">
    <w:name w:val="New_titolo1"/>
    <w:basedOn w:val="Normale"/>
    <w:next w:val="Normale"/>
    <w:uiPriority w:val="99"/>
    <w:rsid w:val="009C60E7"/>
    <w:pPr>
      <w:tabs>
        <w:tab w:val="num" w:pos="720"/>
      </w:tabs>
      <w:overflowPunct/>
      <w:autoSpaceDE/>
      <w:autoSpaceDN/>
      <w:adjustRightInd/>
      <w:spacing w:line="360" w:lineRule="auto"/>
      <w:ind w:left="720" w:hanging="360"/>
      <w:jc w:val="both"/>
      <w:textAlignment w:val="auto"/>
    </w:pPr>
    <w:rPr>
      <w:rFonts w:ascii="Calibri" w:hAnsi="Calibri" w:cs="Arial"/>
      <w:b/>
      <w:sz w:val="30"/>
      <w:szCs w:val="22"/>
    </w:rPr>
  </w:style>
  <w:style w:type="paragraph" w:customStyle="1" w:styleId="Rientronormale1">
    <w:name w:val="Rientro normale1"/>
    <w:basedOn w:val="Normale"/>
    <w:next w:val="Normale"/>
    <w:uiPriority w:val="99"/>
    <w:rsid w:val="009C60E7"/>
    <w:pPr>
      <w:overflowPunct/>
      <w:autoSpaceDE/>
      <w:autoSpaceDN/>
      <w:adjustRightInd/>
      <w:spacing w:after="240" w:line="360" w:lineRule="auto"/>
      <w:ind w:firstLine="397"/>
      <w:jc w:val="both"/>
      <w:textAlignment w:val="auto"/>
    </w:pPr>
    <w:rPr>
      <w:rFonts w:ascii="Arial" w:hAnsi="Arial"/>
      <w:szCs w:val="22"/>
    </w:rPr>
  </w:style>
  <w:style w:type="character" w:customStyle="1" w:styleId="CharacterStyle1">
    <w:name w:val="Character Style 1"/>
    <w:uiPriority w:val="99"/>
    <w:rsid w:val="009C60E7"/>
    <w:rPr>
      <w:sz w:val="20"/>
    </w:rPr>
  </w:style>
  <w:style w:type="character" w:customStyle="1" w:styleId="CharacterStyle4">
    <w:name w:val="Character Style 4"/>
    <w:uiPriority w:val="99"/>
    <w:rsid w:val="009C60E7"/>
    <w:rPr>
      <w:rFonts w:ascii="Tahoma" w:hAnsi="Tahoma"/>
      <w:sz w:val="21"/>
    </w:rPr>
  </w:style>
  <w:style w:type="character" w:customStyle="1" w:styleId="hps">
    <w:name w:val="hps"/>
    <w:uiPriority w:val="99"/>
    <w:rsid w:val="009C60E7"/>
  </w:style>
  <w:style w:type="character" w:customStyle="1" w:styleId="hpsatn">
    <w:name w:val="hps atn"/>
    <w:uiPriority w:val="99"/>
    <w:rsid w:val="009C60E7"/>
  </w:style>
  <w:style w:type="paragraph" w:customStyle="1" w:styleId="CharCharCarattereCarattereCarattereCharCharCarattereCarattereCharChar">
    <w:name w:val="Char Char Carattere Carattere Carattere Char Char Carattere Carattere Char Char"/>
    <w:basedOn w:val="Normale"/>
    <w:uiPriority w:val="99"/>
    <w:rsid w:val="009C60E7"/>
    <w:pPr>
      <w:tabs>
        <w:tab w:val="left" w:pos="540"/>
        <w:tab w:val="left" w:pos="1260"/>
        <w:tab w:val="left" w:pos="1800"/>
      </w:tabs>
      <w:overflowPunct/>
      <w:autoSpaceDE/>
      <w:autoSpaceDN/>
      <w:adjustRightInd/>
      <w:spacing w:before="240" w:after="160" w:line="240" w:lineRule="exact"/>
      <w:jc w:val="center"/>
      <w:textAlignment w:val="auto"/>
    </w:pPr>
    <w:rPr>
      <w:rFonts w:ascii="Verdana" w:hAnsi="Verdana"/>
      <w:szCs w:val="22"/>
      <w:lang w:val="en-US" w:eastAsia="en-US"/>
    </w:rPr>
  </w:style>
  <w:style w:type="paragraph" w:customStyle="1" w:styleId="Testi">
    <w:name w:val="Testi"/>
    <w:uiPriority w:val="99"/>
    <w:rsid w:val="009C60E7"/>
    <w:pPr>
      <w:ind w:left="284" w:right="284"/>
      <w:jc w:val="both"/>
    </w:pPr>
    <w:rPr>
      <w:rFonts w:ascii="Arial" w:hAnsi="Arial"/>
      <w:sz w:val="24"/>
      <w:szCs w:val="22"/>
    </w:rPr>
  </w:style>
  <w:style w:type="paragraph" w:styleId="Data">
    <w:name w:val="Date"/>
    <w:basedOn w:val="Normale"/>
    <w:next w:val="Normale"/>
    <w:link w:val="DataCarattere"/>
    <w:uiPriority w:val="99"/>
    <w:rsid w:val="009C60E7"/>
    <w:pPr>
      <w:overflowPunct/>
      <w:autoSpaceDE/>
      <w:autoSpaceDN/>
      <w:adjustRightInd/>
      <w:jc w:val="center"/>
      <w:textAlignment w:val="auto"/>
    </w:pPr>
    <w:rPr>
      <w:rFonts w:ascii="Calibri" w:hAnsi="Calibri"/>
      <w:szCs w:val="22"/>
    </w:rPr>
  </w:style>
  <w:style w:type="character" w:customStyle="1" w:styleId="DataCarattere">
    <w:name w:val="Data Carattere"/>
    <w:basedOn w:val="Carpredefinitoparagrafo"/>
    <w:link w:val="Data"/>
    <w:uiPriority w:val="99"/>
    <w:rsid w:val="009C60E7"/>
    <w:rPr>
      <w:rFonts w:ascii="Calibri" w:hAnsi="Calibri"/>
      <w:szCs w:val="22"/>
    </w:rPr>
  </w:style>
  <w:style w:type="paragraph" w:styleId="Elenco20">
    <w:name w:val="List 2"/>
    <w:basedOn w:val="Normale"/>
    <w:uiPriority w:val="99"/>
    <w:rsid w:val="009C60E7"/>
    <w:pPr>
      <w:overflowPunct/>
      <w:autoSpaceDE/>
      <w:autoSpaceDN/>
      <w:adjustRightInd/>
      <w:ind w:left="566" w:hanging="283"/>
      <w:jc w:val="center"/>
      <w:textAlignment w:val="auto"/>
    </w:pPr>
    <w:rPr>
      <w:rFonts w:ascii="Calibri" w:hAnsi="Calibri"/>
      <w:szCs w:val="22"/>
    </w:rPr>
  </w:style>
  <w:style w:type="paragraph" w:styleId="Elenco3">
    <w:name w:val="List 3"/>
    <w:basedOn w:val="Normale"/>
    <w:uiPriority w:val="99"/>
    <w:rsid w:val="009C60E7"/>
    <w:pPr>
      <w:overflowPunct/>
      <w:autoSpaceDE/>
      <w:autoSpaceDN/>
      <w:adjustRightInd/>
      <w:ind w:left="849" w:hanging="283"/>
      <w:jc w:val="center"/>
      <w:textAlignment w:val="auto"/>
    </w:pPr>
    <w:rPr>
      <w:rFonts w:ascii="Calibri" w:hAnsi="Calibri"/>
      <w:szCs w:val="22"/>
    </w:rPr>
  </w:style>
  <w:style w:type="paragraph" w:styleId="Elenco4">
    <w:name w:val="List 4"/>
    <w:basedOn w:val="Normale"/>
    <w:uiPriority w:val="99"/>
    <w:rsid w:val="009C60E7"/>
    <w:pPr>
      <w:overflowPunct/>
      <w:autoSpaceDE/>
      <w:autoSpaceDN/>
      <w:adjustRightInd/>
      <w:ind w:left="1132" w:hanging="283"/>
      <w:jc w:val="center"/>
      <w:textAlignment w:val="auto"/>
    </w:pPr>
    <w:rPr>
      <w:rFonts w:ascii="Calibri" w:hAnsi="Calibri"/>
      <w:szCs w:val="22"/>
    </w:rPr>
  </w:style>
  <w:style w:type="paragraph" w:styleId="Elenco5">
    <w:name w:val="List 5"/>
    <w:basedOn w:val="Normale"/>
    <w:uiPriority w:val="99"/>
    <w:rsid w:val="009C60E7"/>
    <w:pPr>
      <w:overflowPunct/>
      <w:autoSpaceDE/>
      <w:autoSpaceDN/>
      <w:adjustRightInd/>
      <w:ind w:left="1415" w:hanging="283"/>
      <w:jc w:val="center"/>
      <w:textAlignment w:val="auto"/>
    </w:pPr>
    <w:rPr>
      <w:rFonts w:ascii="Calibri" w:hAnsi="Calibri"/>
      <w:szCs w:val="22"/>
    </w:rPr>
  </w:style>
  <w:style w:type="paragraph" w:styleId="Elencocontinua">
    <w:name w:val="List Continue"/>
    <w:basedOn w:val="Normale"/>
    <w:uiPriority w:val="99"/>
    <w:rsid w:val="009C60E7"/>
    <w:pPr>
      <w:overflowPunct/>
      <w:autoSpaceDE/>
      <w:autoSpaceDN/>
      <w:adjustRightInd/>
      <w:spacing w:after="120"/>
      <w:ind w:left="283"/>
      <w:jc w:val="center"/>
      <w:textAlignment w:val="auto"/>
    </w:pPr>
    <w:rPr>
      <w:rFonts w:ascii="Calibri" w:hAnsi="Calibri"/>
      <w:szCs w:val="22"/>
    </w:rPr>
  </w:style>
  <w:style w:type="paragraph" w:styleId="Elencocontinua3">
    <w:name w:val="List Continue 3"/>
    <w:basedOn w:val="Normale"/>
    <w:uiPriority w:val="99"/>
    <w:rsid w:val="009C60E7"/>
    <w:pPr>
      <w:overflowPunct/>
      <w:autoSpaceDE/>
      <w:autoSpaceDN/>
      <w:adjustRightInd/>
      <w:spacing w:after="120"/>
      <w:ind w:left="849"/>
      <w:jc w:val="center"/>
      <w:textAlignment w:val="auto"/>
    </w:pPr>
    <w:rPr>
      <w:rFonts w:ascii="Calibri" w:hAnsi="Calibri"/>
      <w:szCs w:val="22"/>
    </w:rPr>
  </w:style>
  <w:style w:type="paragraph" w:styleId="Elencocontinua4">
    <w:name w:val="List Continue 4"/>
    <w:basedOn w:val="Normale"/>
    <w:uiPriority w:val="99"/>
    <w:rsid w:val="009C60E7"/>
    <w:pPr>
      <w:overflowPunct/>
      <w:autoSpaceDE/>
      <w:autoSpaceDN/>
      <w:adjustRightInd/>
      <w:spacing w:after="120"/>
      <w:ind w:left="1132"/>
      <w:jc w:val="center"/>
      <w:textAlignment w:val="auto"/>
    </w:pPr>
    <w:rPr>
      <w:rFonts w:ascii="Calibri" w:hAnsi="Calibri"/>
      <w:szCs w:val="22"/>
    </w:rPr>
  </w:style>
  <w:style w:type="paragraph" w:styleId="Elencocontinua5">
    <w:name w:val="List Continue 5"/>
    <w:basedOn w:val="Normale"/>
    <w:uiPriority w:val="99"/>
    <w:rsid w:val="009C60E7"/>
    <w:pPr>
      <w:overflowPunct/>
      <w:autoSpaceDE/>
      <w:autoSpaceDN/>
      <w:adjustRightInd/>
      <w:spacing w:after="120"/>
      <w:ind w:left="1415"/>
      <w:jc w:val="center"/>
      <w:textAlignment w:val="auto"/>
    </w:pPr>
    <w:rPr>
      <w:rFonts w:ascii="Calibri" w:hAnsi="Calibri"/>
      <w:szCs w:val="22"/>
    </w:rPr>
  </w:style>
  <w:style w:type="paragraph" w:styleId="Firma">
    <w:name w:val="Signature"/>
    <w:aliases w:val="Carattere9 Carattere Carattere Carattere Carattere,Carattere9 Carattere Carattere Carattere,Carattere9 Carattere"/>
    <w:basedOn w:val="Normale"/>
    <w:link w:val="FirmaCarattere"/>
    <w:uiPriority w:val="99"/>
    <w:rsid w:val="009C60E7"/>
    <w:pPr>
      <w:overflowPunct/>
      <w:autoSpaceDE/>
      <w:autoSpaceDN/>
      <w:adjustRightInd/>
      <w:ind w:left="4252"/>
      <w:jc w:val="center"/>
      <w:textAlignment w:val="auto"/>
    </w:pPr>
    <w:rPr>
      <w:rFonts w:ascii="Calibri" w:hAnsi="Calibri"/>
      <w:szCs w:val="22"/>
    </w:rPr>
  </w:style>
  <w:style w:type="character" w:customStyle="1" w:styleId="FirmaCarattere">
    <w:name w:val="Firma Carattere"/>
    <w:aliases w:val="Carattere9 Carattere Carattere Carattere Carattere Carattere,Carattere9 Carattere Carattere Carattere Carattere1,Carattere9 Carattere Carattere"/>
    <w:basedOn w:val="Carpredefinitoparagrafo"/>
    <w:link w:val="Firma"/>
    <w:uiPriority w:val="99"/>
    <w:rsid w:val="009C60E7"/>
    <w:rPr>
      <w:rFonts w:ascii="Calibri" w:hAnsi="Calibri"/>
      <w:szCs w:val="22"/>
    </w:rPr>
  </w:style>
  <w:style w:type="paragraph" w:styleId="Formuladiapertura">
    <w:name w:val="Salutation"/>
    <w:basedOn w:val="Normale"/>
    <w:next w:val="Normale"/>
    <w:link w:val="FormuladiaperturaCarattere"/>
    <w:uiPriority w:val="99"/>
    <w:rsid w:val="009C60E7"/>
    <w:pPr>
      <w:overflowPunct/>
      <w:autoSpaceDE/>
      <w:autoSpaceDN/>
      <w:adjustRightInd/>
      <w:jc w:val="center"/>
      <w:textAlignment w:val="auto"/>
    </w:pPr>
    <w:rPr>
      <w:rFonts w:ascii="Calibri" w:hAnsi="Calibri"/>
      <w:szCs w:val="22"/>
    </w:rPr>
  </w:style>
  <w:style w:type="character" w:customStyle="1" w:styleId="FormuladiaperturaCarattere">
    <w:name w:val="Formula di apertura Carattere"/>
    <w:basedOn w:val="Carpredefinitoparagrafo"/>
    <w:link w:val="Formuladiapertura"/>
    <w:uiPriority w:val="99"/>
    <w:rsid w:val="009C60E7"/>
    <w:rPr>
      <w:rFonts w:ascii="Calibri" w:hAnsi="Calibri"/>
      <w:szCs w:val="22"/>
    </w:rPr>
  </w:style>
  <w:style w:type="paragraph" w:styleId="Formuladichiusura">
    <w:name w:val="Closing"/>
    <w:basedOn w:val="Normale"/>
    <w:link w:val="FormuladichiusuraCarattere"/>
    <w:uiPriority w:val="99"/>
    <w:rsid w:val="009C60E7"/>
    <w:pPr>
      <w:overflowPunct/>
      <w:autoSpaceDE/>
      <w:autoSpaceDN/>
      <w:adjustRightInd/>
      <w:ind w:left="4252"/>
      <w:jc w:val="center"/>
      <w:textAlignment w:val="auto"/>
    </w:pPr>
    <w:rPr>
      <w:rFonts w:ascii="Calibri" w:hAnsi="Calibri"/>
      <w:szCs w:val="22"/>
    </w:rPr>
  </w:style>
  <w:style w:type="character" w:customStyle="1" w:styleId="FormuladichiusuraCarattere">
    <w:name w:val="Formula di chiusura Carattere"/>
    <w:basedOn w:val="Carpredefinitoparagrafo"/>
    <w:link w:val="Formuladichiusura"/>
    <w:uiPriority w:val="99"/>
    <w:rsid w:val="009C60E7"/>
    <w:rPr>
      <w:rFonts w:ascii="Calibri" w:hAnsi="Calibri"/>
      <w:szCs w:val="22"/>
    </w:rPr>
  </w:style>
  <w:style w:type="paragraph" w:styleId="Indice8">
    <w:name w:val="index 8"/>
    <w:basedOn w:val="Normale"/>
    <w:next w:val="Normale"/>
    <w:autoRedefine/>
    <w:uiPriority w:val="99"/>
    <w:semiHidden/>
    <w:rsid w:val="009C60E7"/>
    <w:pPr>
      <w:overflowPunct/>
      <w:autoSpaceDE/>
      <w:autoSpaceDN/>
      <w:adjustRightInd/>
      <w:ind w:left="1600" w:hanging="200"/>
      <w:jc w:val="center"/>
      <w:textAlignment w:val="auto"/>
    </w:pPr>
    <w:rPr>
      <w:rFonts w:ascii="Calibri" w:hAnsi="Calibri"/>
      <w:szCs w:val="22"/>
    </w:rPr>
  </w:style>
  <w:style w:type="paragraph" w:styleId="Indicedellefigure">
    <w:name w:val="table of figures"/>
    <w:basedOn w:val="Normale"/>
    <w:next w:val="Normale"/>
    <w:uiPriority w:val="99"/>
    <w:semiHidden/>
    <w:rsid w:val="009C60E7"/>
    <w:pPr>
      <w:overflowPunct/>
      <w:autoSpaceDE/>
      <w:autoSpaceDN/>
      <w:adjustRightInd/>
      <w:ind w:left="400" w:hanging="400"/>
      <w:jc w:val="center"/>
      <w:textAlignment w:val="auto"/>
    </w:pPr>
    <w:rPr>
      <w:rFonts w:ascii="Calibri" w:hAnsi="Calibri"/>
      <w:szCs w:val="22"/>
    </w:rPr>
  </w:style>
  <w:style w:type="paragraph" w:styleId="Indicefonti">
    <w:name w:val="table of authorities"/>
    <w:basedOn w:val="Normale"/>
    <w:next w:val="Normale"/>
    <w:uiPriority w:val="99"/>
    <w:semiHidden/>
    <w:rsid w:val="009C60E7"/>
    <w:pPr>
      <w:overflowPunct/>
      <w:autoSpaceDE/>
      <w:autoSpaceDN/>
      <w:adjustRightInd/>
      <w:ind w:left="200" w:hanging="200"/>
      <w:jc w:val="center"/>
      <w:textAlignment w:val="auto"/>
    </w:pPr>
    <w:rPr>
      <w:rFonts w:ascii="Calibri" w:hAnsi="Calibri"/>
      <w:szCs w:val="22"/>
    </w:rPr>
  </w:style>
  <w:style w:type="paragraph" w:styleId="Indirizzodestinatario">
    <w:name w:val="envelope address"/>
    <w:basedOn w:val="Normale"/>
    <w:uiPriority w:val="99"/>
    <w:rsid w:val="009C60E7"/>
    <w:pPr>
      <w:framePr w:w="7920" w:h="1980" w:hRule="exact" w:hSpace="141" w:wrap="auto" w:hAnchor="page" w:xAlign="center" w:yAlign="bottom"/>
      <w:overflowPunct/>
      <w:autoSpaceDE/>
      <w:autoSpaceDN/>
      <w:adjustRightInd/>
      <w:ind w:left="2880"/>
      <w:jc w:val="center"/>
      <w:textAlignment w:val="auto"/>
    </w:pPr>
    <w:rPr>
      <w:rFonts w:ascii="Arial" w:hAnsi="Arial"/>
      <w:szCs w:val="22"/>
    </w:rPr>
  </w:style>
  <w:style w:type="paragraph" w:styleId="Indirizzomittente">
    <w:name w:val="envelope return"/>
    <w:basedOn w:val="Normale"/>
    <w:uiPriority w:val="99"/>
    <w:rsid w:val="009C60E7"/>
    <w:pPr>
      <w:overflowPunct/>
      <w:autoSpaceDE/>
      <w:autoSpaceDN/>
      <w:adjustRightInd/>
      <w:jc w:val="center"/>
      <w:textAlignment w:val="auto"/>
    </w:pPr>
    <w:rPr>
      <w:rFonts w:ascii="Arial" w:hAnsi="Arial"/>
      <w:szCs w:val="22"/>
    </w:rPr>
  </w:style>
  <w:style w:type="paragraph" w:styleId="Numeroelenco">
    <w:name w:val="List Number"/>
    <w:basedOn w:val="Normale"/>
    <w:uiPriority w:val="99"/>
    <w:rsid w:val="009C60E7"/>
    <w:pPr>
      <w:numPr>
        <w:numId w:val="26"/>
      </w:numPr>
      <w:tabs>
        <w:tab w:val="clear" w:pos="926"/>
        <w:tab w:val="num" w:pos="360"/>
      </w:tabs>
      <w:overflowPunct/>
      <w:autoSpaceDE/>
      <w:autoSpaceDN/>
      <w:adjustRightInd/>
      <w:ind w:left="360"/>
      <w:jc w:val="center"/>
      <w:textAlignment w:val="auto"/>
    </w:pPr>
    <w:rPr>
      <w:rFonts w:ascii="Calibri" w:hAnsi="Calibri"/>
      <w:szCs w:val="22"/>
    </w:rPr>
  </w:style>
  <w:style w:type="paragraph" w:styleId="Numeroelenco2">
    <w:name w:val="List Number 2"/>
    <w:basedOn w:val="Normale"/>
    <w:uiPriority w:val="99"/>
    <w:rsid w:val="009C60E7"/>
    <w:pPr>
      <w:numPr>
        <w:numId w:val="27"/>
      </w:numPr>
      <w:tabs>
        <w:tab w:val="clear" w:pos="1209"/>
        <w:tab w:val="num" w:pos="643"/>
      </w:tabs>
      <w:overflowPunct/>
      <w:autoSpaceDE/>
      <w:autoSpaceDN/>
      <w:adjustRightInd/>
      <w:ind w:left="643"/>
      <w:jc w:val="center"/>
      <w:textAlignment w:val="auto"/>
    </w:pPr>
    <w:rPr>
      <w:rFonts w:ascii="Calibri" w:hAnsi="Calibri"/>
      <w:szCs w:val="22"/>
    </w:rPr>
  </w:style>
  <w:style w:type="paragraph" w:styleId="Numeroelenco3">
    <w:name w:val="List Number 3"/>
    <w:basedOn w:val="Normale"/>
    <w:uiPriority w:val="99"/>
    <w:rsid w:val="009C60E7"/>
    <w:pPr>
      <w:numPr>
        <w:numId w:val="28"/>
      </w:numPr>
      <w:tabs>
        <w:tab w:val="clear" w:pos="1492"/>
        <w:tab w:val="num" w:pos="926"/>
      </w:tabs>
      <w:overflowPunct/>
      <w:autoSpaceDE/>
      <w:autoSpaceDN/>
      <w:adjustRightInd/>
      <w:ind w:left="926"/>
      <w:jc w:val="center"/>
      <w:textAlignment w:val="auto"/>
    </w:pPr>
    <w:rPr>
      <w:rFonts w:ascii="Calibri" w:hAnsi="Calibri"/>
      <w:szCs w:val="22"/>
    </w:rPr>
  </w:style>
  <w:style w:type="paragraph" w:styleId="Numeroelenco5">
    <w:name w:val="List Number 5"/>
    <w:basedOn w:val="Normale"/>
    <w:uiPriority w:val="99"/>
    <w:rsid w:val="009C60E7"/>
    <w:pPr>
      <w:tabs>
        <w:tab w:val="num" w:pos="1492"/>
      </w:tabs>
      <w:overflowPunct/>
      <w:autoSpaceDE/>
      <w:autoSpaceDN/>
      <w:adjustRightInd/>
      <w:ind w:left="1492" w:hanging="360"/>
      <w:jc w:val="center"/>
      <w:textAlignment w:val="auto"/>
    </w:pPr>
    <w:rPr>
      <w:rFonts w:ascii="Calibri" w:hAnsi="Calibri"/>
      <w:szCs w:val="22"/>
    </w:rPr>
  </w:style>
  <w:style w:type="paragraph" w:styleId="Primorientrocorpodeltesto">
    <w:name w:val="Body Text First Indent"/>
    <w:basedOn w:val="Corpotesto"/>
    <w:link w:val="PrimorientrocorpodeltestoCarattere"/>
    <w:uiPriority w:val="99"/>
    <w:rsid w:val="009C60E7"/>
    <w:pPr>
      <w:spacing w:before="0" w:after="120"/>
      <w:ind w:right="0" w:firstLine="210"/>
      <w:jc w:val="left"/>
    </w:pPr>
    <w:rPr>
      <w:rFonts w:ascii="Arial" w:hAnsi="Arial"/>
      <w:b/>
      <w:sz w:val="40"/>
      <w:lang w:val="en-GB"/>
    </w:rPr>
  </w:style>
  <w:style w:type="character" w:customStyle="1" w:styleId="PrimorientrocorpodeltestoCarattere">
    <w:name w:val="Primo rientro corpo del testo Carattere"/>
    <w:basedOn w:val="CorpotestoCarattere"/>
    <w:link w:val="Primorientrocorpodeltesto"/>
    <w:uiPriority w:val="99"/>
    <w:rsid w:val="009C60E7"/>
    <w:rPr>
      <w:rFonts w:ascii="Arial" w:hAnsi="Arial"/>
      <w:b/>
      <w:sz w:val="40"/>
      <w:szCs w:val="20"/>
      <w:lang w:val="en-GB"/>
    </w:rPr>
  </w:style>
  <w:style w:type="paragraph" w:styleId="Puntoelenco4">
    <w:name w:val="List Bullet 4"/>
    <w:basedOn w:val="Normale"/>
    <w:autoRedefine/>
    <w:uiPriority w:val="99"/>
    <w:rsid w:val="009C60E7"/>
    <w:pPr>
      <w:tabs>
        <w:tab w:val="num" w:pos="1209"/>
      </w:tabs>
      <w:overflowPunct/>
      <w:autoSpaceDE/>
      <w:autoSpaceDN/>
      <w:adjustRightInd/>
      <w:ind w:left="1209" w:hanging="360"/>
      <w:jc w:val="center"/>
      <w:textAlignment w:val="auto"/>
    </w:pPr>
    <w:rPr>
      <w:rFonts w:ascii="Calibri" w:hAnsi="Calibri"/>
      <w:szCs w:val="22"/>
    </w:rPr>
  </w:style>
  <w:style w:type="paragraph" w:styleId="Puntoelenco5">
    <w:name w:val="List Bullet 5"/>
    <w:basedOn w:val="Normale"/>
    <w:autoRedefine/>
    <w:uiPriority w:val="99"/>
    <w:rsid w:val="009C60E7"/>
    <w:pPr>
      <w:tabs>
        <w:tab w:val="num" w:pos="1492"/>
      </w:tabs>
      <w:overflowPunct/>
      <w:autoSpaceDE/>
      <w:autoSpaceDN/>
      <w:adjustRightInd/>
      <w:ind w:left="1492" w:hanging="360"/>
      <w:jc w:val="center"/>
      <w:textAlignment w:val="auto"/>
    </w:pPr>
    <w:rPr>
      <w:rFonts w:ascii="Calibri" w:hAnsi="Calibri"/>
      <w:szCs w:val="22"/>
    </w:rPr>
  </w:style>
  <w:style w:type="paragraph" w:styleId="Testomacro">
    <w:name w:val="macro"/>
    <w:aliases w:val="Carattere3 Carattere,Carattere3 Carattere Carattere Carattere Carattere,Carattere3 Carattere Carattere Carattere"/>
    <w:link w:val="TestomacroCarattere"/>
    <w:uiPriority w:val="99"/>
    <w:semiHidden/>
    <w:rsid w:val="009C60E7"/>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22"/>
    </w:rPr>
  </w:style>
  <w:style w:type="character" w:customStyle="1" w:styleId="TestomacroCarattere">
    <w:name w:val="Testo macro Carattere"/>
    <w:aliases w:val="Carattere3 Carattere Carattere,Carattere3 Carattere Carattere Carattere Carattere Carattere,Carattere3 Carattere Carattere Carattere Carattere1"/>
    <w:basedOn w:val="Carpredefinitoparagrafo"/>
    <w:link w:val="Testomacro"/>
    <w:uiPriority w:val="99"/>
    <w:semiHidden/>
    <w:rsid w:val="009C60E7"/>
    <w:rPr>
      <w:rFonts w:ascii="Courier New" w:hAnsi="Courier New"/>
      <w:sz w:val="22"/>
    </w:rPr>
  </w:style>
  <w:style w:type="paragraph" w:styleId="Testonotadichiusura">
    <w:name w:val="endnote text"/>
    <w:aliases w:val="Carattere2 Carattere,Carattere2 Carattere Carattere Carattere Carattere,Carattere2 Carattere Carattere Carattere"/>
    <w:basedOn w:val="Normale"/>
    <w:link w:val="TestonotadichiusuraCarattere"/>
    <w:uiPriority w:val="99"/>
    <w:semiHidden/>
    <w:rsid w:val="009C60E7"/>
    <w:pPr>
      <w:overflowPunct/>
      <w:autoSpaceDE/>
      <w:autoSpaceDN/>
      <w:adjustRightInd/>
      <w:jc w:val="center"/>
      <w:textAlignment w:val="auto"/>
    </w:pPr>
    <w:rPr>
      <w:rFonts w:ascii="Calibri" w:hAnsi="Calibri"/>
      <w:szCs w:val="22"/>
    </w:rPr>
  </w:style>
  <w:style w:type="character" w:customStyle="1" w:styleId="TestonotadichiusuraCarattere">
    <w:name w:val="Testo nota di chiusura Carattere"/>
    <w:aliases w:val="Carattere2 Carattere Carattere,Carattere2 Carattere Carattere Carattere Carattere Carattere,Carattere2 Carattere Carattere Carattere Carattere1"/>
    <w:basedOn w:val="Carpredefinitoparagrafo"/>
    <w:link w:val="Testonotadichiusura"/>
    <w:uiPriority w:val="99"/>
    <w:semiHidden/>
    <w:rsid w:val="009C60E7"/>
    <w:rPr>
      <w:rFonts w:ascii="Calibri" w:hAnsi="Calibri"/>
      <w:szCs w:val="22"/>
    </w:rPr>
  </w:style>
  <w:style w:type="paragraph" w:styleId="Titoloindicefonti">
    <w:name w:val="toa heading"/>
    <w:basedOn w:val="Normale"/>
    <w:next w:val="Normale"/>
    <w:uiPriority w:val="99"/>
    <w:semiHidden/>
    <w:rsid w:val="009C60E7"/>
    <w:pPr>
      <w:overflowPunct/>
      <w:autoSpaceDE/>
      <w:autoSpaceDN/>
      <w:adjustRightInd/>
      <w:spacing w:before="120"/>
      <w:jc w:val="center"/>
      <w:textAlignment w:val="auto"/>
    </w:pPr>
    <w:rPr>
      <w:rFonts w:ascii="Arial" w:hAnsi="Arial"/>
      <w:b/>
      <w:szCs w:val="22"/>
    </w:rPr>
  </w:style>
  <w:style w:type="paragraph" w:styleId="Intestazionemessaggio">
    <w:name w:val="Message Header"/>
    <w:basedOn w:val="Normale"/>
    <w:link w:val="IntestazionemessaggioCarattere"/>
    <w:uiPriority w:val="99"/>
    <w:rsid w:val="009C60E7"/>
    <w:pPr>
      <w:pBdr>
        <w:top w:val="single" w:sz="6" w:space="1" w:color="auto"/>
        <w:left w:val="single" w:sz="6" w:space="1" w:color="auto"/>
        <w:bottom w:val="single" w:sz="6" w:space="1" w:color="auto"/>
        <w:right w:val="single" w:sz="6" w:space="1" w:color="auto"/>
      </w:pBdr>
      <w:shd w:val="pct20" w:color="auto" w:fill="auto"/>
      <w:overflowPunct/>
      <w:autoSpaceDE/>
      <w:autoSpaceDN/>
      <w:adjustRightInd/>
      <w:ind w:left="1134" w:hanging="1134"/>
      <w:jc w:val="center"/>
      <w:textAlignment w:val="auto"/>
    </w:pPr>
    <w:rPr>
      <w:rFonts w:ascii="Arial" w:hAnsi="Arial"/>
      <w:sz w:val="24"/>
    </w:rPr>
  </w:style>
  <w:style w:type="character" w:customStyle="1" w:styleId="IntestazionemessaggioCarattere">
    <w:name w:val="Intestazione messaggio Carattere"/>
    <w:basedOn w:val="Carpredefinitoparagrafo"/>
    <w:link w:val="Intestazionemessaggio"/>
    <w:uiPriority w:val="99"/>
    <w:rsid w:val="009C60E7"/>
    <w:rPr>
      <w:rFonts w:ascii="Arial" w:hAnsi="Arial"/>
      <w:sz w:val="24"/>
      <w:shd w:val="pct20" w:color="auto" w:fill="auto"/>
    </w:rPr>
  </w:style>
  <w:style w:type="paragraph" w:customStyle="1" w:styleId="Gasco">
    <w:name w:val="Gasco"/>
    <w:basedOn w:val="TESTO4"/>
    <w:link w:val="GascoCarattere"/>
    <w:uiPriority w:val="99"/>
    <w:rsid w:val="009C60E7"/>
  </w:style>
  <w:style w:type="character" w:customStyle="1" w:styleId="RientronormaleCarattere1">
    <w:name w:val="Rientro normale Carattere1"/>
    <w:aliases w:val="Rientro normale Carattere1 Carattere Carattere4,Rientro normale Carattere Carattere Carattere Carattere4,Rientro normale Carattere1 Carattere Carattere Carattere Carattere4,Corpo di testo spec Carattere,... Carattere1"/>
    <w:link w:val="Rientronormale"/>
    <w:uiPriority w:val="99"/>
    <w:locked/>
    <w:rsid w:val="009C60E7"/>
  </w:style>
  <w:style w:type="character" w:customStyle="1" w:styleId="GascoCarattere">
    <w:name w:val="Gasco Carattere"/>
    <w:link w:val="Gasco"/>
    <w:uiPriority w:val="99"/>
    <w:locked/>
    <w:rsid w:val="009C60E7"/>
    <w:rPr>
      <w:rFonts w:ascii="Arial" w:hAnsi="Arial"/>
    </w:rPr>
  </w:style>
  <w:style w:type="character" w:customStyle="1" w:styleId="apple-style-span">
    <w:name w:val="apple-style-span"/>
    <w:uiPriority w:val="99"/>
    <w:rsid w:val="009C60E7"/>
  </w:style>
  <w:style w:type="paragraph" w:customStyle="1" w:styleId="n">
    <w:name w:val="n"/>
    <w:basedOn w:val="Titolo2"/>
    <w:uiPriority w:val="99"/>
    <w:rsid w:val="009C60E7"/>
    <w:pPr>
      <w:numPr>
        <w:ilvl w:val="0"/>
        <w:numId w:val="0"/>
      </w:numPr>
      <w:tabs>
        <w:tab w:val="left" w:pos="567"/>
        <w:tab w:val="left" w:pos="4536"/>
      </w:tabs>
      <w:spacing w:before="120" w:after="40" w:line="240" w:lineRule="atLeast"/>
      <w:ind w:right="284"/>
      <w:jc w:val="both"/>
    </w:pPr>
    <w:rPr>
      <w:smallCaps/>
      <w:sz w:val="24"/>
      <w:szCs w:val="20"/>
    </w:rPr>
  </w:style>
  <w:style w:type="paragraph" w:customStyle="1" w:styleId="CharCharCharCharCharCharCarattereCarattereCarattereCarattereCarattereCarattereCarattereCharChar">
    <w:name w:val="Char Char Char Char Char Char Carattere Carattere Carattere Carattere Carattere Carattere Carattere Char Char"/>
    <w:basedOn w:val="Normale"/>
    <w:uiPriority w:val="99"/>
    <w:rsid w:val="009C60E7"/>
    <w:pPr>
      <w:tabs>
        <w:tab w:val="left" w:pos="540"/>
        <w:tab w:val="left" w:pos="1260"/>
        <w:tab w:val="left" w:pos="1800"/>
      </w:tabs>
      <w:overflowPunct/>
      <w:autoSpaceDE/>
      <w:autoSpaceDN/>
      <w:adjustRightInd/>
      <w:spacing w:before="240" w:after="160" w:line="240" w:lineRule="exact"/>
      <w:jc w:val="center"/>
      <w:textAlignment w:val="auto"/>
    </w:pPr>
    <w:rPr>
      <w:rFonts w:ascii="Verdana" w:hAnsi="Verdana"/>
      <w:szCs w:val="22"/>
      <w:lang w:val="en-US" w:eastAsia="en-US"/>
    </w:rPr>
  </w:style>
  <w:style w:type="character" w:customStyle="1" w:styleId="apple-converted-space">
    <w:name w:val="apple-converted-space"/>
    <w:uiPriority w:val="99"/>
    <w:rsid w:val="009C60E7"/>
  </w:style>
  <w:style w:type="paragraph" w:customStyle="1" w:styleId="CharCharCharCharCharCharCarattereCarattereCarattereCarattereCarattereCarattere1CarattereCharChar">
    <w:name w:val="Char Char Char Char Char Char Carattere Carattere Carattere Carattere Carattere Carattere1 Carattere Char Char"/>
    <w:basedOn w:val="Normale"/>
    <w:uiPriority w:val="99"/>
    <w:rsid w:val="009C60E7"/>
    <w:pPr>
      <w:tabs>
        <w:tab w:val="left" w:pos="540"/>
        <w:tab w:val="left" w:pos="1260"/>
        <w:tab w:val="left" w:pos="1800"/>
      </w:tabs>
      <w:overflowPunct/>
      <w:autoSpaceDE/>
      <w:autoSpaceDN/>
      <w:adjustRightInd/>
      <w:spacing w:before="240" w:after="160" w:line="240" w:lineRule="exact"/>
      <w:jc w:val="center"/>
      <w:textAlignment w:val="auto"/>
    </w:pPr>
    <w:rPr>
      <w:rFonts w:ascii="Verdana" w:hAnsi="Verdana"/>
      <w:szCs w:val="22"/>
      <w:lang w:val="en-US" w:eastAsia="en-US"/>
    </w:rPr>
  </w:style>
  <w:style w:type="paragraph" w:customStyle="1" w:styleId="BodyTextIndent31">
    <w:name w:val="Body Text Indent 31"/>
    <w:basedOn w:val="Normale"/>
    <w:uiPriority w:val="99"/>
    <w:rsid w:val="009C60E7"/>
    <w:pPr>
      <w:spacing w:line="360" w:lineRule="auto"/>
      <w:ind w:left="482"/>
      <w:jc w:val="center"/>
    </w:pPr>
    <w:rPr>
      <w:rFonts w:ascii="Arial" w:hAnsi="Arial"/>
      <w:szCs w:val="22"/>
    </w:rPr>
  </w:style>
  <w:style w:type="paragraph" w:customStyle="1" w:styleId="StileTitolo2Sinistro0cmPrimariga0cm">
    <w:name w:val="Stile Titolo 2 + Sinistro:  0 cm Prima riga:  0 cm"/>
    <w:basedOn w:val="Titolo2"/>
    <w:uiPriority w:val="99"/>
    <w:rsid w:val="009C60E7"/>
    <w:pPr>
      <w:numPr>
        <w:ilvl w:val="0"/>
        <w:numId w:val="0"/>
      </w:numPr>
      <w:tabs>
        <w:tab w:val="left" w:pos="567"/>
        <w:tab w:val="left" w:pos="1134"/>
        <w:tab w:val="num" w:pos="1176"/>
      </w:tabs>
      <w:spacing w:before="480" w:after="360" w:line="240" w:lineRule="atLeast"/>
      <w:ind w:left="709"/>
    </w:pPr>
    <w:rPr>
      <w:rFonts w:ascii="Times New Roman" w:hAnsi="Times New Roman"/>
      <w:smallCaps/>
      <w:sz w:val="28"/>
      <w:szCs w:val="20"/>
    </w:rPr>
  </w:style>
  <w:style w:type="paragraph" w:customStyle="1" w:styleId="StileStileTitolo2Sinistro0cmPrimariga0cmSinistro">
    <w:name w:val="Stile Stile Titolo 2 + Sinistro:  0 cm Prima riga:  0 cm + Sinistro..."/>
    <w:basedOn w:val="Titolo2"/>
    <w:next w:val="Rientrocorpodeltesto"/>
    <w:uiPriority w:val="99"/>
    <w:rsid w:val="009C60E7"/>
    <w:pPr>
      <w:numPr>
        <w:ilvl w:val="0"/>
        <w:numId w:val="0"/>
      </w:numPr>
      <w:tabs>
        <w:tab w:val="num" w:pos="576"/>
        <w:tab w:val="left" w:pos="1134"/>
        <w:tab w:val="num" w:pos="1176"/>
      </w:tabs>
      <w:spacing w:before="480" w:after="360" w:line="240" w:lineRule="atLeast"/>
      <w:ind w:left="1429" w:hanging="578"/>
    </w:pPr>
    <w:rPr>
      <w:rFonts w:ascii="Times New Roman" w:hAnsi="Times New Roman"/>
      <w:smallCaps/>
      <w:sz w:val="28"/>
      <w:szCs w:val="20"/>
    </w:rPr>
  </w:style>
  <w:style w:type="paragraph" w:customStyle="1" w:styleId="StileTitolo3Sinistro0cmPrimariga0cm">
    <w:name w:val="Stile Titolo 3 + Sinistro:  0 cm Prima riga:  0 cm"/>
    <w:basedOn w:val="Titolo3"/>
    <w:uiPriority w:val="99"/>
    <w:rsid w:val="009C60E7"/>
    <w:pPr>
      <w:numPr>
        <w:numId w:val="19"/>
      </w:numPr>
      <w:tabs>
        <w:tab w:val="num" w:pos="840"/>
      </w:tabs>
      <w:overflowPunct/>
      <w:autoSpaceDE/>
      <w:autoSpaceDN/>
      <w:adjustRightInd/>
      <w:spacing w:before="120" w:after="240" w:line="360" w:lineRule="auto"/>
      <w:ind w:left="851" w:right="607"/>
      <w:textAlignment w:val="auto"/>
    </w:pPr>
    <w:rPr>
      <w:rFonts w:ascii="Verdana" w:eastAsia="Times New Roman" w:hAnsi="Verdana"/>
      <w:bCs/>
      <w:i/>
      <w:sz w:val="24"/>
    </w:rPr>
  </w:style>
  <w:style w:type="paragraph" w:customStyle="1" w:styleId="StileStileTitolo3Sinistro0cmPrimariga0cmSinistro">
    <w:name w:val="Stile Stile Titolo 3 + Sinistro:  0 cm Prima riga:  0 cm + Sinistro..."/>
    <w:uiPriority w:val="99"/>
    <w:rsid w:val="009C60E7"/>
    <w:pPr>
      <w:numPr>
        <w:numId w:val="29"/>
      </w:numPr>
      <w:tabs>
        <w:tab w:val="clear" w:pos="1492"/>
        <w:tab w:val="num" w:pos="840"/>
      </w:tabs>
      <w:spacing w:before="120" w:after="240" w:line="360" w:lineRule="auto"/>
      <w:ind w:left="720" w:right="607" w:hanging="720"/>
      <w:outlineLvl w:val="2"/>
    </w:pPr>
    <w:rPr>
      <w:rFonts w:ascii="Verdana" w:hAnsi="Verdana"/>
      <w:b/>
      <w:bCs/>
      <w:sz w:val="24"/>
      <w:szCs w:val="26"/>
    </w:rPr>
  </w:style>
  <w:style w:type="paragraph" w:customStyle="1" w:styleId="StileTitolo3Sinistro15cmPrimariga0cm">
    <w:name w:val="Stile Titolo 3 + Sinistro:  15 cm Prima riga:  0 cm"/>
    <w:basedOn w:val="Titolo3"/>
    <w:uiPriority w:val="99"/>
    <w:rsid w:val="009C60E7"/>
    <w:pPr>
      <w:keepNext/>
      <w:numPr>
        <w:ilvl w:val="0"/>
        <w:numId w:val="0"/>
      </w:numPr>
      <w:tabs>
        <w:tab w:val="num" w:pos="0"/>
        <w:tab w:val="num" w:pos="840"/>
      </w:tabs>
      <w:overflowPunct/>
      <w:autoSpaceDE/>
      <w:autoSpaceDN/>
      <w:adjustRightInd/>
      <w:spacing w:after="240" w:line="360" w:lineRule="auto"/>
      <w:ind w:left="851" w:right="607" w:hanging="708"/>
      <w:textAlignment w:val="auto"/>
    </w:pPr>
    <w:rPr>
      <w:rFonts w:ascii="Verdana" w:eastAsia="Times New Roman" w:hAnsi="Verdana"/>
      <w:bCs/>
      <w:i/>
      <w:sz w:val="24"/>
    </w:rPr>
  </w:style>
  <w:style w:type="paragraph" w:customStyle="1" w:styleId="StileTitolo2FuturaLtBT12ptNonGrassetto">
    <w:name w:val="Stile Titolo 2 + Futura Lt BT 12 pt Non Grassetto"/>
    <w:basedOn w:val="Titolo2"/>
    <w:uiPriority w:val="99"/>
    <w:rsid w:val="009C60E7"/>
    <w:pPr>
      <w:numPr>
        <w:ilvl w:val="0"/>
        <w:numId w:val="0"/>
      </w:numPr>
      <w:tabs>
        <w:tab w:val="left" w:pos="567"/>
        <w:tab w:val="left" w:pos="1134"/>
        <w:tab w:val="num" w:pos="1176"/>
      </w:tabs>
      <w:spacing w:before="600" w:after="360" w:line="240" w:lineRule="atLeast"/>
      <w:ind w:left="1176"/>
    </w:pPr>
    <w:rPr>
      <w:rFonts w:ascii="Futura Lt BT" w:hAnsi="Futura Lt BT"/>
      <w:smallCaps/>
      <w:sz w:val="24"/>
      <w:szCs w:val="20"/>
    </w:rPr>
  </w:style>
  <w:style w:type="paragraph" w:customStyle="1" w:styleId="StileTitolo3FuturaLtBT11ptCorsivoNero">
    <w:name w:val="Stile Titolo 3 + Futura Lt BT 11 pt Corsivo Nero"/>
    <w:basedOn w:val="Titolo3"/>
    <w:uiPriority w:val="99"/>
    <w:rsid w:val="009C60E7"/>
    <w:pPr>
      <w:numPr>
        <w:ilvl w:val="0"/>
        <w:numId w:val="0"/>
      </w:numPr>
      <w:tabs>
        <w:tab w:val="num" w:pos="0"/>
        <w:tab w:val="num" w:pos="840"/>
      </w:tabs>
      <w:overflowPunct/>
      <w:autoSpaceDE/>
      <w:autoSpaceDN/>
      <w:adjustRightInd/>
      <w:spacing w:before="360" w:after="240" w:line="360" w:lineRule="auto"/>
      <w:ind w:left="1741" w:right="607" w:hanging="708"/>
      <w:textAlignment w:val="auto"/>
    </w:pPr>
    <w:rPr>
      <w:rFonts w:ascii="Futura Lt BT" w:eastAsia="Times New Roman" w:hAnsi="Futura Lt BT"/>
      <w:bCs/>
      <w:i/>
      <w:iCs/>
      <w:szCs w:val="24"/>
    </w:rPr>
  </w:style>
  <w:style w:type="paragraph" w:customStyle="1" w:styleId="StileStileTitolo3FuturaLtBT11ptCorsivoNeroSinistro">
    <w:name w:val="Stile Stile Titolo 3 + Futura Lt BT 11 pt Corsivo Nero + Sinistro: ..."/>
    <w:uiPriority w:val="99"/>
    <w:rsid w:val="009C60E7"/>
    <w:pPr>
      <w:numPr>
        <w:numId w:val="25"/>
      </w:numPr>
      <w:tabs>
        <w:tab w:val="clear" w:pos="360"/>
        <w:tab w:val="num" w:pos="840"/>
      </w:tabs>
      <w:spacing w:before="360" w:after="240" w:line="360" w:lineRule="auto"/>
      <w:ind w:left="1741" w:right="607" w:hanging="720"/>
      <w:outlineLvl w:val="2"/>
    </w:pPr>
    <w:rPr>
      <w:rFonts w:ascii="Futura Lt BT" w:hAnsi="Futura Lt BT"/>
      <w:b/>
      <w:bCs/>
      <w:iCs/>
      <w:sz w:val="22"/>
      <w:szCs w:val="24"/>
    </w:rPr>
  </w:style>
  <w:style w:type="paragraph" w:customStyle="1" w:styleId="StileStileStileTitolo3FuturaLtBT11ptCorsivoNeroSini">
    <w:name w:val="Stile Stile Stile Titolo 3 + Futura Lt BT 11 pt Corsivo Nero + Sini..."/>
    <w:basedOn w:val="StileStileTitolo3FuturaLtBT11ptCorsivoNeroSinistro"/>
    <w:uiPriority w:val="99"/>
    <w:rsid w:val="009C60E7"/>
  </w:style>
  <w:style w:type="table" w:styleId="TabellaWeb1">
    <w:name w:val="Table Web 1"/>
    <w:basedOn w:val="Tabellanormale"/>
    <w:uiPriority w:val="99"/>
    <w:rsid w:val="009C60E7"/>
    <w:rPr>
      <w:rFonts w:ascii="Calibri" w:hAnsi="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StileGiustificato">
    <w:name w:val="Stile Giustificato"/>
    <w:basedOn w:val="Normale"/>
    <w:uiPriority w:val="99"/>
    <w:rsid w:val="009C60E7"/>
    <w:pPr>
      <w:overflowPunct/>
      <w:autoSpaceDE/>
      <w:autoSpaceDN/>
      <w:adjustRightInd/>
      <w:spacing w:line="360" w:lineRule="auto"/>
      <w:jc w:val="both"/>
      <w:textAlignment w:val="auto"/>
    </w:pPr>
    <w:rPr>
      <w:rFonts w:ascii="Arial" w:hAnsi="Arial"/>
      <w:szCs w:val="22"/>
    </w:rPr>
  </w:style>
  <w:style w:type="paragraph" w:customStyle="1" w:styleId="StileGiustificatoInterlinea15righe">
    <w:name w:val="Stile Giustificato Interlinea 15 righe"/>
    <w:basedOn w:val="Normale"/>
    <w:autoRedefine/>
    <w:uiPriority w:val="99"/>
    <w:rsid w:val="009C60E7"/>
    <w:pPr>
      <w:overflowPunct/>
      <w:autoSpaceDE/>
      <w:autoSpaceDN/>
      <w:adjustRightInd/>
      <w:ind w:left="426" w:right="284"/>
      <w:jc w:val="both"/>
      <w:textAlignment w:val="auto"/>
    </w:pPr>
    <w:rPr>
      <w:rFonts w:ascii="Calibri" w:hAnsi="Calibri"/>
      <w:szCs w:val="24"/>
    </w:rPr>
  </w:style>
  <w:style w:type="paragraph" w:customStyle="1" w:styleId="StilePuntatoCentratoInterlinea15righe">
    <w:name w:val="Stile Puntato Centrato + Interlinea 15 righe"/>
    <w:basedOn w:val="Normale"/>
    <w:autoRedefine/>
    <w:uiPriority w:val="99"/>
    <w:rsid w:val="009C60E7"/>
    <w:pPr>
      <w:overflowPunct/>
      <w:autoSpaceDE/>
      <w:autoSpaceDN/>
      <w:adjustRightInd/>
      <w:ind w:left="284" w:right="284"/>
      <w:jc w:val="both"/>
      <w:textAlignment w:val="auto"/>
    </w:pPr>
    <w:rPr>
      <w:rFonts w:ascii="Calibri" w:hAnsi="Calibri"/>
      <w:szCs w:val="24"/>
    </w:rPr>
  </w:style>
  <w:style w:type="paragraph" w:customStyle="1" w:styleId="Puntoelenco1">
    <w:name w:val="Punto elenco 1"/>
    <w:basedOn w:val="Puntoelenco2"/>
    <w:next w:val="Normale"/>
    <w:autoRedefine/>
    <w:uiPriority w:val="99"/>
    <w:rsid w:val="009C60E7"/>
    <w:pPr>
      <w:numPr>
        <w:numId w:val="31"/>
      </w:numPr>
      <w:tabs>
        <w:tab w:val="clear" w:pos="786"/>
      </w:tabs>
      <w:ind w:left="432" w:hanging="432"/>
    </w:pPr>
  </w:style>
  <w:style w:type="paragraph" w:customStyle="1" w:styleId="StileGiustificatoSinistro148cmDestro05cmInterlinea1">
    <w:name w:val="Stile Giustificato Sinistro:  148 cm Destro 05 cm Interlinea 1..."/>
    <w:basedOn w:val="Normale"/>
    <w:link w:val="StileGiustificatoSinistro148cmDestro05cmInterlinea1Carattere"/>
    <w:autoRedefine/>
    <w:uiPriority w:val="99"/>
    <w:rsid w:val="009C60E7"/>
    <w:pPr>
      <w:overflowPunct/>
      <w:autoSpaceDE/>
      <w:autoSpaceDN/>
      <w:adjustRightInd/>
      <w:spacing w:line="360" w:lineRule="auto"/>
      <w:ind w:left="426" w:right="284"/>
      <w:jc w:val="both"/>
      <w:textAlignment w:val="auto"/>
    </w:pPr>
    <w:rPr>
      <w:rFonts w:ascii="Calibri" w:hAnsi="Calibri"/>
      <w:sz w:val="24"/>
    </w:rPr>
  </w:style>
  <w:style w:type="character" w:customStyle="1" w:styleId="StileGiustificatoSinistro148cmDestro05cmInterlinea1Carattere">
    <w:name w:val="Stile Giustificato Sinistro:  148 cm Destro 05 cm Interlinea 1... Carattere"/>
    <w:link w:val="StileGiustificatoSinistro148cmDestro05cmInterlinea1"/>
    <w:uiPriority w:val="99"/>
    <w:locked/>
    <w:rsid w:val="009C60E7"/>
    <w:rPr>
      <w:rFonts w:ascii="Calibri" w:hAnsi="Calibri"/>
      <w:sz w:val="24"/>
    </w:rPr>
  </w:style>
  <w:style w:type="table" w:customStyle="1" w:styleId="Grigliatabella11">
    <w:name w:val="Griglia tabella11"/>
    <w:uiPriority w:val="99"/>
    <w:rsid w:val="009C60E7"/>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aTitolo">
    <w:name w:val="TabellaTitolo"/>
    <w:basedOn w:val="Normale"/>
    <w:uiPriority w:val="99"/>
    <w:rsid w:val="009C60E7"/>
    <w:pPr>
      <w:overflowPunct/>
      <w:autoSpaceDE/>
      <w:autoSpaceDN/>
      <w:adjustRightInd/>
      <w:spacing w:before="120" w:after="120"/>
      <w:jc w:val="both"/>
      <w:textAlignment w:val="auto"/>
    </w:pPr>
    <w:rPr>
      <w:rFonts w:ascii="Arial" w:hAnsi="Arial"/>
      <w:szCs w:val="22"/>
    </w:rPr>
  </w:style>
  <w:style w:type="paragraph" w:customStyle="1" w:styleId="BlockText1">
    <w:name w:val="Block Text1"/>
    <w:basedOn w:val="Normale"/>
    <w:uiPriority w:val="99"/>
    <w:rsid w:val="009C60E7"/>
    <w:pPr>
      <w:overflowPunct/>
      <w:autoSpaceDE/>
      <w:autoSpaceDN/>
      <w:adjustRightInd/>
      <w:spacing w:line="360" w:lineRule="auto"/>
      <w:ind w:left="1418" w:right="1134"/>
      <w:jc w:val="both"/>
      <w:textAlignment w:val="auto"/>
    </w:pPr>
    <w:rPr>
      <w:rFonts w:ascii="Arial" w:hAnsi="Arial"/>
      <w:szCs w:val="22"/>
    </w:rPr>
  </w:style>
  <w:style w:type="paragraph" w:customStyle="1" w:styleId="TableHeading">
    <w:name w:val="TableHeading"/>
    <w:basedOn w:val="Normale"/>
    <w:uiPriority w:val="99"/>
    <w:rsid w:val="009C60E7"/>
    <w:pPr>
      <w:overflowPunct/>
      <w:autoSpaceDE/>
      <w:autoSpaceDN/>
      <w:adjustRightInd/>
      <w:spacing w:before="60" w:after="60"/>
      <w:ind w:left="72" w:right="72"/>
      <w:jc w:val="center"/>
      <w:textAlignment w:val="auto"/>
    </w:pPr>
    <w:rPr>
      <w:rFonts w:ascii="Arial" w:hAnsi="Arial"/>
      <w:b/>
      <w:color w:val="FFFF00"/>
      <w:szCs w:val="22"/>
    </w:rPr>
  </w:style>
  <w:style w:type="paragraph" w:customStyle="1" w:styleId="TableText">
    <w:name w:val="TableText"/>
    <w:basedOn w:val="Corpotesto"/>
    <w:uiPriority w:val="99"/>
    <w:rsid w:val="009C60E7"/>
    <w:pPr>
      <w:spacing w:before="40" w:after="40"/>
      <w:ind w:left="72" w:right="72"/>
    </w:pPr>
    <w:rPr>
      <w:sz w:val="18"/>
      <w:lang w:val="en-GB"/>
    </w:rPr>
  </w:style>
  <w:style w:type="paragraph" w:customStyle="1" w:styleId="ARIAL-INT5">
    <w:name w:val="ARIAL-INT5"/>
    <w:basedOn w:val="Normale"/>
    <w:uiPriority w:val="99"/>
    <w:rsid w:val="009C60E7"/>
    <w:pPr>
      <w:overflowPunct/>
      <w:autoSpaceDE/>
      <w:autoSpaceDN/>
      <w:adjustRightInd/>
      <w:spacing w:line="288" w:lineRule="exact"/>
      <w:jc w:val="both"/>
      <w:textAlignment w:val="auto"/>
    </w:pPr>
    <w:rPr>
      <w:rFonts w:ascii="Arial" w:hAnsi="Arial"/>
      <w:szCs w:val="22"/>
    </w:rPr>
  </w:style>
  <w:style w:type="paragraph" w:customStyle="1" w:styleId="Linea">
    <w:name w:val="Linea"/>
    <w:basedOn w:val="Normale"/>
    <w:uiPriority w:val="99"/>
    <w:rsid w:val="009C60E7"/>
    <w:pPr>
      <w:overflowPunct/>
      <w:autoSpaceDE/>
      <w:autoSpaceDN/>
      <w:adjustRightInd/>
      <w:spacing w:line="360" w:lineRule="auto"/>
      <w:ind w:left="284" w:hanging="284"/>
      <w:jc w:val="both"/>
      <w:textAlignment w:val="auto"/>
    </w:pPr>
    <w:rPr>
      <w:rFonts w:ascii="Arial" w:hAnsi="Arial"/>
      <w:szCs w:val="22"/>
    </w:rPr>
  </w:style>
  <w:style w:type="paragraph" w:customStyle="1" w:styleId="StileSinistro1cm">
    <w:name w:val="Stile Sinistro:  1 cm"/>
    <w:basedOn w:val="Normale"/>
    <w:autoRedefine/>
    <w:uiPriority w:val="99"/>
    <w:rsid w:val="009C60E7"/>
    <w:pPr>
      <w:overflowPunct/>
      <w:autoSpaceDE/>
      <w:autoSpaceDN/>
      <w:adjustRightInd/>
      <w:spacing w:line="360" w:lineRule="auto"/>
      <w:ind w:left="567"/>
      <w:jc w:val="center"/>
      <w:textAlignment w:val="auto"/>
    </w:pPr>
    <w:rPr>
      <w:rFonts w:ascii="Calibri" w:hAnsi="Calibri"/>
      <w:szCs w:val="22"/>
    </w:rPr>
  </w:style>
  <w:style w:type="paragraph" w:customStyle="1" w:styleId="NOTETABELLA">
    <w:name w:val="NOTE_TABELLA"/>
    <w:basedOn w:val="Normale"/>
    <w:uiPriority w:val="99"/>
    <w:rsid w:val="009C60E7"/>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overflowPunct/>
      <w:autoSpaceDE/>
      <w:autoSpaceDN/>
      <w:adjustRightInd/>
      <w:spacing w:before="60" w:after="60" w:line="180" w:lineRule="atLeast"/>
      <w:jc w:val="center"/>
      <w:textAlignment w:val="auto"/>
    </w:pPr>
    <w:rPr>
      <w:rFonts w:ascii="Arial" w:hAnsi="Arial"/>
      <w:noProof/>
      <w:sz w:val="12"/>
      <w:szCs w:val="22"/>
    </w:rPr>
  </w:style>
  <w:style w:type="table" w:styleId="Elencochiaro-Colore3">
    <w:name w:val="Light List Accent 3"/>
    <w:basedOn w:val="Tabellanormale"/>
    <w:uiPriority w:val="99"/>
    <w:rsid w:val="009C60E7"/>
    <w:rPr>
      <w:rFonts w:ascii="Calibri" w:hAnsi="Calibri"/>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character" w:customStyle="1" w:styleId="IntestazioneCarattere1Carattere">
    <w:name w:val="Intestazione Carattere1 Carattere"/>
    <w:aliases w:val="Intestazione Carattere Carattere Carattere,Intestazione Carattere1 Carattere Carattere Carattere,Intestazione Carattere Carattere Carattere Carattere Carattere"/>
    <w:uiPriority w:val="99"/>
    <w:rsid w:val="009C60E7"/>
    <w:rPr>
      <w:rFonts w:ascii="Times New Roman" w:hAnsi="Times New Roman"/>
      <w:sz w:val="20"/>
      <w:lang w:eastAsia="it-IT"/>
    </w:rPr>
  </w:style>
  <w:style w:type="table" w:customStyle="1" w:styleId="Grigliatabella2">
    <w:name w:val="Griglia tabella2"/>
    <w:uiPriority w:val="99"/>
    <w:rsid w:val="009C60E7"/>
    <w:pPr>
      <w:widowControl w:val="0"/>
      <w:adjustRightInd w:val="0"/>
      <w:spacing w:line="240" w:lineRule="atLeast"/>
      <w:jc w:val="both"/>
      <w:textAlignment w:val="baseline"/>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idascaliatabellaCarattere">
    <w:name w:val="Didascalia tabella Carattere"/>
    <w:locked/>
    <w:rsid w:val="009C60E7"/>
    <w:rPr>
      <w:b/>
      <w:sz w:val="18"/>
      <w:szCs w:val="20"/>
    </w:rPr>
  </w:style>
  <w:style w:type="paragraph" w:customStyle="1" w:styleId="DidascaliaTabella0">
    <w:name w:val="Didascalia_Tabella"/>
    <w:basedOn w:val="Normale"/>
    <w:uiPriority w:val="99"/>
    <w:rsid w:val="009C60E7"/>
    <w:pPr>
      <w:keepNext/>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overflowPunct/>
      <w:autoSpaceDE/>
      <w:autoSpaceDN/>
      <w:adjustRightInd/>
      <w:spacing w:before="120" w:after="120" w:line="240" w:lineRule="atLeast"/>
      <w:jc w:val="center"/>
      <w:textAlignment w:val="auto"/>
    </w:pPr>
    <w:rPr>
      <w:rFonts w:ascii="Arial" w:hAnsi="Arial"/>
      <w:b/>
      <w:szCs w:val="22"/>
    </w:rPr>
  </w:style>
  <w:style w:type="paragraph" w:customStyle="1" w:styleId="Stile">
    <w:name w:val="Stile"/>
    <w:uiPriority w:val="99"/>
    <w:rsid w:val="009C60E7"/>
    <w:pPr>
      <w:widowControl w:val="0"/>
    </w:pPr>
    <w:rPr>
      <w:rFonts w:ascii="Calibri" w:hAnsi="Calibri"/>
      <w:sz w:val="22"/>
      <w:szCs w:val="22"/>
    </w:rPr>
  </w:style>
  <w:style w:type="paragraph" w:customStyle="1" w:styleId="Base2">
    <w:name w:val="Base2"/>
    <w:basedOn w:val="Normale"/>
    <w:uiPriority w:val="99"/>
    <w:rsid w:val="009C60E7"/>
    <w:pPr>
      <w:overflowPunct/>
      <w:autoSpaceDE/>
      <w:autoSpaceDN/>
      <w:adjustRightInd/>
      <w:spacing w:line="360" w:lineRule="auto"/>
      <w:ind w:left="1418" w:right="284" w:firstLine="567"/>
      <w:jc w:val="both"/>
      <w:textAlignment w:val="auto"/>
    </w:pPr>
    <w:rPr>
      <w:rFonts w:ascii="Arial" w:hAnsi="Arial"/>
      <w:szCs w:val="24"/>
      <w:lang w:eastAsia="en-US"/>
    </w:rPr>
  </w:style>
  <w:style w:type="table" w:customStyle="1" w:styleId="Grigliatabella3">
    <w:name w:val="Griglia tabella3"/>
    <w:uiPriority w:val="99"/>
    <w:rsid w:val="009C60E7"/>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gliatabella4">
    <w:name w:val="Griglia tabella4"/>
    <w:uiPriority w:val="99"/>
    <w:rsid w:val="009C60E7"/>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oloAllegati">
    <w:name w:val="Titolo Allegati"/>
    <w:basedOn w:val="Titolo1"/>
    <w:uiPriority w:val="99"/>
    <w:rsid w:val="009C60E7"/>
    <w:pPr>
      <w:pageBreakBefore w:val="0"/>
      <w:numPr>
        <w:numId w:val="0"/>
      </w:numPr>
      <w:overflowPunct w:val="0"/>
      <w:autoSpaceDE w:val="0"/>
      <w:autoSpaceDN w:val="0"/>
      <w:adjustRightInd w:val="0"/>
      <w:spacing w:before="240" w:after="240"/>
      <w:ind w:left="432" w:right="142" w:hanging="432"/>
      <w:jc w:val="left"/>
      <w:textAlignment w:val="baseline"/>
    </w:pPr>
    <w:rPr>
      <w:szCs w:val="28"/>
    </w:rPr>
  </w:style>
  <w:style w:type="paragraph" w:customStyle="1" w:styleId="CarattereCarattere1Carattere1">
    <w:name w:val="Carattere Carattere1 Carattere1"/>
    <w:basedOn w:val="Normale"/>
    <w:uiPriority w:val="99"/>
    <w:rsid w:val="009C60E7"/>
    <w:pPr>
      <w:tabs>
        <w:tab w:val="left" w:pos="540"/>
        <w:tab w:val="left" w:pos="1260"/>
        <w:tab w:val="left" w:pos="1800"/>
      </w:tabs>
      <w:overflowPunct/>
      <w:autoSpaceDE/>
      <w:autoSpaceDN/>
      <w:adjustRightInd/>
      <w:spacing w:before="240" w:after="160" w:line="240" w:lineRule="exact"/>
      <w:jc w:val="center"/>
      <w:textAlignment w:val="auto"/>
    </w:pPr>
    <w:rPr>
      <w:rFonts w:ascii="Verdana" w:hAnsi="Verdana"/>
      <w:szCs w:val="22"/>
      <w:lang w:val="en-US" w:eastAsia="en-US"/>
    </w:rPr>
  </w:style>
  <w:style w:type="paragraph" w:customStyle="1" w:styleId="2">
    <w:name w:val="2"/>
    <w:uiPriority w:val="99"/>
    <w:rsid w:val="009C60E7"/>
    <w:pPr>
      <w:widowControl w:val="0"/>
    </w:pPr>
    <w:rPr>
      <w:rFonts w:ascii="Calibri" w:hAnsi="Calibri"/>
      <w:sz w:val="22"/>
      <w:szCs w:val="22"/>
    </w:rPr>
  </w:style>
  <w:style w:type="paragraph" w:customStyle="1" w:styleId="1">
    <w:name w:val="1"/>
    <w:uiPriority w:val="99"/>
    <w:rsid w:val="009C60E7"/>
    <w:pPr>
      <w:widowControl w:val="0"/>
    </w:pPr>
    <w:rPr>
      <w:rFonts w:ascii="Calibri" w:hAnsi="Calibri"/>
      <w:sz w:val="22"/>
      <w:szCs w:val="22"/>
    </w:rPr>
  </w:style>
  <w:style w:type="paragraph" w:customStyle="1" w:styleId="DATITABELLACarattereCarattereCarattereCarattereCarattereCarattere">
    <w:name w:val="DATI_TABELLA Carattere Carattere Carattere Carattere Carattere Carattere"/>
    <w:basedOn w:val="Normale"/>
    <w:link w:val="DATITABELLACarattereCarattereCarattereCarattereCarattereCarattereCarattere"/>
    <w:uiPriority w:val="99"/>
    <w:rsid w:val="009C60E7"/>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overflowPunct/>
      <w:autoSpaceDE/>
      <w:autoSpaceDN/>
      <w:adjustRightInd/>
      <w:spacing w:before="60" w:after="60" w:line="180" w:lineRule="atLeast"/>
      <w:jc w:val="center"/>
      <w:textAlignment w:val="auto"/>
    </w:pPr>
    <w:rPr>
      <w:rFonts w:ascii="Arial" w:hAnsi="Arial"/>
      <w:noProof/>
      <w:sz w:val="16"/>
    </w:rPr>
  </w:style>
  <w:style w:type="character" w:customStyle="1" w:styleId="DATITABELLACarattereCarattereCarattereCarattereCarattereCarattereCarattere">
    <w:name w:val="DATI_TABELLA Carattere Carattere Carattere Carattere Carattere Carattere Carattere"/>
    <w:link w:val="DATITABELLACarattereCarattereCarattereCarattereCarattereCarattere"/>
    <w:uiPriority w:val="99"/>
    <w:locked/>
    <w:rsid w:val="009C60E7"/>
    <w:rPr>
      <w:rFonts w:ascii="Arial" w:hAnsi="Arial"/>
      <w:noProof/>
      <w:sz w:val="16"/>
    </w:rPr>
  </w:style>
  <w:style w:type="paragraph" w:customStyle="1" w:styleId="DATITABELLACarattereCarattereCarattereCarattereCarattere">
    <w:name w:val="DATI_TABELLA Carattere Carattere Carattere Carattere Carattere"/>
    <w:basedOn w:val="Normale"/>
    <w:uiPriority w:val="99"/>
    <w:rsid w:val="009C60E7"/>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overflowPunct/>
      <w:autoSpaceDE/>
      <w:autoSpaceDN/>
      <w:adjustRightInd/>
      <w:spacing w:before="60" w:after="60" w:line="180" w:lineRule="atLeast"/>
      <w:jc w:val="center"/>
      <w:textAlignment w:val="auto"/>
    </w:pPr>
    <w:rPr>
      <w:rFonts w:ascii="Arial" w:hAnsi="Arial" w:cs="Arial"/>
      <w:noProof/>
      <w:sz w:val="16"/>
      <w:szCs w:val="16"/>
    </w:rPr>
  </w:style>
  <w:style w:type="paragraph" w:customStyle="1" w:styleId="western">
    <w:name w:val="western"/>
    <w:basedOn w:val="Normale"/>
    <w:uiPriority w:val="99"/>
    <w:rsid w:val="009C60E7"/>
    <w:pPr>
      <w:overflowPunct/>
      <w:autoSpaceDE/>
      <w:autoSpaceDN/>
      <w:adjustRightInd/>
      <w:spacing w:before="100" w:beforeAutospacing="1" w:after="142" w:line="288" w:lineRule="auto"/>
      <w:textAlignment w:val="auto"/>
    </w:pPr>
    <w:rPr>
      <w:sz w:val="24"/>
      <w:szCs w:val="24"/>
    </w:rPr>
  </w:style>
  <w:style w:type="numbering" w:customStyle="1" w:styleId="StilePuntato1">
    <w:name w:val="Stile Puntato1"/>
    <w:rsid w:val="009C60E7"/>
    <w:pPr>
      <w:numPr>
        <w:numId w:val="32"/>
      </w:numPr>
    </w:pPr>
  </w:style>
  <w:style w:type="paragraph" w:customStyle="1" w:styleId="DATITABELLACarattereCarattereCarattere">
    <w:name w:val="DATI_TABELLA Carattere Carattere Carattere"/>
    <w:basedOn w:val="Normale"/>
    <w:link w:val="DATITABELLACarattereCarattereCarattereCarattere"/>
    <w:rsid w:val="0093172B"/>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overflowPunct/>
      <w:autoSpaceDE/>
      <w:autoSpaceDN/>
      <w:adjustRightInd/>
      <w:spacing w:before="60" w:after="60" w:line="180" w:lineRule="atLeast"/>
      <w:jc w:val="center"/>
      <w:textAlignment w:val="auto"/>
    </w:pPr>
    <w:rPr>
      <w:rFonts w:ascii="Arial" w:hAnsi="Arial"/>
      <w:noProof/>
      <w:sz w:val="16"/>
    </w:rPr>
  </w:style>
  <w:style w:type="character" w:customStyle="1" w:styleId="DATITABELLACarattereCarattereCarattereCarattere">
    <w:name w:val="DATI_TABELLA Carattere Carattere Carattere Carattere"/>
    <w:basedOn w:val="Carpredefinitoparagrafo"/>
    <w:link w:val="DATITABELLACarattereCarattereCarattere"/>
    <w:rsid w:val="0093172B"/>
    <w:rPr>
      <w:rFonts w:ascii="Arial" w:hAnsi="Arial"/>
      <w:noProof/>
      <w:sz w:val="16"/>
    </w:rPr>
  </w:style>
  <w:style w:type="character" w:customStyle="1" w:styleId="DATITABELLACarattere1">
    <w:name w:val="DATI_TABELLA Carattere1"/>
    <w:basedOn w:val="Carpredefinitoparagrafo"/>
    <w:link w:val="DATITABELLA"/>
    <w:rsid w:val="0093172B"/>
    <w:rPr>
      <w:rFonts w:ascii="Arial" w:hAnsi="Arial"/>
      <w:noProof/>
      <w:sz w:val="16"/>
    </w:rPr>
  </w:style>
  <w:style w:type="character" w:customStyle="1" w:styleId="TITOLOTABELLACarattere1">
    <w:name w:val="TITOLO_TABELLA Carattere1"/>
    <w:basedOn w:val="Carpredefinitoparagrafo"/>
    <w:link w:val="TITOLOTABELLA"/>
    <w:rsid w:val="0093172B"/>
    <w:rPr>
      <w:rFonts w:ascii="Arial" w:hAnsi="Arial"/>
      <w:b/>
      <w:caps/>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301318">
      <w:bodyDiv w:val="1"/>
      <w:marLeft w:val="0"/>
      <w:marRight w:val="0"/>
      <w:marTop w:val="0"/>
      <w:marBottom w:val="0"/>
      <w:divBdr>
        <w:top w:val="none" w:sz="0" w:space="0" w:color="auto"/>
        <w:left w:val="none" w:sz="0" w:space="0" w:color="auto"/>
        <w:bottom w:val="none" w:sz="0" w:space="0" w:color="auto"/>
        <w:right w:val="none" w:sz="0" w:space="0" w:color="auto"/>
      </w:divBdr>
    </w:div>
    <w:div w:id="439029693">
      <w:bodyDiv w:val="1"/>
      <w:marLeft w:val="0"/>
      <w:marRight w:val="0"/>
      <w:marTop w:val="0"/>
      <w:marBottom w:val="0"/>
      <w:divBdr>
        <w:top w:val="none" w:sz="0" w:space="0" w:color="auto"/>
        <w:left w:val="none" w:sz="0" w:space="0" w:color="auto"/>
        <w:bottom w:val="none" w:sz="0" w:space="0" w:color="auto"/>
        <w:right w:val="none" w:sz="0" w:space="0" w:color="auto"/>
      </w:divBdr>
    </w:div>
    <w:div w:id="439838340">
      <w:bodyDiv w:val="1"/>
      <w:marLeft w:val="0"/>
      <w:marRight w:val="0"/>
      <w:marTop w:val="0"/>
      <w:marBottom w:val="0"/>
      <w:divBdr>
        <w:top w:val="none" w:sz="0" w:space="0" w:color="auto"/>
        <w:left w:val="none" w:sz="0" w:space="0" w:color="auto"/>
        <w:bottom w:val="none" w:sz="0" w:space="0" w:color="auto"/>
        <w:right w:val="none" w:sz="0" w:space="0" w:color="auto"/>
      </w:divBdr>
    </w:div>
    <w:div w:id="864640478">
      <w:bodyDiv w:val="1"/>
      <w:marLeft w:val="0"/>
      <w:marRight w:val="0"/>
      <w:marTop w:val="0"/>
      <w:marBottom w:val="0"/>
      <w:divBdr>
        <w:top w:val="none" w:sz="0" w:space="0" w:color="auto"/>
        <w:left w:val="none" w:sz="0" w:space="0" w:color="auto"/>
        <w:bottom w:val="none" w:sz="0" w:space="0" w:color="auto"/>
        <w:right w:val="none" w:sz="0" w:space="0" w:color="auto"/>
      </w:divBdr>
    </w:div>
    <w:div w:id="1030102979">
      <w:bodyDiv w:val="1"/>
      <w:marLeft w:val="0"/>
      <w:marRight w:val="0"/>
      <w:marTop w:val="0"/>
      <w:marBottom w:val="0"/>
      <w:divBdr>
        <w:top w:val="none" w:sz="0" w:space="0" w:color="auto"/>
        <w:left w:val="none" w:sz="0" w:space="0" w:color="auto"/>
        <w:bottom w:val="none" w:sz="0" w:space="0" w:color="auto"/>
        <w:right w:val="none" w:sz="0" w:space="0" w:color="auto"/>
      </w:divBdr>
    </w:div>
    <w:div w:id="1091775383">
      <w:bodyDiv w:val="1"/>
      <w:marLeft w:val="0"/>
      <w:marRight w:val="0"/>
      <w:marTop w:val="0"/>
      <w:marBottom w:val="0"/>
      <w:divBdr>
        <w:top w:val="none" w:sz="0" w:space="0" w:color="auto"/>
        <w:left w:val="none" w:sz="0" w:space="0" w:color="auto"/>
        <w:bottom w:val="none" w:sz="0" w:space="0" w:color="auto"/>
        <w:right w:val="none" w:sz="0" w:space="0" w:color="auto"/>
      </w:divBdr>
    </w:div>
    <w:div w:id="1107852299">
      <w:bodyDiv w:val="1"/>
      <w:marLeft w:val="0"/>
      <w:marRight w:val="0"/>
      <w:marTop w:val="0"/>
      <w:marBottom w:val="0"/>
      <w:divBdr>
        <w:top w:val="none" w:sz="0" w:space="0" w:color="auto"/>
        <w:left w:val="none" w:sz="0" w:space="0" w:color="auto"/>
        <w:bottom w:val="none" w:sz="0" w:space="0" w:color="auto"/>
        <w:right w:val="none" w:sz="0" w:space="0" w:color="auto"/>
      </w:divBdr>
    </w:div>
    <w:div w:id="1126310342">
      <w:bodyDiv w:val="1"/>
      <w:marLeft w:val="0"/>
      <w:marRight w:val="0"/>
      <w:marTop w:val="0"/>
      <w:marBottom w:val="0"/>
      <w:divBdr>
        <w:top w:val="none" w:sz="0" w:space="0" w:color="auto"/>
        <w:left w:val="none" w:sz="0" w:space="0" w:color="auto"/>
        <w:bottom w:val="none" w:sz="0" w:space="0" w:color="auto"/>
        <w:right w:val="none" w:sz="0" w:space="0" w:color="auto"/>
      </w:divBdr>
    </w:div>
    <w:div w:id="1207720553">
      <w:bodyDiv w:val="1"/>
      <w:marLeft w:val="0"/>
      <w:marRight w:val="0"/>
      <w:marTop w:val="0"/>
      <w:marBottom w:val="0"/>
      <w:divBdr>
        <w:top w:val="none" w:sz="0" w:space="0" w:color="auto"/>
        <w:left w:val="none" w:sz="0" w:space="0" w:color="auto"/>
        <w:bottom w:val="none" w:sz="0" w:space="0" w:color="auto"/>
        <w:right w:val="none" w:sz="0" w:space="0" w:color="auto"/>
      </w:divBdr>
    </w:div>
    <w:div w:id="1229613783">
      <w:bodyDiv w:val="1"/>
      <w:marLeft w:val="0"/>
      <w:marRight w:val="0"/>
      <w:marTop w:val="0"/>
      <w:marBottom w:val="0"/>
      <w:divBdr>
        <w:top w:val="none" w:sz="0" w:space="0" w:color="auto"/>
        <w:left w:val="none" w:sz="0" w:space="0" w:color="auto"/>
        <w:bottom w:val="none" w:sz="0" w:space="0" w:color="auto"/>
        <w:right w:val="none" w:sz="0" w:space="0" w:color="auto"/>
      </w:divBdr>
    </w:div>
    <w:div w:id="1279919772">
      <w:bodyDiv w:val="1"/>
      <w:marLeft w:val="0"/>
      <w:marRight w:val="0"/>
      <w:marTop w:val="0"/>
      <w:marBottom w:val="0"/>
      <w:divBdr>
        <w:top w:val="none" w:sz="0" w:space="0" w:color="auto"/>
        <w:left w:val="none" w:sz="0" w:space="0" w:color="auto"/>
        <w:bottom w:val="none" w:sz="0" w:space="0" w:color="auto"/>
        <w:right w:val="none" w:sz="0" w:space="0" w:color="auto"/>
      </w:divBdr>
    </w:div>
    <w:div w:id="1286884776">
      <w:bodyDiv w:val="1"/>
      <w:marLeft w:val="0"/>
      <w:marRight w:val="0"/>
      <w:marTop w:val="0"/>
      <w:marBottom w:val="0"/>
      <w:divBdr>
        <w:top w:val="none" w:sz="0" w:space="0" w:color="auto"/>
        <w:left w:val="none" w:sz="0" w:space="0" w:color="auto"/>
        <w:bottom w:val="none" w:sz="0" w:space="0" w:color="auto"/>
        <w:right w:val="none" w:sz="0" w:space="0" w:color="auto"/>
      </w:divBdr>
    </w:div>
    <w:div w:id="1399212024">
      <w:bodyDiv w:val="1"/>
      <w:marLeft w:val="0"/>
      <w:marRight w:val="0"/>
      <w:marTop w:val="0"/>
      <w:marBottom w:val="0"/>
      <w:divBdr>
        <w:top w:val="none" w:sz="0" w:space="0" w:color="auto"/>
        <w:left w:val="none" w:sz="0" w:space="0" w:color="auto"/>
        <w:bottom w:val="none" w:sz="0" w:space="0" w:color="auto"/>
        <w:right w:val="none" w:sz="0" w:space="0" w:color="auto"/>
      </w:divBdr>
    </w:div>
    <w:div w:id="1434397451">
      <w:bodyDiv w:val="1"/>
      <w:marLeft w:val="0"/>
      <w:marRight w:val="0"/>
      <w:marTop w:val="0"/>
      <w:marBottom w:val="0"/>
      <w:divBdr>
        <w:top w:val="none" w:sz="0" w:space="0" w:color="auto"/>
        <w:left w:val="none" w:sz="0" w:space="0" w:color="auto"/>
        <w:bottom w:val="none" w:sz="0" w:space="0" w:color="auto"/>
        <w:right w:val="none" w:sz="0" w:space="0" w:color="auto"/>
      </w:divBdr>
    </w:div>
    <w:div w:id="1540242154">
      <w:bodyDiv w:val="1"/>
      <w:marLeft w:val="0"/>
      <w:marRight w:val="0"/>
      <w:marTop w:val="0"/>
      <w:marBottom w:val="0"/>
      <w:divBdr>
        <w:top w:val="none" w:sz="0" w:space="0" w:color="auto"/>
        <w:left w:val="none" w:sz="0" w:space="0" w:color="auto"/>
        <w:bottom w:val="none" w:sz="0" w:space="0" w:color="auto"/>
        <w:right w:val="none" w:sz="0" w:space="0" w:color="auto"/>
      </w:divBdr>
    </w:div>
    <w:div w:id="1706715179">
      <w:bodyDiv w:val="1"/>
      <w:marLeft w:val="0"/>
      <w:marRight w:val="0"/>
      <w:marTop w:val="0"/>
      <w:marBottom w:val="0"/>
      <w:divBdr>
        <w:top w:val="none" w:sz="0" w:space="0" w:color="auto"/>
        <w:left w:val="none" w:sz="0" w:space="0" w:color="auto"/>
        <w:bottom w:val="none" w:sz="0" w:space="0" w:color="auto"/>
        <w:right w:val="none" w:sz="0" w:space="0" w:color="auto"/>
      </w:divBdr>
    </w:div>
    <w:div w:id="2045325160">
      <w:marLeft w:val="0"/>
      <w:marRight w:val="0"/>
      <w:marTop w:val="0"/>
      <w:marBottom w:val="0"/>
      <w:divBdr>
        <w:top w:val="none" w:sz="0" w:space="0" w:color="auto"/>
        <w:left w:val="none" w:sz="0" w:space="0" w:color="auto"/>
        <w:bottom w:val="none" w:sz="0" w:space="0" w:color="auto"/>
        <w:right w:val="none" w:sz="0" w:space="0" w:color="auto"/>
      </w:divBdr>
    </w:div>
    <w:div w:id="2045325161">
      <w:marLeft w:val="0"/>
      <w:marRight w:val="0"/>
      <w:marTop w:val="0"/>
      <w:marBottom w:val="0"/>
      <w:divBdr>
        <w:top w:val="none" w:sz="0" w:space="0" w:color="auto"/>
        <w:left w:val="none" w:sz="0" w:space="0" w:color="auto"/>
        <w:bottom w:val="none" w:sz="0" w:space="0" w:color="auto"/>
        <w:right w:val="none" w:sz="0" w:space="0" w:color="auto"/>
      </w:divBdr>
    </w:div>
    <w:div w:id="2045325162">
      <w:marLeft w:val="0"/>
      <w:marRight w:val="0"/>
      <w:marTop w:val="0"/>
      <w:marBottom w:val="0"/>
      <w:divBdr>
        <w:top w:val="none" w:sz="0" w:space="0" w:color="auto"/>
        <w:left w:val="none" w:sz="0" w:space="0" w:color="auto"/>
        <w:bottom w:val="none" w:sz="0" w:space="0" w:color="auto"/>
        <w:right w:val="none" w:sz="0" w:space="0" w:color="auto"/>
      </w:divBdr>
    </w:div>
    <w:div w:id="2045325163">
      <w:marLeft w:val="0"/>
      <w:marRight w:val="0"/>
      <w:marTop w:val="0"/>
      <w:marBottom w:val="0"/>
      <w:divBdr>
        <w:top w:val="none" w:sz="0" w:space="0" w:color="auto"/>
        <w:left w:val="none" w:sz="0" w:space="0" w:color="auto"/>
        <w:bottom w:val="none" w:sz="0" w:space="0" w:color="auto"/>
        <w:right w:val="none" w:sz="0" w:space="0" w:color="auto"/>
      </w:divBdr>
    </w:div>
    <w:div w:id="2045325164">
      <w:marLeft w:val="0"/>
      <w:marRight w:val="0"/>
      <w:marTop w:val="0"/>
      <w:marBottom w:val="0"/>
      <w:divBdr>
        <w:top w:val="none" w:sz="0" w:space="0" w:color="auto"/>
        <w:left w:val="none" w:sz="0" w:space="0" w:color="auto"/>
        <w:bottom w:val="none" w:sz="0" w:space="0" w:color="auto"/>
        <w:right w:val="none" w:sz="0" w:space="0" w:color="auto"/>
      </w:divBdr>
    </w:div>
    <w:div w:id="2045325165">
      <w:marLeft w:val="0"/>
      <w:marRight w:val="0"/>
      <w:marTop w:val="0"/>
      <w:marBottom w:val="0"/>
      <w:divBdr>
        <w:top w:val="none" w:sz="0" w:space="0" w:color="auto"/>
        <w:left w:val="none" w:sz="0" w:space="0" w:color="auto"/>
        <w:bottom w:val="none" w:sz="0" w:space="0" w:color="auto"/>
        <w:right w:val="none" w:sz="0" w:space="0" w:color="auto"/>
      </w:divBdr>
    </w:div>
    <w:div w:id="2045325166">
      <w:marLeft w:val="0"/>
      <w:marRight w:val="0"/>
      <w:marTop w:val="0"/>
      <w:marBottom w:val="0"/>
      <w:divBdr>
        <w:top w:val="none" w:sz="0" w:space="0" w:color="auto"/>
        <w:left w:val="none" w:sz="0" w:space="0" w:color="auto"/>
        <w:bottom w:val="none" w:sz="0" w:space="0" w:color="auto"/>
        <w:right w:val="none" w:sz="0" w:space="0" w:color="auto"/>
      </w:divBdr>
    </w:div>
    <w:div w:id="2045325167">
      <w:marLeft w:val="0"/>
      <w:marRight w:val="0"/>
      <w:marTop w:val="0"/>
      <w:marBottom w:val="0"/>
      <w:divBdr>
        <w:top w:val="none" w:sz="0" w:space="0" w:color="auto"/>
        <w:left w:val="none" w:sz="0" w:space="0" w:color="auto"/>
        <w:bottom w:val="none" w:sz="0" w:space="0" w:color="auto"/>
        <w:right w:val="none" w:sz="0" w:space="0" w:color="auto"/>
      </w:divBdr>
    </w:div>
    <w:div w:id="2045325168">
      <w:marLeft w:val="0"/>
      <w:marRight w:val="0"/>
      <w:marTop w:val="0"/>
      <w:marBottom w:val="0"/>
      <w:divBdr>
        <w:top w:val="none" w:sz="0" w:space="0" w:color="auto"/>
        <w:left w:val="none" w:sz="0" w:space="0" w:color="auto"/>
        <w:bottom w:val="none" w:sz="0" w:space="0" w:color="auto"/>
        <w:right w:val="none" w:sz="0" w:space="0" w:color="auto"/>
      </w:divBdr>
    </w:div>
    <w:div w:id="2045325169">
      <w:marLeft w:val="0"/>
      <w:marRight w:val="0"/>
      <w:marTop w:val="0"/>
      <w:marBottom w:val="0"/>
      <w:divBdr>
        <w:top w:val="none" w:sz="0" w:space="0" w:color="auto"/>
        <w:left w:val="none" w:sz="0" w:space="0" w:color="auto"/>
        <w:bottom w:val="none" w:sz="0" w:space="0" w:color="auto"/>
        <w:right w:val="none" w:sz="0" w:space="0" w:color="auto"/>
      </w:divBdr>
    </w:div>
    <w:div w:id="2045325170">
      <w:marLeft w:val="0"/>
      <w:marRight w:val="0"/>
      <w:marTop w:val="0"/>
      <w:marBottom w:val="0"/>
      <w:divBdr>
        <w:top w:val="none" w:sz="0" w:space="0" w:color="auto"/>
        <w:left w:val="none" w:sz="0" w:space="0" w:color="auto"/>
        <w:bottom w:val="none" w:sz="0" w:space="0" w:color="auto"/>
        <w:right w:val="none" w:sz="0" w:space="0" w:color="auto"/>
      </w:divBdr>
    </w:div>
    <w:div w:id="2045325171">
      <w:marLeft w:val="0"/>
      <w:marRight w:val="0"/>
      <w:marTop w:val="0"/>
      <w:marBottom w:val="0"/>
      <w:divBdr>
        <w:top w:val="none" w:sz="0" w:space="0" w:color="auto"/>
        <w:left w:val="none" w:sz="0" w:space="0" w:color="auto"/>
        <w:bottom w:val="none" w:sz="0" w:space="0" w:color="auto"/>
        <w:right w:val="none" w:sz="0" w:space="0" w:color="auto"/>
      </w:divBdr>
    </w:div>
    <w:div w:id="2045325172">
      <w:marLeft w:val="0"/>
      <w:marRight w:val="0"/>
      <w:marTop w:val="0"/>
      <w:marBottom w:val="0"/>
      <w:divBdr>
        <w:top w:val="none" w:sz="0" w:space="0" w:color="auto"/>
        <w:left w:val="none" w:sz="0" w:space="0" w:color="auto"/>
        <w:bottom w:val="none" w:sz="0" w:space="0" w:color="auto"/>
        <w:right w:val="none" w:sz="0" w:space="0" w:color="auto"/>
      </w:divBdr>
    </w:div>
    <w:div w:id="2045325173">
      <w:marLeft w:val="0"/>
      <w:marRight w:val="0"/>
      <w:marTop w:val="0"/>
      <w:marBottom w:val="0"/>
      <w:divBdr>
        <w:top w:val="none" w:sz="0" w:space="0" w:color="auto"/>
        <w:left w:val="none" w:sz="0" w:space="0" w:color="auto"/>
        <w:bottom w:val="none" w:sz="0" w:space="0" w:color="auto"/>
        <w:right w:val="none" w:sz="0" w:space="0" w:color="auto"/>
      </w:divBdr>
    </w:div>
    <w:div w:id="2045325174">
      <w:marLeft w:val="0"/>
      <w:marRight w:val="0"/>
      <w:marTop w:val="0"/>
      <w:marBottom w:val="0"/>
      <w:divBdr>
        <w:top w:val="none" w:sz="0" w:space="0" w:color="auto"/>
        <w:left w:val="none" w:sz="0" w:space="0" w:color="auto"/>
        <w:bottom w:val="none" w:sz="0" w:space="0" w:color="auto"/>
        <w:right w:val="none" w:sz="0" w:space="0" w:color="auto"/>
      </w:divBdr>
    </w:div>
    <w:div w:id="2045325175">
      <w:marLeft w:val="0"/>
      <w:marRight w:val="0"/>
      <w:marTop w:val="0"/>
      <w:marBottom w:val="0"/>
      <w:divBdr>
        <w:top w:val="none" w:sz="0" w:space="0" w:color="auto"/>
        <w:left w:val="none" w:sz="0" w:space="0" w:color="auto"/>
        <w:bottom w:val="none" w:sz="0" w:space="0" w:color="auto"/>
        <w:right w:val="none" w:sz="0" w:space="0" w:color="auto"/>
      </w:divBdr>
    </w:div>
    <w:div w:id="2045325176">
      <w:marLeft w:val="0"/>
      <w:marRight w:val="0"/>
      <w:marTop w:val="0"/>
      <w:marBottom w:val="0"/>
      <w:divBdr>
        <w:top w:val="none" w:sz="0" w:space="0" w:color="auto"/>
        <w:left w:val="none" w:sz="0" w:space="0" w:color="auto"/>
        <w:bottom w:val="none" w:sz="0" w:space="0" w:color="auto"/>
        <w:right w:val="none" w:sz="0" w:space="0" w:color="auto"/>
      </w:divBdr>
    </w:div>
    <w:div w:id="2045325177">
      <w:marLeft w:val="0"/>
      <w:marRight w:val="0"/>
      <w:marTop w:val="0"/>
      <w:marBottom w:val="0"/>
      <w:divBdr>
        <w:top w:val="none" w:sz="0" w:space="0" w:color="auto"/>
        <w:left w:val="none" w:sz="0" w:space="0" w:color="auto"/>
        <w:bottom w:val="none" w:sz="0" w:space="0" w:color="auto"/>
        <w:right w:val="none" w:sz="0" w:space="0" w:color="auto"/>
      </w:divBdr>
    </w:div>
    <w:div w:id="2045325178">
      <w:marLeft w:val="0"/>
      <w:marRight w:val="0"/>
      <w:marTop w:val="0"/>
      <w:marBottom w:val="0"/>
      <w:divBdr>
        <w:top w:val="none" w:sz="0" w:space="0" w:color="auto"/>
        <w:left w:val="none" w:sz="0" w:space="0" w:color="auto"/>
        <w:bottom w:val="none" w:sz="0" w:space="0" w:color="auto"/>
        <w:right w:val="none" w:sz="0" w:space="0" w:color="auto"/>
      </w:divBdr>
    </w:div>
    <w:div w:id="2045325179">
      <w:marLeft w:val="0"/>
      <w:marRight w:val="0"/>
      <w:marTop w:val="0"/>
      <w:marBottom w:val="0"/>
      <w:divBdr>
        <w:top w:val="none" w:sz="0" w:space="0" w:color="auto"/>
        <w:left w:val="none" w:sz="0" w:space="0" w:color="auto"/>
        <w:bottom w:val="none" w:sz="0" w:space="0" w:color="auto"/>
        <w:right w:val="none" w:sz="0" w:space="0" w:color="auto"/>
      </w:divBdr>
    </w:div>
    <w:div w:id="2045325180">
      <w:marLeft w:val="0"/>
      <w:marRight w:val="0"/>
      <w:marTop w:val="0"/>
      <w:marBottom w:val="0"/>
      <w:divBdr>
        <w:top w:val="none" w:sz="0" w:space="0" w:color="auto"/>
        <w:left w:val="none" w:sz="0" w:space="0" w:color="auto"/>
        <w:bottom w:val="none" w:sz="0" w:space="0" w:color="auto"/>
        <w:right w:val="none" w:sz="0" w:space="0" w:color="auto"/>
      </w:divBdr>
    </w:div>
    <w:div w:id="2045325181">
      <w:marLeft w:val="0"/>
      <w:marRight w:val="0"/>
      <w:marTop w:val="0"/>
      <w:marBottom w:val="0"/>
      <w:divBdr>
        <w:top w:val="none" w:sz="0" w:space="0" w:color="auto"/>
        <w:left w:val="none" w:sz="0" w:space="0" w:color="auto"/>
        <w:bottom w:val="none" w:sz="0" w:space="0" w:color="auto"/>
        <w:right w:val="none" w:sz="0" w:space="0" w:color="auto"/>
      </w:divBdr>
    </w:div>
    <w:div w:id="2045325182">
      <w:marLeft w:val="0"/>
      <w:marRight w:val="0"/>
      <w:marTop w:val="0"/>
      <w:marBottom w:val="0"/>
      <w:divBdr>
        <w:top w:val="none" w:sz="0" w:space="0" w:color="auto"/>
        <w:left w:val="none" w:sz="0" w:space="0" w:color="auto"/>
        <w:bottom w:val="none" w:sz="0" w:space="0" w:color="auto"/>
        <w:right w:val="none" w:sz="0" w:space="0" w:color="auto"/>
      </w:divBdr>
    </w:div>
    <w:div w:id="2045325183">
      <w:marLeft w:val="0"/>
      <w:marRight w:val="0"/>
      <w:marTop w:val="0"/>
      <w:marBottom w:val="0"/>
      <w:divBdr>
        <w:top w:val="none" w:sz="0" w:space="0" w:color="auto"/>
        <w:left w:val="none" w:sz="0" w:space="0" w:color="auto"/>
        <w:bottom w:val="none" w:sz="0" w:space="0" w:color="auto"/>
        <w:right w:val="none" w:sz="0" w:space="0" w:color="auto"/>
      </w:divBdr>
    </w:div>
    <w:div w:id="2045325184">
      <w:marLeft w:val="0"/>
      <w:marRight w:val="0"/>
      <w:marTop w:val="0"/>
      <w:marBottom w:val="0"/>
      <w:divBdr>
        <w:top w:val="none" w:sz="0" w:space="0" w:color="auto"/>
        <w:left w:val="none" w:sz="0" w:space="0" w:color="auto"/>
        <w:bottom w:val="none" w:sz="0" w:space="0" w:color="auto"/>
        <w:right w:val="none" w:sz="0" w:space="0" w:color="auto"/>
      </w:divBdr>
    </w:div>
    <w:div w:id="2045325185">
      <w:marLeft w:val="0"/>
      <w:marRight w:val="0"/>
      <w:marTop w:val="0"/>
      <w:marBottom w:val="0"/>
      <w:divBdr>
        <w:top w:val="none" w:sz="0" w:space="0" w:color="auto"/>
        <w:left w:val="none" w:sz="0" w:space="0" w:color="auto"/>
        <w:bottom w:val="none" w:sz="0" w:space="0" w:color="auto"/>
        <w:right w:val="none" w:sz="0" w:space="0" w:color="auto"/>
      </w:divBdr>
    </w:div>
    <w:div w:id="2045325186">
      <w:marLeft w:val="0"/>
      <w:marRight w:val="0"/>
      <w:marTop w:val="0"/>
      <w:marBottom w:val="0"/>
      <w:divBdr>
        <w:top w:val="none" w:sz="0" w:space="0" w:color="auto"/>
        <w:left w:val="none" w:sz="0" w:space="0" w:color="auto"/>
        <w:bottom w:val="none" w:sz="0" w:space="0" w:color="auto"/>
        <w:right w:val="none" w:sz="0" w:space="0" w:color="auto"/>
      </w:divBdr>
    </w:div>
    <w:div w:id="2045325187">
      <w:marLeft w:val="0"/>
      <w:marRight w:val="0"/>
      <w:marTop w:val="0"/>
      <w:marBottom w:val="0"/>
      <w:divBdr>
        <w:top w:val="none" w:sz="0" w:space="0" w:color="auto"/>
        <w:left w:val="none" w:sz="0" w:space="0" w:color="auto"/>
        <w:bottom w:val="none" w:sz="0" w:space="0" w:color="auto"/>
        <w:right w:val="none" w:sz="0" w:space="0" w:color="auto"/>
      </w:divBdr>
    </w:div>
    <w:div w:id="2045325188">
      <w:marLeft w:val="0"/>
      <w:marRight w:val="0"/>
      <w:marTop w:val="0"/>
      <w:marBottom w:val="0"/>
      <w:divBdr>
        <w:top w:val="none" w:sz="0" w:space="0" w:color="auto"/>
        <w:left w:val="none" w:sz="0" w:space="0" w:color="auto"/>
        <w:bottom w:val="none" w:sz="0" w:space="0" w:color="auto"/>
        <w:right w:val="none" w:sz="0" w:space="0" w:color="auto"/>
      </w:divBdr>
    </w:div>
    <w:div w:id="2045325189">
      <w:marLeft w:val="0"/>
      <w:marRight w:val="0"/>
      <w:marTop w:val="0"/>
      <w:marBottom w:val="0"/>
      <w:divBdr>
        <w:top w:val="none" w:sz="0" w:space="0" w:color="auto"/>
        <w:left w:val="none" w:sz="0" w:space="0" w:color="auto"/>
        <w:bottom w:val="none" w:sz="0" w:space="0" w:color="auto"/>
        <w:right w:val="none" w:sz="0" w:space="0" w:color="auto"/>
      </w:divBdr>
    </w:div>
    <w:div w:id="2045325190">
      <w:marLeft w:val="0"/>
      <w:marRight w:val="0"/>
      <w:marTop w:val="0"/>
      <w:marBottom w:val="0"/>
      <w:divBdr>
        <w:top w:val="none" w:sz="0" w:space="0" w:color="auto"/>
        <w:left w:val="none" w:sz="0" w:space="0" w:color="auto"/>
        <w:bottom w:val="none" w:sz="0" w:space="0" w:color="auto"/>
        <w:right w:val="none" w:sz="0" w:space="0" w:color="auto"/>
      </w:divBdr>
    </w:div>
    <w:div w:id="2045325191">
      <w:marLeft w:val="0"/>
      <w:marRight w:val="0"/>
      <w:marTop w:val="0"/>
      <w:marBottom w:val="0"/>
      <w:divBdr>
        <w:top w:val="none" w:sz="0" w:space="0" w:color="auto"/>
        <w:left w:val="none" w:sz="0" w:space="0" w:color="auto"/>
        <w:bottom w:val="none" w:sz="0" w:space="0" w:color="auto"/>
        <w:right w:val="none" w:sz="0" w:space="0" w:color="auto"/>
      </w:divBdr>
    </w:div>
    <w:div w:id="2045325192">
      <w:marLeft w:val="0"/>
      <w:marRight w:val="0"/>
      <w:marTop w:val="0"/>
      <w:marBottom w:val="0"/>
      <w:divBdr>
        <w:top w:val="none" w:sz="0" w:space="0" w:color="auto"/>
        <w:left w:val="none" w:sz="0" w:space="0" w:color="auto"/>
        <w:bottom w:val="none" w:sz="0" w:space="0" w:color="auto"/>
        <w:right w:val="none" w:sz="0" w:space="0" w:color="auto"/>
      </w:divBdr>
    </w:div>
    <w:div w:id="2045325193">
      <w:marLeft w:val="0"/>
      <w:marRight w:val="0"/>
      <w:marTop w:val="0"/>
      <w:marBottom w:val="0"/>
      <w:divBdr>
        <w:top w:val="none" w:sz="0" w:space="0" w:color="auto"/>
        <w:left w:val="none" w:sz="0" w:space="0" w:color="auto"/>
        <w:bottom w:val="none" w:sz="0" w:space="0" w:color="auto"/>
        <w:right w:val="none" w:sz="0" w:space="0" w:color="auto"/>
      </w:divBdr>
    </w:div>
    <w:div w:id="2045325194">
      <w:marLeft w:val="0"/>
      <w:marRight w:val="0"/>
      <w:marTop w:val="0"/>
      <w:marBottom w:val="0"/>
      <w:divBdr>
        <w:top w:val="none" w:sz="0" w:space="0" w:color="auto"/>
        <w:left w:val="none" w:sz="0" w:space="0" w:color="auto"/>
        <w:bottom w:val="none" w:sz="0" w:space="0" w:color="auto"/>
        <w:right w:val="none" w:sz="0" w:space="0" w:color="auto"/>
      </w:divBdr>
    </w:div>
    <w:div w:id="2045325195">
      <w:marLeft w:val="0"/>
      <w:marRight w:val="0"/>
      <w:marTop w:val="0"/>
      <w:marBottom w:val="0"/>
      <w:divBdr>
        <w:top w:val="none" w:sz="0" w:space="0" w:color="auto"/>
        <w:left w:val="none" w:sz="0" w:space="0" w:color="auto"/>
        <w:bottom w:val="none" w:sz="0" w:space="0" w:color="auto"/>
        <w:right w:val="none" w:sz="0" w:space="0" w:color="auto"/>
      </w:divBdr>
    </w:div>
    <w:div w:id="2045325196">
      <w:marLeft w:val="0"/>
      <w:marRight w:val="0"/>
      <w:marTop w:val="0"/>
      <w:marBottom w:val="0"/>
      <w:divBdr>
        <w:top w:val="none" w:sz="0" w:space="0" w:color="auto"/>
        <w:left w:val="none" w:sz="0" w:space="0" w:color="auto"/>
        <w:bottom w:val="none" w:sz="0" w:space="0" w:color="auto"/>
        <w:right w:val="none" w:sz="0" w:space="0" w:color="auto"/>
      </w:divBdr>
    </w:div>
    <w:div w:id="2045325197">
      <w:marLeft w:val="0"/>
      <w:marRight w:val="0"/>
      <w:marTop w:val="0"/>
      <w:marBottom w:val="0"/>
      <w:divBdr>
        <w:top w:val="none" w:sz="0" w:space="0" w:color="auto"/>
        <w:left w:val="none" w:sz="0" w:space="0" w:color="auto"/>
        <w:bottom w:val="none" w:sz="0" w:space="0" w:color="auto"/>
        <w:right w:val="none" w:sz="0" w:space="0" w:color="auto"/>
      </w:divBdr>
    </w:div>
    <w:div w:id="2045325198">
      <w:marLeft w:val="0"/>
      <w:marRight w:val="0"/>
      <w:marTop w:val="0"/>
      <w:marBottom w:val="0"/>
      <w:divBdr>
        <w:top w:val="none" w:sz="0" w:space="0" w:color="auto"/>
        <w:left w:val="none" w:sz="0" w:space="0" w:color="auto"/>
        <w:bottom w:val="none" w:sz="0" w:space="0" w:color="auto"/>
        <w:right w:val="none" w:sz="0" w:space="0" w:color="auto"/>
      </w:divBdr>
    </w:div>
    <w:div w:id="2045325199">
      <w:marLeft w:val="0"/>
      <w:marRight w:val="0"/>
      <w:marTop w:val="0"/>
      <w:marBottom w:val="0"/>
      <w:divBdr>
        <w:top w:val="none" w:sz="0" w:space="0" w:color="auto"/>
        <w:left w:val="none" w:sz="0" w:space="0" w:color="auto"/>
        <w:bottom w:val="none" w:sz="0" w:space="0" w:color="auto"/>
        <w:right w:val="none" w:sz="0" w:space="0" w:color="auto"/>
      </w:divBdr>
    </w:div>
    <w:div w:id="2045325200">
      <w:marLeft w:val="0"/>
      <w:marRight w:val="0"/>
      <w:marTop w:val="0"/>
      <w:marBottom w:val="0"/>
      <w:divBdr>
        <w:top w:val="none" w:sz="0" w:space="0" w:color="auto"/>
        <w:left w:val="none" w:sz="0" w:space="0" w:color="auto"/>
        <w:bottom w:val="none" w:sz="0" w:space="0" w:color="auto"/>
        <w:right w:val="none" w:sz="0" w:space="0" w:color="auto"/>
      </w:divBdr>
    </w:div>
    <w:div w:id="2045325201">
      <w:marLeft w:val="0"/>
      <w:marRight w:val="0"/>
      <w:marTop w:val="0"/>
      <w:marBottom w:val="0"/>
      <w:divBdr>
        <w:top w:val="none" w:sz="0" w:space="0" w:color="auto"/>
        <w:left w:val="none" w:sz="0" w:space="0" w:color="auto"/>
        <w:bottom w:val="none" w:sz="0" w:space="0" w:color="auto"/>
        <w:right w:val="none" w:sz="0" w:space="0" w:color="auto"/>
      </w:divBdr>
    </w:div>
    <w:div w:id="2045325202">
      <w:marLeft w:val="0"/>
      <w:marRight w:val="0"/>
      <w:marTop w:val="0"/>
      <w:marBottom w:val="0"/>
      <w:divBdr>
        <w:top w:val="none" w:sz="0" w:space="0" w:color="auto"/>
        <w:left w:val="none" w:sz="0" w:space="0" w:color="auto"/>
        <w:bottom w:val="none" w:sz="0" w:space="0" w:color="auto"/>
        <w:right w:val="none" w:sz="0" w:space="0" w:color="auto"/>
      </w:divBdr>
    </w:div>
    <w:div w:id="2045325203">
      <w:marLeft w:val="0"/>
      <w:marRight w:val="0"/>
      <w:marTop w:val="0"/>
      <w:marBottom w:val="0"/>
      <w:divBdr>
        <w:top w:val="none" w:sz="0" w:space="0" w:color="auto"/>
        <w:left w:val="none" w:sz="0" w:space="0" w:color="auto"/>
        <w:bottom w:val="none" w:sz="0" w:space="0" w:color="auto"/>
        <w:right w:val="none" w:sz="0" w:space="0" w:color="auto"/>
      </w:divBdr>
    </w:div>
    <w:div w:id="2045325204">
      <w:marLeft w:val="0"/>
      <w:marRight w:val="0"/>
      <w:marTop w:val="0"/>
      <w:marBottom w:val="0"/>
      <w:divBdr>
        <w:top w:val="none" w:sz="0" w:space="0" w:color="auto"/>
        <w:left w:val="none" w:sz="0" w:space="0" w:color="auto"/>
        <w:bottom w:val="none" w:sz="0" w:space="0" w:color="auto"/>
        <w:right w:val="none" w:sz="0" w:space="0" w:color="auto"/>
      </w:divBdr>
    </w:div>
    <w:div w:id="2045325205">
      <w:marLeft w:val="0"/>
      <w:marRight w:val="0"/>
      <w:marTop w:val="0"/>
      <w:marBottom w:val="0"/>
      <w:divBdr>
        <w:top w:val="none" w:sz="0" w:space="0" w:color="auto"/>
        <w:left w:val="none" w:sz="0" w:space="0" w:color="auto"/>
        <w:bottom w:val="none" w:sz="0" w:space="0" w:color="auto"/>
        <w:right w:val="none" w:sz="0" w:space="0" w:color="auto"/>
      </w:divBdr>
    </w:div>
    <w:div w:id="2045325206">
      <w:marLeft w:val="0"/>
      <w:marRight w:val="0"/>
      <w:marTop w:val="0"/>
      <w:marBottom w:val="0"/>
      <w:divBdr>
        <w:top w:val="none" w:sz="0" w:space="0" w:color="auto"/>
        <w:left w:val="none" w:sz="0" w:space="0" w:color="auto"/>
        <w:bottom w:val="none" w:sz="0" w:space="0" w:color="auto"/>
        <w:right w:val="none" w:sz="0" w:space="0" w:color="auto"/>
      </w:divBdr>
    </w:div>
    <w:div w:id="2045325207">
      <w:marLeft w:val="0"/>
      <w:marRight w:val="0"/>
      <w:marTop w:val="0"/>
      <w:marBottom w:val="0"/>
      <w:divBdr>
        <w:top w:val="none" w:sz="0" w:space="0" w:color="auto"/>
        <w:left w:val="none" w:sz="0" w:space="0" w:color="auto"/>
        <w:bottom w:val="none" w:sz="0" w:space="0" w:color="auto"/>
        <w:right w:val="none" w:sz="0" w:space="0" w:color="auto"/>
      </w:divBdr>
    </w:div>
    <w:div w:id="2045325208">
      <w:marLeft w:val="0"/>
      <w:marRight w:val="0"/>
      <w:marTop w:val="0"/>
      <w:marBottom w:val="0"/>
      <w:divBdr>
        <w:top w:val="none" w:sz="0" w:space="0" w:color="auto"/>
        <w:left w:val="none" w:sz="0" w:space="0" w:color="auto"/>
        <w:bottom w:val="none" w:sz="0" w:space="0" w:color="auto"/>
        <w:right w:val="none" w:sz="0" w:space="0" w:color="auto"/>
      </w:divBdr>
    </w:div>
    <w:div w:id="2045325209">
      <w:marLeft w:val="0"/>
      <w:marRight w:val="0"/>
      <w:marTop w:val="0"/>
      <w:marBottom w:val="0"/>
      <w:divBdr>
        <w:top w:val="none" w:sz="0" w:space="0" w:color="auto"/>
        <w:left w:val="none" w:sz="0" w:space="0" w:color="auto"/>
        <w:bottom w:val="none" w:sz="0" w:space="0" w:color="auto"/>
        <w:right w:val="none" w:sz="0" w:space="0" w:color="auto"/>
      </w:divBdr>
    </w:div>
    <w:div w:id="2045325210">
      <w:marLeft w:val="0"/>
      <w:marRight w:val="0"/>
      <w:marTop w:val="0"/>
      <w:marBottom w:val="0"/>
      <w:divBdr>
        <w:top w:val="none" w:sz="0" w:space="0" w:color="auto"/>
        <w:left w:val="none" w:sz="0" w:space="0" w:color="auto"/>
        <w:bottom w:val="none" w:sz="0" w:space="0" w:color="auto"/>
        <w:right w:val="none" w:sz="0" w:space="0" w:color="auto"/>
      </w:divBdr>
    </w:div>
    <w:div w:id="2045325211">
      <w:marLeft w:val="0"/>
      <w:marRight w:val="0"/>
      <w:marTop w:val="0"/>
      <w:marBottom w:val="0"/>
      <w:divBdr>
        <w:top w:val="none" w:sz="0" w:space="0" w:color="auto"/>
        <w:left w:val="none" w:sz="0" w:space="0" w:color="auto"/>
        <w:bottom w:val="none" w:sz="0" w:space="0" w:color="auto"/>
        <w:right w:val="none" w:sz="0" w:space="0" w:color="auto"/>
      </w:divBdr>
    </w:div>
    <w:div w:id="2045325212">
      <w:marLeft w:val="0"/>
      <w:marRight w:val="0"/>
      <w:marTop w:val="0"/>
      <w:marBottom w:val="0"/>
      <w:divBdr>
        <w:top w:val="none" w:sz="0" w:space="0" w:color="auto"/>
        <w:left w:val="none" w:sz="0" w:space="0" w:color="auto"/>
        <w:bottom w:val="none" w:sz="0" w:space="0" w:color="auto"/>
        <w:right w:val="none" w:sz="0" w:space="0" w:color="auto"/>
      </w:divBdr>
    </w:div>
    <w:div w:id="2045325213">
      <w:marLeft w:val="0"/>
      <w:marRight w:val="0"/>
      <w:marTop w:val="0"/>
      <w:marBottom w:val="0"/>
      <w:divBdr>
        <w:top w:val="none" w:sz="0" w:space="0" w:color="auto"/>
        <w:left w:val="none" w:sz="0" w:space="0" w:color="auto"/>
        <w:bottom w:val="none" w:sz="0" w:space="0" w:color="auto"/>
        <w:right w:val="none" w:sz="0" w:space="0" w:color="auto"/>
      </w:divBdr>
    </w:div>
    <w:div w:id="2045325214">
      <w:marLeft w:val="0"/>
      <w:marRight w:val="0"/>
      <w:marTop w:val="0"/>
      <w:marBottom w:val="0"/>
      <w:divBdr>
        <w:top w:val="none" w:sz="0" w:space="0" w:color="auto"/>
        <w:left w:val="none" w:sz="0" w:space="0" w:color="auto"/>
        <w:bottom w:val="none" w:sz="0" w:space="0" w:color="auto"/>
        <w:right w:val="none" w:sz="0" w:space="0" w:color="auto"/>
      </w:divBdr>
    </w:div>
    <w:div w:id="2045325215">
      <w:marLeft w:val="0"/>
      <w:marRight w:val="0"/>
      <w:marTop w:val="0"/>
      <w:marBottom w:val="0"/>
      <w:divBdr>
        <w:top w:val="none" w:sz="0" w:space="0" w:color="auto"/>
        <w:left w:val="none" w:sz="0" w:space="0" w:color="auto"/>
        <w:bottom w:val="none" w:sz="0" w:space="0" w:color="auto"/>
        <w:right w:val="none" w:sz="0" w:space="0" w:color="auto"/>
      </w:divBdr>
    </w:div>
    <w:div w:id="2045325216">
      <w:marLeft w:val="0"/>
      <w:marRight w:val="0"/>
      <w:marTop w:val="0"/>
      <w:marBottom w:val="0"/>
      <w:divBdr>
        <w:top w:val="none" w:sz="0" w:space="0" w:color="auto"/>
        <w:left w:val="none" w:sz="0" w:space="0" w:color="auto"/>
        <w:bottom w:val="none" w:sz="0" w:space="0" w:color="auto"/>
        <w:right w:val="none" w:sz="0" w:space="0" w:color="auto"/>
      </w:divBdr>
    </w:div>
    <w:div w:id="2045325217">
      <w:marLeft w:val="0"/>
      <w:marRight w:val="0"/>
      <w:marTop w:val="0"/>
      <w:marBottom w:val="0"/>
      <w:divBdr>
        <w:top w:val="none" w:sz="0" w:space="0" w:color="auto"/>
        <w:left w:val="none" w:sz="0" w:space="0" w:color="auto"/>
        <w:bottom w:val="none" w:sz="0" w:space="0" w:color="auto"/>
        <w:right w:val="none" w:sz="0" w:space="0" w:color="auto"/>
      </w:divBdr>
    </w:div>
    <w:div w:id="2045325218">
      <w:marLeft w:val="0"/>
      <w:marRight w:val="0"/>
      <w:marTop w:val="0"/>
      <w:marBottom w:val="0"/>
      <w:divBdr>
        <w:top w:val="none" w:sz="0" w:space="0" w:color="auto"/>
        <w:left w:val="none" w:sz="0" w:space="0" w:color="auto"/>
        <w:bottom w:val="none" w:sz="0" w:space="0" w:color="auto"/>
        <w:right w:val="none" w:sz="0" w:space="0" w:color="auto"/>
      </w:divBdr>
    </w:div>
    <w:div w:id="2045325219">
      <w:marLeft w:val="0"/>
      <w:marRight w:val="0"/>
      <w:marTop w:val="0"/>
      <w:marBottom w:val="0"/>
      <w:divBdr>
        <w:top w:val="none" w:sz="0" w:space="0" w:color="auto"/>
        <w:left w:val="none" w:sz="0" w:space="0" w:color="auto"/>
        <w:bottom w:val="none" w:sz="0" w:space="0" w:color="auto"/>
        <w:right w:val="none" w:sz="0" w:space="0" w:color="auto"/>
      </w:divBdr>
    </w:div>
    <w:div w:id="2045325220">
      <w:marLeft w:val="0"/>
      <w:marRight w:val="0"/>
      <w:marTop w:val="0"/>
      <w:marBottom w:val="0"/>
      <w:divBdr>
        <w:top w:val="none" w:sz="0" w:space="0" w:color="auto"/>
        <w:left w:val="none" w:sz="0" w:space="0" w:color="auto"/>
        <w:bottom w:val="none" w:sz="0" w:space="0" w:color="auto"/>
        <w:right w:val="none" w:sz="0" w:space="0" w:color="auto"/>
      </w:divBdr>
    </w:div>
    <w:div w:id="2045325221">
      <w:marLeft w:val="0"/>
      <w:marRight w:val="0"/>
      <w:marTop w:val="0"/>
      <w:marBottom w:val="0"/>
      <w:divBdr>
        <w:top w:val="none" w:sz="0" w:space="0" w:color="auto"/>
        <w:left w:val="none" w:sz="0" w:space="0" w:color="auto"/>
        <w:bottom w:val="none" w:sz="0" w:space="0" w:color="auto"/>
        <w:right w:val="none" w:sz="0" w:space="0" w:color="auto"/>
      </w:divBdr>
    </w:div>
    <w:div w:id="2045325222">
      <w:marLeft w:val="0"/>
      <w:marRight w:val="0"/>
      <w:marTop w:val="0"/>
      <w:marBottom w:val="0"/>
      <w:divBdr>
        <w:top w:val="none" w:sz="0" w:space="0" w:color="auto"/>
        <w:left w:val="none" w:sz="0" w:space="0" w:color="auto"/>
        <w:bottom w:val="none" w:sz="0" w:space="0" w:color="auto"/>
        <w:right w:val="none" w:sz="0" w:space="0" w:color="auto"/>
      </w:divBdr>
    </w:div>
    <w:div w:id="2045325223">
      <w:marLeft w:val="0"/>
      <w:marRight w:val="0"/>
      <w:marTop w:val="0"/>
      <w:marBottom w:val="0"/>
      <w:divBdr>
        <w:top w:val="none" w:sz="0" w:space="0" w:color="auto"/>
        <w:left w:val="none" w:sz="0" w:space="0" w:color="auto"/>
        <w:bottom w:val="none" w:sz="0" w:space="0" w:color="auto"/>
        <w:right w:val="none" w:sz="0" w:space="0" w:color="auto"/>
      </w:divBdr>
    </w:div>
    <w:div w:id="2045325224">
      <w:marLeft w:val="0"/>
      <w:marRight w:val="0"/>
      <w:marTop w:val="0"/>
      <w:marBottom w:val="0"/>
      <w:divBdr>
        <w:top w:val="none" w:sz="0" w:space="0" w:color="auto"/>
        <w:left w:val="none" w:sz="0" w:space="0" w:color="auto"/>
        <w:bottom w:val="none" w:sz="0" w:space="0" w:color="auto"/>
        <w:right w:val="none" w:sz="0" w:space="0" w:color="auto"/>
      </w:divBdr>
    </w:div>
    <w:div w:id="2045325225">
      <w:marLeft w:val="0"/>
      <w:marRight w:val="0"/>
      <w:marTop w:val="0"/>
      <w:marBottom w:val="0"/>
      <w:divBdr>
        <w:top w:val="none" w:sz="0" w:space="0" w:color="auto"/>
        <w:left w:val="none" w:sz="0" w:space="0" w:color="auto"/>
        <w:bottom w:val="none" w:sz="0" w:space="0" w:color="auto"/>
        <w:right w:val="none" w:sz="0" w:space="0" w:color="auto"/>
      </w:divBdr>
    </w:div>
    <w:div w:id="2045325226">
      <w:marLeft w:val="0"/>
      <w:marRight w:val="0"/>
      <w:marTop w:val="0"/>
      <w:marBottom w:val="0"/>
      <w:divBdr>
        <w:top w:val="none" w:sz="0" w:space="0" w:color="auto"/>
        <w:left w:val="none" w:sz="0" w:space="0" w:color="auto"/>
        <w:bottom w:val="none" w:sz="0" w:space="0" w:color="auto"/>
        <w:right w:val="none" w:sz="0" w:space="0" w:color="auto"/>
      </w:divBdr>
    </w:div>
    <w:div w:id="2045325227">
      <w:marLeft w:val="0"/>
      <w:marRight w:val="0"/>
      <w:marTop w:val="0"/>
      <w:marBottom w:val="0"/>
      <w:divBdr>
        <w:top w:val="none" w:sz="0" w:space="0" w:color="auto"/>
        <w:left w:val="none" w:sz="0" w:space="0" w:color="auto"/>
        <w:bottom w:val="none" w:sz="0" w:space="0" w:color="auto"/>
        <w:right w:val="none" w:sz="0" w:space="0" w:color="auto"/>
      </w:divBdr>
    </w:div>
    <w:div w:id="2045325228">
      <w:marLeft w:val="0"/>
      <w:marRight w:val="0"/>
      <w:marTop w:val="0"/>
      <w:marBottom w:val="0"/>
      <w:divBdr>
        <w:top w:val="none" w:sz="0" w:space="0" w:color="auto"/>
        <w:left w:val="none" w:sz="0" w:space="0" w:color="auto"/>
        <w:bottom w:val="none" w:sz="0" w:space="0" w:color="auto"/>
        <w:right w:val="none" w:sz="0" w:space="0" w:color="auto"/>
      </w:divBdr>
    </w:div>
    <w:div w:id="2045325229">
      <w:marLeft w:val="0"/>
      <w:marRight w:val="0"/>
      <w:marTop w:val="0"/>
      <w:marBottom w:val="0"/>
      <w:divBdr>
        <w:top w:val="none" w:sz="0" w:space="0" w:color="auto"/>
        <w:left w:val="none" w:sz="0" w:space="0" w:color="auto"/>
        <w:bottom w:val="none" w:sz="0" w:space="0" w:color="auto"/>
        <w:right w:val="none" w:sz="0" w:space="0" w:color="auto"/>
      </w:divBdr>
    </w:div>
    <w:div w:id="2045325230">
      <w:marLeft w:val="0"/>
      <w:marRight w:val="0"/>
      <w:marTop w:val="0"/>
      <w:marBottom w:val="0"/>
      <w:divBdr>
        <w:top w:val="none" w:sz="0" w:space="0" w:color="auto"/>
        <w:left w:val="none" w:sz="0" w:space="0" w:color="auto"/>
        <w:bottom w:val="none" w:sz="0" w:space="0" w:color="auto"/>
        <w:right w:val="none" w:sz="0" w:space="0" w:color="auto"/>
      </w:divBdr>
    </w:div>
    <w:div w:id="2045325231">
      <w:marLeft w:val="0"/>
      <w:marRight w:val="0"/>
      <w:marTop w:val="0"/>
      <w:marBottom w:val="0"/>
      <w:divBdr>
        <w:top w:val="none" w:sz="0" w:space="0" w:color="auto"/>
        <w:left w:val="none" w:sz="0" w:space="0" w:color="auto"/>
        <w:bottom w:val="none" w:sz="0" w:space="0" w:color="auto"/>
        <w:right w:val="none" w:sz="0" w:space="0" w:color="auto"/>
      </w:divBdr>
    </w:div>
    <w:div w:id="2045325232">
      <w:marLeft w:val="0"/>
      <w:marRight w:val="0"/>
      <w:marTop w:val="0"/>
      <w:marBottom w:val="0"/>
      <w:divBdr>
        <w:top w:val="none" w:sz="0" w:space="0" w:color="auto"/>
        <w:left w:val="none" w:sz="0" w:space="0" w:color="auto"/>
        <w:bottom w:val="none" w:sz="0" w:space="0" w:color="auto"/>
        <w:right w:val="none" w:sz="0" w:space="0" w:color="auto"/>
      </w:divBdr>
    </w:div>
    <w:div w:id="2045325233">
      <w:marLeft w:val="0"/>
      <w:marRight w:val="0"/>
      <w:marTop w:val="0"/>
      <w:marBottom w:val="0"/>
      <w:divBdr>
        <w:top w:val="none" w:sz="0" w:space="0" w:color="auto"/>
        <w:left w:val="none" w:sz="0" w:space="0" w:color="auto"/>
        <w:bottom w:val="none" w:sz="0" w:space="0" w:color="auto"/>
        <w:right w:val="none" w:sz="0" w:space="0" w:color="auto"/>
      </w:divBdr>
    </w:div>
    <w:div w:id="2045325234">
      <w:marLeft w:val="0"/>
      <w:marRight w:val="0"/>
      <w:marTop w:val="0"/>
      <w:marBottom w:val="0"/>
      <w:divBdr>
        <w:top w:val="none" w:sz="0" w:space="0" w:color="auto"/>
        <w:left w:val="none" w:sz="0" w:space="0" w:color="auto"/>
        <w:bottom w:val="none" w:sz="0" w:space="0" w:color="auto"/>
        <w:right w:val="none" w:sz="0" w:space="0" w:color="auto"/>
      </w:divBdr>
    </w:div>
    <w:div w:id="2045325235">
      <w:marLeft w:val="0"/>
      <w:marRight w:val="0"/>
      <w:marTop w:val="0"/>
      <w:marBottom w:val="0"/>
      <w:divBdr>
        <w:top w:val="none" w:sz="0" w:space="0" w:color="auto"/>
        <w:left w:val="none" w:sz="0" w:space="0" w:color="auto"/>
        <w:bottom w:val="none" w:sz="0" w:space="0" w:color="auto"/>
        <w:right w:val="none" w:sz="0" w:space="0" w:color="auto"/>
      </w:divBdr>
    </w:div>
    <w:div w:id="2045325236">
      <w:marLeft w:val="0"/>
      <w:marRight w:val="0"/>
      <w:marTop w:val="0"/>
      <w:marBottom w:val="0"/>
      <w:divBdr>
        <w:top w:val="none" w:sz="0" w:space="0" w:color="auto"/>
        <w:left w:val="none" w:sz="0" w:space="0" w:color="auto"/>
        <w:bottom w:val="none" w:sz="0" w:space="0" w:color="auto"/>
        <w:right w:val="none" w:sz="0" w:space="0" w:color="auto"/>
      </w:divBdr>
    </w:div>
    <w:div w:id="2045325237">
      <w:marLeft w:val="0"/>
      <w:marRight w:val="0"/>
      <w:marTop w:val="0"/>
      <w:marBottom w:val="0"/>
      <w:divBdr>
        <w:top w:val="none" w:sz="0" w:space="0" w:color="auto"/>
        <w:left w:val="none" w:sz="0" w:space="0" w:color="auto"/>
        <w:bottom w:val="none" w:sz="0" w:space="0" w:color="auto"/>
        <w:right w:val="none" w:sz="0" w:space="0" w:color="auto"/>
      </w:divBdr>
    </w:div>
    <w:div w:id="2045325238">
      <w:marLeft w:val="0"/>
      <w:marRight w:val="0"/>
      <w:marTop w:val="0"/>
      <w:marBottom w:val="0"/>
      <w:divBdr>
        <w:top w:val="none" w:sz="0" w:space="0" w:color="auto"/>
        <w:left w:val="none" w:sz="0" w:space="0" w:color="auto"/>
        <w:bottom w:val="none" w:sz="0" w:space="0" w:color="auto"/>
        <w:right w:val="none" w:sz="0" w:space="0" w:color="auto"/>
      </w:divBdr>
    </w:div>
    <w:div w:id="2045325239">
      <w:marLeft w:val="0"/>
      <w:marRight w:val="0"/>
      <w:marTop w:val="0"/>
      <w:marBottom w:val="0"/>
      <w:divBdr>
        <w:top w:val="none" w:sz="0" w:space="0" w:color="auto"/>
        <w:left w:val="none" w:sz="0" w:space="0" w:color="auto"/>
        <w:bottom w:val="none" w:sz="0" w:space="0" w:color="auto"/>
        <w:right w:val="none" w:sz="0" w:space="0" w:color="auto"/>
      </w:divBdr>
    </w:div>
    <w:div w:id="2045325240">
      <w:marLeft w:val="0"/>
      <w:marRight w:val="0"/>
      <w:marTop w:val="0"/>
      <w:marBottom w:val="0"/>
      <w:divBdr>
        <w:top w:val="none" w:sz="0" w:space="0" w:color="auto"/>
        <w:left w:val="none" w:sz="0" w:space="0" w:color="auto"/>
        <w:bottom w:val="none" w:sz="0" w:space="0" w:color="auto"/>
        <w:right w:val="none" w:sz="0" w:space="0" w:color="auto"/>
      </w:divBdr>
    </w:div>
    <w:div w:id="2045325241">
      <w:marLeft w:val="0"/>
      <w:marRight w:val="0"/>
      <w:marTop w:val="0"/>
      <w:marBottom w:val="0"/>
      <w:divBdr>
        <w:top w:val="none" w:sz="0" w:space="0" w:color="auto"/>
        <w:left w:val="none" w:sz="0" w:space="0" w:color="auto"/>
        <w:bottom w:val="none" w:sz="0" w:space="0" w:color="auto"/>
        <w:right w:val="none" w:sz="0" w:space="0" w:color="auto"/>
      </w:divBdr>
    </w:div>
    <w:div w:id="2045325242">
      <w:marLeft w:val="0"/>
      <w:marRight w:val="0"/>
      <w:marTop w:val="0"/>
      <w:marBottom w:val="0"/>
      <w:divBdr>
        <w:top w:val="none" w:sz="0" w:space="0" w:color="auto"/>
        <w:left w:val="none" w:sz="0" w:space="0" w:color="auto"/>
        <w:bottom w:val="none" w:sz="0" w:space="0" w:color="auto"/>
        <w:right w:val="none" w:sz="0" w:space="0" w:color="auto"/>
      </w:divBdr>
    </w:div>
    <w:div w:id="2045325243">
      <w:marLeft w:val="0"/>
      <w:marRight w:val="0"/>
      <w:marTop w:val="0"/>
      <w:marBottom w:val="0"/>
      <w:divBdr>
        <w:top w:val="none" w:sz="0" w:space="0" w:color="auto"/>
        <w:left w:val="none" w:sz="0" w:space="0" w:color="auto"/>
        <w:bottom w:val="none" w:sz="0" w:space="0" w:color="auto"/>
        <w:right w:val="none" w:sz="0" w:space="0" w:color="auto"/>
      </w:divBdr>
    </w:div>
    <w:div w:id="2045325244">
      <w:marLeft w:val="0"/>
      <w:marRight w:val="0"/>
      <w:marTop w:val="0"/>
      <w:marBottom w:val="0"/>
      <w:divBdr>
        <w:top w:val="none" w:sz="0" w:space="0" w:color="auto"/>
        <w:left w:val="none" w:sz="0" w:space="0" w:color="auto"/>
        <w:bottom w:val="none" w:sz="0" w:space="0" w:color="auto"/>
        <w:right w:val="none" w:sz="0" w:space="0" w:color="auto"/>
      </w:divBdr>
    </w:div>
    <w:div w:id="2045325245">
      <w:marLeft w:val="0"/>
      <w:marRight w:val="0"/>
      <w:marTop w:val="0"/>
      <w:marBottom w:val="0"/>
      <w:divBdr>
        <w:top w:val="none" w:sz="0" w:space="0" w:color="auto"/>
        <w:left w:val="none" w:sz="0" w:space="0" w:color="auto"/>
        <w:bottom w:val="none" w:sz="0" w:space="0" w:color="auto"/>
        <w:right w:val="none" w:sz="0" w:space="0" w:color="auto"/>
      </w:divBdr>
    </w:div>
    <w:div w:id="2045325246">
      <w:marLeft w:val="0"/>
      <w:marRight w:val="0"/>
      <w:marTop w:val="0"/>
      <w:marBottom w:val="0"/>
      <w:divBdr>
        <w:top w:val="none" w:sz="0" w:space="0" w:color="auto"/>
        <w:left w:val="none" w:sz="0" w:space="0" w:color="auto"/>
        <w:bottom w:val="none" w:sz="0" w:space="0" w:color="auto"/>
        <w:right w:val="none" w:sz="0" w:space="0" w:color="auto"/>
      </w:divBdr>
    </w:div>
    <w:div w:id="2045325247">
      <w:marLeft w:val="0"/>
      <w:marRight w:val="0"/>
      <w:marTop w:val="0"/>
      <w:marBottom w:val="0"/>
      <w:divBdr>
        <w:top w:val="none" w:sz="0" w:space="0" w:color="auto"/>
        <w:left w:val="none" w:sz="0" w:space="0" w:color="auto"/>
        <w:bottom w:val="none" w:sz="0" w:space="0" w:color="auto"/>
        <w:right w:val="none" w:sz="0" w:space="0" w:color="auto"/>
      </w:divBdr>
    </w:div>
    <w:div w:id="2045325248">
      <w:marLeft w:val="0"/>
      <w:marRight w:val="0"/>
      <w:marTop w:val="0"/>
      <w:marBottom w:val="0"/>
      <w:divBdr>
        <w:top w:val="none" w:sz="0" w:space="0" w:color="auto"/>
        <w:left w:val="none" w:sz="0" w:space="0" w:color="auto"/>
        <w:bottom w:val="none" w:sz="0" w:space="0" w:color="auto"/>
        <w:right w:val="none" w:sz="0" w:space="0" w:color="auto"/>
      </w:divBdr>
    </w:div>
    <w:div w:id="2045325249">
      <w:marLeft w:val="0"/>
      <w:marRight w:val="0"/>
      <w:marTop w:val="0"/>
      <w:marBottom w:val="0"/>
      <w:divBdr>
        <w:top w:val="none" w:sz="0" w:space="0" w:color="auto"/>
        <w:left w:val="none" w:sz="0" w:space="0" w:color="auto"/>
        <w:bottom w:val="none" w:sz="0" w:space="0" w:color="auto"/>
        <w:right w:val="none" w:sz="0" w:space="0" w:color="auto"/>
      </w:divBdr>
    </w:div>
    <w:div w:id="2045325250">
      <w:marLeft w:val="0"/>
      <w:marRight w:val="0"/>
      <w:marTop w:val="0"/>
      <w:marBottom w:val="0"/>
      <w:divBdr>
        <w:top w:val="none" w:sz="0" w:space="0" w:color="auto"/>
        <w:left w:val="none" w:sz="0" w:space="0" w:color="auto"/>
        <w:bottom w:val="none" w:sz="0" w:space="0" w:color="auto"/>
        <w:right w:val="none" w:sz="0" w:space="0" w:color="auto"/>
      </w:divBdr>
    </w:div>
    <w:div w:id="2045325251">
      <w:marLeft w:val="0"/>
      <w:marRight w:val="0"/>
      <w:marTop w:val="0"/>
      <w:marBottom w:val="0"/>
      <w:divBdr>
        <w:top w:val="none" w:sz="0" w:space="0" w:color="auto"/>
        <w:left w:val="none" w:sz="0" w:space="0" w:color="auto"/>
        <w:bottom w:val="none" w:sz="0" w:space="0" w:color="auto"/>
        <w:right w:val="none" w:sz="0" w:space="0" w:color="auto"/>
      </w:divBdr>
    </w:div>
    <w:div w:id="2045325252">
      <w:marLeft w:val="0"/>
      <w:marRight w:val="0"/>
      <w:marTop w:val="0"/>
      <w:marBottom w:val="0"/>
      <w:divBdr>
        <w:top w:val="none" w:sz="0" w:space="0" w:color="auto"/>
        <w:left w:val="none" w:sz="0" w:space="0" w:color="auto"/>
        <w:bottom w:val="none" w:sz="0" w:space="0" w:color="auto"/>
        <w:right w:val="none" w:sz="0" w:space="0" w:color="auto"/>
      </w:divBdr>
    </w:div>
    <w:div w:id="2045325253">
      <w:marLeft w:val="0"/>
      <w:marRight w:val="0"/>
      <w:marTop w:val="0"/>
      <w:marBottom w:val="0"/>
      <w:divBdr>
        <w:top w:val="none" w:sz="0" w:space="0" w:color="auto"/>
        <w:left w:val="none" w:sz="0" w:space="0" w:color="auto"/>
        <w:bottom w:val="none" w:sz="0" w:space="0" w:color="auto"/>
        <w:right w:val="none" w:sz="0" w:space="0" w:color="auto"/>
      </w:divBdr>
    </w:div>
    <w:div w:id="2045325254">
      <w:marLeft w:val="0"/>
      <w:marRight w:val="0"/>
      <w:marTop w:val="0"/>
      <w:marBottom w:val="0"/>
      <w:divBdr>
        <w:top w:val="none" w:sz="0" w:space="0" w:color="auto"/>
        <w:left w:val="none" w:sz="0" w:space="0" w:color="auto"/>
        <w:bottom w:val="none" w:sz="0" w:space="0" w:color="auto"/>
        <w:right w:val="none" w:sz="0" w:space="0" w:color="auto"/>
      </w:divBdr>
    </w:div>
    <w:div w:id="2045325255">
      <w:marLeft w:val="0"/>
      <w:marRight w:val="0"/>
      <w:marTop w:val="0"/>
      <w:marBottom w:val="0"/>
      <w:divBdr>
        <w:top w:val="none" w:sz="0" w:space="0" w:color="auto"/>
        <w:left w:val="none" w:sz="0" w:space="0" w:color="auto"/>
        <w:bottom w:val="none" w:sz="0" w:space="0" w:color="auto"/>
        <w:right w:val="none" w:sz="0" w:space="0" w:color="auto"/>
      </w:divBdr>
    </w:div>
    <w:div w:id="2045325256">
      <w:marLeft w:val="0"/>
      <w:marRight w:val="0"/>
      <w:marTop w:val="0"/>
      <w:marBottom w:val="0"/>
      <w:divBdr>
        <w:top w:val="none" w:sz="0" w:space="0" w:color="auto"/>
        <w:left w:val="none" w:sz="0" w:space="0" w:color="auto"/>
        <w:bottom w:val="none" w:sz="0" w:space="0" w:color="auto"/>
        <w:right w:val="none" w:sz="0" w:space="0" w:color="auto"/>
      </w:divBdr>
    </w:div>
    <w:div w:id="2045325257">
      <w:marLeft w:val="0"/>
      <w:marRight w:val="0"/>
      <w:marTop w:val="0"/>
      <w:marBottom w:val="0"/>
      <w:divBdr>
        <w:top w:val="none" w:sz="0" w:space="0" w:color="auto"/>
        <w:left w:val="none" w:sz="0" w:space="0" w:color="auto"/>
        <w:bottom w:val="none" w:sz="0" w:space="0" w:color="auto"/>
        <w:right w:val="none" w:sz="0" w:space="0" w:color="auto"/>
      </w:divBdr>
    </w:div>
    <w:div w:id="2045325258">
      <w:marLeft w:val="0"/>
      <w:marRight w:val="0"/>
      <w:marTop w:val="0"/>
      <w:marBottom w:val="0"/>
      <w:divBdr>
        <w:top w:val="none" w:sz="0" w:space="0" w:color="auto"/>
        <w:left w:val="none" w:sz="0" w:space="0" w:color="auto"/>
        <w:bottom w:val="none" w:sz="0" w:space="0" w:color="auto"/>
        <w:right w:val="none" w:sz="0" w:space="0" w:color="auto"/>
      </w:divBdr>
    </w:div>
    <w:div w:id="2045325259">
      <w:marLeft w:val="0"/>
      <w:marRight w:val="0"/>
      <w:marTop w:val="0"/>
      <w:marBottom w:val="0"/>
      <w:divBdr>
        <w:top w:val="none" w:sz="0" w:space="0" w:color="auto"/>
        <w:left w:val="none" w:sz="0" w:space="0" w:color="auto"/>
        <w:bottom w:val="none" w:sz="0" w:space="0" w:color="auto"/>
        <w:right w:val="none" w:sz="0" w:space="0" w:color="auto"/>
      </w:divBdr>
    </w:div>
    <w:div w:id="2045325260">
      <w:marLeft w:val="0"/>
      <w:marRight w:val="0"/>
      <w:marTop w:val="0"/>
      <w:marBottom w:val="0"/>
      <w:divBdr>
        <w:top w:val="none" w:sz="0" w:space="0" w:color="auto"/>
        <w:left w:val="none" w:sz="0" w:space="0" w:color="auto"/>
        <w:bottom w:val="none" w:sz="0" w:space="0" w:color="auto"/>
        <w:right w:val="none" w:sz="0" w:space="0" w:color="auto"/>
      </w:divBdr>
    </w:div>
    <w:div w:id="2045325261">
      <w:marLeft w:val="0"/>
      <w:marRight w:val="0"/>
      <w:marTop w:val="0"/>
      <w:marBottom w:val="0"/>
      <w:divBdr>
        <w:top w:val="none" w:sz="0" w:space="0" w:color="auto"/>
        <w:left w:val="none" w:sz="0" w:space="0" w:color="auto"/>
        <w:bottom w:val="none" w:sz="0" w:space="0" w:color="auto"/>
        <w:right w:val="none" w:sz="0" w:space="0" w:color="auto"/>
      </w:divBdr>
    </w:div>
    <w:div w:id="2045325262">
      <w:marLeft w:val="0"/>
      <w:marRight w:val="0"/>
      <w:marTop w:val="0"/>
      <w:marBottom w:val="0"/>
      <w:divBdr>
        <w:top w:val="none" w:sz="0" w:space="0" w:color="auto"/>
        <w:left w:val="none" w:sz="0" w:space="0" w:color="auto"/>
        <w:bottom w:val="none" w:sz="0" w:space="0" w:color="auto"/>
        <w:right w:val="none" w:sz="0" w:space="0" w:color="auto"/>
      </w:divBdr>
    </w:div>
    <w:div w:id="2045325263">
      <w:marLeft w:val="0"/>
      <w:marRight w:val="0"/>
      <w:marTop w:val="0"/>
      <w:marBottom w:val="0"/>
      <w:divBdr>
        <w:top w:val="none" w:sz="0" w:space="0" w:color="auto"/>
        <w:left w:val="none" w:sz="0" w:space="0" w:color="auto"/>
        <w:bottom w:val="none" w:sz="0" w:space="0" w:color="auto"/>
        <w:right w:val="none" w:sz="0" w:space="0" w:color="auto"/>
      </w:divBdr>
    </w:div>
    <w:div w:id="2045325264">
      <w:marLeft w:val="0"/>
      <w:marRight w:val="0"/>
      <w:marTop w:val="0"/>
      <w:marBottom w:val="0"/>
      <w:divBdr>
        <w:top w:val="none" w:sz="0" w:space="0" w:color="auto"/>
        <w:left w:val="none" w:sz="0" w:space="0" w:color="auto"/>
        <w:bottom w:val="none" w:sz="0" w:space="0" w:color="auto"/>
        <w:right w:val="none" w:sz="0" w:space="0" w:color="auto"/>
      </w:divBdr>
    </w:div>
    <w:div w:id="2045325265">
      <w:marLeft w:val="0"/>
      <w:marRight w:val="0"/>
      <w:marTop w:val="0"/>
      <w:marBottom w:val="0"/>
      <w:divBdr>
        <w:top w:val="none" w:sz="0" w:space="0" w:color="auto"/>
        <w:left w:val="none" w:sz="0" w:space="0" w:color="auto"/>
        <w:bottom w:val="none" w:sz="0" w:space="0" w:color="auto"/>
        <w:right w:val="none" w:sz="0" w:space="0" w:color="auto"/>
      </w:divBdr>
    </w:div>
    <w:div w:id="2045325266">
      <w:marLeft w:val="0"/>
      <w:marRight w:val="0"/>
      <w:marTop w:val="0"/>
      <w:marBottom w:val="0"/>
      <w:divBdr>
        <w:top w:val="none" w:sz="0" w:space="0" w:color="auto"/>
        <w:left w:val="none" w:sz="0" w:space="0" w:color="auto"/>
        <w:bottom w:val="none" w:sz="0" w:space="0" w:color="auto"/>
        <w:right w:val="none" w:sz="0" w:space="0" w:color="auto"/>
      </w:divBdr>
    </w:div>
    <w:div w:id="2045325267">
      <w:marLeft w:val="0"/>
      <w:marRight w:val="0"/>
      <w:marTop w:val="0"/>
      <w:marBottom w:val="0"/>
      <w:divBdr>
        <w:top w:val="none" w:sz="0" w:space="0" w:color="auto"/>
        <w:left w:val="none" w:sz="0" w:space="0" w:color="auto"/>
        <w:bottom w:val="none" w:sz="0" w:space="0" w:color="auto"/>
        <w:right w:val="none" w:sz="0" w:space="0" w:color="auto"/>
      </w:divBdr>
    </w:div>
    <w:div w:id="2045325268">
      <w:marLeft w:val="0"/>
      <w:marRight w:val="0"/>
      <w:marTop w:val="0"/>
      <w:marBottom w:val="0"/>
      <w:divBdr>
        <w:top w:val="none" w:sz="0" w:space="0" w:color="auto"/>
        <w:left w:val="none" w:sz="0" w:space="0" w:color="auto"/>
        <w:bottom w:val="none" w:sz="0" w:space="0" w:color="auto"/>
        <w:right w:val="none" w:sz="0" w:space="0" w:color="auto"/>
      </w:divBdr>
    </w:div>
    <w:div w:id="2045325269">
      <w:marLeft w:val="0"/>
      <w:marRight w:val="0"/>
      <w:marTop w:val="0"/>
      <w:marBottom w:val="0"/>
      <w:divBdr>
        <w:top w:val="none" w:sz="0" w:space="0" w:color="auto"/>
        <w:left w:val="none" w:sz="0" w:space="0" w:color="auto"/>
        <w:bottom w:val="none" w:sz="0" w:space="0" w:color="auto"/>
        <w:right w:val="none" w:sz="0" w:space="0" w:color="auto"/>
      </w:divBdr>
    </w:div>
    <w:div w:id="2045325270">
      <w:marLeft w:val="0"/>
      <w:marRight w:val="0"/>
      <w:marTop w:val="0"/>
      <w:marBottom w:val="0"/>
      <w:divBdr>
        <w:top w:val="none" w:sz="0" w:space="0" w:color="auto"/>
        <w:left w:val="none" w:sz="0" w:space="0" w:color="auto"/>
        <w:bottom w:val="none" w:sz="0" w:space="0" w:color="auto"/>
        <w:right w:val="none" w:sz="0" w:space="0" w:color="auto"/>
      </w:divBdr>
    </w:div>
    <w:div w:id="2045325271">
      <w:marLeft w:val="0"/>
      <w:marRight w:val="0"/>
      <w:marTop w:val="0"/>
      <w:marBottom w:val="0"/>
      <w:divBdr>
        <w:top w:val="none" w:sz="0" w:space="0" w:color="auto"/>
        <w:left w:val="none" w:sz="0" w:space="0" w:color="auto"/>
        <w:bottom w:val="none" w:sz="0" w:space="0" w:color="auto"/>
        <w:right w:val="none" w:sz="0" w:space="0" w:color="auto"/>
      </w:divBdr>
    </w:div>
    <w:div w:id="2045325272">
      <w:marLeft w:val="0"/>
      <w:marRight w:val="0"/>
      <w:marTop w:val="0"/>
      <w:marBottom w:val="0"/>
      <w:divBdr>
        <w:top w:val="none" w:sz="0" w:space="0" w:color="auto"/>
        <w:left w:val="none" w:sz="0" w:space="0" w:color="auto"/>
        <w:bottom w:val="none" w:sz="0" w:space="0" w:color="auto"/>
        <w:right w:val="none" w:sz="0" w:space="0" w:color="auto"/>
      </w:divBdr>
    </w:div>
    <w:div w:id="2045325273">
      <w:marLeft w:val="0"/>
      <w:marRight w:val="0"/>
      <w:marTop w:val="0"/>
      <w:marBottom w:val="0"/>
      <w:divBdr>
        <w:top w:val="none" w:sz="0" w:space="0" w:color="auto"/>
        <w:left w:val="none" w:sz="0" w:space="0" w:color="auto"/>
        <w:bottom w:val="none" w:sz="0" w:space="0" w:color="auto"/>
        <w:right w:val="none" w:sz="0" w:space="0" w:color="auto"/>
      </w:divBdr>
    </w:div>
    <w:div w:id="2045325274">
      <w:marLeft w:val="0"/>
      <w:marRight w:val="0"/>
      <w:marTop w:val="0"/>
      <w:marBottom w:val="0"/>
      <w:divBdr>
        <w:top w:val="none" w:sz="0" w:space="0" w:color="auto"/>
        <w:left w:val="none" w:sz="0" w:space="0" w:color="auto"/>
        <w:bottom w:val="none" w:sz="0" w:space="0" w:color="auto"/>
        <w:right w:val="none" w:sz="0" w:space="0" w:color="auto"/>
      </w:divBdr>
    </w:div>
    <w:div w:id="2045325275">
      <w:marLeft w:val="0"/>
      <w:marRight w:val="0"/>
      <w:marTop w:val="0"/>
      <w:marBottom w:val="0"/>
      <w:divBdr>
        <w:top w:val="none" w:sz="0" w:space="0" w:color="auto"/>
        <w:left w:val="none" w:sz="0" w:space="0" w:color="auto"/>
        <w:bottom w:val="none" w:sz="0" w:space="0" w:color="auto"/>
        <w:right w:val="none" w:sz="0" w:space="0" w:color="auto"/>
      </w:divBdr>
    </w:div>
    <w:div w:id="2045325276">
      <w:marLeft w:val="0"/>
      <w:marRight w:val="0"/>
      <w:marTop w:val="0"/>
      <w:marBottom w:val="0"/>
      <w:divBdr>
        <w:top w:val="none" w:sz="0" w:space="0" w:color="auto"/>
        <w:left w:val="none" w:sz="0" w:space="0" w:color="auto"/>
        <w:bottom w:val="none" w:sz="0" w:space="0" w:color="auto"/>
        <w:right w:val="none" w:sz="0" w:space="0" w:color="auto"/>
      </w:divBdr>
    </w:div>
    <w:div w:id="2045325277">
      <w:marLeft w:val="0"/>
      <w:marRight w:val="0"/>
      <w:marTop w:val="0"/>
      <w:marBottom w:val="0"/>
      <w:divBdr>
        <w:top w:val="none" w:sz="0" w:space="0" w:color="auto"/>
        <w:left w:val="none" w:sz="0" w:space="0" w:color="auto"/>
        <w:bottom w:val="none" w:sz="0" w:space="0" w:color="auto"/>
        <w:right w:val="none" w:sz="0" w:space="0" w:color="auto"/>
      </w:divBdr>
    </w:div>
    <w:div w:id="2045325278">
      <w:marLeft w:val="0"/>
      <w:marRight w:val="0"/>
      <w:marTop w:val="0"/>
      <w:marBottom w:val="0"/>
      <w:divBdr>
        <w:top w:val="none" w:sz="0" w:space="0" w:color="auto"/>
        <w:left w:val="none" w:sz="0" w:space="0" w:color="auto"/>
        <w:bottom w:val="none" w:sz="0" w:space="0" w:color="auto"/>
        <w:right w:val="none" w:sz="0" w:space="0" w:color="auto"/>
      </w:divBdr>
    </w:div>
    <w:div w:id="2045325279">
      <w:marLeft w:val="0"/>
      <w:marRight w:val="0"/>
      <w:marTop w:val="0"/>
      <w:marBottom w:val="0"/>
      <w:divBdr>
        <w:top w:val="none" w:sz="0" w:space="0" w:color="auto"/>
        <w:left w:val="none" w:sz="0" w:space="0" w:color="auto"/>
        <w:bottom w:val="none" w:sz="0" w:space="0" w:color="auto"/>
        <w:right w:val="none" w:sz="0" w:space="0" w:color="auto"/>
      </w:divBdr>
    </w:div>
    <w:div w:id="2045325280">
      <w:marLeft w:val="0"/>
      <w:marRight w:val="0"/>
      <w:marTop w:val="0"/>
      <w:marBottom w:val="0"/>
      <w:divBdr>
        <w:top w:val="none" w:sz="0" w:space="0" w:color="auto"/>
        <w:left w:val="none" w:sz="0" w:space="0" w:color="auto"/>
        <w:bottom w:val="none" w:sz="0" w:space="0" w:color="auto"/>
        <w:right w:val="none" w:sz="0" w:space="0" w:color="auto"/>
      </w:divBdr>
    </w:div>
    <w:div w:id="2045325281">
      <w:marLeft w:val="0"/>
      <w:marRight w:val="0"/>
      <w:marTop w:val="0"/>
      <w:marBottom w:val="0"/>
      <w:divBdr>
        <w:top w:val="none" w:sz="0" w:space="0" w:color="auto"/>
        <w:left w:val="none" w:sz="0" w:space="0" w:color="auto"/>
        <w:bottom w:val="none" w:sz="0" w:space="0" w:color="auto"/>
        <w:right w:val="none" w:sz="0" w:space="0" w:color="auto"/>
      </w:divBdr>
    </w:div>
    <w:div w:id="2045325282">
      <w:marLeft w:val="0"/>
      <w:marRight w:val="0"/>
      <w:marTop w:val="0"/>
      <w:marBottom w:val="0"/>
      <w:divBdr>
        <w:top w:val="none" w:sz="0" w:space="0" w:color="auto"/>
        <w:left w:val="none" w:sz="0" w:space="0" w:color="auto"/>
        <w:bottom w:val="none" w:sz="0" w:space="0" w:color="auto"/>
        <w:right w:val="none" w:sz="0" w:space="0" w:color="auto"/>
      </w:divBdr>
    </w:div>
    <w:div w:id="2045325283">
      <w:marLeft w:val="0"/>
      <w:marRight w:val="0"/>
      <w:marTop w:val="0"/>
      <w:marBottom w:val="0"/>
      <w:divBdr>
        <w:top w:val="none" w:sz="0" w:space="0" w:color="auto"/>
        <w:left w:val="none" w:sz="0" w:space="0" w:color="auto"/>
        <w:bottom w:val="none" w:sz="0" w:space="0" w:color="auto"/>
        <w:right w:val="none" w:sz="0" w:space="0" w:color="auto"/>
      </w:divBdr>
    </w:div>
    <w:div w:id="2045325284">
      <w:marLeft w:val="0"/>
      <w:marRight w:val="0"/>
      <w:marTop w:val="0"/>
      <w:marBottom w:val="0"/>
      <w:divBdr>
        <w:top w:val="none" w:sz="0" w:space="0" w:color="auto"/>
        <w:left w:val="none" w:sz="0" w:space="0" w:color="auto"/>
        <w:bottom w:val="none" w:sz="0" w:space="0" w:color="auto"/>
        <w:right w:val="none" w:sz="0" w:space="0" w:color="auto"/>
      </w:divBdr>
    </w:div>
    <w:div w:id="2045325285">
      <w:marLeft w:val="0"/>
      <w:marRight w:val="0"/>
      <w:marTop w:val="0"/>
      <w:marBottom w:val="0"/>
      <w:divBdr>
        <w:top w:val="none" w:sz="0" w:space="0" w:color="auto"/>
        <w:left w:val="none" w:sz="0" w:space="0" w:color="auto"/>
        <w:bottom w:val="none" w:sz="0" w:space="0" w:color="auto"/>
        <w:right w:val="none" w:sz="0" w:space="0" w:color="auto"/>
      </w:divBdr>
    </w:div>
    <w:div w:id="2045325286">
      <w:marLeft w:val="0"/>
      <w:marRight w:val="0"/>
      <w:marTop w:val="0"/>
      <w:marBottom w:val="0"/>
      <w:divBdr>
        <w:top w:val="none" w:sz="0" w:space="0" w:color="auto"/>
        <w:left w:val="none" w:sz="0" w:space="0" w:color="auto"/>
        <w:bottom w:val="none" w:sz="0" w:space="0" w:color="auto"/>
        <w:right w:val="none" w:sz="0" w:space="0" w:color="auto"/>
      </w:divBdr>
    </w:div>
    <w:div w:id="2045325287">
      <w:marLeft w:val="0"/>
      <w:marRight w:val="0"/>
      <w:marTop w:val="0"/>
      <w:marBottom w:val="0"/>
      <w:divBdr>
        <w:top w:val="none" w:sz="0" w:space="0" w:color="auto"/>
        <w:left w:val="none" w:sz="0" w:space="0" w:color="auto"/>
        <w:bottom w:val="none" w:sz="0" w:space="0" w:color="auto"/>
        <w:right w:val="none" w:sz="0" w:space="0" w:color="auto"/>
      </w:divBdr>
    </w:div>
    <w:div w:id="2045325288">
      <w:marLeft w:val="0"/>
      <w:marRight w:val="0"/>
      <w:marTop w:val="0"/>
      <w:marBottom w:val="0"/>
      <w:divBdr>
        <w:top w:val="none" w:sz="0" w:space="0" w:color="auto"/>
        <w:left w:val="none" w:sz="0" w:space="0" w:color="auto"/>
        <w:bottom w:val="none" w:sz="0" w:space="0" w:color="auto"/>
        <w:right w:val="none" w:sz="0" w:space="0" w:color="auto"/>
      </w:divBdr>
    </w:div>
    <w:div w:id="2045325289">
      <w:marLeft w:val="0"/>
      <w:marRight w:val="0"/>
      <w:marTop w:val="0"/>
      <w:marBottom w:val="0"/>
      <w:divBdr>
        <w:top w:val="none" w:sz="0" w:space="0" w:color="auto"/>
        <w:left w:val="none" w:sz="0" w:space="0" w:color="auto"/>
        <w:bottom w:val="none" w:sz="0" w:space="0" w:color="auto"/>
        <w:right w:val="none" w:sz="0" w:space="0" w:color="auto"/>
      </w:divBdr>
    </w:div>
    <w:div w:id="2045325290">
      <w:marLeft w:val="0"/>
      <w:marRight w:val="0"/>
      <w:marTop w:val="0"/>
      <w:marBottom w:val="0"/>
      <w:divBdr>
        <w:top w:val="none" w:sz="0" w:space="0" w:color="auto"/>
        <w:left w:val="none" w:sz="0" w:space="0" w:color="auto"/>
        <w:bottom w:val="none" w:sz="0" w:space="0" w:color="auto"/>
        <w:right w:val="none" w:sz="0" w:space="0" w:color="auto"/>
      </w:divBdr>
    </w:div>
    <w:div w:id="2045325291">
      <w:marLeft w:val="0"/>
      <w:marRight w:val="0"/>
      <w:marTop w:val="0"/>
      <w:marBottom w:val="0"/>
      <w:divBdr>
        <w:top w:val="none" w:sz="0" w:space="0" w:color="auto"/>
        <w:left w:val="none" w:sz="0" w:space="0" w:color="auto"/>
        <w:bottom w:val="none" w:sz="0" w:space="0" w:color="auto"/>
        <w:right w:val="none" w:sz="0" w:space="0" w:color="auto"/>
      </w:divBdr>
    </w:div>
    <w:div w:id="2045325292">
      <w:marLeft w:val="0"/>
      <w:marRight w:val="0"/>
      <w:marTop w:val="0"/>
      <w:marBottom w:val="0"/>
      <w:divBdr>
        <w:top w:val="none" w:sz="0" w:space="0" w:color="auto"/>
        <w:left w:val="none" w:sz="0" w:space="0" w:color="auto"/>
        <w:bottom w:val="none" w:sz="0" w:space="0" w:color="auto"/>
        <w:right w:val="none" w:sz="0" w:space="0" w:color="auto"/>
      </w:divBdr>
    </w:div>
    <w:div w:id="2045325293">
      <w:marLeft w:val="0"/>
      <w:marRight w:val="0"/>
      <w:marTop w:val="0"/>
      <w:marBottom w:val="0"/>
      <w:divBdr>
        <w:top w:val="none" w:sz="0" w:space="0" w:color="auto"/>
        <w:left w:val="none" w:sz="0" w:space="0" w:color="auto"/>
        <w:bottom w:val="none" w:sz="0" w:space="0" w:color="auto"/>
        <w:right w:val="none" w:sz="0" w:space="0" w:color="auto"/>
      </w:divBdr>
    </w:div>
    <w:div w:id="2045325294">
      <w:marLeft w:val="0"/>
      <w:marRight w:val="0"/>
      <w:marTop w:val="0"/>
      <w:marBottom w:val="0"/>
      <w:divBdr>
        <w:top w:val="none" w:sz="0" w:space="0" w:color="auto"/>
        <w:left w:val="none" w:sz="0" w:space="0" w:color="auto"/>
        <w:bottom w:val="none" w:sz="0" w:space="0" w:color="auto"/>
        <w:right w:val="none" w:sz="0" w:space="0" w:color="auto"/>
      </w:divBdr>
    </w:div>
    <w:div w:id="2045325295">
      <w:marLeft w:val="0"/>
      <w:marRight w:val="0"/>
      <w:marTop w:val="0"/>
      <w:marBottom w:val="0"/>
      <w:divBdr>
        <w:top w:val="none" w:sz="0" w:space="0" w:color="auto"/>
        <w:left w:val="none" w:sz="0" w:space="0" w:color="auto"/>
        <w:bottom w:val="none" w:sz="0" w:space="0" w:color="auto"/>
        <w:right w:val="none" w:sz="0" w:space="0" w:color="auto"/>
      </w:divBdr>
    </w:div>
    <w:div w:id="2045325296">
      <w:marLeft w:val="0"/>
      <w:marRight w:val="0"/>
      <w:marTop w:val="0"/>
      <w:marBottom w:val="0"/>
      <w:divBdr>
        <w:top w:val="none" w:sz="0" w:space="0" w:color="auto"/>
        <w:left w:val="none" w:sz="0" w:space="0" w:color="auto"/>
        <w:bottom w:val="none" w:sz="0" w:space="0" w:color="auto"/>
        <w:right w:val="none" w:sz="0" w:space="0" w:color="auto"/>
      </w:divBdr>
    </w:div>
    <w:div w:id="2045325297">
      <w:marLeft w:val="0"/>
      <w:marRight w:val="0"/>
      <w:marTop w:val="0"/>
      <w:marBottom w:val="0"/>
      <w:divBdr>
        <w:top w:val="none" w:sz="0" w:space="0" w:color="auto"/>
        <w:left w:val="none" w:sz="0" w:space="0" w:color="auto"/>
        <w:bottom w:val="none" w:sz="0" w:space="0" w:color="auto"/>
        <w:right w:val="none" w:sz="0" w:space="0" w:color="auto"/>
      </w:divBdr>
    </w:div>
    <w:div w:id="2045325298">
      <w:marLeft w:val="0"/>
      <w:marRight w:val="0"/>
      <w:marTop w:val="0"/>
      <w:marBottom w:val="0"/>
      <w:divBdr>
        <w:top w:val="none" w:sz="0" w:space="0" w:color="auto"/>
        <w:left w:val="none" w:sz="0" w:space="0" w:color="auto"/>
        <w:bottom w:val="none" w:sz="0" w:space="0" w:color="auto"/>
        <w:right w:val="none" w:sz="0" w:space="0" w:color="auto"/>
      </w:divBdr>
    </w:div>
    <w:div w:id="2045325299">
      <w:marLeft w:val="0"/>
      <w:marRight w:val="0"/>
      <w:marTop w:val="0"/>
      <w:marBottom w:val="0"/>
      <w:divBdr>
        <w:top w:val="none" w:sz="0" w:space="0" w:color="auto"/>
        <w:left w:val="none" w:sz="0" w:space="0" w:color="auto"/>
        <w:bottom w:val="none" w:sz="0" w:space="0" w:color="auto"/>
        <w:right w:val="none" w:sz="0" w:space="0" w:color="auto"/>
      </w:divBdr>
    </w:div>
    <w:div w:id="2045325300">
      <w:marLeft w:val="0"/>
      <w:marRight w:val="0"/>
      <w:marTop w:val="0"/>
      <w:marBottom w:val="0"/>
      <w:divBdr>
        <w:top w:val="none" w:sz="0" w:space="0" w:color="auto"/>
        <w:left w:val="none" w:sz="0" w:space="0" w:color="auto"/>
        <w:bottom w:val="none" w:sz="0" w:space="0" w:color="auto"/>
        <w:right w:val="none" w:sz="0" w:space="0" w:color="auto"/>
      </w:divBdr>
    </w:div>
    <w:div w:id="2045325301">
      <w:marLeft w:val="0"/>
      <w:marRight w:val="0"/>
      <w:marTop w:val="0"/>
      <w:marBottom w:val="0"/>
      <w:divBdr>
        <w:top w:val="none" w:sz="0" w:space="0" w:color="auto"/>
        <w:left w:val="none" w:sz="0" w:space="0" w:color="auto"/>
        <w:bottom w:val="none" w:sz="0" w:space="0" w:color="auto"/>
        <w:right w:val="none" w:sz="0" w:space="0" w:color="auto"/>
      </w:divBdr>
    </w:div>
    <w:div w:id="2045325302">
      <w:marLeft w:val="0"/>
      <w:marRight w:val="0"/>
      <w:marTop w:val="0"/>
      <w:marBottom w:val="0"/>
      <w:divBdr>
        <w:top w:val="none" w:sz="0" w:space="0" w:color="auto"/>
        <w:left w:val="none" w:sz="0" w:space="0" w:color="auto"/>
        <w:bottom w:val="none" w:sz="0" w:space="0" w:color="auto"/>
        <w:right w:val="none" w:sz="0" w:space="0" w:color="auto"/>
      </w:divBdr>
    </w:div>
    <w:div w:id="2045325303">
      <w:marLeft w:val="0"/>
      <w:marRight w:val="0"/>
      <w:marTop w:val="0"/>
      <w:marBottom w:val="0"/>
      <w:divBdr>
        <w:top w:val="none" w:sz="0" w:space="0" w:color="auto"/>
        <w:left w:val="none" w:sz="0" w:space="0" w:color="auto"/>
        <w:bottom w:val="none" w:sz="0" w:space="0" w:color="auto"/>
        <w:right w:val="none" w:sz="0" w:space="0" w:color="auto"/>
      </w:divBdr>
    </w:div>
    <w:div w:id="2045325304">
      <w:marLeft w:val="0"/>
      <w:marRight w:val="0"/>
      <w:marTop w:val="0"/>
      <w:marBottom w:val="0"/>
      <w:divBdr>
        <w:top w:val="none" w:sz="0" w:space="0" w:color="auto"/>
        <w:left w:val="none" w:sz="0" w:space="0" w:color="auto"/>
        <w:bottom w:val="none" w:sz="0" w:space="0" w:color="auto"/>
        <w:right w:val="none" w:sz="0" w:space="0" w:color="auto"/>
      </w:divBdr>
    </w:div>
    <w:div w:id="2045325305">
      <w:marLeft w:val="0"/>
      <w:marRight w:val="0"/>
      <w:marTop w:val="0"/>
      <w:marBottom w:val="0"/>
      <w:divBdr>
        <w:top w:val="none" w:sz="0" w:space="0" w:color="auto"/>
        <w:left w:val="none" w:sz="0" w:space="0" w:color="auto"/>
        <w:bottom w:val="none" w:sz="0" w:space="0" w:color="auto"/>
        <w:right w:val="none" w:sz="0" w:space="0" w:color="auto"/>
      </w:divBdr>
    </w:div>
    <w:div w:id="2045325306">
      <w:marLeft w:val="0"/>
      <w:marRight w:val="0"/>
      <w:marTop w:val="0"/>
      <w:marBottom w:val="0"/>
      <w:divBdr>
        <w:top w:val="none" w:sz="0" w:space="0" w:color="auto"/>
        <w:left w:val="none" w:sz="0" w:space="0" w:color="auto"/>
        <w:bottom w:val="none" w:sz="0" w:space="0" w:color="auto"/>
        <w:right w:val="none" w:sz="0" w:space="0" w:color="auto"/>
      </w:divBdr>
    </w:div>
    <w:div w:id="2045325307">
      <w:marLeft w:val="0"/>
      <w:marRight w:val="0"/>
      <w:marTop w:val="0"/>
      <w:marBottom w:val="0"/>
      <w:divBdr>
        <w:top w:val="none" w:sz="0" w:space="0" w:color="auto"/>
        <w:left w:val="none" w:sz="0" w:space="0" w:color="auto"/>
        <w:bottom w:val="none" w:sz="0" w:space="0" w:color="auto"/>
        <w:right w:val="none" w:sz="0" w:space="0" w:color="auto"/>
      </w:divBdr>
    </w:div>
    <w:div w:id="2045325308">
      <w:marLeft w:val="0"/>
      <w:marRight w:val="0"/>
      <w:marTop w:val="0"/>
      <w:marBottom w:val="0"/>
      <w:divBdr>
        <w:top w:val="none" w:sz="0" w:space="0" w:color="auto"/>
        <w:left w:val="none" w:sz="0" w:space="0" w:color="auto"/>
        <w:bottom w:val="none" w:sz="0" w:space="0" w:color="auto"/>
        <w:right w:val="none" w:sz="0" w:space="0" w:color="auto"/>
      </w:divBdr>
    </w:div>
    <w:div w:id="2045325309">
      <w:marLeft w:val="0"/>
      <w:marRight w:val="0"/>
      <w:marTop w:val="0"/>
      <w:marBottom w:val="0"/>
      <w:divBdr>
        <w:top w:val="none" w:sz="0" w:space="0" w:color="auto"/>
        <w:left w:val="none" w:sz="0" w:space="0" w:color="auto"/>
        <w:bottom w:val="none" w:sz="0" w:space="0" w:color="auto"/>
        <w:right w:val="none" w:sz="0" w:space="0" w:color="auto"/>
      </w:divBdr>
    </w:div>
    <w:div w:id="2045325310">
      <w:marLeft w:val="0"/>
      <w:marRight w:val="0"/>
      <w:marTop w:val="0"/>
      <w:marBottom w:val="0"/>
      <w:divBdr>
        <w:top w:val="none" w:sz="0" w:space="0" w:color="auto"/>
        <w:left w:val="none" w:sz="0" w:space="0" w:color="auto"/>
        <w:bottom w:val="none" w:sz="0" w:space="0" w:color="auto"/>
        <w:right w:val="none" w:sz="0" w:space="0" w:color="auto"/>
      </w:divBdr>
    </w:div>
    <w:div w:id="2045325311">
      <w:marLeft w:val="0"/>
      <w:marRight w:val="0"/>
      <w:marTop w:val="0"/>
      <w:marBottom w:val="0"/>
      <w:divBdr>
        <w:top w:val="none" w:sz="0" w:space="0" w:color="auto"/>
        <w:left w:val="none" w:sz="0" w:space="0" w:color="auto"/>
        <w:bottom w:val="none" w:sz="0" w:space="0" w:color="auto"/>
        <w:right w:val="none" w:sz="0" w:space="0" w:color="auto"/>
      </w:divBdr>
    </w:div>
    <w:div w:id="2045325312">
      <w:marLeft w:val="0"/>
      <w:marRight w:val="0"/>
      <w:marTop w:val="0"/>
      <w:marBottom w:val="0"/>
      <w:divBdr>
        <w:top w:val="none" w:sz="0" w:space="0" w:color="auto"/>
        <w:left w:val="none" w:sz="0" w:space="0" w:color="auto"/>
        <w:bottom w:val="none" w:sz="0" w:space="0" w:color="auto"/>
        <w:right w:val="none" w:sz="0" w:space="0" w:color="auto"/>
      </w:divBdr>
    </w:div>
    <w:div w:id="2045325313">
      <w:marLeft w:val="0"/>
      <w:marRight w:val="0"/>
      <w:marTop w:val="0"/>
      <w:marBottom w:val="0"/>
      <w:divBdr>
        <w:top w:val="none" w:sz="0" w:space="0" w:color="auto"/>
        <w:left w:val="none" w:sz="0" w:space="0" w:color="auto"/>
        <w:bottom w:val="none" w:sz="0" w:space="0" w:color="auto"/>
        <w:right w:val="none" w:sz="0" w:space="0" w:color="auto"/>
      </w:divBdr>
    </w:div>
    <w:div w:id="2045325314">
      <w:marLeft w:val="0"/>
      <w:marRight w:val="0"/>
      <w:marTop w:val="0"/>
      <w:marBottom w:val="0"/>
      <w:divBdr>
        <w:top w:val="none" w:sz="0" w:space="0" w:color="auto"/>
        <w:left w:val="none" w:sz="0" w:space="0" w:color="auto"/>
        <w:bottom w:val="none" w:sz="0" w:space="0" w:color="auto"/>
        <w:right w:val="none" w:sz="0" w:space="0" w:color="auto"/>
      </w:divBdr>
    </w:div>
    <w:div w:id="2045325315">
      <w:marLeft w:val="0"/>
      <w:marRight w:val="0"/>
      <w:marTop w:val="0"/>
      <w:marBottom w:val="0"/>
      <w:divBdr>
        <w:top w:val="none" w:sz="0" w:space="0" w:color="auto"/>
        <w:left w:val="none" w:sz="0" w:space="0" w:color="auto"/>
        <w:bottom w:val="none" w:sz="0" w:space="0" w:color="auto"/>
        <w:right w:val="none" w:sz="0" w:space="0" w:color="auto"/>
      </w:divBdr>
    </w:div>
    <w:div w:id="2045325316">
      <w:marLeft w:val="0"/>
      <w:marRight w:val="0"/>
      <w:marTop w:val="0"/>
      <w:marBottom w:val="0"/>
      <w:divBdr>
        <w:top w:val="none" w:sz="0" w:space="0" w:color="auto"/>
        <w:left w:val="none" w:sz="0" w:space="0" w:color="auto"/>
        <w:bottom w:val="none" w:sz="0" w:space="0" w:color="auto"/>
        <w:right w:val="none" w:sz="0" w:space="0" w:color="auto"/>
      </w:divBdr>
    </w:div>
    <w:div w:id="2045325317">
      <w:marLeft w:val="0"/>
      <w:marRight w:val="0"/>
      <w:marTop w:val="0"/>
      <w:marBottom w:val="0"/>
      <w:divBdr>
        <w:top w:val="none" w:sz="0" w:space="0" w:color="auto"/>
        <w:left w:val="none" w:sz="0" w:space="0" w:color="auto"/>
        <w:bottom w:val="none" w:sz="0" w:space="0" w:color="auto"/>
        <w:right w:val="none" w:sz="0" w:space="0" w:color="auto"/>
      </w:divBdr>
    </w:div>
    <w:div w:id="2045325318">
      <w:marLeft w:val="0"/>
      <w:marRight w:val="0"/>
      <w:marTop w:val="0"/>
      <w:marBottom w:val="0"/>
      <w:divBdr>
        <w:top w:val="none" w:sz="0" w:space="0" w:color="auto"/>
        <w:left w:val="none" w:sz="0" w:space="0" w:color="auto"/>
        <w:bottom w:val="none" w:sz="0" w:space="0" w:color="auto"/>
        <w:right w:val="none" w:sz="0" w:space="0" w:color="auto"/>
      </w:divBdr>
    </w:div>
    <w:div w:id="2045325319">
      <w:marLeft w:val="0"/>
      <w:marRight w:val="0"/>
      <w:marTop w:val="0"/>
      <w:marBottom w:val="0"/>
      <w:divBdr>
        <w:top w:val="none" w:sz="0" w:space="0" w:color="auto"/>
        <w:left w:val="none" w:sz="0" w:space="0" w:color="auto"/>
        <w:bottom w:val="none" w:sz="0" w:space="0" w:color="auto"/>
        <w:right w:val="none" w:sz="0" w:space="0" w:color="auto"/>
      </w:divBdr>
    </w:div>
    <w:div w:id="2045325320">
      <w:marLeft w:val="0"/>
      <w:marRight w:val="0"/>
      <w:marTop w:val="0"/>
      <w:marBottom w:val="0"/>
      <w:divBdr>
        <w:top w:val="none" w:sz="0" w:space="0" w:color="auto"/>
        <w:left w:val="none" w:sz="0" w:space="0" w:color="auto"/>
        <w:bottom w:val="none" w:sz="0" w:space="0" w:color="auto"/>
        <w:right w:val="none" w:sz="0" w:space="0" w:color="auto"/>
      </w:divBdr>
    </w:div>
    <w:div w:id="2045325321">
      <w:marLeft w:val="0"/>
      <w:marRight w:val="0"/>
      <w:marTop w:val="0"/>
      <w:marBottom w:val="0"/>
      <w:divBdr>
        <w:top w:val="none" w:sz="0" w:space="0" w:color="auto"/>
        <w:left w:val="none" w:sz="0" w:space="0" w:color="auto"/>
        <w:bottom w:val="none" w:sz="0" w:space="0" w:color="auto"/>
        <w:right w:val="none" w:sz="0" w:space="0" w:color="auto"/>
      </w:divBdr>
    </w:div>
    <w:div w:id="2045325322">
      <w:marLeft w:val="0"/>
      <w:marRight w:val="0"/>
      <w:marTop w:val="0"/>
      <w:marBottom w:val="0"/>
      <w:divBdr>
        <w:top w:val="none" w:sz="0" w:space="0" w:color="auto"/>
        <w:left w:val="none" w:sz="0" w:space="0" w:color="auto"/>
        <w:bottom w:val="none" w:sz="0" w:space="0" w:color="auto"/>
        <w:right w:val="none" w:sz="0" w:space="0" w:color="auto"/>
      </w:divBdr>
    </w:div>
    <w:div w:id="2045325323">
      <w:marLeft w:val="0"/>
      <w:marRight w:val="0"/>
      <w:marTop w:val="0"/>
      <w:marBottom w:val="0"/>
      <w:divBdr>
        <w:top w:val="none" w:sz="0" w:space="0" w:color="auto"/>
        <w:left w:val="none" w:sz="0" w:space="0" w:color="auto"/>
        <w:bottom w:val="none" w:sz="0" w:space="0" w:color="auto"/>
        <w:right w:val="none" w:sz="0" w:space="0" w:color="auto"/>
      </w:divBdr>
    </w:div>
    <w:div w:id="2045325324">
      <w:marLeft w:val="0"/>
      <w:marRight w:val="0"/>
      <w:marTop w:val="0"/>
      <w:marBottom w:val="0"/>
      <w:divBdr>
        <w:top w:val="none" w:sz="0" w:space="0" w:color="auto"/>
        <w:left w:val="none" w:sz="0" w:space="0" w:color="auto"/>
        <w:bottom w:val="none" w:sz="0" w:space="0" w:color="auto"/>
        <w:right w:val="none" w:sz="0" w:space="0" w:color="auto"/>
      </w:divBdr>
    </w:div>
    <w:div w:id="2045325325">
      <w:marLeft w:val="0"/>
      <w:marRight w:val="0"/>
      <w:marTop w:val="0"/>
      <w:marBottom w:val="0"/>
      <w:divBdr>
        <w:top w:val="none" w:sz="0" w:space="0" w:color="auto"/>
        <w:left w:val="none" w:sz="0" w:space="0" w:color="auto"/>
        <w:bottom w:val="none" w:sz="0" w:space="0" w:color="auto"/>
        <w:right w:val="none" w:sz="0" w:space="0" w:color="auto"/>
      </w:divBdr>
    </w:div>
    <w:div w:id="2045325326">
      <w:marLeft w:val="0"/>
      <w:marRight w:val="0"/>
      <w:marTop w:val="0"/>
      <w:marBottom w:val="0"/>
      <w:divBdr>
        <w:top w:val="none" w:sz="0" w:space="0" w:color="auto"/>
        <w:left w:val="none" w:sz="0" w:space="0" w:color="auto"/>
        <w:bottom w:val="none" w:sz="0" w:space="0" w:color="auto"/>
        <w:right w:val="none" w:sz="0" w:space="0" w:color="auto"/>
      </w:divBdr>
    </w:div>
    <w:div w:id="2045325327">
      <w:marLeft w:val="0"/>
      <w:marRight w:val="0"/>
      <w:marTop w:val="0"/>
      <w:marBottom w:val="0"/>
      <w:divBdr>
        <w:top w:val="none" w:sz="0" w:space="0" w:color="auto"/>
        <w:left w:val="none" w:sz="0" w:space="0" w:color="auto"/>
        <w:bottom w:val="none" w:sz="0" w:space="0" w:color="auto"/>
        <w:right w:val="none" w:sz="0" w:space="0" w:color="auto"/>
      </w:divBdr>
    </w:div>
    <w:div w:id="2045325328">
      <w:marLeft w:val="0"/>
      <w:marRight w:val="0"/>
      <w:marTop w:val="0"/>
      <w:marBottom w:val="0"/>
      <w:divBdr>
        <w:top w:val="none" w:sz="0" w:space="0" w:color="auto"/>
        <w:left w:val="none" w:sz="0" w:space="0" w:color="auto"/>
        <w:bottom w:val="none" w:sz="0" w:space="0" w:color="auto"/>
        <w:right w:val="none" w:sz="0" w:space="0" w:color="auto"/>
      </w:divBdr>
    </w:div>
    <w:div w:id="2045325329">
      <w:marLeft w:val="0"/>
      <w:marRight w:val="0"/>
      <w:marTop w:val="0"/>
      <w:marBottom w:val="0"/>
      <w:divBdr>
        <w:top w:val="none" w:sz="0" w:space="0" w:color="auto"/>
        <w:left w:val="none" w:sz="0" w:space="0" w:color="auto"/>
        <w:bottom w:val="none" w:sz="0" w:space="0" w:color="auto"/>
        <w:right w:val="none" w:sz="0" w:space="0" w:color="auto"/>
      </w:divBdr>
    </w:div>
    <w:div w:id="2045325330">
      <w:marLeft w:val="0"/>
      <w:marRight w:val="0"/>
      <w:marTop w:val="0"/>
      <w:marBottom w:val="0"/>
      <w:divBdr>
        <w:top w:val="none" w:sz="0" w:space="0" w:color="auto"/>
        <w:left w:val="none" w:sz="0" w:space="0" w:color="auto"/>
        <w:bottom w:val="none" w:sz="0" w:space="0" w:color="auto"/>
        <w:right w:val="none" w:sz="0" w:space="0" w:color="auto"/>
      </w:divBdr>
    </w:div>
    <w:div w:id="2045325331">
      <w:marLeft w:val="0"/>
      <w:marRight w:val="0"/>
      <w:marTop w:val="0"/>
      <w:marBottom w:val="0"/>
      <w:divBdr>
        <w:top w:val="none" w:sz="0" w:space="0" w:color="auto"/>
        <w:left w:val="none" w:sz="0" w:space="0" w:color="auto"/>
        <w:bottom w:val="none" w:sz="0" w:space="0" w:color="auto"/>
        <w:right w:val="none" w:sz="0" w:space="0" w:color="auto"/>
      </w:divBdr>
    </w:div>
    <w:div w:id="2045325332">
      <w:marLeft w:val="0"/>
      <w:marRight w:val="0"/>
      <w:marTop w:val="0"/>
      <w:marBottom w:val="0"/>
      <w:divBdr>
        <w:top w:val="none" w:sz="0" w:space="0" w:color="auto"/>
        <w:left w:val="none" w:sz="0" w:space="0" w:color="auto"/>
        <w:bottom w:val="none" w:sz="0" w:space="0" w:color="auto"/>
        <w:right w:val="none" w:sz="0" w:space="0" w:color="auto"/>
      </w:divBdr>
    </w:div>
    <w:div w:id="2045325333">
      <w:marLeft w:val="0"/>
      <w:marRight w:val="0"/>
      <w:marTop w:val="0"/>
      <w:marBottom w:val="0"/>
      <w:divBdr>
        <w:top w:val="none" w:sz="0" w:space="0" w:color="auto"/>
        <w:left w:val="none" w:sz="0" w:space="0" w:color="auto"/>
        <w:bottom w:val="none" w:sz="0" w:space="0" w:color="auto"/>
        <w:right w:val="none" w:sz="0" w:space="0" w:color="auto"/>
      </w:divBdr>
    </w:div>
    <w:div w:id="2045325334">
      <w:marLeft w:val="0"/>
      <w:marRight w:val="0"/>
      <w:marTop w:val="0"/>
      <w:marBottom w:val="0"/>
      <w:divBdr>
        <w:top w:val="none" w:sz="0" w:space="0" w:color="auto"/>
        <w:left w:val="none" w:sz="0" w:space="0" w:color="auto"/>
        <w:bottom w:val="none" w:sz="0" w:space="0" w:color="auto"/>
        <w:right w:val="none" w:sz="0" w:space="0" w:color="auto"/>
      </w:divBdr>
    </w:div>
    <w:div w:id="2045325335">
      <w:marLeft w:val="0"/>
      <w:marRight w:val="0"/>
      <w:marTop w:val="0"/>
      <w:marBottom w:val="0"/>
      <w:divBdr>
        <w:top w:val="none" w:sz="0" w:space="0" w:color="auto"/>
        <w:left w:val="none" w:sz="0" w:space="0" w:color="auto"/>
        <w:bottom w:val="none" w:sz="0" w:space="0" w:color="auto"/>
        <w:right w:val="none" w:sz="0" w:space="0" w:color="auto"/>
      </w:divBdr>
    </w:div>
    <w:div w:id="2045325336">
      <w:marLeft w:val="0"/>
      <w:marRight w:val="0"/>
      <w:marTop w:val="0"/>
      <w:marBottom w:val="0"/>
      <w:divBdr>
        <w:top w:val="none" w:sz="0" w:space="0" w:color="auto"/>
        <w:left w:val="none" w:sz="0" w:space="0" w:color="auto"/>
        <w:bottom w:val="none" w:sz="0" w:space="0" w:color="auto"/>
        <w:right w:val="none" w:sz="0" w:space="0" w:color="auto"/>
      </w:divBdr>
    </w:div>
    <w:div w:id="2045325337">
      <w:marLeft w:val="0"/>
      <w:marRight w:val="0"/>
      <w:marTop w:val="0"/>
      <w:marBottom w:val="0"/>
      <w:divBdr>
        <w:top w:val="none" w:sz="0" w:space="0" w:color="auto"/>
        <w:left w:val="none" w:sz="0" w:space="0" w:color="auto"/>
        <w:bottom w:val="none" w:sz="0" w:space="0" w:color="auto"/>
        <w:right w:val="none" w:sz="0" w:space="0" w:color="auto"/>
      </w:divBdr>
    </w:div>
    <w:div w:id="2045325338">
      <w:marLeft w:val="0"/>
      <w:marRight w:val="0"/>
      <w:marTop w:val="0"/>
      <w:marBottom w:val="0"/>
      <w:divBdr>
        <w:top w:val="none" w:sz="0" w:space="0" w:color="auto"/>
        <w:left w:val="none" w:sz="0" w:space="0" w:color="auto"/>
        <w:bottom w:val="none" w:sz="0" w:space="0" w:color="auto"/>
        <w:right w:val="none" w:sz="0" w:space="0" w:color="auto"/>
      </w:divBdr>
    </w:div>
    <w:div w:id="2045325339">
      <w:marLeft w:val="0"/>
      <w:marRight w:val="0"/>
      <w:marTop w:val="0"/>
      <w:marBottom w:val="0"/>
      <w:divBdr>
        <w:top w:val="none" w:sz="0" w:space="0" w:color="auto"/>
        <w:left w:val="none" w:sz="0" w:space="0" w:color="auto"/>
        <w:bottom w:val="none" w:sz="0" w:space="0" w:color="auto"/>
        <w:right w:val="none" w:sz="0" w:space="0" w:color="auto"/>
      </w:divBdr>
    </w:div>
    <w:div w:id="2045325340">
      <w:marLeft w:val="0"/>
      <w:marRight w:val="0"/>
      <w:marTop w:val="0"/>
      <w:marBottom w:val="0"/>
      <w:divBdr>
        <w:top w:val="none" w:sz="0" w:space="0" w:color="auto"/>
        <w:left w:val="none" w:sz="0" w:space="0" w:color="auto"/>
        <w:bottom w:val="none" w:sz="0" w:space="0" w:color="auto"/>
        <w:right w:val="none" w:sz="0" w:space="0" w:color="auto"/>
      </w:divBdr>
    </w:div>
    <w:div w:id="2045325341">
      <w:marLeft w:val="0"/>
      <w:marRight w:val="0"/>
      <w:marTop w:val="0"/>
      <w:marBottom w:val="0"/>
      <w:divBdr>
        <w:top w:val="none" w:sz="0" w:space="0" w:color="auto"/>
        <w:left w:val="none" w:sz="0" w:space="0" w:color="auto"/>
        <w:bottom w:val="none" w:sz="0" w:space="0" w:color="auto"/>
        <w:right w:val="none" w:sz="0" w:space="0" w:color="auto"/>
      </w:divBdr>
    </w:div>
    <w:div w:id="2045325342">
      <w:marLeft w:val="0"/>
      <w:marRight w:val="0"/>
      <w:marTop w:val="0"/>
      <w:marBottom w:val="0"/>
      <w:divBdr>
        <w:top w:val="none" w:sz="0" w:space="0" w:color="auto"/>
        <w:left w:val="none" w:sz="0" w:space="0" w:color="auto"/>
        <w:bottom w:val="none" w:sz="0" w:space="0" w:color="auto"/>
        <w:right w:val="none" w:sz="0" w:space="0" w:color="auto"/>
      </w:divBdr>
    </w:div>
    <w:div w:id="2045325343">
      <w:marLeft w:val="0"/>
      <w:marRight w:val="0"/>
      <w:marTop w:val="0"/>
      <w:marBottom w:val="0"/>
      <w:divBdr>
        <w:top w:val="none" w:sz="0" w:space="0" w:color="auto"/>
        <w:left w:val="none" w:sz="0" w:space="0" w:color="auto"/>
        <w:bottom w:val="none" w:sz="0" w:space="0" w:color="auto"/>
        <w:right w:val="none" w:sz="0" w:space="0" w:color="auto"/>
      </w:divBdr>
    </w:div>
    <w:div w:id="2045325344">
      <w:marLeft w:val="0"/>
      <w:marRight w:val="0"/>
      <w:marTop w:val="0"/>
      <w:marBottom w:val="0"/>
      <w:divBdr>
        <w:top w:val="none" w:sz="0" w:space="0" w:color="auto"/>
        <w:left w:val="none" w:sz="0" w:space="0" w:color="auto"/>
        <w:bottom w:val="none" w:sz="0" w:space="0" w:color="auto"/>
        <w:right w:val="none" w:sz="0" w:space="0" w:color="auto"/>
      </w:divBdr>
    </w:div>
    <w:div w:id="2131392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wmf"/><Relationship Id="rId42" Type="http://schemas.openxmlformats.org/officeDocument/2006/relationships/image" Target="media/image33.pn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pn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footer" Target="footer2.xml"/><Relationship Id="rId107" Type="http://schemas.openxmlformats.org/officeDocument/2006/relationships/image" Target="media/image98.jpeg"/><Relationship Id="rId11" Type="http://schemas.openxmlformats.org/officeDocument/2006/relationships/image" Target="media/image7.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2" Type="http://schemas.openxmlformats.org/officeDocument/2006/relationships/oleObject" Target="embeddings/oleObject4.bin"/><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fontTable" Target="fontTable.xml"/><Relationship Id="rId12" Type="http://schemas.openxmlformats.org/officeDocument/2006/relationships/image" Target="media/image9.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image" Target="media/image110.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theme" Target="theme/theme1.xml"/><Relationship Id="rId13" Type="http://schemas.openxmlformats.org/officeDocument/2006/relationships/image" Target="media/image6.emf"/><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 Type="http://schemas.openxmlformats.org/officeDocument/2006/relationships/image" Target="media/image12.wmf"/><Relationship Id="rId14" Type="http://schemas.openxmlformats.org/officeDocument/2006/relationships/image" Target="media/image8.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header" Target="header3.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oleObject" Target="embeddings/oleObject3.bin"/><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png"/><Relationship Id="rId190" Type="http://schemas.openxmlformats.org/officeDocument/2006/relationships/header" Target="header4.xml"/><Relationship Id="rId15" Type="http://schemas.openxmlformats.org/officeDocument/2006/relationships/image" Target="media/image10.wmf"/><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71.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6" Type="http://schemas.openxmlformats.org/officeDocument/2006/relationships/oleObject" Target="embeddings/oleObject1.bin"/><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png"/><Relationship Id="rId186" Type="http://schemas.openxmlformats.org/officeDocument/2006/relationships/image" Target="media/image177.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7" Type="http://schemas.openxmlformats.org/officeDocument/2006/relationships/image" Target="media/image11.wmf"/><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8" Type="http://schemas.openxmlformats.org/officeDocument/2006/relationships/oleObject" Target="embeddings/oleObject2.bin"/><Relationship Id="rId39" Type="http://schemas.openxmlformats.org/officeDocument/2006/relationships/image" Target="media/image30.jpeg"/></Relationships>
</file>

<file path=word/_rels/footer1.xml.rels><?xml version="1.0" encoding="UTF-8" standalone="yes"?>
<Relationships xmlns="http://schemas.openxmlformats.org/package/2006/relationships"><Relationship Id="rId3" Type="http://schemas.openxmlformats.org/officeDocument/2006/relationships/image" Target="media/image6.emf"/><Relationship Id="rId2" Type="http://schemas.openxmlformats.org/officeDocument/2006/relationships/image" Target="media/image5.jpeg"/><Relationship Id="rId1" Type="http://schemas.openxmlformats.org/officeDocument/2006/relationships/image" Target="media/image4.png"/><Relationship Id="rId5" Type="http://schemas.openxmlformats.org/officeDocument/2006/relationships/image" Target="media/image8.png"/><Relationship Id="rId4" Type="http://schemas.openxmlformats.org/officeDocument/2006/relationships/image" Target="media/image7.jpe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WORD\SPDOT\CEP_ESE.DO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F6D465-C9DE-4576-806D-9232A21BF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CEP_ESE</Template>
  <TotalTime>63</TotalTime>
  <Pages>5</Pages>
  <Words>29627</Words>
  <Characters>168878</Characters>
  <Application>Microsoft Office Word</Application>
  <DocSecurity>0</DocSecurity>
  <Lines>1407</Lines>
  <Paragraphs>396</Paragraphs>
  <ScaleCrop>false</ScaleCrop>
  <HeadingPairs>
    <vt:vector size="2" baseType="variant">
      <vt:variant>
        <vt:lpstr>Titolo</vt:lpstr>
      </vt:variant>
      <vt:variant>
        <vt:i4>1</vt:i4>
      </vt:variant>
    </vt:vector>
  </HeadingPairs>
  <TitlesOfParts>
    <vt:vector size="1" baseType="lpstr">
      <vt:lpstr/>
    </vt:vector>
  </TitlesOfParts>
  <Company>Microsoft</Company>
  <LinksUpToDate>false</LinksUpToDate>
  <CharactersWithSpaces>198109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Aquater</dc:creator>
  <cp:lastModifiedBy>Mercanti Michele (External)</cp:lastModifiedBy>
  <cp:revision>7</cp:revision>
  <cp:lastPrinted>2010-11-18T10:18:00Z</cp:lastPrinted>
  <dcterms:created xsi:type="dcterms:W3CDTF">2020-07-17T10:12:00Z</dcterms:created>
  <dcterms:modified xsi:type="dcterms:W3CDTF">2020-09-11T15:25:00Z</dcterms:modified>
</cp:coreProperties>
</file>