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9918" w:type="dxa"/>
        <w:jc w:val="center"/>
        <w:tblLook w:val="04A0" w:firstRow="1" w:lastRow="0" w:firstColumn="1" w:lastColumn="0" w:noHBand="0" w:noVBand="1"/>
      </w:tblPr>
      <w:tblGrid>
        <w:gridCol w:w="1838"/>
        <w:gridCol w:w="1915"/>
        <w:gridCol w:w="673"/>
        <w:gridCol w:w="1665"/>
        <w:gridCol w:w="850"/>
        <w:gridCol w:w="1134"/>
        <w:gridCol w:w="206"/>
        <w:gridCol w:w="1637"/>
      </w:tblGrid>
      <w:tr w:rsidR="003D5824" w:rsidRPr="00D844E2" w14:paraId="0E70896B" w14:textId="77777777" w:rsidTr="00743010">
        <w:trPr>
          <w:trHeight w:val="567"/>
          <w:tblHeader/>
          <w:jc w:val="center"/>
        </w:trPr>
        <w:tc>
          <w:tcPr>
            <w:tcW w:w="9918" w:type="dxa"/>
            <w:gridSpan w:val="8"/>
            <w:shd w:val="clear" w:color="auto" w:fill="B8CCE4" w:themeFill="accent1" w:themeFillTint="66"/>
            <w:vAlign w:val="center"/>
          </w:tcPr>
          <w:p w14:paraId="669F75A1" w14:textId="1D0F4216" w:rsidR="003D5824" w:rsidRPr="00580543" w:rsidRDefault="00580543" w:rsidP="00C56427">
            <w:pPr>
              <w:jc w:val="center"/>
              <w:rPr>
                <w:b/>
                <w:sz w:val="40"/>
                <w:szCs w:val="40"/>
              </w:rPr>
            </w:pPr>
            <w:r w:rsidRPr="00580543">
              <w:rPr>
                <w:b/>
                <w:sz w:val="40"/>
                <w:szCs w:val="40"/>
              </w:rPr>
              <w:t xml:space="preserve">RETI TEMATICHE SNPA (RR TEM) </w:t>
            </w:r>
          </w:p>
        </w:tc>
      </w:tr>
      <w:tr w:rsidR="00A837AE" w:rsidRPr="00D844E2" w14:paraId="4D8809EA" w14:textId="77777777" w:rsidTr="00563872">
        <w:trPr>
          <w:trHeight w:val="561"/>
          <w:tblHeader/>
          <w:jc w:val="center"/>
        </w:trPr>
        <w:tc>
          <w:tcPr>
            <w:tcW w:w="6941" w:type="dxa"/>
            <w:gridSpan w:val="5"/>
            <w:shd w:val="clear" w:color="auto" w:fill="B8CCE4" w:themeFill="accent1" w:themeFillTint="66"/>
            <w:vAlign w:val="center"/>
          </w:tcPr>
          <w:p w14:paraId="03234749" w14:textId="6FB1188D" w:rsidR="00A837AE" w:rsidRPr="00FC281F" w:rsidRDefault="00A837AE" w:rsidP="00A837AE">
            <w:pPr>
              <w:rPr>
                <w:b/>
                <w:sz w:val="32"/>
                <w:szCs w:val="32"/>
              </w:rPr>
            </w:pPr>
            <w:r w:rsidRPr="00FC281F">
              <w:rPr>
                <w:b/>
                <w:sz w:val="32"/>
                <w:szCs w:val="32"/>
              </w:rPr>
              <w:t>Nota al CTO</w:t>
            </w:r>
          </w:p>
        </w:tc>
        <w:tc>
          <w:tcPr>
            <w:tcW w:w="1134" w:type="dxa"/>
            <w:shd w:val="clear" w:color="auto" w:fill="B8CCE4" w:themeFill="accent1" w:themeFillTint="66"/>
            <w:vAlign w:val="center"/>
          </w:tcPr>
          <w:p w14:paraId="0BF45576" w14:textId="35A5FD3E" w:rsidR="00A837AE" w:rsidRPr="00FC281F" w:rsidRDefault="001808AA" w:rsidP="00C56427">
            <w:pPr>
              <w:jc w:val="center"/>
              <w:rPr>
                <w:b/>
                <w:sz w:val="24"/>
                <w:szCs w:val="24"/>
              </w:rPr>
            </w:pPr>
            <w:r w:rsidRPr="00FC281F">
              <w:rPr>
                <w:b/>
                <w:sz w:val="24"/>
                <w:szCs w:val="24"/>
              </w:rPr>
              <w:t>Data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25CD3C1E" w14:textId="4BA5BEA6" w:rsidR="00A837AE" w:rsidRPr="00FC281F" w:rsidRDefault="00B01E7C" w:rsidP="00B01E7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  <w:r w:rsidR="007E4600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11</w:t>
            </w:r>
            <w:r w:rsidR="007E4600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19</w:t>
            </w:r>
          </w:p>
        </w:tc>
      </w:tr>
      <w:tr w:rsidR="00B44903" w:rsidRPr="000E20F3" w14:paraId="01002A5D" w14:textId="77777777" w:rsidTr="005B7A2B">
        <w:trPr>
          <w:trHeight w:val="420"/>
          <w:tblHeader/>
          <w:jc w:val="center"/>
        </w:trPr>
        <w:tc>
          <w:tcPr>
            <w:tcW w:w="1838" w:type="dxa"/>
            <w:vMerge w:val="restart"/>
            <w:shd w:val="clear" w:color="auto" w:fill="DBE5F1" w:themeFill="accent1" w:themeFillTint="33"/>
            <w:vAlign w:val="center"/>
          </w:tcPr>
          <w:p w14:paraId="0E547EE1" w14:textId="05D7B4CA" w:rsidR="00B44903" w:rsidRPr="000E20F3" w:rsidRDefault="00B44903" w:rsidP="00C56427">
            <w:pPr>
              <w:rPr>
                <w:b/>
              </w:rPr>
            </w:pPr>
            <w:r>
              <w:rPr>
                <w:b/>
              </w:rPr>
              <w:t>RR TEM</w:t>
            </w:r>
          </w:p>
        </w:tc>
        <w:tc>
          <w:tcPr>
            <w:tcW w:w="1915" w:type="dxa"/>
            <w:shd w:val="clear" w:color="auto" w:fill="DBE5F1" w:themeFill="accent1" w:themeFillTint="33"/>
            <w:vAlign w:val="center"/>
          </w:tcPr>
          <w:p w14:paraId="6E32C55D" w14:textId="170FB204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Codice</w:t>
            </w:r>
          </w:p>
        </w:tc>
        <w:tc>
          <w:tcPr>
            <w:tcW w:w="6165" w:type="dxa"/>
            <w:gridSpan w:val="6"/>
            <w:shd w:val="clear" w:color="auto" w:fill="auto"/>
            <w:vAlign w:val="center"/>
          </w:tcPr>
          <w:p w14:paraId="5A942945" w14:textId="37CDECA4" w:rsidR="00B44903" w:rsidRPr="00B44903" w:rsidRDefault="006E5627" w:rsidP="00425C4F">
            <w:pPr>
              <w:rPr>
                <w:bCs/>
              </w:rPr>
            </w:pPr>
            <w:r>
              <w:rPr>
                <w:bCs/>
              </w:rPr>
              <w:t>RR TEM 09</w:t>
            </w:r>
          </w:p>
        </w:tc>
      </w:tr>
      <w:tr w:rsidR="00B44903" w:rsidRPr="000E20F3" w14:paraId="03F23E6D" w14:textId="77777777" w:rsidTr="005B7A2B">
        <w:trPr>
          <w:trHeight w:val="420"/>
          <w:tblHeader/>
          <w:jc w:val="center"/>
        </w:trPr>
        <w:tc>
          <w:tcPr>
            <w:tcW w:w="1838" w:type="dxa"/>
            <w:vMerge/>
            <w:shd w:val="clear" w:color="auto" w:fill="DBE5F1" w:themeFill="accent1" w:themeFillTint="33"/>
            <w:vAlign w:val="center"/>
          </w:tcPr>
          <w:p w14:paraId="4B6A9305" w14:textId="77777777" w:rsidR="00B44903" w:rsidRDefault="00B44903" w:rsidP="00C56427">
            <w:pPr>
              <w:rPr>
                <w:b/>
              </w:rPr>
            </w:pPr>
          </w:p>
        </w:tc>
        <w:tc>
          <w:tcPr>
            <w:tcW w:w="1915" w:type="dxa"/>
            <w:shd w:val="clear" w:color="auto" w:fill="DBE5F1" w:themeFill="accent1" w:themeFillTint="33"/>
            <w:vAlign w:val="center"/>
          </w:tcPr>
          <w:p w14:paraId="2A76ED76" w14:textId="45A4448A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Denominazione</w:t>
            </w:r>
          </w:p>
        </w:tc>
        <w:tc>
          <w:tcPr>
            <w:tcW w:w="6165" w:type="dxa"/>
            <w:gridSpan w:val="6"/>
            <w:shd w:val="clear" w:color="auto" w:fill="auto"/>
            <w:vAlign w:val="center"/>
          </w:tcPr>
          <w:p w14:paraId="5296F2ED" w14:textId="452003EA" w:rsidR="00B44903" w:rsidRPr="00B44903" w:rsidRDefault="004D687D" w:rsidP="00425C4F">
            <w:pPr>
              <w:rPr>
                <w:bCs/>
              </w:rPr>
            </w:pPr>
            <w:r>
              <w:rPr>
                <w:bCs/>
              </w:rPr>
              <w:t>Acque superficiali e sotterranee</w:t>
            </w:r>
          </w:p>
        </w:tc>
      </w:tr>
      <w:tr w:rsidR="00B44903" w:rsidRPr="000E20F3" w14:paraId="01F072A2" w14:textId="77777777" w:rsidTr="005B7A2B">
        <w:trPr>
          <w:trHeight w:val="420"/>
          <w:tblHeader/>
          <w:jc w:val="center"/>
        </w:trPr>
        <w:tc>
          <w:tcPr>
            <w:tcW w:w="1838" w:type="dxa"/>
            <w:vMerge/>
            <w:shd w:val="clear" w:color="auto" w:fill="DBE5F1" w:themeFill="accent1" w:themeFillTint="33"/>
            <w:vAlign w:val="center"/>
          </w:tcPr>
          <w:p w14:paraId="14C13641" w14:textId="77777777" w:rsidR="00B44903" w:rsidRDefault="00B44903" w:rsidP="00C56427">
            <w:pPr>
              <w:rPr>
                <w:b/>
              </w:rPr>
            </w:pPr>
          </w:p>
        </w:tc>
        <w:tc>
          <w:tcPr>
            <w:tcW w:w="1915" w:type="dxa"/>
            <w:shd w:val="clear" w:color="auto" w:fill="DBE5F1" w:themeFill="accent1" w:themeFillTint="33"/>
            <w:vAlign w:val="center"/>
          </w:tcPr>
          <w:p w14:paraId="70DF9591" w14:textId="01D8B65F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Coordinamento</w:t>
            </w:r>
          </w:p>
        </w:tc>
        <w:tc>
          <w:tcPr>
            <w:tcW w:w="673" w:type="dxa"/>
            <w:shd w:val="clear" w:color="auto" w:fill="DBE5F1" w:themeFill="accent1" w:themeFillTint="33"/>
            <w:vAlign w:val="center"/>
          </w:tcPr>
          <w:p w14:paraId="1383F77B" w14:textId="71EBD552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 xml:space="preserve">Ente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8B9E22E" w14:textId="3921AB67" w:rsidR="00B44903" w:rsidRPr="00B44903" w:rsidRDefault="004D687D" w:rsidP="00425C4F">
            <w:pPr>
              <w:rPr>
                <w:bCs/>
              </w:rPr>
            </w:pPr>
            <w:r>
              <w:rPr>
                <w:bCs/>
              </w:rPr>
              <w:t>ISPRA</w:t>
            </w:r>
          </w:p>
        </w:tc>
        <w:tc>
          <w:tcPr>
            <w:tcW w:w="2190" w:type="dxa"/>
            <w:gridSpan w:val="3"/>
            <w:shd w:val="clear" w:color="auto" w:fill="DBE5F1" w:themeFill="accent1" w:themeFillTint="33"/>
            <w:vAlign w:val="center"/>
          </w:tcPr>
          <w:p w14:paraId="1E26D6E7" w14:textId="69545F3E" w:rsidR="00B44903" w:rsidRPr="000E20F3" w:rsidRDefault="00B44903" w:rsidP="00425C4F">
            <w:pPr>
              <w:rPr>
                <w:b/>
              </w:rPr>
            </w:pPr>
            <w:r>
              <w:rPr>
                <w:b/>
              </w:rPr>
              <w:t>Nome e cognome</w:t>
            </w:r>
          </w:p>
        </w:tc>
        <w:tc>
          <w:tcPr>
            <w:tcW w:w="1637" w:type="dxa"/>
            <w:shd w:val="clear" w:color="auto" w:fill="auto"/>
            <w:vAlign w:val="center"/>
          </w:tcPr>
          <w:p w14:paraId="534B11A3" w14:textId="45C18C92" w:rsidR="00B44903" w:rsidRPr="00B44903" w:rsidRDefault="004D687D" w:rsidP="00425C4F">
            <w:pPr>
              <w:rPr>
                <w:bCs/>
              </w:rPr>
            </w:pPr>
            <w:r>
              <w:rPr>
                <w:bCs/>
              </w:rPr>
              <w:t>Martina Bussettini</w:t>
            </w:r>
          </w:p>
        </w:tc>
      </w:tr>
      <w:tr w:rsidR="004D687D" w:rsidRPr="000E20F3" w14:paraId="3D1FD42A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1A6D4ED4" w14:textId="072196F6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 xml:space="preserve">L.A. 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017BF1C9" w14:textId="77777777" w:rsidR="004D687D" w:rsidRDefault="004D687D" w:rsidP="004D687D">
            <w:pPr>
              <w:jc w:val="both"/>
              <w:rPr>
                <w:bCs/>
              </w:rPr>
            </w:pPr>
          </w:p>
          <w:p w14:paraId="6E75ED5C" w14:textId="2270AB8E" w:rsidR="004D687D" w:rsidRPr="005B7A2B" w:rsidRDefault="0031477E" w:rsidP="004D687D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rFonts w:eastAsia="Calibri Light" w:cs="Calibri Light"/>
                <w:lang w:val="it"/>
              </w:rPr>
              <w:t>RR TEM 09 -01 “</w:t>
            </w:r>
            <w:r w:rsidR="004D687D" w:rsidRPr="00AB6C52">
              <w:rPr>
                <w:rFonts w:eastAsia="Calibri Light" w:cs="Calibri Light"/>
                <w:lang w:val="it"/>
              </w:rPr>
              <w:t>Applicazione Direttiva Acque</w:t>
            </w:r>
            <w:r>
              <w:rPr>
                <w:rFonts w:eastAsia="Calibri Light" w:cs="Calibri Light"/>
                <w:lang w:val="it"/>
              </w:rPr>
              <w:t>”</w:t>
            </w:r>
          </w:p>
        </w:tc>
      </w:tr>
      <w:tr w:rsidR="004D687D" w:rsidRPr="000E20F3" w14:paraId="1E785B33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093C5D5E" w14:textId="77777777" w:rsidR="004D687D" w:rsidRPr="000E20F3" w:rsidRDefault="004D687D" w:rsidP="004D687D">
            <w:pPr>
              <w:rPr>
                <w:b/>
              </w:rPr>
            </w:pPr>
            <w:r>
              <w:rPr>
                <w:b/>
              </w:rPr>
              <w:t>Oggetto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23AC7FD0" w14:textId="33C83021" w:rsidR="004D687D" w:rsidRDefault="004D687D" w:rsidP="004D687D">
            <w:pPr>
              <w:rPr>
                <w:bCs/>
              </w:rPr>
            </w:pPr>
          </w:p>
          <w:p w14:paraId="2BB01DEA" w14:textId="4A1B52A8" w:rsidR="004D687D" w:rsidRPr="0031477E" w:rsidRDefault="00ED17EE" w:rsidP="004D687D">
            <w:pPr>
              <w:rPr>
                <w:bCs/>
              </w:rPr>
            </w:pPr>
            <w:r>
              <w:rPr>
                <w:bCs/>
              </w:rPr>
              <w:t xml:space="preserve">Trasmissione </w:t>
            </w:r>
            <w:r w:rsidR="000466F7">
              <w:rPr>
                <w:bCs/>
              </w:rPr>
              <w:t xml:space="preserve">Documento </w:t>
            </w:r>
            <w:r w:rsidR="009A2315">
              <w:rPr>
                <w:bCs/>
              </w:rPr>
              <w:t>di approfondimento</w:t>
            </w:r>
          </w:p>
        </w:tc>
      </w:tr>
      <w:tr w:rsidR="004D687D" w:rsidRPr="000E20F3" w14:paraId="082370B6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5E48B835" w14:textId="06136D98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Riferimento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2DB4C4BF" w14:textId="75323E4F" w:rsidR="004D687D" w:rsidRDefault="004D687D" w:rsidP="004D687D">
            <w:pPr>
              <w:rPr>
                <w:bCs/>
              </w:rPr>
            </w:pPr>
          </w:p>
          <w:p w14:paraId="26CFACC3" w14:textId="1FD2639A" w:rsidR="004D687D" w:rsidRPr="0031477E" w:rsidRDefault="00ED17EE" w:rsidP="004D687D">
            <w:pPr>
              <w:rPr>
                <w:bCs/>
              </w:rPr>
            </w:pPr>
            <w:r w:rsidRPr="00BC5946">
              <w:rPr>
                <w:bCs/>
              </w:rPr>
              <w:t xml:space="preserve">RR TEM 09 – Documento Programmatico 2021-2023, Rev.1_20221230: Attività/Prodotto n. </w:t>
            </w:r>
            <w:r w:rsidR="0012797A">
              <w:rPr>
                <w:bCs/>
              </w:rPr>
              <w:t>0</w:t>
            </w:r>
            <w:r w:rsidR="00BC5946">
              <w:rPr>
                <w:bCs/>
              </w:rPr>
              <w:t>8</w:t>
            </w:r>
          </w:p>
        </w:tc>
      </w:tr>
      <w:tr w:rsidR="004D687D" w:rsidRPr="000E20F3" w14:paraId="7B5B8257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438C42AA" w14:textId="616C37EC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Documento trasmesso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0E6B4CBC" w14:textId="4D8F0201" w:rsidR="004D687D" w:rsidRDefault="004D687D" w:rsidP="004D687D">
            <w:pPr>
              <w:rPr>
                <w:bCs/>
              </w:rPr>
            </w:pPr>
          </w:p>
          <w:p w14:paraId="76E647C0" w14:textId="79F9439C" w:rsidR="004D687D" w:rsidRPr="0031477E" w:rsidRDefault="00BC5946" w:rsidP="0031477E">
            <w:pPr>
              <w:contextualSpacing/>
              <w:jc w:val="both"/>
              <w:rPr>
                <w:rFonts w:eastAsia="Calibri Light" w:cs="Calibri Light"/>
                <w:bCs/>
              </w:rPr>
            </w:pPr>
            <w:r>
              <w:rPr>
                <w:bCs/>
              </w:rPr>
              <w:t>“</w:t>
            </w:r>
            <w:bookmarkStart w:id="0" w:name="_Hlk178614000"/>
            <w:r w:rsidR="00BA108C" w:rsidRPr="00BA108C">
              <w:rPr>
                <w:bCs/>
              </w:rPr>
              <w:t>Analisi relativa alla capacità di stima delle metriche EQB Macroinvetebrati Bentonici per revisione metriche di riferimento</w:t>
            </w:r>
            <w:bookmarkEnd w:id="0"/>
            <w:r>
              <w:rPr>
                <w:bCs/>
              </w:rPr>
              <w:t xml:space="preserve">” </w:t>
            </w:r>
          </w:p>
        </w:tc>
      </w:tr>
      <w:tr w:rsidR="004D687D" w:rsidRPr="00C71A7D" w14:paraId="780E3769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796116D2" w14:textId="0699A6D2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Descrizione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748261CC" w14:textId="2EBAA9AF" w:rsidR="004D687D" w:rsidRDefault="004D687D" w:rsidP="004D687D">
            <w:pPr>
              <w:rPr>
                <w:bCs/>
              </w:rPr>
            </w:pPr>
          </w:p>
          <w:p w14:paraId="67BCC76D" w14:textId="77777777" w:rsidR="009E4B67" w:rsidRDefault="006E286B" w:rsidP="006E286B">
            <w:pPr>
              <w:jc w:val="both"/>
              <w:rPr>
                <w:rFonts w:eastAsia="Calibri Light" w:cs="Calibri Light"/>
              </w:rPr>
            </w:pPr>
            <w:r w:rsidRPr="006E286B">
              <w:rPr>
                <w:rFonts w:eastAsia="Calibri Light" w:cs="Calibri Light"/>
              </w:rPr>
              <w:t xml:space="preserve">Nell’ambito delle attività svolte dal Sistema SNPA ed in particolare dalla linea di attività RR TEM 09-01 relativa all’Applicazione della Direttiva Quadro Acque (DQA) - tematica “Classificazione” - </w:t>
            </w:r>
            <w:r w:rsidR="009E4B67" w:rsidRPr="009E4B67">
              <w:rPr>
                <w:rFonts w:eastAsia="Calibri Light" w:cs="Calibri Light"/>
              </w:rPr>
              <w:t xml:space="preserve">sono state rilevate alcune criticità, attraverso una ricognizione tra le agenzie, che emergono dall’applicazione dei metodi di classificazione di cui all’allegato 1 alla parte terza del D.Lgs. 152/2006. </w:t>
            </w:r>
          </w:p>
          <w:p w14:paraId="1CB5731F" w14:textId="4ACE00B9" w:rsidR="004D687D" w:rsidRPr="005B7A2B" w:rsidRDefault="006E286B" w:rsidP="009E4B67">
            <w:pPr>
              <w:jc w:val="both"/>
              <w:rPr>
                <w:bCs/>
                <w:i/>
                <w:iCs/>
                <w:sz w:val="18"/>
                <w:szCs w:val="18"/>
              </w:rPr>
            </w:pPr>
            <w:r w:rsidRPr="006E286B">
              <w:rPr>
                <w:rFonts w:eastAsia="Calibri Light" w:cs="Calibri Light"/>
              </w:rPr>
              <w:t>In particolare,</w:t>
            </w:r>
            <w:r w:rsidR="00BD6BE5">
              <w:rPr>
                <w:rFonts w:eastAsia="Calibri Light" w:cs="Calibri Light"/>
              </w:rPr>
              <w:t xml:space="preserve"> le attività della RR TEM 09</w:t>
            </w:r>
            <w:r w:rsidR="00C94706">
              <w:rPr>
                <w:rFonts w:eastAsia="Calibri Light" w:cs="Calibri Light"/>
              </w:rPr>
              <w:t xml:space="preserve"> – 01 (</w:t>
            </w:r>
            <w:r w:rsidR="006360C4">
              <w:rPr>
                <w:rFonts w:eastAsia="Calibri Light" w:cs="Calibri Light"/>
              </w:rPr>
              <w:t>P</w:t>
            </w:r>
            <w:r w:rsidR="001B21FD">
              <w:rPr>
                <w:rFonts w:eastAsia="Calibri Light" w:cs="Calibri Light"/>
              </w:rPr>
              <w:t>rodotto n.</w:t>
            </w:r>
            <w:r w:rsidR="0012797A">
              <w:rPr>
                <w:rFonts w:eastAsia="Calibri Light" w:cs="Calibri Light"/>
              </w:rPr>
              <w:t xml:space="preserve"> 0</w:t>
            </w:r>
            <w:r w:rsidR="001B21FD">
              <w:rPr>
                <w:rFonts w:eastAsia="Calibri Light" w:cs="Calibri Light"/>
              </w:rPr>
              <w:t>8</w:t>
            </w:r>
            <w:r w:rsidR="00C94706">
              <w:rPr>
                <w:rFonts w:eastAsia="Calibri Light" w:cs="Calibri Light"/>
              </w:rPr>
              <w:t>)</w:t>
            </w:r>
            <w:r w:rsidR="001B21FD">
              <w:rPr>
                <w:rFonts w:eastAsia="Calibri Light" w:cs="Calibri Light"/>
              </w:rPr>
              <w:t xml:space="preserve"> </w:t>
            </w:r>
            <w:r w:rsidR="00BD6BE5">
              <w:rPr>
                <w:rFonts w:eastAsia="Calibri Light" w:cs="Calibri Light"/>
              </w:rPr>
              <w:t xml:space="preserve">hanno riguardato </w:t>
            </w:r>
            <w:r w:rsidRPr="00A644C3">
              <w:rPr>
                <w:rFonts w:eastAsia="Calibri Light" w:cs="Calibri Light"/>
              </w:rPr>
              <w:t>le criticità relative ai valori di</w:t>
            </w:r>
            <w:r w:rsidR="00D223AD" w:rsidRPr="00A644C3">
              <w:rPr>
                <w:rFonts w:eastAsia="Calibri Light" w:cs="Calibri Light"/>
              </w:rPr>
              <w:t xml:space="preserve"> riferimento per alcuni tip</w:t>
            </w:r>
            <w:r w:rsidR="00A644C3" w:rsidRPr="00A644C3">
              <w:rPr>
                <w:rFonts w:eastAsia="Calibri Light" w:cs="Calibri Light"/>
              </w:rPr>
              <w:t>i</w:t>
            </w:r>
            <w:r w:rsidR="00D223AD" w:rsidRPr="00A644C3">
              <w:rPr>
                <w:rFonts w:eastAsia="Calibri Light" w:cs="Calibri Light"/>
              </w:rPr>
              <w:t xml:space="preserve"> fluviali delle metriche dell’indice</w:t>
            </w:r>
            <w:r w:rsidRPr="00A644C3">
              <w:rPr>
                <w:rFonts w:eastAsia="Calibri Light" w:cs="Calibri Light"/>
              </w:rPr>
              <w:t xml:space="preserve"> STAR_ICMi utilizzate per l’Elemento di Qualità Biologica (EQB) macroinvertebrati </w:t>
            </w:r>
            <w:r w:rsidR="00D223AD" w:rsidRPr="00A644C3">
              <w:rPr>
                <w:rFonts w:eastAsia="Calibri Light" w:cs="Calibri Light"/>
              </w:rPr>
              <w:t>bentonici</w:t>
            </w:r>
            <w:r w:rsidRPr="006E286B">
              <w:rPr>
                <w:rFonts w:eastAsia="Calibri Light" w:cs="Calibri Light"/>
              </w:rPr>
              <w:t>.</w:t>
            </w:r>
            <w:r w:rsidR="009E4B67">
              <w:rPr>
                <w:rFonts w:eastAsia="Calibri Light" w:cs="Calibri Light"/>
              </w:rPr>
              <w:t xml:space="preserve"> </w:t>
            </w:r>
            <w:r w:rsidR="0016393F">
              <w:rPr>
                <w:rFonts w:eastAsia="Calibri Light" w:cs="Calibri Light"/>
              </w:rPr>
              <w:t>ISPRA ha</w:t>
            </w:r>
            <w:r>
              <w:rPr>
                <w:rFonts w:eastAsia="Calibri Light" w:cs="Calibri Light"/>
              </w:rPr>
              <w:t xml:space="preserve"> </w:t>
            </w:r>
            <w:r w:rsidR="009E4B67">
              <w:rPr>
                <w:rFonts w:eastAsia="Calibri Light" w:cs="Calibri Light"/>
              </w:rPr>
              <w:t>informato i</w:t>
            </w:r>
            <w:r>
              <w:rPr>
                <w:rFonts w:eastAsia="Calibri Light" w:cs="Calibri Light"/>
              </w:rPr>
              <w:t xml:space="preserve">l MASE </w:t>
            </w:r>
            <w:r w:rsidR="009E4B67">
              <w:rPr>
                <w:rFonts w:eastAsia="Calibri Light" w:cs="Calibri Light"/>
              </w:rPr>
              <w:t xml:space="preserve">delle suddette criticità. Per il loro superamento il MASE ha contattato </w:t>
            </w:r>
            <w:r>
              <w:rPr>
                <w:rFonts w:eastAsia="Calibri Light" w:cs="Calibri Light"/>
              </w:rPr>
              <w:t xml:space="preserve">gli esperti </w:t>
            </w:r>
            <w:r w:rsidR="009E4B67">
              <w:rPr>
                <w:rFonts w:eastAsia="Calibri Light" w:cs="Calibri Light"/>
              </w:rPr>
              <w:t>di riferimento del CNR-IRSA</w:t>
            </w:r>
            <w:r>
              <w:rPr>
                <w:rFonts w:eastAsia="Calibri Light" w:cs="Calibri Light"/>
              </w:rPr>
              <w:t xml:space="preserve"> che hanno sviluppato il metodo. </w:t>
            </w:r>
          </w:p>
        </w:tc>
      </w:tr>
      <w:tr w:rsidR="004D687D" w:rsidRPr="00817DE2" w14:paraId="453DC45A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1C89E9C3" w14:textId="48C3E47D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Livello di condivisione della RR Tem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6C925E9D" w14:textId="769F1EFE" w:rsidR="004D687D" w:rsidRDefault="004D687D" w:rsidP="004D687D">
            <w:pPr>
              <w:rPr>
                <w:bCs/>
              </w:rPr>
            </w:pPr>
          </w:p>
          <w:p w14:paraId="71D9A28C" w14:textId="7198DC44" w:rsidR="004D687D" w:rsidRPr="0031477E" w:rsidRDefault="00BD283E" w:rsidP="004D687D">
            <w:pPr>
              <w:rPr>
                <w:bCs/>
              </w:rPr>
            </w:pPr>
            <w:r w:rsidRPr="0031477E">
              <w:rPr>
                <w:bCs/>
              </w:rPr>
              <w:t xml:space="preserve">Documento condiviso con </w:t>
            </w:r>
            <w:r w:rsidR="00DB542C" w:rsidRPr="005A664C">
              <w:rPr>
                <w:bCs/>
              </w:rPr>
              <w:t xml:space="preserve">la </w:t>
            </w:r>
            <w:r w:rsidR="0031477E" w:rsidRPr="005A664C">
              <w:rPr>
                <w:bCs/>
              </w:rPr>
              <w:t>RR TEM 09</w:t>
            </w:r>
          </w:p>
        </w:tc>
      </w:tr>
      <w:tr w:rsidR="004D687D" w:rsidRPr="00817DE2" w14:paraId="4D4EC980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51592FA4" w14:textId="4FCC2C40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Altre articolazioni SNPA coinvolte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10C7414C" w14:textId="70553BB8" w:rsidR="004D687D" w:rsidRDefault="004D687D" w:rsidP="004D687D">
            <w:pPr>
              <w:rPr>
                <w:bCs/>
              </w:rPr>
            </w:pPr>
          </w:p>
          <w:p w14:paraId="65857E65" w14:textId="2003A1F7" w:rsidR="004D687D" w:rsidRPr="0031477E" w:rsidRDefault="004D687D" w:rsidP="004D687D">
            <w:pPr>
              <w:rPr>
                <w:bCs/>
              </w:rPr>
            </w:pPr>
            <w:bookmarkStart w:id="1" w:name="_GoBack"/>
            <w:bookmarkEnd w:id="1"/>
          </w:p>
        </w:tc>
      </w:tr>
      <w:tr w:rsidR="004D687D" w:rsidRPr="00817DE2" w14:paraId="1C9096C7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6D4E035E" w14:textId="482A6E6E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Coinvolgimento di soggetti esterni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64E411ED" w14:textId="10472381" w:rsidR="004D687D" w:rsidRPr="0031477E" w:rsidRDefault="004D687D" w:rsidP="004D687D">
            <w:pPr>
              <w:rPr>
                <w:rFonts w:eastAsia="Calibri Light" w:cs="Calibri Light"/>
              </w:rPr>
            </w:pPr>
          </w:p>
        </w:tc>
      </w:tr>
      <w:tr w:rsidR="004D687D" w:rsidRPr="00817DE2" w14:paraId="0245C5AF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1CD767FC" w14:textId="04CEA889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Elementi critici da segnalare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4989D702" w14:textId="0EC64978" w:rsidR="004D687D" w:rsidRDefault="004D687D" w:rsidP="004D687D">
            <w:pPr>
              <w:rPr>
                <w:bCs/>
              </w:rPr>
            </w:pPr>
          </w:p>
          <w:p w14:paraId="67FD381D" w14:textId="77777777" w:rsidR="004D687D" w:rsidRDefault="004D687D" w:rsidP="004D687D">
            <w:pPr>
              <w:rPr>
                <w:bCs/>
              </w:rPr>
            </w:pPr>
          </w:p>
          <w:p w14:paraId="0EBCF669" w14:textId="099E390C" w:rsidR="004D687D" w:rsidRPr="005B7A2B" w:rsidRDefault="004D687D" w:rsidP="004D687D">
            <w:pPr>
              <w:rPr>
                <w:bCs/>
                <w:sz w:val="18"/>
                <w:szCs w:val="18"/>
              </w:rPr>
            </w:pPr>
          </w:p>
        </w:tc>
      </w:tr>
      <w:tr w:rsidR="004D687D" w:rsidRPr="00817DE2" w14:paraId="07E33728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2D476AD7" w14:textId="27B5B321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 xml:space="preserve">Note 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416403B3" w14:textId="722B75EE" w:rsidR="004D687D" w:rsidRDefault="004D687D" w:rsidP="004D687D">
            <w:pPr>
              <w:rPr>
                <w:bCs/>
              </w:rPr>
            </w:pPr>
          </w:p>
          <w:p w14:paraId="08581A95" w14:textId="77777777" w:rsidR="004D687D" w:rsidRDefault="004D687D" w:rsidP="004D687D">
            <w:pPr>
              <w:rPr>
                <w:bCs/>
              </w:rPr>
            </w:pPr>
          </w:p>
          <w:p w14:paraId="27DA9718" w14:textId="15FF3450" w:rsidR="004D687D" w:rsidRPr="005B7A2B" w:rsidRDefault="004D687D" w:rsidP="004D687D">
            <w:pPr>
              <w:rPr>
                <w:bCs/>
                <w:sz w:val="18"/>
                <w:szCs w:val="18"/>
              </w:rPr>
            </w:pPr>
          </w:p>
        </w:tc>
      </w:tr>
      <w:tr w:rsidR="004D687D" w:rsidRPr="00817DE2" w14:paraId="730421C8" w14:textId="77777777" w:rsidTr="006578CB">
        <w:trPr>
          <w:trHeight w:val="412"/>
          <w:tblHeader/>
          <w:jc w:val="center"/>
        </w:trPr>
        <w:tc>
          <w:tcPr>
            <w:tcW w:w="1838" w:type="dxa"/>
            <w:shd w:val="clear" w:color="auto" w:fill="DBE5F1" w:themeFill="accent1" w:themeFillTint="33"/>
            <w:vAlign w:val="center"/>
          </w:tcPr>
          <w:p w14:paraId="6843339F" w14:textId="29F847C2" w:rsidR="004D687D" w:rsidRDefault="004D687D" w:rsidP="004D687D">
            <w:pPr>
              <w:rPr>
                <w:b/>
              </w:rPr>
            </w:pPr>
            <w:r>
              <w:rPr>
                <w:b/>
              </w:rPr>
              <w:t>Allegati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75204BAD" w14:textId="1DC32687" w:rsidR="00BC5946" w:rsidRPr="009A2315" w:rsidRDefault="00BC5946" w:rsidP="009A2315">
            <w:pPr>
              <w:rPr>
                <w:bCs/>
                <w:sz w:val="18"/>
                <w:szCs w:val="18"/>
              </w:rPr>
            </w:pPr>
          </w:p>
        </w:tc>
      </w:tr>
    </w:tbl>
    <w:p w14:paraId="7B7A4630" w14:textId="77777777" w:rsidR="004D47E6" w:rsidRDefault="004D47E6"/>
    <w:sectPr w:rsidR="004D47E6" w:rsidSect="00AF4141">
      <w:headerReference w:type="default" r:id="rId8"/>
      <w:footerReference w:type="default" r:id="rId9"/>
      <w:pgSz w:w="11899" w:h="16838"/>
      <w:pgMar w:top="2268" w:right="1134" w:bottom="141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B11ED9" w14:textId="77777777" w:rsidR="00383B12" w:rsidRDefault="00383B12">
      <w:r>
        <w:separator/>
      </w:r>
    </w:p>
  </w:endnote>
  <w:endnote w:type="continuationSeparator" w:id="0">
    <w:p w14:paraId="4A8EBE60" w14:textId="77777777" w:rsidR="00383B12" w:rsidRDefault="00383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Calibri Light">
    <w:altName w:val="Tahoma"/>
    <w:charset w:val="00"/>
    <w:family w:val="swiss"/>
    <w:pitch w:val="variable"/>
    <w:sig w:usb0="E4002EFF" w:usb1="C200247B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67A76D" w14:textId="51B8B41F" w:rsidR="003D5824" w:rsidRPr="003D5824" w:rsidRDefault="003D5824" w:rsidP="003D5824">
    <w:pPr>
      <w:pStyle w:val="Pidipagina"/>
      <w:framePr w:wrap="around" w:vAnchor="text" w:hAnchor="margin" w:xAlign="right" w:y="1"/>
      <w:rPr>
        <w:i/>
        <w:sz w:val="20"/>
        <w:szCs w:val="20"/>
      </w:rPr>
    </w:pPr>
    <w:bookmarkStart w:id="2" w:name="_Hlk24892615"/>
  </w:p>
  <w:tbl>
    <w:tblPr>
      <w:tblStyle w:val="Grigliatabella"/>
      <w:tblW w:w="9923" w:type="dxa"/>
      <w:tblInd w:w="-142" w:type="dxa"/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  <w:tblLook w:val="04A0" w:firstRow="1" w:lastRow="0" w:firstColumn="1" w:lastColumn="0" w:noHBand="0" w:noVBand="1"/>
    </w:tblPr>
    <w:tblGrid>
      <w:gridCol w:w="6931"/>
      <w:gridCol w:w="1275"/>
      <w:gridCol w:w="1145"/>
      <w:gridCol w:w="572"/>
    </w:tblGrid>
    <w:tr w:rsidR="00A33AF4" w:rsidRPr="00A33AF4" w14:paraId="3889C187" w14:textId="76DA715B" w:rsidTr="00A33AF4">
      <w:trPr>
        <w:trHeight w:val="281"/>
      </w:trPr>
      <w:tc>
        <w:tcPr>
          <w:tcW w:w="6941" w:type="dxa"/>
          <w:vAlign w:val="center"/>
        </w:tcPr>
        <w:bookmarkEnd w:id="2"/>
        <w:p w14:paraId="6D0F62DD" w14:textId="7656C31F" w:rsidR="00A33AF4" w:rsidRPr="00A33AF4" w:rsidRDefault="00A33AF4" w:rsidP="00A33AF4">
          <w:pPr>
            <w:pStyle w:val="Pidipagina"/>
            <w:tabs>
              <w:tab w:val="clear" w:pos="4986"/>
              <w:tab w:val="clear" w:pos="9972"/>
            </w:tabs>
            <w:rPr>
              <w:i/>
              <w:color w:val="262626" w:themeColor="text1" w:themeTint="D9"/>
              <w:sz w:val="18"/>
              <w:szCs w:val="18"/>
            </w:rPr>
          </w:pPr>
          <w:r w:rsidRPr="00A33AF4">
            <w:rPr>
              <w:i/>
              <w:iCs/>
              <w:color w:val="262626" w:themeColor="text1" w:themeTint="D9"/>
              <w:sz w:val="18"/>
              <w:szCs w:val="18"/>
            </w:rPr>
            <w:t>Modello PG.CTO.01.0</w:t>
          </w:r>
          <w:r w:rsidR="002D21F6">
            <w:rPr>
              <w:i/>
              <w:iCs/>
              <w:color w:val="262626" w:themeColor="text1" w:themeTint="D9"/>
              <w:sz w:val="18"/>
              <w:szCs w:val="18"/>
            </w:rPr>
            <w:t>4</w:t>
          </w:r>
          <w:r w:rsidRPr="00A33AF4">
            <w:rPr>
              <w:i/>
              <w:iCs/>
              <w:color w:val="262626" w:themeColor="text1" w:themeTint="D9"/>
              <w:sz w:val="18"/>
              <w:szCs w:val="18"/>
            </w:rPr>
            <w:t xml:space="preserve"> Nota </w:t>
          </w:r>
          <w:r w:rsidR="004B4B84">
            <w:rPr>
              <w:i/>
              <w:iCs/>
              <w:color w:val="262626" w:themeColor="text1" w:themeTint="D9"/>
              <w:sz w:val="18"/>
              <w:szCs w:val="18"/>
            </w:rPr>
            <w:t>al CTO</w:t>
          </w:r>
        </w:p>
      </w:tc>
      <w:tc>
        <w:tcPr>
          <w:tcW w:w="1276" w:type="dxa"/>
          <w:vAlign w:val="center"/>
        </w:tcPr>
        <w:p w14:paraId="08237C5B" w14:textId="75888D98" w:rsidR="00A33AF4" w:rsidRPr="00A33AF4" w:rsidRDefault="00A33AF4" w:rsidP="005B7A2B">
          <w:pPr>
            <w:pStyle w:val="Pidipagina"/>
            <w:tabs>
              <w:tab w:val="clear" w:pos="4986"/>
              <w:tab w:val="clear" w:pos="9972"/>
            </w:tabs>
            <w:rPr>
              <w:i/>
              <w:color w:val="262626" w:themeColor="text1" w:themeTint="D9"/>
              <w:sz w:val="18"/>
              <w:szCs w:val="18"/>
            </w:rPr>
          </w:pPr>
          <w:r w:rsidRPr="00A33AF4">
            <w:rPr>
              <w:i/>
              <w:color w:val="262626" w:themeColor="text1" w:themeTint="D9"/>
              <w:sz w:val="18"/>
              <w:szCs w:val="18"/>
            </w:rPr>
            <w:t xml:space="preserve">Rev. </w:t>
          </w:r>
          <w:r w:rsidR="005B7A2B">
            <w:rPr>
              <w:i/>
              <w:color w:val="262626" w:themeColor="text1" w:themeTint="D9"/>
              <w:sz w:val="18"/>
              <w:szCs w:val="18"/>
            </w:rPr>
            <w:t>00</w:t>
          </w:r>
        </w:p>
      </w:tc>
      <w:tc>
        <w:tcPr>
          <w:tcW w:w="1134" w:type="dxa"/>
          <w:vAlign w:val="center"/>
        </w:tcPr>
        <w:p w14:paraId="0250A862" w14:textId="0282D81A" w:rsidR="00A33AF4" w:rsidRPr="00A33AF4" w:rsidRDefault="002D21F6" w:rsidP="005B7A2B">
          <w:pPr>
            <w:pStyle w:val="Pidipagina"/>
            <w:tabs>
              <w:tab w:val="clear" w:pos="4986"/>
              <w:tab w:val="clear" w:pos="9972"/>
            </w:tabs>
            <w:rPr>
              <w:i/>
              <w:color w:val="262626" w:themeColor="text1" w:themeTint="D9"/>
              <w:sz w:val="18"/>
              <w:szCs w:val="18"/>
            </w:rPr>
          </w:pPr>
          <w:r>
            <w:rPr>
              <w:i/>
              <w:color w:val="262626" w:themeColor="text1" w:themeTint="D9"/>
              <w:sz w:val="18"/>
              <w:szCs w:val="18"/>
            </w:rPr>
            <w:t>2022/03/</w:t>
          </w:r>
          <w:r w:rsidR="005B7A2B">
            <w:rPr>
              <w:i/>
              <w:color w:val="262626" w:themeColor="text1" w:themeTint="D9"/>
              <w:sz w:val="18"/>
              <w:szCs w:val="18"/>
            </w:rPr>
            <w:t>16</w:t>
          </w:r>
        </w:p>
      </w:tc>
      <w:tc>
        <w:tcPr>
          <w:tcW w:w="572" w:type="dxa"/>
          <w:vAlign w:val="center"/>
        </w:tcPr>
        <w:p w14:paraId="353BAEB0" w14:textId="1E433C19" w:rsidR="00A33AF4" w:rsidRPr="00A33AF4" w:rsidRDefault="00A33AF4" w:rsidP="00743010">
          <w:pPr>
            <w:pStyle w:val="Pidipagina"/>
            <w:tabs>
              <w:tab w:val="clear" w:pos="4986"/>
              <w:tab w:val="clear" w:pos="9972"/>
            </w:tabs>
            <w:jc w:val="right"/>
            <w:rPr>
              <w:i/>
              <w:color w:val="262626" w:themeColor="text1" w:themeTint="D9"/>
              <w:sz w:val="18"/>
              <w:szCs w:val="18"/>
            </w:rPr>
          </w:pP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begin"/>
          </w:r>
          <w:r w:rsidRPr="00A33AF4">
            <w:rPr>
              <w:i/>
              <w:color w:val="262626" w:themeColor="text1" w:themeTint="D9"/>
              <w:sz w:val="18"/>
              <w:szCs w:val="18"/>
            </w:rPr>
            <w:instrText xml:space="preserve">PAGE  </w:instrTex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separate"/>
          </w:r>
          <w:r w:rsidR="00B01E7C">
            <w:rPr>
              <w:i/>
              <w:noProof/>
              <w:color w:val="262626" w:themeColor="text1" w:themeTint="D9"/>
              <w:sz w:val="18"/>
              <w:szCs w:val="18"/>
            </w:rPr>
            <w:t>1</w: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end"/>
          </w:r>
          <w:r w:rsidRPr="00A33AF4">
            <w:rPr>
              <w:i/>
              <w:color w:val="262626" w:themeColor="text1" w:themeTint="D9"/>
              <w:sz w:val="18"/>
              <w:szCs w:val="18"/>
            </w:rPr>
            <w:t>/</w: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begin"/>
          </w:r>
          <w:r w:rsidRPr="00A33AF4">
            <w:rPr>
              <w:i/>
              <w:color w:val="262626" w:themeColor="text1" w:themeTint="D9"/>
              <w:sz w:val="18"/>
              <w:szCs w:val="18"/>
            </w:rPr>
            <w:instrText xml:space="preserve"> NUMPAGES </w:instrTex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separate"/>
          </w:r>
          <w:r w:rsidR="00B01E7C">
            <w:rPr>
              <w:i/>
              <w:noProof/>
              <w:color w:val="262626" w:themeColor="text1" w:themeTint="D9"/>
              <w:sz w:val="18"/>
              <w:szCs w:val="18"/>
            </w:rPr>
            <w:t>1</w:t>
          </w:r>
          <w:r w:rsidRPr="00A33AF4">
            <w:rPr>
              <w:i/>
              <w:color w:val="262626" w:themeColor="text1" w:themeTint="D9"/>
              <w:sz w:val="18"/>
              <w:szCs w:val="18"/>
            </w:rPr>
            <w:fldChar w:fldCharType="end"/>
          </w:r>
        </w:p>
      </w:tc>
    </w:tr>
  </w:tbl>
  <w:p w14:paraId="1E8ECC21" w14:textId="79575F12" w:rsidR="003D5824" w:rsidRPr="003D5824" w:rsidRDefault="003D5824" w:rsidP="00743010">
    <w:pPr>
      <w:pStyle w:val="Pidipagin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207692" w14:textId="77777777" w:rsidR="00383B12" w:rsidRDefault="00383B12">
      <w:r>
        <w:separator/>
      </w:r>
    </w:p>
  </w:footnote>
  <w:footnote w:type="continuationSeparator" w:id="0">
    <w:p w14:paraId="667DD951" w14:textId="77777777" w:rsidR="00383B12" w:rsidRDefault="00383B1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29B315" w14:textId="443A1C01" w:rsidR="00AF4141" w:rsidRPr="003D5824" w:rsidRDefault="00AF4141">
    <w:pPr>
      <w:pStyle w:val="Intestazione"/>
      <w:rPr>
        <w:i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73DA838F" wp14:editId="5F5D39FA">
          <wp:simplePos x="0" y="0"/>
          <wp:positionH relativeFrom="column">
            <wp:posOffset>5029454</wp:posOffset>
          </wp:positionH>
          <wp:positionV relativeFrom="paragraph">
            <wp:posOffset>-79883</wp:posOffset>
          </wp:positionV>
          <wp:extent cx="1344295" cy="841248"/>
          <wp:effectExtent l="25400" t="0" r="1905" b="0"/>
          <wp:wrapNone/>
          <wp:docPr id="1" name="Immagine 1" descr="logo_SNPA_CO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NPA_CO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44295" cy="841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17BF9"/>
    <w:multiLevelType w:val="hybridMultilevel"/>
    <w:tmpl w:val="1952BF1E"/>
    <w:lvl w:ilvl="0" w:tplc="EB4A0FD0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364AAC"/>
    <w:multiLevelType w:val="hybridMultilevel"/>
    <w:tmpl w:val="E6BA3542"/>
    <w:lvl w:ilvl="0" w:tplc="784A4F9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E76FD3"/>
    <w:multiLevelType w:val="hybridMultilevel"/>
    <w:tmpl w:val="891A171A"/>
    <w:lvl w:ilvl="0" w:tplc="BE368D48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9A22AD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7A18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6474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7CB8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5012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C4F1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4049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8ACD7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CA640FD"/>
    <w:multiLevelType w:val="hybridMultilevel"/>
    <w:tmpl w:val="EB722122"/>
    <w:lvl w:ilvl="0" w:tplc="52166CBC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141"/>
    <w:rsid w:val="000466F7"/>
    <w:rsid w:val="00084EEA"/>
    <w:rsid w:val="000916D6"/>
    <w:rsid w:val="0009435E"/>
    <w:rsid w:val="0009605B"/>
    <w:rsid w:val="000A04A4"/>
    <w:rsid w:val="000A454A"/>
    <w:rsid w:val="000D311A"/>
    <w:rsid w:val="000E20F3"/>
    <w:rsid w:val="00117C4F"/>
    <w:rsid w:val="0012797A"/>
    <w:rsid w:val="001530DE"/>
    <w:rsid w:val="00157F24"/>
    <w:rsid w:val="0016393F"/>
    <w:rsid w:val="001808AA"/>
    <w:rsid w:val="001B21FD"/>
    <w:rsid w:val="001D6207"/>
    <w:rsid w:val="002953A1"/>
    <w:rsid w:val="002D21F6"/>
    <w:rsid w:val="0031477E"/>
    <w:rsid w:val="00314F6B"/>
    <w:rsid w:val="00383B12"/>
    <w:rsid w:val="003D5824"/>
    <w:rsid w:val="004128D5"/>
    <w:rsid w:val="00413036"/>
    <w:rsid w:val="00423216"/>
    <w:rsid w:val="00425C4F"/>
    <w:rsid w:val="00427ED0"/>
    <w:rsid w:val="00445850"/>
    <w:rsid w:val="00457DCF"/>
    <w:rsid w:val="00471FC6"/>
    <w:rsid w:val="00494FE1"/>
    <w:rsid w:val="004B4B84"/>
    <w:rsid w:val="004D47E6"/>
    <w:rsid w:val="004D687D"/>
    <w:rsid w:val="004F4259"/>
    <w:rsid w:val="0050471E"/>
    <w:rsid w:val="0053132D"/>
    <w:rsid w:val="00563872"/>
    <w:rsid w:val="005652DD"/>
    <w:rsid w:val="00566C01"/>
    <w:rsid w:val="005734C4"/>
    <w:rsid w:val="005772A5"/>
    <w:rsid w:val="00580543"/>
    <w:rsid w:val="005A664C"/>
    <w:rsid w:val="005B7A2B"/>
    <w:rsid w:val="005D350F"/>
    <w:rsid w:val="00610FA7"/>
    <w:rsid w:val="0062610A"/>
    <w:rsid w:val="0063233A"/>
    <w:rsid w:val="006360C4"/>
    <w:rsid w:val="006419D2"/>
    <w:rsid w:val="00650A6A"/>
    <w:rsid w:val="00655808"/>
    <w:rsid w:val="006578CB"/>
    <w:rsid w:val="0066133C"/>
    <w:rsid w:val="00687C55"/>
    <w:rsid w:val="006E14CA"/>
    <w:rsid w:val="006E286B"/>
    <w:rsid w:val="006E5627"/>
    <w:rsid w:val="006E66C6"/>
    <w:rsid w:val="00714809"/>
    <w:rsid w:val="00743010"/>
    <w:rsid w:val="00744A2C"/>
    <w:rsid w:val="007B7A30"/>
    <w:rsid w:val="007C01F7"/>
    <w:rsid w:val="007C040B"/>
    <w:rsid w:val="007D3930"/>
    <w:rsid w:val="007E4600"/>
    <w:rsid w:val="008057BB"/>
    <w:rsid w:val="00817DE2"/>
    <w:rsid w:val="008D354B"/>
    <w:rsid w:val="00904C07"/>
    <w:rsid w:val="00906724"/>
    <w:rsid w:val="009150E8"/>
    <w:rsid w:val="009A2315"/>
    <w:rsid w:val="009B1DA1"/>
    <w:rsid w:val="009B4E99"/>
    <w:rsid w:val="009C414C"/>
    <w:rsid w:val="009E4B67"/>
    <w:rsid w:val="009E67FA"/>
    <w:rsid w:val="009E68D8"/>
    <w:rsid w:val="009F6C0A"/>
    <w:rsid w:val="00A064A0"/>
    <w:rsid w:val="00A33AF4"/>
    <w:rsid w:val="00A5639D"/>
    <w:rsid w:val="00A644C3"/>
    <w:rsid w:val="00A666EF"/>
    <w:rsid w:val="00A75568"/>
    <w:rsid w:val="00A80EF7"/>
    <w:rsid w:val="00A837AE"/>
    <w:rsid w:val="00AF32CA"/>
    <w:rsid w:val="00AF4141"/>
    <w:rsid w:val="00B01E7C"/>
    <w:rsid w:val="00B319C0"/>
    <w:rsid w:val="00B33AA6"/>
    <w:rsid w:val="00B44903"/>
    <w:rsid w:val="00B570FC"/>
    <w:rsid w:val="00B60BEF"/>
    <w:rsid w:val="00B7780F"/>
    <w:rsid w:val="00B8275B"/>
    <w:rsid w:val="00BA108C"/>
    <w:rsid w:val="00BA70CB"/>
    <w:rsid w:val="00BB4441"/>
    <w:rsid w:val="00BC5946"/>
    <w:rsid w:val="00BD283E"/>
    <w:rsid w:val="00BD6BE5"/>
    <w:rsid w:val="00BE7429"/>
    <w:rsid w:val="00BE76D4"/>
    <w:rsid w:val="00C14AFF"/>
    <w:rsid w:val="00C177BF"/>
    <w:rsid w:val="00C22AA1"/>
    <w:rsid w:val="00C456CC"/>
    <w:rsid w:val="00C66605"/>
    <w:rsid w:val="00C71A7D"/>
    <w:rsid w:val="00C74605"/>
    <w:rsid w:val="00C81299"/>
    <w:rsid w:val="00C915E9"/>
    <w:rsid w:val="00C94706"/>
    <w:rsid w:val="00C97D3F"/>
    <w:rsid w:val="00CC2962"/>
    <w:rsid w:val="00CC55AD"/>
    <w:rsid w:val="00CD3317"/>
    <w:rsid w:val="00CE3ECA"/>
    <w:rsid w:val="00CF02AB"/>
    <w:rsid w:val="00D00F19"/>
    <w:rsid w:val="00D223AD"/>
    <w:rsid w:val="00D369B6"/>
    <w:rsid w:val="00D617F2"/>
    <w:rsid w:val="00D9098E"/>
    <w:rsid w:val="00DB542C"/>
    <w:rsid w:val="00DE06F5"/>
    <w:rsid w:val="00DE4AD8"/>
    <w:rsid w:val="00E02382"/>
    <w:rsid w:val="00E138CE"/>
    <w:rsid w:val="00E550D5"/>
    <w:rsid w:val="00E56DDC"/>
    <w:rsid w:val="00ED17EE"/>
    <w:rsid w:val="00ED24BE"/>
    <w:rsid w:val="00ED3876"/>
    <w:rsid w:val="00F30B0B"/>
    <w:rsid w:val="00F3379E"/>
    <w:rsid w:val="00F56A25"/>
    <w:rsid w:val="00F7557D"/>
    <w:rsid w:val="00F775F2"/>
    <w:rsid w:val="00F803C4"/>
    <w:rsid w:val="00FA3344"/>
    <w:rsid w:val="00FC281F"/>
    <w:rsid w:val="00FF0F32"/>
    <w:rsid w:val="00FF49B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01D6F1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4141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AF4141"/>
  </w:style>
  <w:style w:type="paragraph" w:styleId="Pidipagina">
    <w:name w:val="footer"/>
    <w:basedOn w:val="Normale"/>
    <w:link w:val="PidipaginaCarattere"/>
    <w:uiPriority w:val="99"/>
    <w:unhideWhenUsed/>
    <w:rsid w:val="00AF4141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AF4141"/>
  </w:style>
  <w:style w:type="table" w:styleId="Grigliatabella">
    <w:name w:val="Table Grid"/>
    <w:basedOn w:val="Tabellanormale"/>
    <w:uiPriority w:val="39"/>
    <w:rsid w:val="003D5824"/>
    <w:rPr>
      <w:rFonts w:eastAsiaTheme="minorHAns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6E14C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915E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C915E9"/>
    <w:rPr>
      <w:rFonts w:ascii="Segoe UI" w:hAnsi="Segoe UI" w:cs="Segoe UI"/>
      <w:sz w:val="18"/>
      <w:szCs w:val="18"/>
    </w:rPr>
  </w:style>
  <w:style w:type="paragraph" w:styleId="Revisione">
    <w:name w:val="Revision"/>
    <w:hidden/>
    <w:uiPriority w:val="99"/>
    <w:semiHidden/>
    <w:rsid w:val="00BD6BE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4141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AF4141"/>
  </w:style>
  <w:style w:type="paragraph" w:styleId="Pidipagina">
    <w:name w:val="footer"/>
    <w:basedOn w:val="Normale"/>
    <w:link w:val="PidipaginaCarattere"/>
    <w:uiPriority w:val="99"/>
    <w:unhideWhenUsed/>
    <w:rsid w:val="00AF4141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AF4141"/>
  </w:style>
  <w:style w:type="table" w:styleId="Grigliatabella">
    <w:name w:val="Table Grid"/>
    <w:basedOn w:val="Tabellanormale"/>
    <w:uiPriority w:val="39"/>
    <w:rsid w:val="003D5824"/>
    <w:rPr>
      <w:rFonts w:eastAsiaTheme="minorHAns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6E14C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915E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C915E9"/>
    <w:rPr>
      <w:rFonts w:ascii="Segoe UI" w:hAnsi="Segoe UI" w:cs="Segoe UI"/>
      <w:sz w:val="18"/>
      <w:szCs w:val="18"/>
    </w:rPr>
  </w:style>
  <w:style w:type="paragraph" w:styleId="Revisione">
    <w:name w:val="Revision"/>
    <w:hidden/>
    <w:uiPriority w:val="99"/>
    <w:semiHidden/>
    <w:rsid w:val="00BD6B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241</Words>
  <Characters>1379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ISPRA</Company>
  <LinksUpToDate>false</LinksUpToDate>
  <CharactersWithSpaces>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Porrazzo</dc:creator>
  <cp:keywords/>
  <cp:lastModifiedBy>ITALY -</cp:lastModifiedBy>
  <cp:revision>15</cp:revision>
  <cp:lastPrinted>2022-03-17T09:53:00Z</cp:lastPrinted>
  <dcterms:created xsi:type="dcterms:W3CDTF">2024-10-02T09:12:00Z</dcterms:created>
  <dcterms:modified xsi:type="dcterms:W3CDTF">2024-11-19T12:27:00Z</dcterms:modified>
</cp:coreProperties>
</file>