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1B" w:rsidRDefault="0061381B">
      <w:pPr>
        <w:tabs>
          <w:tab w:val="left" w:pos="8382"/>
        </w:tabs>
        <w:ind w:left="102"/>
        <w:rPr>
          <w:rFonts w:ascii="Times New Roman"/>
          <w:sz w:val="20"/>
        </w:rPr>
      </w:pPr>
      <w:r w:rsidRPr="0061381B">
        <w:pict>
          <v:group id="_x0000_s1193" style="position:absolute;left:0;text-align:left;margin-left:6.85pt;margin-top:171.4pt;width:581.55pt;height:22.55pt;z-index:-16223744;mso-position-horizontal-relative:page;mso-position-vertical-relative:page" coordorigin="137,3428" coordsize="11631,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6" type="#_x0000_t75" style="position:absolute;left:168;top:3460;width:11568;height:418">
              <v:imagedata r:id="rId5" o:title=""/>
            </v:shape>
            <v:shape id="_x0000_s1195" style="position:absolute;left:168;top:3458;width:11568;height:346" coordorigin="168,3459" coordsize="11568,346" o:spt="100" adj="0,,0" path="m7120,3661r-4143,3l4025,3753r431,27l4719,3792r263,9l5242,3804r172,-1l5574,3800r152,-6l5881,3785r78,-5l6197,3761r404,-40l7120,3661xm1349,3459r-73,2l1202,3465r-74,6l1052,3478r-76,9l900,3497r-77,12l745,3521r-78,14l588,3549r-158,31l168,3636r,30l2977,3664r-609,-55l2253,3595r-101,-14l2063,3567r-79,-15l1913,3537r-182,-41l1676,3485r-57,-10l1560,3467r-64,-5l1427,3459r-78,xm9196,3492r-90,l8930,3495r-150,5l8627,3507r-155,10l8235,3537r-322,32l7120,3661r4616,-3l11736,3646r-1240,-99l10034,3518r-376,-16l9378,3494r-182,-2xe" fillcolor="#4f81bd" stroked="f">
              <v:stroke joinstyle="round"/>
              <v:formulas/>
              <v:path arrowok="t" o:connecttype="segments"/>
            </v:shape>
            <v:shape id="_x0000_s1194" style="position:absolute;left:168;top:3458;width:11568;height:346" coordorigin="168,3459" coordsize="11568,346" path="m168,3636r103,-22l350,3597r80,-17l509,3564r79,-15l667,3535r78,-14l823,3509r77,-12l976,3487r76,-9l1128,3471r74,-6l1276,3461r73,-2l1427,3459r69,3l1560,3467r116,18l1788,3509r60,13l1913,3537r71,15l2063,3567r89,14l2253,3595r115,14l2498,3621r55,5l2611,3631r60,5l2733,3642r64,5l2863,3654r68,6l3001,3666r71,7l3144,3680r74,6l3294,3693r77,7l3449,3707r79,7l3609,3721r81,7l3773,3734r83,7l3940,3747r85,6l4110,3759r86,6l4282,3770r87,5l4456,3780r88,5l4631,3789r88,3l4806,3796r88,2l4982,3801r87,1l5156,3803r86,1l5328,3804r86,-1l5499,3802r75,-2l5650,3797r76,-3l5803,3790r78,-5l5959,3780r79,-6l6117,3768r80,-7l6277,3754r80,-8l6438,3738r81,-8l6601,3721r81,-9l6764,3703r82,-10l6928,3684r83,-10l7093,3664r82,-10l7258,3644r82,-9l7422,3625r83,-10l7587,3605r82,-9l7750,3586r82,-9l7913,3569r81,-9l8075,3552r80,-8l8235,3537r79,-7l8393,3523r79,-6l8550,3512r77,-5l8704,3503r76,-3l8855,3497r75,-2l9017,3493r89,-1l9196,3492r91,1l9378,3494r93,2l9564,3499r94,3l9752,3505r94,4l9940,3514r94,4l10127,3524r94,5l10313,3535r92,6l10496,3547r90,7l10675,3560r88,7l10849,3573r84,7l11016,3587r81,6l11175,3600r77,6l11326,3613r71,6l11466,3624r66,6l11595,3635r60,5l11711,3644r25,2e" filled="f" strokecolor="#f2f2f2" strokeweight="3.12pt">
              <v:path arrowok="t"/>
            </v:shape>
            <w10:wrap anchorx="page" anchory="page"/>
          </v:group>
        </w:pict>
      </w:r>
      <w:r w:rsidR="00A82F5E">
        <w:rPr>
          <w:rFonts w:ascii="Times New Roman"/>
          <w:noProof/>
          <w:sz w:val="20"/>
          <w:lang w:eastAsia="it-IT"/>
        </w:rPr>
        <w:drawing>
          <wp:inline distT="0" distB="0" distL="0" distR="0">
            <wp:extent cx="896207" cy="813053"/>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896207" cy="813053"/>
                    </a:xfrm>
                    <a:prstGeom prst="rect">
                      <a:avLst/>
                    </a:prstGeom>
                  </pic:spPr>
                </pic:pic>
              </a:graphicData>
            </a:graphic>
          </wp:inline>
        </w:drawing>
      </w:r>
      <w:r w:rsidR="00A82F5E">
        <w:rPr>
          <w:rFonts w:ascii="Times New Roman"/>
          <w:sz w:val="20"/>
        </w:rPr>
        <w:tab/>
      </w:r>
      <w:r w:rsidR="00A82F5E">
        <w:rPr>
          <w:rFonts w:ascii="Times New Roman"/>
          <w:noProof/>
          <w:position w:val="1"/>
          <w:sz w:val="20"/>
          <w:lang w:eastAsia="it-IT"/>
        </w:rPr>
        <w:drawing>
          <wp:inline distT="0" distB="0" distL="0" distR="0">
            <wp:extent cx="1360688" cy="846581"/>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1360688" cy="846581"/>
                    </a:xfrm>
                    <a:prstGeom prst="rect">
                      <a:avLst/>
                    </a:prstGeom>
                  </pic:spPr>
                </pic:pic>
              </a:graphicData>
            </a:graphic>
          </wp:inline>
        </w:drawing>
      </w:r>
    </w:p>
    <w:p w:rsidR="0061381B" w:rsidRDefault="0061381B">
      <w:pPr>
        <w:pStyle w:val="Corpodeltesto"/>
        <w:rPr>
          <w:rFonts w:ascii="Times New Roman"/>
          <w:i w:val="0"/>
          <w:sz w:val="20"/>
        </w:rPr>
      </w:pPr>
    </w:p>
    <w:p w:rsidR="0061381B" w:rsidRDefault="0061381B">
      <w:pPr>
        <w:pStyle w:val="Corpodeltesto"/>
        <w:rPr>
          <w:rFonts w:ascii="Times New Roman"/>
          <w:i w:val="0"/>
          <w:sz w:val="20"/>
        </w:rPr>
      </w:pPr>
    </w:p>
    <w:p w:rsidR="0061381B" w:rsidRDefault="0061381B">
      <w:pPr>
        <w:pStyle w:val="Corpodeltesto"/>
        <w:rPr>
          <w:rFonts w:ascii="Times New Roman"/>
          <w:i w:val="0"/>
          <w:sz w:val="20"/>
        </w:rPr>
      </w:pPr>
    </w:p>
    <w:p w:rsidR="0061381B" w:rsidRDefault="0061381B">
      <w:pPr>
        <w:pStyle w:val="Corpodeltesto"/>
        <w:rPr>
          <w:rFonts w:ascii="Times New Roman"/>
          <w:i w:val="0"/>
          <w:sz w:val="20"/>
        </w:rPr>
      </w:pPr>
    </w:p>
    <w:p w:rsidR="0061381B" w:rsidRDefault="0061381B">
      <w:pPr>
        <w:pStyle w:val="Corpodeltesto"/>
        <w:rPr>
          <w:rFonts w:ascii="Times New Roman"/>
          <w:i w:val="0"/>
          <w:sz w:val="20"/>
        </w:rPr>
      </w:pPr>
    </w:p>
    <w:p w:rsidR="0061381B" w:rsidRDefault="0061381B">
      <w:pPr>
        <w:pStyle w:val="Corpodeltesto"/>
        <w:spacing w:before="11"/>
        <w:rPr>
          <w:rFonts w:ascii="Times New Roman"/>
          <w:i w:val="0"/>
          <w:sz w:val="29"/>
        </w:rPr>
      </w:pPr>
    </w:p>
    <w:p w:rsidR="0061381B" w:rsidRDefault="00A82F5E">
      <w:pPr>
        <w:pStyle w:val="Titolo"/>
        <w:spacing w:before="107" w:line="244" w:lineRule="auto"/>
        <w:ind w:left="991"/>
      </w:pPr>
      <w:r>
        <w:rPr>
          <w:color w:val="4F82BE"/>
        </w:rPr>
        <w:t>Report Nazionale sui Programmi di Monitoraggio per la Direttiva sulla Strategia</w:t>
      </w:r>
      <w:r>
        <w:rPr>
          <w:color w:val="4F82BE"/>
          <w:spacing w:val="52"/>
        </w:rPr>
        <w:t xml:space="preserve"> </w:t>
      </w:r>
      <w:r>
        <w:rPr>
          <w:color w:val="4F82BE"/>
        </w:rPr>
        <w:t>Marina</w:t>
      </w:r>
    </w:p>
    <w:p w:rsidR="0061381B" w:rsidRDefault="00A82F5E">
      <w:pPr>
        <w:pStyle w:val="Titolo"/>
        <w:spacing w:line="525" w:lineRule="exact"/>
      </w:pPr>
      <w:r>
        <w:rPr>
          <w:color w:val="4F82BE"/>
        </w:rPr>
        <w:t>Art. 11, Dir. 2008/56/CE</w:t>
      </w:r>
    </w:p>
    <w:p w:rsidR="0061381B" w:rsidRDefault="0061381B">
      <w:pPr>
        <w:pStyle w:val="Corpodeltesto"/>
        <w:spacing w:before="3"/>
        <w:rPr>
          <w:i w:val="0"/>
          <w:sz w:val="66"/>
        </w:rPr>
      </w:pPr>
    </w:p>
    <w:p w:rsidR="0061381B" w:rsidRDefault="00A82F5E">
      <w:pPr>
        <w:ind w:left="977" w:right="1039"/>
        <w:jc w:val="center"/>
        <w:rPr>
          <w:sz w:val="36"/>
        </w:rPr>
      </w:pPr>
      <w:r>
        <w:rPr>
          <w:color w:val="FF0000"/>
          <w:sz w:val="36"/>
        </w:rPr>
        <w:t>Giugno 2020</w:t>
      </w:r>
    </w:p>
    <w:p w:rsidR="0061381B" w:rsidRDefault="0061381B">
      <w:pPr>
        <w:pStyle w:val="Corpodeltesto"/>
        <w:spacing w:before="4"/>
        <w:rPr>
          <w:i w:val="0"/>
          <w:sz w:val="29"/>
        </w:rPr>
      </w:pPr>
      <w:r w:rsidRPr="0061381B">
        <w:pict>
          <v:group id="_x0000_s1190" style="position:absolute;margin-left:134.65pt;margin-top:19.9pt;width:330pt;height:214.8pt;z-index:-15728128;mso-wrap-distance-left:0;mso-wrap-distance-right:0;mso-position-horizontal-relative:page" coordorigin="2693,398" coordsize="6600,4296">
            <v:shape id="_x0000_s1192" style="position:absolute;left:2702;top:407;width:6581;height:4277" coordorigin="2702,407" coordsize="6581,4277" path="m2702,1120r5,-77l2719,967r20,-72l2766,826r34,-66l2840,699r46,-56l2938,591r56,-46l3056,505r65,-34l3190,444r72,-20l3338,412r77,-5l8570,407r78,5l8723,424r73,20l8865,471r65,34l8991,545r57,46l9099,643r47,56l9186,760r34,66l9247,895r20,72l9279,1043r4,77l9283,3971r-4,78l9267,4124r-20,73l9220,4266r-34,65l9146,4392r-47,57l9048,4501r-57,46l8930,4587r-65,34l8796,4648r-73,20l8648,4680r-78,4l3415,4684r-77,-4l3262,4668r-72,-20l3121,4621r-65,-34l2994,4547r-56,-46l2886,4449r-46,-57l2800,4331r-34,-65l2739,4197r-20,-73l2707,4049r-5,-78l2702,1120xe" filled="f" strokecolor="#002060" strokeweight=".96pt">
              <v:path arrowok="t"/>
            </v:shape>
            <v:shapetype id="_x0000_t202" coordsize="21600,21600" o:spt="202" path="m,l,21600r21600,l21600,xe">
              <v:stroke joinstyle="miter"/>
              <v:path gradientshapeok="t" o:connecttype="rect"/>
            </v:shapetype>
            <v:shape id="_x0000_s1191" type="#_x0000_t202" style="position:absolute;left:2692;top:397;width:6600;height:4296" filled="f" stroked="f">
              <v:textbox inset="0,0,0,0">
                <w:txbxContent>
                  <w:p w:rsidR="0061381B" w:rsidRDefault="0061381B">
                    <w:pPr>
                      <w:spacing w:before="4"/>
                      <w:rPr>
                        <w:sz w:val="36"/>
                      </w:rPr>
                    </w:pPr>
                  </w:p>
                  <w:p w:rsidR="0061381B" w:rsidRDefault="00A82F5E">
                    <w:pPr>
                      <w:spacing w:before="1" w:line="438" w:lineRule="exact"/>
                      <w:ind w:left="651" w:right="773"/>
                      <w:jc w:val="center"/>
                      <w:rPr>
                        <w:sz w:val="36"/>
                      </w:rPr>
                    </w:pPr>
                    <w:r>
                      <w:rPr>
                        <w:color w:val="17365D"/>
                        <w:sz w:val="36"/>
                      </w:rPr>
                      <w:t>Descrittore 3</w:t>
                    </w:r>
                  </w:p>
                  <w:p w:rsidR="0061381B" w:rsidRDefault="00A82F5E">
                    <w:pPr>
                      <w:ind w:left="604" w:right="722" w:firstLine="4"/>
                      <w:jc w:val="center"/>
                      <w:rPr>
                        <w:sz w:val="36"/>
                      </w:rPr>
                    </w:pPr>
                    <w:r>
                      <w:rPr>
                        <w:color w:val="17365D"/>
                        <w:sz w:val="36"/>
                      </w:rPr>
                      <w:t>Le popolazioni di tutti i pesci e mol- luschi sfruttati a fini commerciali re- stano entro limiti</w:t>
                    </w:r>
                  </w:p>
                  <w:p w:rsidR="0061381B" w:rsidRDefault="00A82F5E">
                    <w:pPr>
                      <w:ind w:left="651" w:right="773"/>
                      <w:jc w:val="center"/>
                      <w:rPr>
                        <w:sz w:val="36"/>
                      </w:rPr>
                    </w:pPr>
                    <w:r>
                      <w:rPr>
                        <w:color w:val="17365D"/>
                        <w:sz w:val="36"/>
                      </w:rPr>
                      <w:t>biologicamente sicuri, presentando una ripartizione della popolazione per età e dimensioni indicativa della buona salute dello stock.</w:t>
                    </w:r>
                  </w:p>
                </w:txbxContent>
              </v:textbox>
            </v:shape>
            <w10:wrap type="topAndBottom" anchorx="page"/>
          </v:group>
        </w:pict>
      </w:r>
    </w:p>
    <w:p w:rsidR="0061381B" w:rsidRDefault="0061381B">
      <w:pPr>
        <w:pStyle w:val="Corpodeltesto"/>
        <w:rPr>
          <w:i w:val="0"/>
          <w:sz w:val="20"/>
        </w:rPr>
      </w:pPr>
    </w:p>
    <w:p w:rsidR="0061381B" w:rsidRDefault="00A82F5E">
      <w:pPr>
        <w:pStyle w:val="Corpodeltesto"/>
        <w:spacing w:before="7"/>
        <w:rPr>
          <w:i w:val="0"/>
          <w:sz w:val="17"/>
        </w:rPr>
      </w:pPr>
      <w:r>
        <w:rPr>
          <w:noProof/>
          <w:lang w:eastAsia="it-IT"/>
        </w:rPr>
        <w:drawing>
          <wp:anchor distT="0" distB="0" distL="0" distR="0" simplePos="0" relativeHeight="2" behindDoc="0" locked="0" layoutInCell="1" allowOverlap="1">
            <wp:simplePos x="0" y="0"/>
            <wp:positionH relativeFrom="page">
              <wp:posOffset>798576</wp:posOffset>
            </wp:positionH>
            <wp:positionV relativeFrom="paragraph">
              <wp:posOffset>161581</wp:posOffset>
            </wp:positionV>
            <wp:extent cx="4913587" cy="1342263"/>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 cstate="print"/>
                    <a:stretch>
                      <a:fillRect/>
                    </a:stretch>
                  </pic:blipFill>
                  <pic:spPr>
                    <a:xfrm>
                      <a:off x="0" y="0"/>
                      <a:ext cx="4913587" cy="1342263"/>
                    </a:xfrm>
                    <a:prstGeom prst="rect">
                      <a:avLst/>
                    </a:prstGeom>
                  </pic:spPr>
                </pic:pic>
              </a:graphicData>
            </a:graphic>
          </wp:anchor>
        </w:drawing>
      </w:r>
    </w:p>
    <w:p w:rsidR="0061381B" w:rsidRDefault="0061381B">
      <w:pPr>
        <w:rPr>
          <w:sz w:val="17"/>
        </w:rPr>
        <w:sectPr w:rsidR="0061381B">
          <w:type w:val="continuous"/>
          <w:pgSz w:w="11910" w:h="16840"/>
          <w:pgMar w:top="1560" w:right="620" w:bottom="280" w:left="680" w:header="720" w:footer="720" w:gutter="0"/>
          <w:cols w:space="720"/>
        </w:sectPr>
      </w:pPr>
    </w:p>
    <w:p w:rsidR="0061381B" w:rsidRDefault="00A82F5E">
      <w:pPr>
        <w:pStyle w:val="Heading1"/>
        <w:spacing w:before="86"/>
        <w:ind w:left="577" w:firstLine="0"/>
      </w:pPr>
      <w:r>
        <w:rPr>
          <w:color w:val="0070C0"/>
        </w:rPr>
        <w:lastRenderedPageBreak/>
        <w:t>INDICE</w:t>
      </w:r>
    </w:p>
    <w:p w:rsidR="0061381B" w:rsidRDefault="0061381B">
      <w:pPr>
        <w:pStyle w:val="Corpodeltesto"/>
        <w:rPr>
          <w:i w:val="0"/>
          <w:sz w:val="28"/>
        </w:rPr>
      </w:pPr>
    </w:p>
    <w:p w:rsidR="0061381B" w:rsidRDefault="0061381B">
      <w:pPr>
        <w:pStyle w:val="Corpodeltesto"/>
        <w:rPr>
          <w:i w:val="0"/>
          <w:sz w:val="28"/>
        </w:rPr>
      </w:pPr>
    </w:p>
    <w:p w:rsidR="0061381B" w:rsidRDefault="0061381B">
      <w:pPr>
        <w:pStyle w:val="Corpodeltesto"/>
        <w:spacing w:before="7"/>
        <w:rPr>
          <w:i w:val="0"/>
          <w:sz w:val="37"/>
        </w:rPr>
      </w:pPr>
    </w:p>
    <w:sdt>
      <w:sdtPr>
        <w:id w:val="527299188"/>
        <w:docPartObj>
          <w:docPartGallery w:val="Table of Contents"/>
          <w:docPartUnique/>
        </w:docPartObj>
      </w:sdtPr>
      <w:sdtContent>
        <w:p w:rsidR="0061381B" w:rsidRDefault="00A82F5E">
          <w:pPr>
            <w:pStyle w:val="TOC1"/>
            <w:tabs>
              <w:tab w:val="left" w:leader="dot" w:pos="9962"/>
            </w:tabs>
            <w:spacing w:before="0"/>
          </w:pPr>
          <w:r>
            <w:t>Strategia</w:t>
          </w:r>
          <w:r>
            <w:rPr>
              <w:spacing w:val="-1"/>
            </w:rPr>
            <w:t xml:space="preserve"> </w:t>
          </w:r>
          <w:r>
            <w:t>di</w:t>
          </w:r>
          <w:r>
            <w:rPr>
              <w:spacing w:val="-1"/>
            </w:rPr>
            <w:t xml:space="preserve"> </w:t>
          </w:r>
          <w:r>
            <w:t>monitoraggio</w:t>
          </w:r>
          <w:r>
            <w:tab/>
            <w:t>3</w:t>
          </w:r>
        </w:p>
        <w:p w:rsidR="0061381B" w:rsidRDefault="0061381B">
          <w:pPr>
            <w:pStyle w:val="TOC2"/>
            <w:numPr>
              <w:ilvl w:val="0"/>
              <w:numId w:val="19"/>
            </w:numPr>
            <w:tabs>
              <w:tab w:val="left" w:pos="916"/>
              <w:tab w:val="left" w:leader="dot" w:pos="9972"/>
            </w:tabs>
            <w:spacing w:before="158"/>
            <w:ind w:hanging="331"/>
          </w:pPr>
          <w:hyperlink w:anchor="_TOC_250005" w:history="1">
            <w:r w:rsidR="00A82F5E">
              <w:rPr>
                <w:w w:val="105"/>
              </w:rPr>
              <w:t>Descrizione della strategia</w:t>
            </w:r>
            <w:r w:rsidR="00A82F5E">
              <w:rPr>
                <w:spacing w:val="-11"/>
                <w:w w:val="105"/>
              </w:rPr>
              <w:t xml:space="preserve"> </w:t>
            </w:r>
            <w:r w:rsidR="00A82F5E">
              <w:rPr>
                <w:w w:val="105"/>
              </w:rPr>
              <w:t>di</w:t>
            </w:r>
            <w:r w:rsidR="00A82F5E">
              <w:rPr>
                <w:spacing w:val="-5"/>
                <w:w w:val="105"/>
              </w:rPr>
              <w:t xml:space="preserve"> </w:t>
            </w:r>
            <w:r w:rsidR="00A82F5E">
              <w:rPr>
                <w:w w:val="105"/>
              </w:rPr>
              <w:t>monitoraggio</w:t>
            </w:r>
            <w:r w:rsidR="00A82F5E">
              <w:rPr>
                <w:w w:val="105"/>
              </w:rPr>
              <w:tab/>
              <w:t>3</w:t>
            </w:r>
          </w:hyperlink>
        </w:p>
        <w:p w:rsidR="0061381B" w:rsidRDefault="0061381B">
          <w:pPr>
            <w:pStyle w:val="TOC2"/>
            <w:numPr>
              <w:ilvl w:val="0"/>
              <w:numId w:val="19"/>
            </w:numPr>
            <w:tabs>
              <w:tab w:val="left" w:pos="916"/>
              <w:tab w:val="left" w:leader="dot" w:pos="9972"/>
            </w:tabs>
            <w:spacing w:before="142"/>
            <w:ind w:hanging="331"/>
          </w:pPr>
          <w:hyperlink w:anchor="_TOC_250004" w:history="1">
            <w:r w:rsidR="00A82F5E">
              <w:rPr>
                <w:w w:val="105"/>
              </w:rPr>
              <w:t>Tempistiche per l’adozione dei programmi</w:t>
            </w:r>
            <w:r w:rsidR="00A82F5E">
              <w:rPr>
                <w:spacing w:val="-22"/>
                <w:w w:val="105"/>
              </w:rPr>
              <w:t xml:space="preserve"> </w:t>
            </w:r>
            <w:r w:rsidR="00A82F5E">
              <w:rPr>
                <w:w w:val="105"/>
              </w:rPr>
              <w:t>di</w:t>
            </w:r>
            <w:r w:rsidR="00A82F5E">
              <w:rPr>
                <w:spacing w:val="-5"/>
                <w:w w:val="105"/>
              </w:rPr>
              <w:t xml:space="preserve"> </w:t>
            </w:r>
            <w:r w:rsidR="00A82F5E">
              <w:rPr>
                <w:w w:val="105"/>
              </w:rPr>
              <w:t>monitoraggio</w:t>
            </w:r>
            <w:r w:rsidR="00A82F5E">
              <w:rPr>
                <w:w w:val="105"/>
              </w:rPr>
              <w:tab/>
              <w:t>4</w:t>
            </w:r>
          </w:hyperlink>
        </w:p>
        <w:p w:rsidR="0061381B" w:rsidRDefault="0061381B">
          <w:pPr>
            <w:pStyle w:val="TOC2"/>
            <w:numPr>
              <w:ilvl w:val="0"/>
              <w:numId w:val="19"/>
            </w:numPr>
            <w:tabs>
              <w:tab w:val="left" w:pos="916"/>
              <w:tab w:val="left" w:leader="dot" w:pos="9972"/>
            </w:tabs>
            <w:ind w:hanging="331"/>
          </w:pPr>
          <w:hyperlink w:anchor="_TOC_250003" w:history="1">
            <w:r w:rsidR="00A82F5E">
              <w:rPr>
                <w:w w:val="105"/>
              </w:rPr>
              <w:t>Criteri</w:t>
            </w:r>
            <w:r w:rsidR="00A82F5E">
              <w:rPr>
                <w:spacing w:val="-3"/>
                <w:w w:val="105"/>
              </w:rPr>
              <w:t xml:space="preserve"> </w:t>
            </w:r>
            <w:r w:rsidR="00A82F5E">
              <w:rPr>
                <w:w w:val="105"/>
              </w:rPr>
              <w:t>correlati</w:t>
            </w:r>
            <w:r w:rsidR="00A82F5E">
              <w:rPr>
                <w:w w:val="105"/>
              </w:rPr>
              <w:tab/>
              <w:t>4</w:t>
            </w:r>
          </w:hyperlink>
        </w:p>
        <w:p w:rsidR="0061381B" w:rsidRDefault="0061381B">
          <w:pPr>
            <w:pStyle w:val="TOC2"/>
            <w:numPr>
              <w:ilvl w:val="0"/>
              <w:numId w:val="19"/>
            </w:numPr>
            <w:tabs>
              <w:tab w:val="left" w:pos="916"/>
              <w:tab w:val="left" w:leader="dot" w:pos="9972"/>
            </w:tabs>
            <w:ind w:hanging="331"/>
          </w:pPr>
          <w:hyperlink w:anchor="_TOC_250002" w:history="1">
            <w:r w:rsidR="00A82F5E">
              <w:rPr>
                <w:w w:val="105"/>
              </w:rPr>
              <w:t>GES e</w:t>
            </w:r>
            <w:r w:rsidR="00A82F5E">
              <w:rPr>
                <w:spacing w:val="-5"/>
                <w:w w:val="105"/>
              </w:rPr>
              <w:t xml:space="preserve"> </w:t>
            </w:r>
            <w:r w:rsidR="00A82F5E">
              <w:rPr>
                <w:w w:val="105"/>
              </w:rPr>
              <w:t>Target</w:t>
            </w:r>
            <w:r w:rsidR="00A82F5E">
              <w:rPr>
                <w:spacing w:val="-3"/>
                <w:w w:val="105"/>
              </w:rPr>
              <w:t xml:space="preserve"> </w:t>
            </w:r>
            <w:r w:rsidR="00A82F5E">
              <w:rPr>
                <w:w w:val="105"/>
              </w:rPr>
              <w:t>correlati</w:t>
            </w:r>
            <w:r w:rsidR="00A82F5E">
              <w:rPr>
                <w:w w:val="105"/>
              </w:rPr>
              <w:tab/>
              <w:t>4</w:t>
            </w:r>
          </w:hyperlink>
        </w:p>
        <w:p w:rsidR="0061381B" w:rsidRDefault="0061381B">
          <w:pPr>
            <w:pStyle w:val="TOC2"/>
            <w:numPr>
              <w:ilvl w:val="0"/>
              <w:numId w:val="19"/>
            </w:numPr>
            <w:tabs>
              <w:tab w:val="left" w:pos="916"/>
              <w:tab w:val="left" w:leader="dot" w:pos="9972"/>
            </w:tabs>
            <w:ind w:hanging="331"/>
          </w:pPr>
          <w:hyperlink w:anchor="_TOC_250001" w:history="1">
            <w:r w:rsidR="00A82F5E">
              <w:rPr>
                <w:w w:val="105"/>
              </w:rPr>
              <w:t>Misure</w:t>
            </w:r>
            <w:r w:rsidR="00A82F5E">
              <w:rPr>
                <w:spacing w:val="-3"/>
                <w:w w:val="105"/>
              </w:rPr>
              <w:t xml:space="preserve"> </w:t>
            </w:r>
            <w:r w:rsidR="00A82F5E">
              <w:rPr>
                <w:w w:val="105"/>
              </w:rPr>
              <w:t>correlate</w:t>
            </w:r>
            <w:r w:rsidR="00A82F5E">
              <w:rPr>
                <w:w w:val="105"/>
              </w:rPr>
              <w:tab/>
              <w:t>5</w:t>
            </w:r>
          </w:hyperlink>
        </w:p>
        <w:p w:rsidR="0061381B" w:rsidRDefault="0061381B">
          <w:pPr>
            <w:pStyle w:val="TOC2"/>
            <w:numPr>
              <w:ilvl w:val="0"/>
              <w:numId w:val="19"/>
            </w:numPr>
            <w:tabs>
              <w:tab w:val="left" w:pos="916"/>
              <w:tab w:val="left" w:leader="dot" w:pos="9972"/>
            </w:tabs>
            <w:ind w:hanging="331"/>
          </w:pPr>
          <w:hyperlink w:anchor="_TOC_250000" w:history="1">
            <w:r w:rsidR="00A82F5E">
              <w:rPr>
                <w:w w:val="105"/>
              </w:rPr>
              <w:t>Programmi</w:t>
            </w:r>
            <w:r w:rsidR="00A82F5E">
              <w:rPr>
                <w:spacing w:val="-4"/>
                <w:w w:val="105"/>
              </w:rPr>
              <w:t xml:space="preserve"> </w:t>
            </w:r>
            <w:r w:rsidR="00A82F5E">
              <w:rPr>
                <w:w w:val="105"/>
              </w:rPr>
              <w:t>di</w:t>
            </w:r>
            <w:r w:rsidR="00A82F5E">
              <w:rPr>
                <w:spacing w:val="-4"/>
                <w:w w:val="105"/>
              </w:rPr>
              <w:t xml:space="preserve"> </w:t>
            </w:r>
            <w:r w:rsidR="00A82F5E">
              <w:rPr>
                <w:w w:val="105"/>
              </w:rPr>
              <w:t>monitoraggio</w:t>
            </w:r>
            <w:r w:rsidR="00A82F5E">
              <w:rPr>
                <w:w w:val="105"/>
              </w:rPr>
              <w:tab/>
              <w:t>6</w:t>
            </w:r>
          </w:hyperlink>
        </w:p>
        <w:p w:rsidR="0061381B" w:rsidRDefault="00A82F5E">
          <w:pPr>
            <w:pStyle w:val="TOC1"/>
            <w:tabs>
              <w:tab w:val="left" w:leader="dot" w:pos="9962"/>
            </w:tabs>
            <w:spacing w:before="257"/>
          </w:pPr>
          <w:r>
            <w:t>Programma di</w:t>
          </w:r>
          <w:r>
            <w:rPr>
              <w:spacing w:val="-2"/>
            </w:rPr>
            <w:t xml:space="preserve"> </w:t>
          </w:r>
          <w:r>
            <w:t>monitoraggio</w:t>
          </w:r>
          <w:r>
            <w:rPr>
              <w:spacing w:val="-1"/>
            </w:rPr>
            <w:t xml:space="preserve"> </w:t>
          </w:r>
          <w:r>
            <w:t>(D03-01)</w:t>
          </w:r>
          <w:r>
            <w:tab/>
            <w:t>8</w:t>
          </w:r>
        </w:p>
        <w:p w:rsidR="0061381B" w:rsidRDefault="00A82F5E">
          <w:pPr>
            <w:pStyle w:val="TOC1"/>
            <w:tabs>
              <w:tab w:val="left" w:leader="dot" w:pos="9962"/>
            </w:tabs>
          </w:pPr>
          <w:r>
            <w:t>Taglia minima dei selaci (MADIT-D03-01;</w:t>
          </w:r>
          <w:r>
            <w:rPr>
              <w:spacing w:val="-5"/>
            </w:rPr>
            <w:t xml:space="preserve"> </w:t>
          </w:r>
          <w:r>
            <w:t>MWEIT-D03-01;</w:t>
          </w:r>
          <w:r>
            <w:rPr>
              <w:spacing w:val="-1"/>
            </w:rPr>
            <w:t xml:space="preserve"> </w:t>
          </w:r>
          <w:r>
            <w:t>MICIT-D03-01)</w:t>
          </w:r>
          <w:r>
            <w:tab/>
            <w:t>8</w:t>
          </w:r>
        </w:p>
        <w:p w:rsidR="0061381B" w:rsidRDefault="00A82F5E">
          <w:pPr>
            <w:pStyle w:val="TOC1"/>
            <w:tabs>
              <w:tab w:val="left" w:leader="dot" w:pos="9841"/>
            </w:tabs>
            <w:spacing w:before="264"/>
          </w:pPr>
          <w:r>
            <w:t>Programma di</w:t>
          </w:r>
          <w:r>
            <w:rPr>
              <w:spacing w:val="-2"/>
            </w:rPr>
            <w:t xml:space="preserve"> </w:t>
          </w:r>
          <w:r>
            <w:t>monitoraggio</w:t>
          </w:r>
          <w:r>
            <w:rPr>
              <w:spacing w:val="-1"/>
            </w:rPr>
            <w:t xml:space="preserve"> </w:t>
          </w:r>
          <w:r>
            <w:t>(D03-02)</w:t>
          </w:r>
          <w:r>
            <w:tab/>
            <w:t>12</w:t>
          </w:r>
        </w:p>
        <w:p w:rsidR="0061381B" w:rsidRDefault="00A82F5E">
          <w:pPr>
            <w:pStyle w:val="TOC1"/>
            <w:tabs>
              <w:tab w:val="left" w:leader="dot" w:pos="9841"/>
            </w:tabs>
            <w:spacing w:before="268"/>
          </w:pPr>
          <w:r>
            <w:t>Caratterizzazione pressione di pesca (MADIT-D03-02;</w:t>
          </w:r>
          <w:r>
            <w:rPr>
              <w:spacing w:val="-7"/>
            </w:rPr>
            <w:t xml:space="preserve"> </w:t>
          </w:r>
          <w:r>
            <w:t>MWEIT-D03-02;</w:t>
          </w:r>
          <w:r>
            <w:rPr>
              <w:spacing w:val="-1"/>
            </w:rPr>
            <w:t xml:space="preserve"> </w:t>
          </w:r>
          <w:r>
            <w:t>MICIT-D03-02)</w:t>
          </w:r>
          <w:r>
            <w:tab/>
            <w:t>12</w:t>
          </w:r>
        </w:p>
        <w:p w:rsidR="0061381B" w:rsidRDefault="00A82F5E">
          <w:pPr>
            <w:pStyle w:val="TOC1"/>
            <w:tabs>
              <w:tab w:val="left" w:leader="dot" w:pos="9841"/>
            </w:tabs>
            <w:spacing w:before="264"/>
          </w:pPr>
          <w:r>
            <w:t>Programma di</w:t>
          </w:r>
          <w:r>
            <w:rPr>
              <w:spacing w:val="-2"/>
            </w:rPr>
            <w:t xml:space="preserve"> </w:t>
          </w:r>
          <w:r>
            <w:t>monitoraggio</w:t>
          </w:r>
          <w:r>
            <w:rPr>
              <w:spacing w:val="-1"/>
            </w:rPr>
            <w:t xml:space="preserve"> </w:t>
          </w:r>
          <w:r>
            <w:t>(D03-03)</w:t>
          </w:r>
          <w:r>
            <w:tab/>
            <w:t>15</w:t>
          </w:r>
        </w:p>
        <w:p w:rsidR="0061381B" w:rsidRDefault="00A82F5E">
          <w:pPr>
            <w:pStyle w:val="TOC1"/>
            <w:tabs>
              <w:tab w:val="left" w:leader="dot" w:pos="9841"/>
            </w:tabs>
          </w:pPr>
          <w:r>
            <w:t>Raccolta dati</w:t>
          </w:r>
          <w:r>
            <w:rPr>
              <w:spacing w:val="-4"/>
            </w:rPr>
            <w:t xml:space="preserve"> </w:t>
          </w:r>
          <w:r>
            <w:t>fishery</w:t>
          </w:r>
          <w:r>
            <w:rPr>
              <w:spacing w:val="-1"/>
            </w:rPr>
            <w:t xml:space="preserve"> </w:t>
          </w:r>
          <w:r>
            <w:t>dependent</w:t>
          </w:r>
          <w:r>
            <w:tab/>
            <w:t>15</w:t>
          </w:r>
        </w:p>
        <w:p w:rsidR="0061381B" w:rsidRDefault="00A82F5E">
          <w:pPr>
            <w:pStyle w:val="TOC1"/>
            <w:tabs>
              <w:tab w:val="left" w:leader="dot" w:pos="9841"/>
            </w:tabs>
            <w:spacing w:before="264"/>
          </w:pPr>
          <w:r>
            <w:t>Programma di</w:t>
          </w:r>
          <w:r>
            <w:rPr>
              <w:spacing w:val="-2"/>
            </w:rPr>
            <w:t xml:space="preserve"> </w:t>
          </w:r>
          <w:r>
            <w:t>monitoraggio</w:t>
          </w:r>
          <w:r>
            <w:rPr>
              <w:spacing w:val="-1"/>
            </w:rPr>
            <w:t xml:space="preserve"> </w:t>
          </w:r>
          <w:r>
            <w:t>(3.4)</w:t>
          </w:r>
          <w:r>
            <w:tab/>
            <w:t>18</w:t>
          </w:r>
        </w:p>
        <w:p w:rsidR="0061381B" w:rsidRDefault="00A82F5E">
          <w:pPr>
            <w:pStyle w:val="TOC1"/>
            <w:tabs>
              <w:tab w:val="left" w:leader="dot" w:pos="9841"/>
            </w:tabs>
            <w:spacing w:before="268"/>
          </w:pPr>
          <w:r>
            <w:t>Sviluppo e test di indicatori D3/D1 (MADIT-D03-04,</w:t>
          </w:r>
          <w:r>
            <w:rPr>
              <w:spacing w:val="-5"/>
            </w:rPr>
            <w:t xml:space="preserve"> </w:t>
          </w:r>
          <w:r>
            <w:t>MWEIT-D03-04; MICIT-D03-04)</w:t>
          </w:r>
          <w:r>
            <w:tab/>
            <w:t>18</w:t>
          </w:r>
        </w:p>
        <w:p w:rsidR="0061381B" w:rsidRDefault="00A82F5E">
          <w:pPr>
            <w:pStyle w:val="TOC1"/>
            <w:tabs>
              <w:tab w:val="left" w:leader="dot" w:pos="9841"/>
            </w:tabs>
          </w:pPr>
          <w:r>
            <w:t>Programma di</w:t>
          </w:r>
          <w:r>
            <w:rPr>
              <w:spacing w:val="-2"/>
            </w:rPr>
            <w:t xml:space="preserve"> </w:t>
          </w:r>
          <w:r>
            <w:t>monitoraggio</w:t>
          </w:r>
          <w:r>
            <w:rPr>
              <w:spacing w:val="-1"/>
            </w:rPr>
            <w:t xml:space="preserve"> </w:t>
          </w:r>
          <w:r>
            <w:t>(D03-05)</w:t>
          </w:r>
          <w:r>
            <w:tab/>
            <w:t>21</w:t>
          </w:r>
        </w:p>
        <w:p w:rsidR="0061381B" w:rsidRDefault="00A82F5E">
          <w:pPr>
            <w:pStyle w:val="TOC3"/>
            <w:tabs>
              <w:tab w:val="left" w:leader="dot" w:pos="9841"/>
            </w:tabs>
            <w:spacing w:line="362" w:lineRule="auto"/>
          </w:pPr>
          <w:r>
            <w:t>Monitoraggio Pesca Illegale, Non Dichiarata e non regolamentata (IUU) (MADIT-D03-05, MWEIT- D03-05;</w:t>
          </w:r>
          <w:r>
            <w:rPr>
              <w:spacing w:val="-1"/>
            </w:rPr>
            <w:t xml:space="preserve"> </w:t>
          </w:r>
          <w:r>
            <w:t>MICIT-D03-05)</w:t>
          </w:r>
          <w:r>
            <w:tab/>
          </w:r>
          <w:r>
            <w:rPr>
              <w:spacing w:val="-9"/>
            </w:rPr>
            <w:t>21</w:t>
          </w:r>
        </w:p>
        <w:p w:rsidR="0061381B" w:rsidRDefault="00A82F5E">
          <w:pPr>
            <w:pStyle w:val="TOC1"/>
            <w:tabs>
              <w:tab w:val="left" w:leader="dot" w:pos="9841"/>
            </w:tabs>
            <w:spacing w:before="113"/>
          </w:pPr>
          <w:r>
            <w:t>Programma di monito</w:t>
          </w:r>
          <w:r>
            <w:t>raggio</w:t>
          </w:r>
          <w:r>
            <w:rPr>
              <w:spacing w:val="-3"/>
            </w:rPr>
            <w:t xml:space="preserve"> </w:t>
          </w:r>
          <w:r>
            <w:t>nazionale</w:t>
          </w:r>
          <w:r>
            <w:rPr>
              <w:spacing w:val="-1"/>
            </w:rPr>
            <w:t xml:space="preserve"> </w:t>
          </w:r>
          <w:r>
            <w:t>(D03-06)</w:t>
          </w:r>
          <w:r>
            <w:tab/>
            <w:t>24</w:t>
          </w:r>
        </w:p>
        <w:p w:rsidR="0061381B" w:rsidRDefault="00A82F5E">
          <w:pPr>
            <w:pStyle w:val="TOC1"/>
            <w:tabs>
              <w:tab w:val="left" w:leader="dot" w:pos="9841"/>
            </w:tabs>
          </w:pPr>
          <w:r>
            <w:t>Monitoraggio della pesca ricreativa (MADIT-D03-06,</w:t>
          </w:r>
          <w:r>
            <w:rPr>
              <w:spacing w:val="-8"/>
            </w:rPr>
            <w:t xml:space="preserve"> </w:t>
          </w:r>
          <w:r>
            <w:t>MWEIT-D03-06;</w:t>
          </w:r>
          <w:r>
            <w:rPr>
              <w:spacing w:val="-1"/>
            </w:rPr>
            <w:t xml:space="preserve"> </w:t>
          </w:r>
          <w:r>
            <w:t>MICIT-D03-06)</w:t>
          </w:r>
          <w:r>
            <w:tab/>
            <w:t>24</w:t>
          </w:r>
        </w:p>
      </w:sdtContent>
    </w:sdt>
    <w:p w:rsidR="0061381B" w:rsidRDefault="0061381B">
      <w:pPr>
        <w:sectPr w:rsidR="0061381B">
          <w:pgSz w:w="11910" w:h="16840"/>
          <w:pgMar w:top="1320" w:right="620" w:bottom="280" w:left="680" w:header="720" w:footer="720" w:gutter="0"/>
          <w:cols w:space="720"/>
        </w:sectPr>
      </w:pPr>
    </w:p>
    <w:p w:rsidR="0061381B" w:rsidRDefault="0061381B">
      <w:pPr>
        <w:pStyle w:val="Corpodeltesto"/>
        <w:spacing w:before="4" w:after="1"/>
        <w:rPr>
          <w:i w:val="0"/>
          <w:sz w:val="23"/>
        </w:rPr>
      </w:pPr>
    </w:p>
    <w:p w:rsidR="0061381B" w:rsidRDefault="0061381B">
      <w:pPr>
        <w:pStyle w:val="Corpodeltesto"/>
        <w:ind w:left="548"/>
        <w:rPr>
          <w:i w:val="0"/>
          <w:sz w:val="20"/>
        </w:rPr>
      </w:pPr>
      <w:r>
        <w:rPr>
          <w:i w:val="0"/>
          <w:sz w:val="20"/>
        </w:rPr>
      </w:r>
      <w:r>
        <w:rPr>
          <w:i w:val="0"/>
          <w:sz w:val="20"/>
        </w:rPr>
        <w:pict>
          <v:group id="_x0000_s1186" style="width:473.05pt;height:22.35pt;mso-position-horizontal-relative:char;mso-position-vertical-relative:line" coordsize="9461,447">
            <v:rect id="_x0000_s1189" style="position:absolute;width:9461;height:437" fillcolor="#002060" stroked="f"/>
            <v:rect id="_x0000_s1188" style="position:absolute;top:436;width:9461;height:10" fillcolor="#0070c0" stroked="f"/>
            <v:shape id="_x0000_s1187" type="#_x0000_t202" style="position:absolute;width:9461;height:437" filled="f" stroked="f">
              <v:textbox inset="0,0,0,0">
                <w:txbxContent>
                  <w:p w:rsidR="0061381B" w:rsidRDefault="00A82F5E">
                    <w:pPr>
                      <w:spacing w:line="437" w:lineRule="exact"/>
                      <w:ind w:left="32" w:right="33"/>
                      <w:jc w:val="center"/>
                      <w:rPr>
                        <w:sz w:val="36"/>
                      </w:rPr>
                    </w:pPr>
                    <w:r>
                      <w:rPr>
                        <w:color w:val="FFFFFF"/>
                        <w:sz w:val="36"/>
                      </w:rPr>
                      <w:t>Strategia di monitoraggio</w:t>
                    </w:r>
                  </w:p>
                </w:txbxContent>
              </v:textbox>
            </v:shape>
            <w10:wrap type="none"/>
            <w10:anchorlock/>
          </v:group>
        </w:pict>
      </w:r>
    </w:p>
    <w:p w:rsidR="0061381B" w:rsidRDefault="0061381B">
      <w:pPr>
        <w:pStyle w:val="Corpodeltesto"/>
        <w:spacing w:before="9"/>
        <w:rPr>
          <w:i w:val="0"/>
          <w:sz w:val="2"/>
        </w:rPr>
      </w:pPr>
    </w:p>
    <w:p w:rsidR="0061381B" w:rsidRDefault="0061381B">
      <w:pPr>
        <w:pStyle w:val="Corpodeltesto"/>
        <w:ind w:left="433"/>
        <w:rPr>
          <w:i w:val="0"/>
          <w:sz w:val="20"/>
        </w:rPr>
      </w:pPr>
      <w:r>
        <w:rPr>
          <w:i w:val="0"/>
          <w:sz w:val="20"/>
        </w:rPr>
      </w:r>
      <w:r>
        <w:rPr>
          <w:i w:val="0"/>
          <w:sz w:val="20"/>
        </w:rPr>
        <w:pict>
          <v:shape id="_x0000_s1185" type="#_x0000_t202" style="width:478.8pt;height:46.8pt;mso-position-horizontal-relative:char;mso-position-vertical-relative:line" fillcolor="#002060" stroked="f">
            <v:textbox inset="0,0,0,0">
              <w:txbxContent>
                <w:p w:rsidR="0061381B" w:rsidRDefault="0061381B">
                  <w:pPr>
                    <w:pStyle w:val="Corpodeltesto"/>
                    <w:spacing w:before="8"/>
                    <w:rPr>
                      <w:i w:val="0"/>
                      <w:sz w:val="40"/>
                    </w:rPr>
                  </w:pPr>
                </w:p>
                <w:p w:rsidR="0061381B" w:rsidRDefault="00A82F5E">
                  <w:pPr>
                    <w:spacing w:before="1" w:line="439" w:lineRule="exact"/>
                    <w:ind w:left="2044" w:right="2044"/>
                    <w:jc w:val="center"/>
                    <w:rPr>
                      <w:sz w:val="36"/>
                    </w:rPr>
                  </w:pPr>
                  <w:r>
                    <w:rPr>
                      <w:color w:val="FFFFFF"/>
                      <w:sz w:val="36"/>
                    </w:rPr>
                    <w:t>DESCRITTORE 3 – Estrazione selettiva</w:t>
                  </w:r>
                </w:p>
              </w:txbxContent>
            </v:textbox>
            <w10:wrap type="none"/>
            <w10:anchorlock/>
          </v:shape>
        </w:pict>
      </w:r>
    </w:p>
    <w:p w:rsidR="0061381B" w:rsidRDefault="0061381B">
      <w:pPr>
        <w:pStyle w:val="Corpodeltesto"/>
        <w:spacing w:before="7"/>
        <w:rPr>
          <w:i w:val="0"/>
          <w:sz w:val="23"/>
        </w:rPr>
      </w:pPr>
      <w:r w:rsidRPr="0061381B">
        <w:pict>
          <v:rect id="_x0000_s1184" style="position:absolute;margin-left:61.45pt;margin-top:16.35pt;width:473.05pt;height:.5pt;z-index:-15725056;mso-wrap-distance-left:0;mso-wrap-distance-right:0;mso-position-horizontal-relative:page" fillcolor="#0070c0" stroked="f">
            <w10:wrap type="topAndBottom" anchorx="page"/>
          </v:rect>
        </w:pict>
      </w:r>
    </w:p>
    <w:p w:rsidR="0061381B" w:rsidRDefault="00A82F5E">
      <w:pPr>
        <w:pStyle w:val="Heading1"/>
        <w:numPr>
          <w:ilvl w:val="0"/>
          <w:numId w:val="18"/>
        </w:numPr>
        <w:tabs>
          <w:tab w:val="left" w:pos="936"/>
        </w:tabs>
        <w:spacing w:before="11"/>
        <w:ind w:hanging="361"/>
      </w:pPr>
      <w:bookmarkStart w:id="0" w:name="_TOC_250005"/>
      <w:r>
        <w:rPr>
          <w:color w:val="002060"/>
        </w:rPr>
        <w:t>Descrizione della strategia di</w:t>
      </w:r>
      <w:r>
        <w:rPr>
          <w:color w:val="002060"/>
          <w:spacing w:val="-2"/>
        </w:rPr>
        <w:t xml:space="preserve"> </w:t>
      </w:r>
      <w:bookmarkEnd w:id="0"/>
      <w:r>
        <w:rPr>
          <w:color w:val="002060"/>
        </w:rPr>
        <w:t>monitoraggio</w:t>
      </w:r>
    </w:p>
    <w:p w:rsidR="0061381B" w:rsidRDefault="0061381B">
      <w:pPr>
        <w:pStyle w:val="Corpodeltesto"/>
        <w:rPr>
          <w:i w:val="0"/>
          <w:sz w:val="28"/>
        </w:rPr>
      </w:pPr>
    </w:p>
    <w:p w:rsidR="0061381B" w:rsidRDefault="00A82F5E">
      <w:pPr>
        <w:pStyle w:val="Corpodeltesto"/>
        <w:spacing w:before="248"/>
        <w:ind w:left="577" w:right="617"/>
        <w:jc w:val="both"/>
      </w:pPr>
      <w:r>
        <w:t xml:space="preserve">La strategia di monitoraggio per il Descrittore 3 è stata concepita al fine di permettere di rispon- </w:t>
      </w:r>
      <w:r>
        <w:t>dere in modo pertinente al futuro ciclo di valutazione in relazione al r</w:t>
      </w:r>
      <w:r>
        <w:t>aggiungimento del GES, te- nendo anche in considerazione uno spettro di indicatori/criteri legati direttamente alla pesca come fonte di pressione ma afferenti anche ad altri Descrittori (in particolare biodiversità, reti trofiche e integrità del fondale ma</w:t>
      </w:r>
      <w:r>
        <w:t>rino).</w:t>
      </w:r>
    </w:p>
    <w:p w:rsidR="0061381B" w:rsidRDefault="0061381B">
      <w:pPr>
        <w:pStyle w:val="Corpodeltesto"/>
        <w:spacing w:before="11"/>
        <w:rPr>
          <w:sz w:val="23"/>
        </w:rPr>
      </w:pPr>
    </w:p>
    <w:p w:rsidR="0061381B" w:rsidRDefault="00A82F5E">
      <w:pPr>
        <w:pStyle w:val="Corpodeltesto"/>
        <w:spacing w:before="1"/>
        <w:ind w:left="577" w:right="618"/>
        <w:jc w:val="both"/>
      </w:pPr>
      <w:r>
        <w:t>Nel</w:t>
      </w:r>
      <w:r>
        <w:rPr>
          <w:spacing w:val="-7"/>
        </w:rPr>
        <w:t xml:space="preserve"> </w:t>
      </w:r>
      <w:r>
        <w:t>complesso,</w:t>
      </w:r>
      <w:r>
        <w:rPr>
          <w:spacing w:val="-7"/>
        </w:rPr>
        <w:t xml:space="preserve"> </w:t>
      </w:r>
      <w:r>
        <w:t>va</w:t>
      </w:r>
      <w:r>
        <w:rPr>
          <w:spacing w:val="-3"/>
        </w:rPr>
        <w:t xml:space="preserve"> </w:t>
      </w:r>
      <w:r>
        <w:t>rilevato</w:t>
      </w:r>
      <w:r>
        <w:rPr>
          <w:spacing w:val="-8"/>
        </w:rPr>
        <w:t xml:space="preserve"> </w:t>
      </w:r>
      <w:r>
        <w:t>che</w:t>
      </w:r>
      <w:r>
        <w:rPr>
          <w:spacing w:val="-4"/>
        </w:rPr>
        <w:t xml:space="preserve"> </w:t>
      </w:r>
      <w:r>
        <w:t>la</w:t>
      </w:r>
      <w:r>
        <w:rPr>
          <w:spacing w:val="-3"/>
        </w:rPr>
        <w:t xml:space="preserve"> </w:t>
      </w:r>
      <w:r>
        <w:t>strategia</w:t>
      </w:r>
      <w:r>
        <w:rPr>
          <w:spacing w:val="-8"/>
        </w:rPr>
        <w:t xml:space="preserve"> </w:t>
      </w:r>
      <w:r>
        <w:t>di</w:t>
      </w:r>
      <w:r>
        <w:rPr>
          <w:spacing w:val="-6"/>
        </w:rPr>
        <w:t xml:space="preserve"> </w:t>
      </w:r>
      <w:r>
        <w:t>monitoraggio,</w:t>
      </w:r>
      <w:r>
        <w:rPr>
          <w:spacing w:val="-2"/>
        </w:rPr>
        <w:t xml:space="preserve"> </w:t>
      </w:r>
      <w:r>
        <w:t>al</w:t>
      </w:r>
      <w:r>
        <w:rPr>
          <w:spacing w:val="-7"/>
        </w:rPr>
        <w:t xml:space="preserve"> </w:t>
      </w:r>
      <w:r>
        <w:t>fine</w:t>
      </w:r>
      <w:r>
        <w:rPr>
          <w:spacing w:val="-4"/>
        </w:rPr>
        <w:t xml:space="preserve"> </w:t>
      </w:r>
      <w:r>
        <w:t>di</w:t>
      </w:r>
      <w:r>
        <w:rPr>
          <w:spacing w:val="-6"/>
        </w:rPr>
        <w:t xml:space="preserve"> </w:t>
      </w:r>
      <w:r>
        <w:t>essere</w:t>
      </w:r>
      <w:r>
        <w:rPr>
          <w:spacing w:val="-5"/>
        </w:rPr>
        <w:t xml:space="preserve"> </w:t>
      </w:r>
      <w:r>
        <w:t>efficiente</w:t>
      </w:r>
      <w:r>
        <w:rPr>
          <w:spacing w:val="-5"/>
        </w:rPr>
        <w:t xml:space="preserve"> </w:t>
      </w:r>
      <w:r>
        <w:t>ed</w:t>
      </w:r>
      <w:r>
        <w:rPr>
          <w:spacing w:val="-3"/>
        </w:rPr>
        <w:t xml:space="preserve"> </w:t>
      </w:r>
      <w:r>
        <w:t xml:space="preserve">efficace, </w:t>
      </w:r>
      <w:r>
        <w:t>necessita</w:t>
      </w:r>
      <w:r>
        <w:rPr>
          <w:spacing w:val="-8"/>
        </w:rPr>
        <w:t xml:space="preserve"> </w:t>
      </w:r>
      <w:r>
        <w:t>del</w:t>
      </w:r>
      <w:r>
        <w:rPr>
          <w:spacing w:val="-7"/>
        </w:rPr>
        <w:t xml:space="preserve"> </w:t>
      </w:r>
      <w:r>
        <w:t>consolidamento</w:t>
      </w:r>
      <w:r>
        <w:rPr>
          <w:spacing w:val="-7"/>
        </w:rPr>
        <w:t xml:space="preserve"> </w:t>
      </w:r>
      <w:r>
        <w:t>del</w:t>
      </w:r>
      <w:r>
        <w:rPr>
          <w:spacing w:val="-11"/>
        </w:rPr>
        <w:t xml:space="preserve"> </w:t>
      </w:r>
      <w:r>
        <w:t>rapporto</w:t>
      </w:r>
      <w:r>
        <w:rPr>
          <w:spacing w:val="-3"/>
        </w:rPr>
        <w:t xml:space="preserve"> </w:t>
      </w:r>
      <w:r>
        <w:t>di</w:t>
      </w:r>
      <w:r>
        <w:rPr>
          <w:spacing w:val="-11"/>
        </w:rPr>
        <w:t xml:space="preserve"> </w:t>
      </w:r>
      <w:r>
        <w:t>collaborazione</w:t>
      </w:r>
      <w:r>
        <w:rPr>
          <w:spacing w:val="-4"/>
        </w:rPr>
        <w:t xml:space="preserve"> </w:t>
      </w:r>
      <w:r>
        <w:t>e</w:t>
      </w:r>
      <w:r>
        <w:rPr>
          <w:spacing w:val="-8"/>
        </w:rPr>
        <w:t xml:space="preserve"> </w:t>
      </w:r>
      <w:r>
        <w:t>sinergia</w:t>
      </w:r>
      <w:r>
        <w:rPr>
          <w:spacing w:val="-4"/>
        </w:rPr>
        <w:t xml:space="preserve"> </w:t>
      </w:r>
      <w:r>
        <w:t>con</w:t>
      </w:r>
      <w:r>
        <w:rPr>
          <w:spacing w:val="-8"/>
        </w:rPr>
        <w:t xml:space="preserve"> </w:t>
      </w:r>
      <w:r>
        <w:t>i</w:t>
      </w:r>
      <w:r>
        <w:rPr>
          <w:spacing w:val="-6"/>
        </w:rPr>
        <w:t xml:space="preserve"> </w:t>
      </w:r>
      <w:r>
        <w:t>monitoraggi</w:t>
      </w:r>
      <w:r>
        <w:rPr>
          <w:spacing w:val="-2"/>
        </w:rPr>
        <w:t xml:space="preserve"> </w:t>
      </w:r>
      <w:r>
        <w:t xml:space="preserve">condotti nell’ambito del Piano di Lavoro Nazionale per la Raccolta di Dati Alieutici (PNRDA) sviluppato nel contesto dell’EUMAP dal MIPAAF (secondo il </w:t>
      </w:r>
      <w:r>
        <w:rPr>
          <w:i w:val="0"/>
        </w:rPr>
        <w:t xml:space="preserve">Reg. (UE) n. 1380/2013 dell’11 dicembre 2013 e </w:t>
      </w:r>
      <w:r>
        <w:rPr>
          <w:i w:val="0"/>
          <w:spacing w:val="-3"/>
        </w:rPr>
        <w:t xml:space="preserve">il </w:t>
      </w:r>
      <w:r>
        <w:rPr>
          <w:i w:val="0"/>
        </w:rPr>
        <w:t>Reg.</w:t>
      </w:r>
      <w:r>
        <w:rPr>
          <w:i w:val="0"/>
          <w:spacing w:val="-12"/>
        </w:rPr>
        <w:t xml:space="preserve"> </w:t>
      </w:r>
      <w:r>
        <w:rPr>
          <w:i w:val="0"/>
        </w:rPr>
        <w:t>(UE)</w:t>
      </w:r>
      <w:r>
        <w:rPr>
          <w:i w:val="0"/>
          <w:spacing w:val="-5"/>
        </w:rPr>
        <w:t xml:space="preserve"> </w:t>
      </w:r>
      <w:r>
        <w:rPr>
          <w:i w:val="0"/>
        </w:rPr>
        <w:t>n.</w:t>
      </w:r>
      <w:r>
        <w:rPr>
          <w:i w:val="0"/>
          <w:spacing w:val="-2"/>
        </w:rPr>
        <w:t xml:space="preserve"> </w:t>
      </w:r>
      <w:r>
        <w:rPr>
          <w:i w:val="0"/>
        </w:rPr>
        <w:t>1004/2017</w:t>
      </w:r>
      <w:r>
        <w:rPr>
          <w:i w:val="0"/>
          <w:spacing w:val="-9"/>
        </w:rPr>
        <w:t xml:space="preserve"> </w:t>
      </w:r>
      <w:r>
        <w:rPr>
          <w:i w:val="0"/>
        </w:rPr>
        <w:t>del</w:t>
      </w:r>
      <w:r>
        <w:rPr>
          <w:i w:val="0"/>
          <w:spacing w:val="-1"/>
        </w:rPr>
        <w:t xml:space="preserve"> </w:t>
      </w:r>
      <w:r>
        <w:rPr>
          <w:i w:val="0"/>
        </w:rPr>
        <w:t>17</w:t>
      </w:r>
      <w:r>
        <w:rPr>
          <w:i w:val="0"/>
          <w:spacing w:val="-6"/>
        </w:rPr>
        <w:t xml:space="preserve"> </w:t>
      </w:r>
      <w:r>
        <w:rPr>
          <w:i w:val="0"/>
        </w:rPr>
        <w:t>maggio 2017,</w:t>
      </w:r>
      <w:r>
        <w:rPr>
          <w:i w:val="0"/>
          <w:spacing w:val="-6"/>
        </w:rPr>
        <w:t xml:space="preserve"> </w:t>
      </w:r>
      <w:r>
        <w:rPr>
          <w:i w:val="0"/>
        </w:rPr>
        <w:t>c.d.</w:t>
      </w:r>
      <w:r>
        <w:rPr>
          <w:i w:val="0"/>
          <w:spacing w:val="-2"/>
        </w:rPr>
        <w:t xml:space="preserve"> </w:t>
      </w:r>
      <w:r>
        <w:t>Data</w:t>
      </w:r>
      <w:r>
        <w:rPr>
          <w:spacing w:val="-7"/>
        </w:rPr>
        <w:t xml:space="preserve"> </w:t>
      </w:r>
      <w:r>
        <w:t>Collection</w:t>
      </w:r>
      <w:r>
        <w:rPr>
          <w:spacing w:val="-1"/>
        </w:rPr>
        <w:t xml:space="preserve"> </w:t>
      </w:r>
      <w:r>
        <w:t>Framework</w:t>
      </w:r>
      <w:r>
        <w:rPr>
          <w:spacing w:val="-7"/>
        </w:rPr>
        <w:t xml:space="preserve"> </w:t>
      </w:r>
      <w:r>
        <w:t>–DCF)</w:t>
      </w:r>
      <w:r>
        <w:rPr>
          <w:spacing w:val="-5"/>
        </w:rPr>
        <w:t xml:space="preserve"> </w:t>
      </w:r>
      <w:r>
        <w:t>al</w:t>
      </w:r>
      <w:r>
        <w:rPr>
          <w:spacing w:val="-6"/>
        </w:rPr>
        <w:t xml:space="preserve"> </w:t>
      </w:r>
      <w:r>
        <w:t>fine</w:t>
      </w:r>
      <w:r>
        <w:rPr>
          <w:spacing w:val="-2"/>
        </w:rPr>
        <w:t xml:space="preserve"> </w:t>
      </w:r>
      <w:r>
        <w:t>di</w:t>
      </w:r>
      <w:r>
        <w:rPr>
          <w:spacing w:val="-6"/>
        </w:rPr>
        <w:t xml:space="preserve"> </w:t>
      </w:r>
      <w:r>
        <w:t xml:space="preserve">favo- </w:t>
      </w:r>
      <w:r>
        <w:t>rire</w:t>
      </w:r>
      <w:r>
        <w:rPr>
          <w:spacing w:val="-13"/>
        </w:rPr>
        <w:t xml:space="preserve"> </w:t>
      </w:r>
      <w:r>
        <w:t>la</w:t>
      </w:r>
      <w:r>
        <w:rPr>
          <w:spacing w:val="-3"/>
        </w:rPr>
        <w:t xml:space="preserve"> </w:t>
      </w:r>
      <w:r>
        <w:t>condivisione</w:t>
      </w:r>
      <w:r>
        <w:rPr>
          <w:spacing w:val="-8"/>
        </w:rPr>
        <w:t xml:space="preserve"> </w:t>
      </w:r>
      <w:r>
        <w:t>di</w:t>
      </w:r>
      <w:r>
        <w:rPr>
          <w:spacing w:val="-6"/>
        </w:rPr>
        <w:t xml:space="preserve"> </w:t>
      </w:r>
      <w:r>
        <w:t>dati</w:t>
      </w:r>
      <w:r>
        <w:rPr>
          <w:spacing w:val="-11"/>
        </w:rPr>
        <w:t xml:space="preserve"> </w:t>
      </w:r>
      <w:r>
        <w:t>raccolti</w:t>
      </w:r>
      <w:r>
        <w:rPr>
          <w:spacing w:val="-6"/>
        </w:rPr>
        <w:t xml:space="preserve"> </w:t>
      </w:r>
      <w:r>
        <w:t>e</w:t>
      </w:r>
      <w:r>
        <w:rPr>
          <w:spacing w:val="-8"/>
        </w:rPr>
        <w:t xml:space="preserve"> </w:t>
      </w:r>
      <w:r>
        <w:t>metodiche</w:t>
      </w:r>
      <w:r>
        <w:rPr>
          <w:spacing w:val="-8"/>
        </w:rPr>
        <w:t xml:space="preserve"> </w:t>
      </w:r>
      <w:r>
        <w:t>di</w:t>
      </w:r>
      <w:r>
        <w:rPr>
          <w:spacing w:val="-10"/>
        </w:rPr>
        <w:t xml:space="preserve"> </w:t>
      </w:r>
      <w:r>
        <w:t>analisi</w:t>
      </w:r>
      <w:r>
        <w:rPr>
          <w:spacing w:val="-6"/>
        </w:rPr>
        <w:t xml:space="preserve"> </w:t>
      </w:r>
      <w:r>
        <w:t>dei</w:t>
      </w:r>
      <w:r>
        <w:rPr>
          <w:spacing w:val="-11"/>
        </w:rPr>
        <w:t xml:space="preserve"> </w:t>
      </w:r>
      <w:r>
        <w:t>dati,</w:t>
      </w:r>
      <w:r>
        <w:rPr>
          <w:spacing w:val="-11"/>
        </w:rPr>
        <w:t xml:space="preserve"> </w:t>
      </w:r>
      <w:r>
        <w:t>oltre</w:t>
      </w:r>
      <w:r>
        <w:rPr>
          <w:spacing w:val="-8"/>
        </w:rPr>
        <w:t xml:space="preserve"> </w:t>
      </w:r>
      <w:r>
        <w:t>che</w:t>
      </w:r>
      <w:r>
        <w:rPr>
          <w:spacing w:val="-8"/>
        </w:rPr>
        <w:t xml:space="preserve"> </w:t>
      </w:r>
      <w:r>
        <w:t>per</w:t>
      </w:r>
      <w:r>
        <w:rPr>
          <w:spacing w:val="-8"/>
        </w:rPr>
        <w:t xml:space="preserve"> </w:t>
      </w:r>
      <w:r>
        <w:t>la</w:t>
      </w:r>
      <w:r>
        <w:rPr>
          <w:spacing w:val="-7"/>
        </w:rPr>
        <w:t xml:space="preserve"> </w:t>
      </w:r>
      <w:r>
        <w:t>possibile</w:t>
      </w:r>
      <w:r>
        <w:rPr>
          <w:spacing w:val="-8"/>
        </w:rPr>
        <w:t xml:space="preserve"> </w:t>
      </w:r>
      <w:r>
        <w:t>integra- zione delle attività di raccolta dati, inclusa la raccolta di campioni che possano contribuire al po- pol</w:t>
      </w:r>
      <w:r>
        <w:t>amento degli indicatori selezionati al fine della valutazione del raggiungimento del GES e dei target</w:t>
      </w:r>
      <w:r>
        <w:rPr>
          <w:spacing w:val="-2"/>
        </w:rPr>
        <w:t xml:space="preserve"> </w:t>
      </w:r>
      <w:r>
        <w:t>ambientali.</w:t>
      </w:r>
    </w:p>
    <w:p w:rsidR="0061381B" w:rsidRDefault="0061381B">
      <w:pPr>
        <w:pStyle w:val="Corpodeltesto"/>
        <w:spacing w:before="10"/>
        <w:rPr>
          <w:sz w:val="23"/>
        </w:rPr>
      </w:pPr>
    </w:p>
    <w:p w:rsidR="0061381B" w:rsidRDefault="00A82F5E">
      <w:pPr>
        <w:pStyle w:val="Corpodeltesto"/>
        <w:ind w:left="577" w:right="618"/>
        <w:jc w:val="both"/>
      </w:pPr>
      <w:r>
        <w:t xml:space="preserve">In tal senso, nell’ambito dell’estensione della presente strategia di monitoraggio, e dei relativi </w:t>
      </w:r>
      <w:r>
        <w:t>piani di monitoraggio, si è inteso conside</w:t>
      </w:r>
      <w:r>
        <w:t>rare eventuali integrazioni alle fonti di dati provenienti dal PNRDA, presentando ulteriori monitoraggi che potranno essere attivati al fine di raccogliere i dati integrativi o nuovi rispetto a quanto già previsto e finanziato nell’ambito del PNRDA.</w:t>
      </w:r>
    </w:p>
    <w:p w:rsidR="0061381B" w:rsidRDefault="0061381B">
      <w:pPr>
        <w:pStyle w:val="Corpodeltesto"/>
        <w:spacing w:before="4"/>
      </w:pPr>
    </w:p>
    <w:p w:rsidR="0061381B" w:rsidRDefault="00A82F5E">
      <w:pPr>
        <w:pStyle w:val="Corpodeltesto"/>
        <w:ind w:left="577" w:right="618"/>
        <w:jc w:val="both"/>
      </w:pPr>
      <w:r>
        <w:t>Vengo</w:t>
      </w:r>
      <w:r>
        <w:t xml:space="preserve">no inoltre incluse nel programma di monitoraggio alcune attività finalizzate al consolida- </w:t>
      </w:r>
      <w:r>
        <w:t>mento di approcci metodologici e analitici che valorizzino i dati raccolti al fine della determina- zione di soglie per la valutazione del GES o a sostegno della val</w:t>
      </w:r>
      <w:r>
        <w:t>utazione del raggiungimento dei traguardi ambientali, insieme alla valutazione di metodi di integrazione dai livelli locali al livello subregionale.</w:t>
      </w:r>
    </w:p>
    <w:p w:rsidR="0061381B" w:rsidRDefault="0061381B">
      <w:pPr>
        <w:pStyle w:val="Corpodeltesto"/>
        <w:spacing w:before="11"/>
        <w:rPr>
          <w:sz w:val="23"/>
        </w:rPr>
      </w:pPr>
    </w:p>
    <w:p w:rsidR="0061381B" w:rsidRDefault="00A82F5E">
      <w:pPr>
        <w:pStyle w:val="Corpodeltesto"/>
        <w:ind w:left="577" w:right="619"/>
        <w:jc w:val="both"/>
      </w:pPr>
      <w:r>
        <w:t xml:space="preserve">I programmi di monitoraggio associati al Descrittore 3, che verranno poi descritti nel dettaglio, </w:t>
      </w:r>
      <w:r>
        <w:t>per sott</w:t>
      </w:r>
      <w:r>
        <w:t>oregione, al paragrafo 6 includono:</w:t>
      </w:r>
    </w:p>
    <w:p w:rsidR="0061381B" w:rsidRDefault="00A82F5E">
      <w:pPr>
        <w:pStyle w:val="Paragrafoelenco"/>
        <w:numPr>
          <w:ilvl w:val="0"/>
          <w:numId w:val="17"/>
        </w:numPr>
        <w:tabs>
          <w:tab w:val="left" w:pos="935"/>
          <w:tab w:val="left" w:pos="936"/>
        </w:tabs>
        <w:ind w:right="620"/>
        <w:rPr>
          <w:i/>
          <w:sz w:val="24"/>
        </w:rPr>
      </w:pPr>
      <w:r>
        <w:rPr>
          <w:i/>
          <w:sz w:val="24"/>
        </w:rPr>
        <w:t>il monitoraggio a supporto della definizione della Taglia minima dei Selaci commerciali (MA- DIT-D03-01, MWEIT-D03-01,</w:t>
      </w:r>
      <w:r>
        <w:rPr>
          <w:i/>
          <w:spacing w:val="-1"/>
          <w:sz w:val="24"/>
        </w:rPr>
        <w:t xml:space="preserve"> </w:t>
      </w:r>
      <w:r>
        <w:rPr>
          <w:i/>
          <w:sz w:val="24"/>
        </w:rPr>
        <w:t>MICIT-D03-01);</w:t>
      </w:r>
    </w:p>
    <w:p w:rsidR="0061381B" w:rsidRDefault="00A82F5E">
      <w:pPr>
        <w:pStyle w:val="Paragrafoelenco"/>
        <w:numPr>
          <w:ilvl w:val="0"/>
          <w:numId w:val="17"/>
        </w:numPr>
        <w:tabs>
          <w:tab w:val="left" w:pos="935"/>
          <w:tab w:val="left" w:pos="936"/>
        </w:tabs>
        <w:spacing w:line="293" w:lineRule="exact"/>
        <w:ind w:hanging="361"/>
        <w:rPr>
          <w:i/>
          <w:sz w:val="24"/>
        </w:rPr>
      </w:pPr>
      <w:r>
        <w:rPr>
          <w:i/>
          <w:sz w:val="24"/>
        </w:rPr>
        <w:t>la caratterizzazione della pressione di pesca (MADIT-D03-02, MWEIT-D03-02,</w:t>
      </w:r>
      <w:r>
        <w:rPr>
          <w:i/>
          <w:spacing w:val="-5"/>
          <w:sz w:val="24"/>
        </w:rPr>
        <w:t xml:space="preserve"> </w:t>
      </w:r>
      <w:r>
        <w:rPr>
          <w:i/>
          <w:sz w:val="24"/>
        </w:rPr>
        <w:t>MICIT-D03-02);</w:t>
      </w:r>
    </w:p>
    <w:p w:rsidR="0061381B" w:rsidRDefault="00A82F5E">
      <w:pPr>
        <w:pStyle w:val="Paragrafoelenco"/>
        <w:numPr>
          <w:ilvl w:val="0"/>
          <w:numId w:val="17"/>
        </w:numPr>
        <w:tabs>
          <w:tab w:val="left" w:pos="935"/>
          <w:tab w:val="left" w:pos="936"/>
        </w:tabs>
        <w:ind w:right="620"/>
        <w:rPr>
          <w:i/>
          <w:sz w:val="24"/>
        </w:rPr>
      </w:pPr>
      <w:r>
        <w:rPr>
          <w:i/>
          <w:sz w:val="24"/>
        </w:rPr>
        <w:t>la</w:t>
      </w:r>
      <w:r>
        <w:rPr>
          <w:i/>
          <w:spacing w:val="-10"/>
          <w:sz w:val="24"/>
        </w:rPr>
        <w:t xml:space="preserve"> </w:t>
      </w:r>
      <w:r>
        <w:rPr>
          <w:i/>
          <w:sz w:val="24"/>
        </w:rPr>
        <w:t>raccolta</w:t>
      </w:r>
      <w:r>
        <w:rPr>
          <w:i/>
          <w:spacing w:val="-9"/>
          <w:sz w:val="24"/>
        </w:rPr>
        <w:t xml:space="preserve"> </w:t>
      </w:r>
      <w:r>
        <w:rPr>
          <w:i/>
          <w:sz w:val="24"/>
        </w:rPr>
        <w:t>di</w:t>
      </w:r>
      <w:r>
        <w:rPr>
          <w:i/>
          <w:spacing w:val="-9"/>
          <w:sz w:val="24"/>
        </w:rPr>
        <w:t xml:space="preserve"> </w:t>
      </w:r>
      <w:r>
        <w:rPr>
          <w:i/>
          <w:sz w:val="24"/>
        </w:rPr>
        <w:t>dati</w:t>
      </w:r>
      <w:r>
        <w:rPr>
          <w:i/>
          <w:spacing w:val="-10"/>
          <w:sz w:val="24"/>
        </w:rPr>
        <w:t xml:space="preserve"> </w:t>
      </w:r>
      <w:r>
        <w:rPr>
          <w:i/>
          <w:sz w:val="24"/>
        </w:rPr>
        <w:t>fishery</w:t>
      </w:r>
      <w:r>
        <w:rPr>
          <w:i/>
          <w:spacing w:val="-9"/>
          <w:sz w:val="24"/>
        </w:rPr>
        <w:t xml:space="preserve"> </w:t>
      </w:r>
      <w:r>
        <w:rPr>
          <w:i/>
          <w:sz w:val="24"/>
        </w:rPr>
        <w:t>dependentin</w:t>
      </w:r>
      <w:r>
        <w:rPr>
          <w:i/>
          <w:spacing w:val="-9"/>
          <w:sz w:val="24"/>
        </w:rPr>
        <w:t xml:space="preserve"> </w:t>
      </w:r>
      <w:r>
        <w:rPr>
          <w:i/>
          <w:sz w:val="24"/>
        </w:rPr>
        <w:t>particolare</w:t>
      </w:r>
      <w:r>
        <w:rPr>
          <w:i/>
          <w:spacing w:val="-10"/>
          <w:sz w:val="24"/>
        </w:rPr>
        <w:t xml:space="preserve"> </w:t>
      </w:r>
      <w:r>
        <w:rPr>
          <w:i/>
          <w:sz w:val="24"/>
        </w:rPr>
        <w:t>per</w:t>
      </w:r>
      <w:r>
        <w:rPr>
          <w:i/>
          <w:spacing w:val="-9"/>
          <w:sz w:val="24"/>
        </w:rPr>
        <w:t xml:space="preserve"> </w:t>
      </w:r>
      <w:r>
        <w:rPr>
          <w:i/>
          <w:sz w:val="24"/>
        </w:rPr>
        <w:t>la</w:t>
      </w:r>
      <w:r>
        <w:rPr>
          <w:i/>
          <w:spacing w:val="-9"/>
          <w:sz w:val="24"/>
        </w:rPr>
        <w:t xml:space="preserve"> </w:t>
      </w:r>
      <w:r>
        <w:rPr>
          <w:i/>
          <w:sz w:val="24"/>
        </w:rPr>
        <w:t>caratterizzazione</w:t>
      </w:r>
      <w:r>
        <w:rPr>
          <w:i/>
          <w:spacing w:val="-9"/>
          <w:sz w:val="24"/>
        </w:rPr>
        <w:t xml:space="preserve"> </w:t>
      </w:r>
      <w:r>
        <w:rPr>
          <w:i/>
          <w:sz w:val="24"/>
        </w:rPr>
        <w:t>del</w:t>
      </w:r>
      <w:r>
        <w:rPr>
          <w:i/>
          <w:spacing w:val="-10"/>
          <w:sz w:val="24"/>
        </w:rPr>
        <w:t xml:space="preserve"> </w:t>
      </w:r>
      <w:r>
        <w:rPr>
          <w:i/>
          <w:sz w:val="24"/>
        </w:rPr>
        <w:t>bycatch</w:t>
      </w:r>
      <w:r>
        <w:rPr>
          <w:i/>
          <w:spacing w:val="-9"/>
          <w:sz w:val="24"/>
        </w:rPr>
        <w:t xml:space="preserve"> </w:t>
      </w:r>
      <w:r>
        <w:rPr>
          <w:i/>
          <w:sz w:val="24"/>
        </w:rPr>
        <w:t>di</w:t>
      </w:r>
      <w:r>
        <w:rPr>
          <w:i/>
          <w:spacing w:val="-9"/>
          <w:sz w:val="24"/>
        </w:rPr>
        <w:t xml:space="preserve"> </w:t>
      </w:r>
      <w:r>
        <w:rPr>
          <w:i/>
          <w:sz w:val="24"/>
        </w:rPr>
        <w:t>specie ittiche e specie di valore conservazionistico (MADIT-D03-03, MWEIT-D03-03,</w:t>
      </w:r>
      <w:r>
        <w:rPr>
          <w:i/>
          <w:spacing w:val="-8"/>
          <w:sz w:val="24"/>
        </w:rPr>
        <w:t xml:space="preserve"> </w:t>
      </w:r>
      <w:r>
        <w:rPr>
          <w:i/>
          <w:sz w:val="24"/>
        </w:rPr>
        <w:t>MICIT-D03-03);</w:t>
      </w:r>
    </w:p>
    <w:p w:rsidR="0061381B" w:rsidRDefault="00A82F5E">
      <w:pPr>
        <w:pStyle w:val="Paragrafoelenco"/>
        <w:numPr>
          <w:ilvl w:val="0"/>
          <w:numId w:val="17"/>
        </w:numPr>
        <w:tabs>
          <w:tab w:val="left" w:pos="935"/>
          <w:tab w:val="left" w:pos="936"/>
        </w:tabs>
        <w:ind w:right="620"/>
        <w:rPr>
          <w:i/>
          <w:sz w:val="24"/>
        </w:rPr>
      </w:pPr>
      <w:r>
        <w:rPr>
          <w:i/>
          <w:sz w:val="24"/>
        </w:rPr>
        <w:t>lo sviluppo e test di indicatori D3 da applicare a specie di ridotto valore commerciale o specie vulnerabili (MADIT-D03-04, MWEIT-D03-04,</w:t>
      </w:r>
      <w:r>
        <w:rPr>
          <w:i/>
          <w:spacing w:val="-2"/>
          <w:sz w:val="24"/>
        </w:rPr>
        <w:t xml:space="preserve"> </w:t>
      </w:r>
      <w:r>
        <w:rPr>
          <w:i/>
          <w:sz w:val="24"/>
        </w:rPr>
        <w:t>MICIT-D03-04);</w:t>
      </w:r>
    </w:p>
    <w:p w:rsidR="0061381B" w:rsidRDefault="0061381B">
      <w:pPr>
        <w:rPr>
          <w:sz w:val="24"/>
        </w:rPr>
        <w:sectPr w:rsidR="0061381B">
          <w:pgSz w:w="11910" w:h="16840"/>
          <w:pgMar w:top="1580" w:right="620" w:bottom="280" w:left="680" w:header="720" w:footer="720" w:gutter="0"/>
          <w:cols w:space="720"/>
        </w:sectPr>
      </w:pPr>
    </w:p>
    <w:p w:rsidR="0061381B" w:rsidRDefault="00A82F5E">
      <w:pPr>
        <w:pStyle w:val="Paragrafoelenco"/>
        <w:numPr>
          <w:ilvl w:val="0"/>
          <w:numId w:val="17"/>
        </w:numPr>
        <w:tabs>
          <w:tab w:val="left" w:pos="846"/>
        </w:tabs>
        <w:spacing w:before="71"/>
        <w:ind w:left="845" w:right="620" w:hanging="270"/>
        <w:jc w:val="both"/>
        <w:rPr>
          <w:i/>
          <w:sz w:val="17"/>
        </w:rPr>
      </w:pPr>
      <w:r>
        <w:rPr>
          <w:i/>
          <w:sz w:val="24"/>
        </w:rPr>
        <w:lastRenderedPageBreak/>
        <w:t>il</w:t>
      </w:r>
      <w:r>
        <w:rPr>
          <w:i/>
          <w:spacing w:val="-12"/>
          <w:sz w:val="24"/>
        </w:rPr>
        <w:t xml:space="preserve"> </w:t>
      </w:r>
      <w:r>
        <w:rPr>
          <w:i/>
          <w:sz w:val="24"/>
        </w:rPr>
        <w:t>monitoraggio</w:t>
      </w:r>
      <w:r>
        <w:rPr>
          <w:i/>
          <w:spacing w:val="-12"/>
          <w:sz w:val="24"/>
        </w:rPr>
        <w:t xml:space="preserve"> </w:t>
      </w:r>
      <w:r>
        <w:rPr>
          <w:i/>
          <w:sz w:val="24"/>
        </w:rPr>
        <w:t>delle</w:t>
      </w:r>
      <w:r>
        <w:rPr>
          <w:i/>
          <w:spacing w:val="-10"/>
          <w:sz w:val="24"/>
        </w:rPr>
        <w:t xml:space="preserve"> </w:t>
      </w:r>
      <w:r>
        <w:rPr>
          <w:i/>
          <w:sz w:val="24"/>
        </w:rPr>
        <w:t>informazioni</w:t>
      </w:r>
      <w:r>
        <w:rPr>
          <w:i/>
          <w:spacing w:val="-12"/>
          <w:sz w:val="24"/>
        </w:rPr>
        <w:t xml:space="preserve"> </w:t>
      </w:r>
      <w:r>
        <w:rPr>
          <w:i/>
          <w:sz w:val="24"/>
        </w:rPr>
        <w:t>relative</w:t>
      </w:r>
      <w:r>
        <w:rPr>
          <w:i/>
          <w:spacing w:val="-12"/>
          <w:sz w:val="24"/>
        </w:rPr>
        <w:t xml:space="preserve"> </w:t>
      </w:r>
      <w:r>
        <w:rPr>
          <w:i/>
          <w:sz w:val="24"/>
        </w:rPr>
        <w:t>all’esercizio</w:t>
      </w:r>
      <w:r>
        <w:rPr>
          <w:i/>
          <w:spacing w:val="-11"/>
          <w:sz w:val="24"/>
        </w:rPr>
        <w:t xml:space="preserve"> </w:t>
      </w:r>
      <w:r>
        <w:rPr>
          <w:i/>
          <w:sz w:val="24"/>
        </w:rPr>
        <w:t>della</w:t>
      </w:r>
      <w:r>
        <w:rPr>
          <w:i/>
          <w:spacing w:val="-11"/>
          <w:sz w:val="24"/>
        </w:rPr>
        <w:t xml:space="preserve"> </w:t>
      </w:r>
      <w:r>
        <w:rPr>
          <w:i/>
          <w:sz w:val="24"/>
        </w:rPr>
        <w:t>pesca</w:t>
      </w:r>
      <w:r>
        <w:rPr>
          <w:i/>
          <w:spacing w:val="-12"/>
          <w:sz w:val="24"/>
        </w:rPr>
        <w:t xml:space="preserve"> </w:t>
      </w:r>
      <w:r>
        <w:rPr>
          <w:i/>
          <w:sz w:val="24"/>
        </w:rPr>
        <w:t>illegale,</w:t>
      </w:r>
      <w:r>
        <w:rPr>
          <w:i/>
          <w:spacing w:val="-10"/>
          <w:sz w:val="24"/>
        </w:rPr>
        <w:t xml:space="preserve"> </w:t>
      </w:r>
      <w:r>
        <w:rPr>
          <w:i/>
          <w:sz w:val="24"/>
        </w:rPr>
        <w:t>non</w:t>
      </w:r>
      <w:r>
        <w:rPr>
          <w:i/>
          <w:spacing w:val="-12"/>
          <w:sz w:val="24"/>
        </w:rPr>
        <w:t xml:space="preserve"> </w:t>
      </w:r>
      <w:r>
        <w:rPr>
          <w:i/>
          <w:sz w:val="24"/>
        </w:rPr>
        <w:t>dichi</w:t>
      </w:r>
      <w:r>
        <w:rPr>
          <w:i/>
          <w:sz w:val="24"/>
        </w:rPr>
        <w:t>arata</w:t>
      </w:r>
      <w:r>
        <w:rPr>
          <w:i/>
          <w:spacing w:val="-11"/>
          <w:sz w:val="24"/>
        </w:rPr>
        <w:t xml:space="preserve"> </w:t>
      </w:r>
      <w:r>
        <w:rPr>
          <w:i/>
          <w:sz w:val="24"/>
        </w:rPr>
        <w:t>e</w:t>
      </w:r>
      <w:r>
        <w:rPr>
          <w:i/>
          <w:spacing w:val="-12"/>
          <w:sz w:val="24"/>
        </w:rPr>
        <w:t xml:space="preserve"> </w:t>
      </w:r>
      <w:r>
        <w:rPr>
          <w:i/>
          <w:sz w:val="24"/>
        </w:rPr>
        <w:t>non regolamentata (IUU) per la stima del possibile impatto di tale pratica sullo stato delle risorse ittiche (MADIT-D03-05, MWEIT-D03-05,</w:t>
      </w:r>
      <w:r>
        <w:rPr>
          <w:i/>
          <w:spacing w:val="-2"/>
          <w:sz w:val="24"/>
        </w:rPr>
        <w:t xml:space="preserve"> </w:t>
      </w:r>
      <w:r>
        <w:rPr>
          <w:i/>
          <w:sz w:val="24"/>
        </w:rPr>
        <w:t>MICIT-D03-05);</w:t>
      </w:r>
    </w:p>
    <w:p w:rsidR="0061381B" w:rsidRDefault="00A82F5E">
      <w:pPr>
        <w:pStyle w:val="Paragrafoelenco"/>
        <w:numPr>
          <w:ilvl w:val="0"/>
          <w:numId w:val="17"/>
        </w:numPr>
        <w:tabs>
          <w:tab w:val="left" w:pos="936"/>
        </w:tabs>
        <w:ind w:right="621"/>
        <w:jc w:val="both"/>
        <w:rPr>
          <w:i/>
          <w:sz w:val="24"/>
        </w:rPr>
      </w:pPr>
      <w:r>
        <w:rPr>
          <w:i/>
          <w:sz w:val="24"/>
        </w:rPr>
        <w:t>il monitoraggio della pesca ricreativa finalizzato alla valutazione dell’impatto sullo stato</w:t>
      </w:r>
      <w:r>
        <w:rPr>
          <w:i/>
          <w:spacing w:val="-30"/>
          <w:sz w:val="24"/>
        </w:rPr>
        <w:t xml:space="preserve"> </w:t>
      </w:r>
      <w:r>
        <w:rPr>
          <w:i/>
          <w:sz w:val="24"/>
        </w:rPr>
        <w:t>de</w:t>
      </w:r>
      <w:r>
        <w:rPr>
          <w:i/>
          <w:sz w:val="24"/>
        </w:rPr>
        <w:t>lle risorse ittiche (MADIT-D03-06, MWEIT-D03-06,</w:t>
      </w:r>
      <w:r>
        <w:rPr>
          <w:i/>
          <w:spacing w:val="-2"/>
          <w:sz w:val="24"/>
        </w:rPr>
        <w:t xml:space="preserve"> </w:t>
      </w:r>
      <w:r>
        <w:rPr>
          <w:i/>
          <w:sz w:val="24"/>
        </w:rPr>
        <w:t>MICIT-D03-06).</w:t>
      </w:r>
    </w:p>
    <w:p w:rsidR="0061381B" w:rsidRDefault="0061381B">
      <w:pPr>
        <w:pStyle w:val="Corpodeltesto"/>
        <w:rPr>
          <w:sz w:val="28"/>
        </w:rPr>
      </w:pPr>
    </w:p>
    <w:p w:rsidR="0061381B" w:rsidRDefault="0061381B">
      <w:pPr>
        <w:pStyle w:val="Corpodeltesto"/>
        <w:spacing w:before="1"/>
        <w:rPr>
          <w:sz w:val="23"/>
        </w:rPr>
      </w:pPr>
    </w:p>
    <w:p w:rsidR="0061381B" w:rsidRDefault="00A82F5E">
      <w:pPr>
        <w:pStyle w:val="Heading1"/>
        <w:numPr>
          <w:ilvl w:val="0"/>
          <w:numId w:val="18"/>
        </w:numPr>
        <w:tabs>
          <w:tab w:val="left" w:pos="936"/>
        </w:tabs>
        <w:ind w:hanging="361"/>
      </w:pPr>
      <w:bookmarkStart w:id="1" w:name="_TOC_250004"/>
      <w:r>
        <w:rPr>
          <w:color w:val="002060"/>
        </w:rPr>
        <w:t>Tempistiche per l’adozione dei programmi di</w:t>
      </w:r>
      <w:r>
        <w:rPr>
          <w:color w:val="002060"/>
          <w:spacing w:val="-10"/>
        </w:rPr>
        <w:t xml:space="preserve"> </w:t>
      </w:r>
      <w:bookmarkEnd w:id="1"/>
      <w:r>
        <w:rPr>
          <w:color w:val="002060"/>
        </w:rPr>
        <w:t>monitoraggio</w:t>
      </w:r>
    </w:p>
    <w:p w:rsidR="0061381B" w:rsidRDefault="00A82F5E">
      <w:pPr>
        <w:pStyle w:val="Corpodeltesto"/>
        <w:spacing w:before="4"/>
        <w:ind w:left="577" w:right="517"/>
      </w:pPr>
      <w:r>
        <w:t>In</w:t>
      </w:r>
      <w:r>
        <w:rPr>
          <w:spacing w:val="-17"/>
        </w:rPr>
        <w:t xml:space="preserve"> </w:t>
      </w:r>
      <w:r>
        <w:t>riferimento</w:t>
      </w:r>
      <w:r>
        <w:rPr>
          <w:spacing w:val="-17"/>
        </w:rPr>
        <w:t xml:space="preserve"> </w:t>
      </w:r>
      <w:r>
        <w:t>al</w:t>
      </w:r>
      <w:r>
        <w:rPr>
          <w:spacing w:val="-16"/>
        </w:rPr>
        <w:t xml:space="preserve"> </w:t>
      </w:r>
      <w:r>
        <w:t>Descrittore</w:t>
      </w:r>
      <w:r>
        <w:rPr>
          <w:spacing w:val="-13"/>
        </w:rPr>
        <w:t xml:space="preserve"> </w:t>
      </w:r>
      <w:r>
        <w:t>3,</w:t>
      </w:r>
      <w:r>
        <w:rPr>
          <w:spacing w:val="-12"/>
        </w:rPr>
        <w:t xml:space="preserve"> </w:t>
      </w:r>
      <w:r>
        <w:t>ai</w:t>
      </w:r>
      <w:r>
        <w:rPr>
          <w:spacing w:val="-16"/>
        </w:rPr>
        <w:t xml:space="preserve"> </w:t>
      </w:r>
      <w:r>
        <w:t>suoi</w:t>
      </w:r>
      <w:r>
        <w:rPr>
          <w:spacing w:val="-15"/>
        </w:rPr>
        <w:t xml:space="preserve"> </w:t>
      </w:r>
      <w:r>
        <w:t>criteri</w:t>
      </w:r>
      <w:r>
        <w:rPr>
          <w:spacing w:val="-16"/>
        </w:rPr>
        <w:t xml:space="preserve"> </w:t>
      </w:r>
      <w:r>
        <w:t>e</w:t>
      </w:r>
      <w:r>
        <w:rPr>
          <w:spacing w:val="-14"/>
        </w:rPr>
        <w:t xml:space="preserve"> </w:t>
      </w:r>
      <w:r>
        <w:t>target</w:t>
      </w:r>
      <w:r>
        <w:rPr>
          <w:spacing w:val="-12"/>
        </w:rPr>
        <w:t xml:space="preserve"> </w:t>
      </w:r>
      <w:r>
        <w:t>si</w:t>
      </w:r>
      <w:r>
        <w:rPr>
          <w:spacing w:val="-11"/>
        </w:rPr>
        <w:t xml:space="preserve"> </w:t>
      </w:r>
      <w:r>
        <w:t>presentano</w:t>
      </w:r>
      <w:r>
        <w:rPr>
          <w:spacing w:val="-17"/>
        </w:rPr>
        <w:t xml:space="preserve"> </w:t>
      </w:r>
      <w:r>
        <w:t>diverse</w:t>
      </w:r>
      <w:r>
        <w:rPr>
          <w:spacing w:val="-13"/>
        </w:rPr>
        <w:t xml:space="preserve"> </w:t>
      </w:r>
      <w:r>
        <w:t>casistiche</w:t>
      </w:r>
      <w:r>
        <w:rPr>
          <w:spacing w:val="-18"/>
        </w:rPr>
        <w:t xml:space="preserve"> </w:t>
      </w:r>
      <w:r>
        <w:t>per</w:t>
      </w:r>
      <w:r>
        <w:rPr>
          <w:spacing w:val="-14"/>
        </w:rPr>
        <w:t xml:space="preserve"> </w:t>
      </w:r>
      <w:r>
        <w:t xml:space="preserve">l’adozione </w:t>
      </w:r>
      <w:r>
        <w:t>in funzione dello specifico programma di monitoraggio, ed in</w:t>
      </w:r>
      <w:r>
        <w:rPr>
          <w:spacing w:val="-4"/>
        </w:rPr>
        <w:t xml:space="preserve"> </w:t>
      </w:r>
      <w:r>
        <w:t>particolare:</w:t>
      </w:r>
    </w:p>
    <w:p w:rsidR="0061381B" w:rsidRDefault="00A82F5E">
      <w:pPr>
        <w:pStyle w:val="Paragrafoelenco"/>
        <w:numPr>
          <w:ilvl w:val="1"/>
          <w:numId w:val="18"/>
        </w:numPr>
        <w:tabs>
          <w:tab w:val="left" w:pos="1298"/>
        </w:tabs>
        <w:spacing w:line="316" w:lineRule="exact"/>
        <w:ind w:hanging="361"/>
        <w:rPr>
          <w:i/>
          <w:sz w:val="24"/>
        </w:rPr>
      </w:pPr>
      <w:r>
        <w:rPr>
          <w:i/>
          <w:sz w:val="24"/>
        </w:rPr>
        <w:t>era stato previsto di adottare un monitoraggio adeguato entro il</w:t>
      </w:r>
      <w:r>
        <w:rPr>
          <w:i/>
          <w:spacing w:val="-13"/>
          <w:sz w:val="24"/>
        </w:rPr>
        <w:t xml:space="preserve"> </w:t>
      </w:r>
      <w:r>
        <w:rPr>
          <w:i/>
          <w:sz w:val="24"/>
        </w:rPr>
        <w:t>2018;</w:t>
      </w:r>
    </w:p>
    <w:p w:rsidR="0061381B" w:rsidRDefault="00A82F5E">
      <w:pPr>
        <w:pStyle w:val="Paragrafoelenco"/>
        <w:numPr>
          <w:ilvl w:val="1"/>
          <w:numId w:val="18"/>
        </w:numPr>
        <w:tabs>
          <w:tab w:val="left" w:pos="1298"/>
        </w:tabs>
        <w:spacing w:line="242" w:lineRule="auto"/>
        <w:ind w:right="619"/>
        <w:rPr>
          <w:i/>
          <w:sz w:val="24"/>
        </w:rPr>
      </w:pPr>
      <w:r>
        <w:rPr>
          <w:i/>
          <w:sz w:val="24"/>
        </w:rPr>
        <w:t>un monitoraggio adeguato sarà attuato entro luglio 2020 (data per l'aggiornamento dei programmi di</w:t>
      </w:r>
      <w:r>
        <w:rPr>
          <w:i/>
          <w:spacing w:val="-4"/>
          <w:sz w:val="24"/>
        </w:rPr>
        <w:t xml:space="preserve"> </w:t>
      </w:r>
      <w:r>
        <w:rPr>
          <w:i/>
          <w:sz w:val="24"/>
        </w:rPr>
        <w:t>monitoraggio</w:t>
      </w:r>
      <w:r>
        <w:rPr>
          <w:i/>
          <w:sz w:val="24"/>
        </w:rPr>
        <w:t>);</w:t>
      </w:r>
    </w:p>
    <w:p w:rsidR="0061381B" w:rsidRDefault="00A82F5E">
      <w:pPr>
        <w:pStyle w:val="Paragrafoelenco"/>
        <w:numPr>
          <w:ilvl w:val="1"/>
          <w:numId w:val="18"/>
        </w:numPr>
        <w:tabs>
          <w:tab w:val="left" w:pos="1298"/>
        </w:tabs>
        <w:spacing w:line="242" w:lineRule="auto"/>
        <w:ind w:right="618"/>
        <w:rPr>
          <w:i/>
          <w:sz w:val="24"/>
        </w:rPr>
      </w:pPr>
      <w:r>
        <w:rPr>
          <w:i/>
          <w:sz w:val="24"/>
        </w:rPr>
        <w:t>entro il 2024 sarà istituito un monitoraggio adeguato (anno per i prossimi aggiornamenti degli articoli 8, 9,</w:t>
      </w:r>
      <w:r>
        <w:rPr>
          <w:i/>
          <w:spacing w:val="-2"/>
          <w:sz w:val="24"/>
        </w:rPr>
        <w:t xml:space="preserve"> </w:t>
      </w:r>
      <w:r>
        <w:rPr>
          <w:i/>
          <w:sz w:val="24"/>
        </w:rPr>
        <w:t>10).</w:t>
      </w:r>
    </w:p>
    <w:p w:rsidR="0061381B" w:rsidRDefault="0061381B">
      <w:pPr>
        <w:pStyle w:val="Corpodeltesto"/>
        <w:rPr>
          <w:sz w:val="28"/>
        </w:rPr>
      </w:pPr>
    </w:p>
    <w:p w:rsidR="0061381B" w:rsidRDefault="0061381B">
      <w:pPr>
        <w:pStyle w:val="Corpodeltesto"/>
        <w:spacing w:before="3"/>
        <w:rPr>
          <w:sz w:val="22"/>
        </w:rPr>
      </w:pPr>
    </w:p>
    <w:p w:rsidR="0061381B" w:rsidRDefault="00A82F5E">
      <w:pPr>
        <w:pStyle w:val="Heading1"/>
        <w:numPr>
          <w:ilvl w:val="0"/>
          <w:numId w:val="18"/>
        </w:numPr>
        <w:tabs>
          <w:tab w:val="left" w:pos="936"/>
        </w:tabs>
        <w:ind w:hanging="361"/>
        <w:jc w:val="both"/>
      </w:pPr>
      <w:bookmarkStart w:id="2" w:name="_TOC_250003"/>
      <w:r>
        <w:rPr>
          <w:color w:val="002060"/>
        </w:rPr>
        <w:t>Criteri</w:t>
      </w:r>
      <w:r>
        <w:rPr>
          <w:color w:val="002060"/>
          <w:spacing w:val="-1"/>
        </w:rPr>
        <w:t xml:space="preserve"> </w:t>
      </w:r>
      <w:bookmarkEnd w:id="2"/>
      <w:r>
        <w:rPr>
          <w:color w:val="002060"/>
        </w:rPr>
        <w:t>correlati</w:t>
      </w:r>
    </w:p>
    <w:p w:rsidR="0061381B" w:rsidRDefault="00A82F5E">
      <w:pPr>
        <w:pStyle w:val="Corpodeltesto"/>
        <w:ind w:left="577" w:right="619"/>
        <w:jc w:val="both"/>
      </w:pPr>
      <w:r>
        <w:t>D3C1</w:t>
      </w:r>
      <w:r>
        <w:rPr>
          <w:spacing w:val="-5"/>
        </w:rPr>
        <w:t xml:space="preserve"> </w:t>
      </w:r>
      <w:r>
        <w:t>—</w:t>
      </w:r>
      <w:r>
        <w:rPr>
          <w:spacing w:val="-5"/>
        </w:rPr>
        <w:t xml:space="preserve"> </w:t>
      </w:r>
      <w:r>
        <w:t>Primario:</w:t>
      </w:r>
      <w:r>
        <w:rPr>
          <w:spacing w:val="-5"/>
        </w:rPr>
        <w:t xml:space="preserve"> </w:t>
      </w:r>
      <w:r>
        <w:t>Il</w:t>
      </w:r>
      <w:r>
        <w:rPr>
          <w:spacing w:val="-10"/>
        </w:rPr>
        <w:t xml:space="preserve"> </w:t>
      </w:r>
      <w:r>
        <w:t>tasso</w:t>
      </w:r>
      <w:r>
        <w:rPr>
          <w:spacing w:val="-2"/>
        </w:rPr>
        <w:t xml:space="preserve"> </w:t>
      </w:r>
      <w:r>
        <w:t>di</w:t>
      </w:r>
      <w:r>
        <w:rPr>
          <w:spacing w:val="-6"/>
        </w:rPr>
        <w:t xml:space="preserve"> </w:t>
      </w:r>
      <w:r>
        <w:t>mortalità</w:t>
      </w:r>
      <w:r>
        <w:rPr>
          <w:spacing w:val="-11"/>
        </w:rPr>
        <w:t xml:space="preserve"> </w:t>
      </w:r>
      <w:r>
        <w:t>per</w:t>
      </w:r>
      <w:r>
        <w:rPr>
          <w:spacing w:val="-3"/>
        </w:rPr>
        <w:t xml:space="preserve"> </w:t>
      </w:r>
      <w:r>
        <w:t>la</w:t>
      </w:r>
      <w:r>
        <w:rPr>
          <w:spacing w:val="-3"/>
        </w:rPr>
        <w:t xml:space="preserve"> </w:t>
      </w:r>
      <w:r>
        <w:t>pesca</w:t>
      </w:r>
      <w:r>
        <w:rPr>
          <w:spacing w:val="-7"/>
        </w:rPr>
        <w:t xml:space="preserve"> </w:t>
      </w:r>
      <w:r>
        <w:t>delle</w:t>
      </w:r>
      <w:r>
        <w:rPr>
          <w:spacing w:val="-7"/>
        </w:rPr>
        <w:t xml:space="preserve"> </w:t>
      </w:r>
      <w:r>
        <w:t>popolazioni</w:t>
      </w:r>
      <w:r>
        <w:rPr>
          <w:spacing w:val="-10"/>
        </w:rPr>
        <w:t xml:space="preserve"> </w:t>
      </w:r>
      <w:r>
        <w:t>di</w:t>
      </w:r>
      <w:r>
        <w:rPr>
          <w:spacing w:val="-6"/>
        </w:rPr>
        <w:t xml:space="preserve"> </w:t>
      </w:r>
      <w:r>
        <w:t>specie</w:t>
      </w:r>
      <w:r>
        <w:rPr>
          <w:spacing w:val="-2"/>
        </w:rPr>
        <w:t xml:space="preserve"> </w:t>
      </w:r>
      <w:r>
        <w:t>sfruttate</w:t>
      </w:r>
      <w:r>
        <w:rPr>
          <w:spacing w:val="-8"/>
        </w:rPr>
        <w:t xml:space="preserve"> </w:t>
      </w:r>
      <w:r>
        <w:t>a</w:t>
      </w:r>
      <w:r>
        <w:rPr>
          <w:spacing w:val="-6"/>
        </w:rPr>
        <w:t xml:space="preserve"> </w:t>
      </w:r>
      <w:r>
        <w:t>fini</w:t>
      </w:r>
      <w:r>
        <w:rPr>
          <w:spacing w:val="-2"/>
        </w:rPr>
        <w:t xml:space="preserve"> </w:t>
      </w:r>
      <w:r>
        <w:t xml:space="preserve">com- </w:t>
      </w:r>
      <w:r>
        <w:t>merciali è pari o inferiore a livelli in grado di produrre il rendimento massimo sostenibile (MSY). Sono consultati appropriati organismi scientifici conformemente all'articolo 26 del regolamento (UE) n.</w:t>
      </w:r>
      <w:r>
        <w:rPr>
          <w:spacing w:val="-9"/>
        </w:rPr>
        <w:t xml:space="preserve"> </w:t>
      </w:r>
      <w:r>
        <w:t>1380/2013.</w:t>
      </w:r>
    </w:p>
    <w:p w:rsidR="0061381B" w:rsidRDefault="0061381B">
      <w:pPr>
        <w:pStyle w:val="Corpodeltesto"/>
        <w:spacing w:before="11"/>
        <w:rPr>
          <w:sz w:val="23"/>
        </w:rPr>
      </w:pPr>
    </w:p>
    <w:p w:rsidR="0061381B" w:rsidRDefault="00A82F5E">
      <w:pPr>
        <w:pStyle w:val="Corpodeltesto"/>
        <w:spacing w:before="1"/>
        <w:ind w:left="577" w:right="617"/>
        <w:jc w:val="both"/>
      </w:pPr>
      <w:r>
        <w:t>D3C2 — Primario: La biomassa dello stock</w:t>
      </w:r>
      <w:r>
        <w:t xml:space="preserve"> riproduttore (SSB, Spawning Stock Biomass) delle po- </w:t>
      </w:r>
      <w:r>
        <w:t>polazioni</w:t>
      </w:r>
      <w:r>
        <w:rPr>
          <w:spacing w:val="-6"/>
        </w:rPr>
        <w:t xml:space="preserve"> </w:t>
      </w:r>
      <w:r>
        <w:t>di</w:t>
      </w:r>
      <w:r>
        <w:rPr>
          <w:spacing w:val="-6"/>
        </w:rPr>
        <w:t xml:space="preserve"> </w:t>
      </w:r>
      <w:r>
        <w:t>specie</w:t>
      </w:r>
      <w:r>
        <w:rPr>
          <w:spacing w:val="-3"/>
        </w:rPr>
        <w:t xml:space="preserve"> </w:t>
      </w:r>
      <w:r>
        <w:t>sfruttate</w:t>
      </w:r>
      <w:r>
        <w:rPr>
          <w:spacing w:val="-8"/>
        </w:rPr>
        <w:t xml:space="preserve"> </w:t>
      </w:r>
      <w:r>
        <w:t>a</w:t>
      </w:r>
      <w:r>
        <w:rPr>
          <w:spacing w:val="-7"/>
        </w:rPr>
        <w:t xml:space="preserve"> </w:t>
      </w:r>
      <w:r>
        <w:t>fini</w:t>
      </w:r>
      <w:r>
        <w:rPr>
          <w:spacing w:val="-2"/>
        </w:rPr>
        <w:t xml:space="preserve"> </w:t>
      </w:r>
      <w:r>
        <w:t>commerciali</w:t>
      </w:r>
      <w:r>
        <w:rPr>
          <w:spacing w:val="-6"/>
        </w:rPr>
        <w:t xml:space="preserve"> </w:t>
      </w:r>
      <w:r>
        <w:t>si</w:t>
      </w:r>
      <w:r>
        <w:rPr>
          <w:spacing w:val="-1"/>
        </w:rPr>
        <w:t xml:space="preserve"> </w:t>
      </w:r>
      <w:r>
        <w:t>situa</w:t>
      </w:r>
      <w:r>
        <w:rPr>
          <w:spacing w:val="-3"/>
        </w:rPr>
        <w:t xml:space="preserve"> </w:t>
      </w:r>
      <w:r>
        <w:t>al</w:t>
      </w:r>
      <w:r>
        <w:rPr>
          <w:spacing w:val="-6"/>
        </w:rPr>
        <w:t xml:space="preserve"> </w:t>
      </w:r>
      <w:r>
        <w:t>di</w:t>
      </w:r>
      <w:r>
        <w:rPr>
          <w:spacing w:val="-5"/>
        </w:rPr>
        <w:t xml:space="preserve"> </w:t>
      </w:r>
      <w:r>
        <w:t>sopra</w:t>
      </w:r>
      <w:r>
        <w:rPr>
          <w:spacing w:val="-7"/>
        </w:rPr>
        <w:t xml:space="preserve"> </w:t>
      </w:r>
      <w:r>
        <w:t>dei</w:t>
      </w:r>
      <w:r>
        <w:rPr>
          <w:spacing w:val="-6"/>
        </w:rPr>
        <w:t xml:space="preserve"> </w:t>
      </w:r>
      <w:r>
        <w:t>livelli</w:t>
      </w:r>
      <w:r>
        <w:rPr>
          <w:spacing w:val="-6"/>
        </w:rPr>
        <w:t xml:space="preserve"> </w:t>
      </w:r>
      <w:r>
        <w:t>di</w:t>
      </w:r>
      <w:r>
        <w:rPr>
          <w:spacing w:val="-6"/>
        </w:rPr>
        <w:t xml:space="preserve"> </w:t>
      </w:r>
      <w:r>
        <w:t>biomassa</w:t>
      </w:r>
      <w:r>
        <w:rPr>
          <w:spacing w:val="-7"/>
        </w:rPr>
        <w:t xml:space="preserve"> </w:t>
      </w:r>
      <w:r>
        <w:t>in</w:t>
      </w:r>
      <w:r>
        <w:rPr>
          <w:spacing w:val="-3"/>
        </w:rPr>
        <w:t xml:space="preserve"> </w:t>
      </w:r>
      <w:r>
        <w:t>grado</w:t>
      </w:r>
      <w:r>
        <w:rPr>
          <w:spacing w:val="-2"/>
        </w:rPr>
        <w:t xml:space="preserve"> </w:t>
      </w:r>
      <w:r>
        <w:t>di produrre</w:t>
      </w:r>
      <w:r>
        <w:rPr>
          <w:spacing w:val="-6"/>
        </w:rPr>
        <w:t xml:space="preserve"> </w:t>
      </w:r>
      <w:r>
        <w:t>il</w:t>
      </w:r>
      <w:r>
        <w:rPr>
          <w:spacing w:val="-8"/>
        </w:rPr>
        <w:t xml:space="preserve"> </w:t>
      </w:r>
      <w:r>
        <w:t>rendimento</w:t>
      </w:r>
      <w:r>
        <w:rPr>
          <w:spacing w:val="-4"/>
        </w:rPr>
        <w:t xml:space="preserve"> </w:t>
      </w:r>
      <w:r>
        <w:t>massimo</w:t>
      </w:r>
      <w:r>
        <w:rPr>
          <w:spacing w:val="-4"/>
        </w:rPr>
        <w:t xml:space="preserve"> </w:t>
      </w:r>
      <w:r>
        <w:t>sostenibile.</w:t>
      </w:r>
      <w:r>
        <w:rPr>
          <w:spacing w:val="-9"/>
        </w:rPr>
        <w:t xml:space="preserve"> </w:t>
      </w:r>
      <w:r>
        <w:t>Sono</w:t>
      </w:r>
      <w:r>
        <w:rPr>
          <w:spacing w:val="-4"/>
        </w:rPr>
        <w:t xml:space="preserve"> </w:t>
      </w:r>
      <w:r>
        <w:t>consultati</w:t>
      </w:r>
      <w:r>
        <w:rPr>
          <w:spacing w:val="-8"/>
        </w:rPr>
        <w:t xml:space="preserve"> </w:t>
      </w:r>
      <w:r>
        <w:t>appropriati</w:t>
      </w:r>
      <w:r>
        <w:rPr>
          <w:spacing w:val="-8"/>
        </w:rPr>
        <w:t xml:space="preserve"> </w:t>
      </w:r>
      <w:r>
        <w:t>organismi</w:t>
      </w:r>
      <w:r>
        <w:rPr>
          <w:spacing w:val="-4"/>
        </w:rPr>
        <w:t xml:space="preserve"> </w:t>
      </w:r>
      <w:r>
        <w:t>scientifici</w:t>
      </w:r>
      <w:r>
        <w:rPr>
          <w:spacing w:val="-3"/>
        </w:rPr>
        <w:t xml:space="preserve"> </w:t>
      </w:r>
      <w:r>
        <w:t>con- formemente all'articolo 26 del regolamento (UE) n.</w:t>
      </w:r>
      <w:r>
        <w:rPr>
          <w:spacing w:val="-14"/>
        </w:rPr>
        <w:t xml:space="preserve"> </w:t>
      </w:r>
      <w:r>
        <w:t>1380/2013.</w:t>
      </w:r>
    </w:p>
    <w:p w:rsidR="0061381B" w:rsidRDefault="0061381B">
      <w:pPr>
        <w:pStyle w:val="Corpodeltesto"/>
        <w:spacing w:before="11"/>
        <w:rPr>
          <w:sz w:val="23"/>
        </w:rPr>
      </w:pPr>
    </w:p>
    <w:p w:rsidR="0061381B" w:rsidRDefault="00A82F5E">
      <w:pPr>
        <w:pStyle w:val="Corpodeltesto"/>
        <w:ind w:left="577" w:right="617"/>
        <w:jc w:val="both"/>
      </w:pPr>
      <w:r>
        <w:t xml:space="preserve">D3C3 – Primario: La distribuzione per età e dimensioni degli esemplari nelle popolazioni di specie </w:t>
      </w:r>
      <w:r>
        <w:t>sfruttate a fini commerciali è indicativa di una popolazione in buona salute. Ciò comport</w:t>
      </w:r>
      <w:r>
        <w:t>a un'alta percentuale di esemplari in età avanzata/di grandi dimensioni ed effetti negativi limitati sulla di- versità genetica dovuti allo sfruttamento. Gli Stati membri stabiliscono valori di soglia attraverso la cooperazione regionale o sottoregionale p</w:t>
      </w:r>
      <w:r>
        <w:t>er ciascuna popolazione di specie in conformità ai pareri scientifici ottenuti a norma dell'articolo 26 del regolamento (UE) n. 1380/2013.</w:t>
      </w:r>
    </w:p>
    <w:p w:rsidR="0061381B" w:rsidRDefault="0061381B">
      <w:pPr>
        <w:pStyle w:val="Corpodeltesto"/>
        <w:rPr>
          <w:sz w:val="28"/>
        </w:rPr>
      </w:pPr>
    </w:p>
    <w:p w:rsidR="0061381B" w:rsidRDefault="0061381B">
      <w:pPr>
        <w:pStyle w:val="Corpodeltesto"/>
        <w:spacing w:before="5"/>
        <w:rPr>
          <w:sz w:val="23"/>
        </w:rPr>
      </w:pPr>
    </w:p>
    <w:p w:rsidR="0061381B" w:rsidRDefault="00A82F5E">
      <w:pPr>
        <w:pStyle w:val="Heading1"/>
        <w:numPr>
          <w:ilvl w:val="0"/>
          <w:numId w:val="18"/>
        </w:numPr>
        <w:tabs>
          <w:tab w:val="left" w:pos="936"/>
        </w:tabs>
        <w:ind w:hanging="361"/>
        <w:jc w:val="both"/>
      </w:pPr>
      <w:bookmarkStart w:id="3" w:name="_TOC_250002"/>
      <w:r>
        <w:rPr>
          <w:color w:val="002060"/>
        </w:rPr>
        <w:t>GES e Target</w:t>
      </w:r>
      <w:r>
        <w:rPr>
          <w:color w:val="002060"/>
          <w:spacing w:val="-2"/>
        </w:rPr>
        <w:t xml:space="preserve"> </w:t>
      </w:r>
      <w:bookmarkEnd w:id="3"/>
      <w:r>
        <w:rPr>
          <w:color w:val="002060"/>
        </w:rPr>
        <w:t>correlati</w:t>
      </w:r>
    </w:p>
    <w:p w:rsidR="0061381B" w:rsidRDefault="0061381B">
      <w:pPr>
        <w:pStyle w:val="Corpodeltesto"/>
        <w:rPr>
          <w:i w:val="0"/>
        </w:rPr>
      </w:pPr>
    </w:p>
    <w:p w:rsidR="0061381B" w:rsidRDefault="00A82F5E">
      <w:pPr>
        <w:pStyle w:val="Corpodeltesto"/>
        <w:ind w:left="577" w:right="615"/>
        <w:jc w:val="both"/>
      </w:pPr>
      <w:r>
        <w:t>G 3.1 - Tutte le specie bersaglio sfruttate dalla pesca commerciale soggette a piani di ges</w:t>
      </w:r>
      <w:r>
        <w:t xml:space="preserve">tione </w:t>
      </w:r>
      <w:r>
        <w:t>nazionali</w:t>
      </w:r>
      <w:r>
        <w:rPr>
          <w:spacing w:val="-8"/>
        </w:rPr>
        <w:t xml:space="preserve"> </w:t>
      </w:r>
      <w:r>
        <w:t>e</w:t>
      </w:r>
      <w:r>
        <w:rPr>
          <w:spacing w:val="-9"/>
        </w:rPr>
        <w:t xml:space="preserve"> </w:t>
      </w:r>
      <w:r>
        <w:t>internazionali,</w:t>
      </w:r>
      <w:r>
        <w:rPr>
          <w:spacing w:val="-7"/>
        </w:rPr>
        <w:t xml:space="preserve"> </w:t>
      </w:r>
      <w:r>
        <w:t>unitamente</w:t>
      </w:r>
      <w:r>
        <w:rPr>
          <w:spacing w:val="-4"/>
        </w:rPr>
        <w:t xml:space="preserve"> </w:t>
      </w:r>
      <w:r>
        <w:t>alle</w:t>
      </w:r>
      <w:r>
        <w:rPr>
          <w:spacing w:val="-9"/>
        </w:rPr>
        <w:t xml:space="preserve"> </w:t>
      </w:r>
      <w:r>
        <w:t>principali</w:t>
      </w:r>
      <w:r>
        <w:rPr>
          <w:spacing w:val="-7"/>
        </w:rPr>
        <w:t xml:space="preserve"> </w:t>
      </w:r>
      <w:r>
        <w:t>specie</w:t>
      </w:r>
      <w:r>
        <w:rPr>
          <w:spacing w:val="-4"/>
        </w:rPr>
        <w:t xml:space="preserve"> </w:t>
      </w:r>
      <w:r>
        <w:t>di</w:t>
      </w:r>
      <w:r>
        <w:rPr>
          <w:spacing w:val="-7"/>
        </w:rPr>
        <w:t xml:space="preserve"> </w:t>
      </w:r>
      <w:r>
        <w:t>piccoli</w:t>
      </w:r>
      <w:r>
        <w:rPr>
          <w:spacing w:val="-8"/>
        </w:rPr>
        <w:t xml:space="preserve"> </w:t>
      </w:r>
      <w:r>
        <w:t>pelagici</w:t>
      </w:r>
      <w:r>
        <w:rPr>
          <w:spacing w:val="-11"/>
        </w:rPr>
        <w:t xml:space="preserve"> </w:t>
      </w:r>
      <w:r>
        <w:t>(acciughe</w:t>
      </w:r>
      <w:r>
        <w:rPr>
          <w:spacing w:val="-5"/>
        </w:rPr>
        <w:t xml:space="preserve"> </w:t>
      </w:r>
      <w:r>
        <w:t>e</w:t>
      </w:r>
      <w:r>
        <w:rPr>
          <w:spacing w:val="-9"/>
        </w:rPr>
        <w:t xml:space="preserve"> </w:t>
      </w:r>
      <w:r>
        <w:t xml:space="preserve">sardine), sono soggette ad una pressione di pesca sostenibile e la biomassa dei riproduttori si mantiene entro limiti precauzionali. In particolare: a) per </w:t>
      </w:r>
      <w:r>
        <w:t>tutte le specie bersaglio oggetto di regolari valu- tazioni analitiche di stock assessment i livelli degli indicatori relativi alla mortalità da pesca e alla biomassa</w:t>
      </w:r>
      <w:r>
        <w:rPr>
          <w:spacing w:val="-13"/>
        </w:rPr>
        <w:t xml:space="preserve"> </w:t>
      </w:r>
      <w:r>
        <w:t>dei</w:t>
      </w:r>
      <w:r>
        <w:rPr>
          <w:spacing w:val="-17"/>
        </w:rPr>
        <w:t xml:space="preserve"> </w:t>
      </w:r>
      <w:r>
        <w:t>riproduttori</w:t>
      </w:r>
      <w:r>
        <w:rPr>
          <w:spacing w:val="-12"/>
        </w:rPr>
        <w:t xml:space="preserve"> </w:t>
      </w:r>
      <w:r>
        <w:t>dovranno</w:t>
      </w:r>
      <w:r>
        <w:rPr>
          <w:spacing w:val="-13"/>
        </w:rPr>
        <w:t xml:space="preserve"> </w:t>
      </w:r>
      <w:r>
        <w:t>essere</w:t>
      </w:r>
      <w:r>
        <w:rPr>
          <w:spacing w:val="-13"/>
        </w:rPr>
        <w:t xml:space="preserve"> </w:t>
      </w:r>
      <w:r>
        <w:t>contenuti</w:t>
      </w:r>
      <w:r>
        <w:rPr>
          <w:spacing w:val="-12"/>
        </w:rPr>
        <w:t xml:space="preserve"> </w:t>
      </w:r>
      <w:r>
        <w:t>entro</w:t>
      </w:r>
      <w:r>
        <w:rPr>
          <w:spacing w:val="-8"/>
        </w:rPr>
        <w:t xml:space="preserve"> </w:t>
      </w:r>
      <w:r>
        <w:t>limiti</w:t>
      </w:r>
      <w:r>
        <w:rPr>
          <w:spacing w:val="-12"/>
        </w:rPr>
        <w:t xml:space="preserve"> </w:t>
      </w:r>
      <w:r>
        <w:t>biologicamente</w:t>
      </w:r>
      <w:r>
        <w:rPr>
          <w:spacing w:val="-14"/>
        </w:rPr>
        <w:t xml:space="preserve"> </w:t>
      </w:r>
      <w:r>
        <w:t>sicuri</w:t>
      </w:r>
      <w:r>
        <w:rPr>
          <w:spacing w:val="-17"/>
        </w:rPr>
        <w:t xml:space="preserve"> </w:t>
      </w:r>
      <w:r>
        <w:t>definiti</w:t>
      </w:r>
      <w:r>
        <w:rPr>
          <w:spacing w:val="-11"/>
        </w:rPr>
        <w:t xml:space="preserve"> </w:t>
      </w:r>
      <w:r>
        <w:t>me- diante</w:t>
      </w:r>
      <w:r>
        <w:rPr>
          <w:spacing w:val="-8"/>
        </w:rPr>
        <w:t xml:space="preserve"> </w:t>
      </w:r>
      <w:r>
        <w:t>“reference</w:t>
      </w:r>
      <w:r>
        <w:rPr>
          <w:spacing w:val="-4"/>
        </w:rPr>
        <w:t xml:space="preserve"> </w:t>
      </w:r>
      <w:r>
        <w:t>point”</w:t>
      </w:r>
      <w:r>
        <w:rPr>
          <w:spacing w:val="-8"/>
        </w:rPr>
        <w:t xml:space="preserve"> </w:t>
      </w:r>
      <w:r>
        <w:t>più</w:t>
      </w:r>
      <w:r>
        <w:rPr>
          <w:spacing w:val="-2"/>
        </w:rPr>
        <w:t xml:space="preserve"> </w:t>
      </w:r>
      <w:r>
        <w:t>adatti</w:t>
      </w:r>
      <w:r>
        <w:rPr>
          <w:spacing w:val="-6"/>
        </w:rPr>
        <w:t xml:space="preserve"> </w:t>
      </w:r>
      <w:r>
        <w:t>a</w:t>
      </w:r>
      <w:r>
        <w:rPr>
          <w:spacing w:val="-7"/>
        </w:rPr>
        <w:t xml:space="preserve"> </w:t>
      </w:r>
      <w:r>
        <w:t>seconda</w:t>
      </w:r>
      <w:r>
        <w:rPr>
          <w:spacing w:val="-1"/>
        </w:rPr>
        <w:t xml:space="preserve"> </w:t>
      </w:r>
      <w:r>
        <w:t>dei</w:t>
      </w:r>
      <w:r>
        <w:rPr>
          <w:spacing w:val="-11"/>
        </w:rPr>
        <w:t xml:space="preserve"> </w:t>
      </w:r>
      <w:r>
        <w:t>dati</w:t>
      </w:r>
      <w:r>
        <w:rPr>
          <w:spacing w:val="-1"/>
        </w:rPr>
        <w:t xml:space="preserve"> </w:t>
      </w:r>
      <w:r>
        <w:t>disponibili</w:t>
      </w:r>
      <w:r>
        <w:rPr>
          <w:spacing w:val="-6"/>
        </w:rPr>
        <w:t xml:space="preserve"> </w:t>
      </w:r>
      <w:r>
        <w:t>e</w:t>
      </w:r>
      <w:r>
        <w:rPr>
          <w:spacing w:val="-7"/>
        </w:rPr>
        <w:t xml:space="preserve"> </w:t>
      </w:r>
      <w:r>
        <w:t>della</w:t>
      </w:r>
      <w:r>
        <w:rPr>
          <w:spacing w:val="-7"/>
        </w:rPr>
        <w:t xml:space="preserve"> </w:t>
      </w:r>
      <w:r>
        <w:t>specie,</w:t>
      </w:r>
      <w:r>
        <w:rPr>
          <w:spacing w:val="-1"/>
        </w:rPr>
        <w:t xml:space="preserve"> </w:t>
      </w:r>
      <w:r>
        <w:t>tenuto</w:t>
      </w:r>
      <w:r>
        <w:rPr>
          <w:spacing w:val="-6"/>
        </w:rPr>
        <w:t xml:space="preserve"> </w:t>
      </w:r>
      <w:r>
        <w:t>conto</w:t>
      </w:r>
      <w:r>
        <w:rPr>
          <w:spacing w:val="-7"/>
        </w:rPr>
        <w:t xml:space="preserve"> </w:t>
      </w:r>
      <w:r>
        <w:t>di</w:t>
      </w:r>
      <w:r>
        <w:rPr>
          <w:spacing w:val="-6"/>
        </w:rPr>
        <w:t xml:space="preserve"> </w:t>
      </w:r>
      <w:r>
        <w:t>un “margine precauzionale” che consideri livelli di incertezza, misurata statisticamente o empirica- mente;</w:t>
      </w:r>
      <w:r>
        <w:rPr>
          <w:spacing w:val="-10"/>
        </w:rPr>
        <w:t xml:space="preserve"> </w:t>
      </w:r>
      <w:r>
        <w:t>b)</w:t>
      </w:r>
      <w:r>
        <w:rPr>
          <w:spacing w:val="-10"/>
        </w:rPr>
        <w:t xml:space="preserve"> </w:t>
      </w:r>
      <w:r>
        <w:t>per</w:t>
      </w:r>
      <w:r>
        <w:rPr>
          <w:spacing w:val="-14"/>
        </w:rPr>
        <w:t xml:space="preserve"> </w:t>
      </w:r>
      <w:r>
        <w:t>le</w:t>
      </w:r>
      <w:r>
        <w:rPr>
          <w:spacing w:val="-3"/>
        </w:rPr>
        <w:t xml:space="preserve"> </w:t>
      </w:r>
      <w:r>
        <w:t>altre</w:t>
      </w:r>
      <w:r>
        <w:rPr>
          <w:spacing w:val="-13"/>
        </w:rPr>
        <w:t xml:space="preserve"> </w:t>
      </w:r>
      <w:r>
        <w:t>specie</w:t>
      </w:r>
      <w:r>
        <w:rPr>
          <w:spacing w:val="-3"/>
        </w:rPr>
        <w:t xml:space="preserve"> </w:t>
      </w:r>
      <w:r>
        <w:t>bersaglio</w:t>
      </w:r>
      <w:r>
        <w:rPr>
          <w:spacing w:val="-11"/>
        </w:rPr>
        <w:t xml:space="preserve"> </w:t>
      </w:r>
      <w:r>
        <w:t>i</w:t>
      </w:r>
      <w:r>
        <w:rPr>
          <w:spacing w:val="-11"/>
        </w:rPr>
        <w:t xml:space="preserve"> </w:t>
      </w:r>
      <w:r>
        <w:t>valori</w:t>
      </w:r>
      <w:r>
        <w:rPr>
          <w:spacing w:val="-6"/>
        </w:rPr>
        <w:t xml:space="preserve"> </w:t>
      </w:r>
      <w:r>
        <w:t>deg</w:t>
      </w:r>
      <w:r>
        <w:t>li</w:t>
      </w:r>
      <w:r>
        <w:rPr>
          <w:spacing w:val="-11"/>
        </w:rPr>
        <w:t xml:space="preserve"> </w:t>
      </w:r>
      <w:r>
        <w:t>indicatori</w:t>
      </w:r>
      <w:r>
        <w:rPr>
          <w:spacing w:val="-6"/>
        </w:rPr>
        <w:t xml:space="preserve"> </w:t>
      </w:r>
      <w:r>
        <w:t>di</w:t>
      </w:r>
      <w:r>
        <w:rPr>
          <w:spacing w:val="-11"/>
        </w:rPr>
        <w:t xml:space="preserve"> </w:t>
      </w:r>
      <w:r>
        <w:t>popolazione</w:t>
      </w:r>
      <w:r>
        <w:rPr>
          <w:spacing w:val="-8"/>
        </w:rPr>
        <w:t xml:space="preserve"> </w:t>
      </w:r>
      <w:r>
        <w:t>derivati</w:t>
      </w:r>
      <w:r>
        <w:rPr>
          <w:spacing w:val="-10"/>
        </w:rPr>
        <w:t xml:space="preserve"> </w:t>
      </w:r>
      <w:r>
        <w:t>da</w:t>
      </w:r>
      <w:r>
        <w:rPr>
          <w:spacing w:val="-12"/>
        </w:rPr>
        <w:t xml:space="preserve"> </w:t>
      </w:r>
      <w:r>
        <w:t>campagne</w:t>
      </w:r>
    </w:p>
    <w:p w:rsidR="0061381B" w:rsidRDefault="0061381B">
      <w:pPr>
        <w:jc w:val="both"/>
        <w:sectPr w:rsidR="0061381B">
          <w:pgSz w:w="11910" w:h="16840"/>
          <w:pgMar w:top="1340" w:right="620" w:bottom="280" w:left="680" w:header="720" w:footer="720" w:gutter="0"/>
          <w:cols w:space="720"/>
        </w:sectPr>
      </w:pPr>
    </w:p>
    <w:p w:rsidR="0061381B" w:rsidRDefault="00A82F5E">
      <w:pPr>
        <w:pStyle w:val="Corpodeltesto"/>
        <w:spacing w:before="71"/>
        <w:ind w:left="577" w:right="617"/>
        <w:jc w:val="both"/>
      </w:pPr>
      <w:r>
        <w:lastRenderedPageBreak/>
        <w:t xml:space="preserve">scientifiche associati al criterio D3C1, D3C2, D3C3 sono superiori ad un margine precauzionale </w:t>
      </w:r>
      <w:r>
        <w:t>minimo della serie storica in percentili.</w:t>
      </w:r>
    </w:p>
    <w:p w:rsidR="0061381B" w:rsidRDefault="0061381B">
      <w:pPr>
        <w:pStyle w:val="Corpodeltesto"/>
        <w:spacing w:before="12"/>
        <w:rPr>
          <w:sz w:val="23"/>
        </w:rPr>
      </w:pPr>
    </w:p>
    <w:p w:rsidR="0061381B" w:rsidRDefault="00A82F5E">
      <w:pPr>
        <w:pStyle w:val="Corpodeltesto"/>
        <w:ind w:left="577" w:right="615"/>
        <w:jc w:val="both"/>
      </w:pPr>
      <w:r>
        <w:t xml:space="preserve">T3.1 - Per tutte le specie bersaglio sfruttate dalla pesca commerciale soggette a piani di gestione </w:t>
      </w:r>
      <w:r>
        <w:t>nazionali e internazionali soggette a valutazioni analitiche, unitamente alle principali specie di piccoli pelagici (acciughe e sardine), che presentano att</w:t>
      </w:r>
      <w:r>
        <w:t>ualmente mortalità da pesca superiore al relativo limite di riferimento sostenibile, stimato tenendo conto di un “margine precauzionale” basato sui livelli di incertezza, misurata statisticamente o empiricamente (e.g. approccio dei per- centili), è ridotta</w:t>
      </w:r>
      <w:r>
        <w:t>, entro il 2020, la mortalità da pesca corrente (Fcurr) o “l’exploitation rate” (E) in accordo con quanto è definito dai Piani di Gestione Pluriennale della PCP, i cui obiettivi sono di riportare entro il 2020 gli stock in condizioni di sostenibilità.</w:t>
      </w:r>
    </w:p>
    <w:p w:rsidR="0061381B" w:rsidRDefault="0061381B">
      <w:pPr>
        <w:pStyle w:val="Corpodeltesto"/>
        <w:spacing w:before="3"/>
      </w:pPr>
    </w:p>
    <w:p w:rsidR="0061381B" w:rsidRDefault="00A82F5E">
      <w:pPr>
        <w:pStyle w:val="Corpodeltesto"/>
        <w:ind w:left="577" w:right="617"/>
        <w:jc w:val="both"/>
      </w:pPr>
      <w:r>
        <w:t>T3.</w:t>
      </w:r>
      <w:r>
        <w:t xml:space="preserve">2 - Entro il 2020 è ridotto l’impatto ed è aumentata la conoscenza degli effetti sulle risorse </w:t>
      </w:r>
      <w:r>
        <w:t>ittiche e la biodiversità della pesca illegale, non dichiarata e non regolamentata (“IUU fishing”), anche attraverso l’implementazione a livello nazionale del Re</w:t>
      </w:r>
      <w:r>
        <w:t>g. 1005/2008 per il contrasto della IUUF.</w:t>
      </w:r>
    </w:p>
    <w:p w:rsidR="0061381B" w:rsidRDefault="0061381B">
      <w:pPr>
        <w:pStyle w:val="Corpodeltesto"/>
        <w:spacing w:before="11"/>
        <w:rPr>
          <w:sz w:val="23"/>
        </w:rPr>
      </w:pPr>
    </w:p>
    <w:p w:rsidR="0061381B" w:rsidRDefault="00A82F5E">
      <w:pPr>
        <w:pStyle w:val="Corpodeltesto"/>
        <w:spacing w:before="1"/>
        <w:ind w:left="577" w:right="616"/>
        <w:jc w:val="both"/>
      </w:pPr>
      <w:r>
        <w:t>T3.3</w:t>
      </w:r>
      <w:r>
        <w:rPr>
          <w:spacing w:val="-5"/>
        </w:rPr>
        <w:t xml:space="preserve"> </w:t>
      </w:r>
      <w:r>
        <w:t>-</w:t>
      </w:r>
      <w:r>
        <w:rPr>
          <w:spacing w:val="-5"/>
        </w:rPr>
        <w:t xml:space="preserve"> </w:t>
      </w:r>
      <w:r>
        <w:t>Entro</w:t>
      </w:r>
      <w:r>
        <w:rPr>
          <w:spacing w:val="-7"/>
        </w:rPr>
        <w:t xml:space="preserve"> </w:t>
      </w:r>
      <w:r>
        <w:t>il</w:t>
      </w:r>
      <w:r>
        <w:rPr>
          <w:spacing w:val="-1"/>
        </w:rPr>
        <w:t xml:space="preserve"> </w:t>
      </w:r>
      <w:r>
        <w:t>2020</w:t>
      </w:r>
      <w:r>
        <w:rPr>
          <w:spacing w:val="-6"/>
        </w:rPr>
        <w:t xml:space="preserve"> </w:t>
      </w:r>
      <w:r>
        <w:t>è</w:t>
      </w:r>
      <w:r>
        <w:rPr>
          <w:spacing w:val="-7"/>
        </w:rPr>
        <w:t xml:space="preserve"> </w:t>
      </w:r>
      <w:r>
        <w:t>predisposta</w:t>
      </w:r>
      <w:r>
        <w:rPr>
          <w:spacing w:val="-2"/>
        </w:rPr>
        <w:t xml:space="preserve"> </w:t>
      </w:r>
      <w:r>
        <w:t>una</w:t>
      </w:r>
      <w:r>
        <w:rPr>
          <w:spacing w:val="-3"/>
        </w:rPr>
        <w:t xml:space="preserve"> </w:t>
      </w:r>
      <w:r>
        <w:t>regolamentazione</w:t>
      </w:r>
      <w:r>
        <w:rPr>
          <w:spacing w:val="-8"/>
        </w:rPr>
        <w:t xml:space="preserve"> </w:t>
      </w:r>
      <w:r>
        <w:t>della</w:t>
      </w:r>
      <w:r>
        <w:rPr>
          <w:spacing w:val="-7"/>
        </w:rPr>
        <w:t xml:space="preserve"> </w:t>
      </w:r>
      <w:r>
        <w:t>pesca</w:t>
      </w:r>
      <w:r>
        <w:rPr>
          <w:spacing w:val="-6"/>
        </w:rPr>
        <w:t xml:space="preserve"> </w:t>
      </w:r>
      <w:r>
        <w:t>ricreativa</w:t>
      </w:r>
      <w:r>
        <w:rPr>
          <w:spacing w:val="-8"/>
        </w:rPr>
        <w:t xml:space="preserve"> </w:t>
      </w:r>
      <w:r>
        <w:t>nelle</w:t>
      </w:r>
      <w:r>
        <w:rPr>
          <w:spacing w:val="-8"/>
        </w:rPr>
        <w:t xml:space="preserve"> </w:t>
      </w:r>
      <w:r>
        <w:t>acque</w:t>
      </w:r>
      <w:r>
        <w:rPr>
          <w:spacing w:val="-3"/>
        </w:rPr>
        <w:t xml:space="preserve"> </w:t>
      </w:r>
      <w:r>
        <w:t xml:space="preserve">marine </w:t>
      </w:r>
      <w:r>
        <w:t>italiane ed è effettuata una prima valutazione del suo</w:t>
      </w:r>
      <w:r>
        <w:rPr>
          <w:spacing w:val="-9"/>
        </w:rPr>
        <w:t xml:space="preserve"> </w:t>
      </w:r>
      <w:r>
        <w:t>impatto.</w:t>
      </w:r>
    </w:p>
    <w:p w:rsidR="0061381B" w:rsidRDefault="0061381B">
      <w:pPr>
        <w:pStyle w:val="Corpodeltesto"/>
        <w:spacing w:before="11"/>
        <w:rPr>
          <w:sz w:val="23"/>
        </w:rPr>
      </w:pPr>
    </w:p>
    <w:p w:rsidR="0061381B" w:rsidRDefault="00A82F5E">
      <w:pPr>
        <w:pStyle w:val="Corpodeltesto"/>
        <w:ind w:left="577" w:right="619"/>
        <w:jc w:val="both"/>
      </w:pPr>
      <w:r>
        <w:t>T3.4 - Entro il 2020 è regolamentata la Taglia Min</w:t>
      </w:r>
      <w:r>
        <w:t xml:space="preserve">ima di Sbarco (“Minimum Landing Size”) dei </w:t>
      </w:r>
      <w:r>
        <w:t>selaci commerciali.</w:t>
      </w:r>
    </w:p>
    <w:p w:rsidR="0061381B" w:rsidRDefault="0061381B">
      <w:pPr>
        <w:pStyle w:val="Corpodeltesto"/>
      </w:pPr>
    </w:p>
    <w:p w:rsidR="0061381B" w:rsidRDefault="00A82F5E">
      <w:pPr>
        <w:pStyle w:val="Corpodeltesto"/>
        <w:ind w:left="577" w:right="619"/>
        <w:jc w:val="both"/>
      </w:pPr>
      <w:r>
        <w:t xml:space="preserve">Si segnala che il Descrittore 3 e la pressione associata al prelievo alieutico sono strettamente </w:t>
      </w:r>
      <w:r>
        <w:t>collegati ad altri target relativi ai descrittori di stato e pressione, in particolare in relaz</w:t>
      </w:r>
      <w:r>
        <w:t>ione ai De- scrittori 1 (Criteri D1C, D1C2, D1C3), 4 (Criteri D4C1, D4C2), 6 (Criteri D6C2, D6C3, D6C5).</w:t>
      </w:r>
    </w:p>
    <w:p w:rsidR="0061381B" w:rsidRDefault="0061381B">
      <w:pPr>
        <w:pStyle w:val="Corpodeltesto"/>
        <w:rPr>
          <w:sz w:val="28"/>
        </w:rPr>
      </w:pPr>
    </w:p>
    <w:p w:rsidR="0061381B" w:rsidRDefault="0061381B">
      <w:pPr>
        <w:pStyle w:val="Corpodeltesto"/>
        <w:rPr>
          <w:sz w:val="23"/>
        </w:rPr>
      </w:pPr>
    </w:p>
    <w:p w:rsidR="0061381B" w:rsidRDefault="00A82F5E">
      <w:pPr>
        <w:pStyle w:val="Heading1"/>
        <w:numPr>
          <w:ilvl w:val="0"/>
          <w:numId w:val="18"/>
        </w:numPr>
        <w:tabs>
          <w:tab w:val="left" w:pos="936"/>
        </w:tabs>
        <w:spacing w:before="1"/>
        <w:ind w:hanging="361"/>
        <w:jc w:val="both"/>
      </w:pPr>
      <w:bookmarkStart w:id="4" w:name="_TOC_250001"/>
      <w:r>
        <w:rPr>
          <w:color w:val="002060"/>
        </w:rPr>
        <w:t>Misure</w:t>
      </w:r>
      <w:r>
        <w:rPr>
          <w:color w:val="002060"/>
          <w:spacing w:val="-1"/>
        </w:rPr>
        <w:t xml:space="preserve"> </w:t>
      </w:r>
      <w:bookmarkEnd w:id="4"/>
      <w:r>
        <w:rPr>
          <w:color w:val="002060"/>
        </w:rPr>
        <w:t>correlate</w:t>
      </w:r>
    </w:p>
    <w:p w:rsidR="0061381B" w:rsidRDefault="00A82F5E">
      <w:pPr>
        <w:pStyle w:val="Corpodeltesto"/>
        <w:spacing w:before="4"/>
        <w:ind w:left="462" w:right="617"/>
        <w:jc w:val="both"/>
      </w:pPr>
      <w:r>
        <w:t>Vengono</w:t>
      </w:r>
      <w:r>
        <w:rPr>
          <w:spacing w:val="-7"/>
        </w:rPr>
        <w:t xml:space="preserve"> </w:t>
      </w:r>
      <w:r>
        <w:t>di</w:t>
      </w:r>
      <w:r>
        <w:rPr>
          <w:spacing w:val="-5"/>
        </w:rPr>
        <w:t xml:space="preserve"> </w:t>
      </w:r>
      <w:r>
        <w:t>seguito</w:t>
      </w:r>
      <w:r>
        <w:rPr>
          <w:spacing w:val="-7"/>
        </w:rPr>
        <w:t xml:space="preserve"> </w:t>
      </w:r>
      <w:r>
        <w:t>elencate</w:t>
      </w:r>
      <w:r>
        <w:rPr>
          <w:spacing w:val="-4"/>
        </w:rPr>
        <w:t xml:space="preserve"> </w:t>
      </w:r>
      <w:r>
        <w:t>le</w:t>
      </w:r>
      <w:r>
        <w:rPr>
          <w:spacing w:val="-2"/>
        </w:rPr>
        <w:t xml:space="preserve"> </w:t>
      </w:r>
      <w:r>
        <w:t>misure</w:t>
      </w:r>
      <w:r>
        <w:rPr>
          <w:spacing w:val="-3"/>
        </w:rPr>
        <w:t xml:space="preserve"> </w:t>
      </w:r>
      <w:r>
        <w:t>correlate</w:t>
      </w:r>
      <w:r>
        <w:rPr>
          <w:spacing w:val="-7"/>
        </w:rPr>
        <w:t xml:space="preserve"> </w:t>
      </w:r>
      <w:r>
        <w:t>in</w:t>
      </w:r>
      <w:r>
        <w:rPr>
          <w:spacing w:val="-7"/>
        </w:rPr>
        <w:t xml:space="preserve"> </w:t>
      </w:r>
      <w:r>
        <w:t>modo</w:t>
      </w:r>
      <w:r>
        <w:rPr>
          <w:spacing w:val="-6"/>
        </w:rPr>
        <w:t xml:space="preserve"> </w:t>
      </w:r>
      <w:r>
        <w:t>diretto</w:t>
      </w:r>
      <w:r>
        <w:rPr>
          <w:spacing w:val="-7"/>
        </w:rPr>
        <w:t xml:space="preserve"> </w:t>
      </w:r>
      <w:r>
        <w:t>o</w:t>
      </w:r>
      <w:r>
        <w:rPr>
          <w:spacing w:val="-1"/>
        </w:rPr>
        <w:t xml:space="preserve"> </w:t>
      </w:r>
      <w:r>
        <w:t>indiretto</w:t>
      </w:r>
      <w:r>
        <w:rPr>
          <w:spacing w:val="-7"/>
        </w:rPr>
        <w:t xml:space="preserve"> </w:t>
      </w:r>
      <w:r>
        <w:t>al</w:t>
      </w:r>
      <w:r>
        <w:rPr>
          <w:spacing w:val="-10"/>
        </w:rPr>
        <w:t xml:space="preserve"> </w:t>
      </w:r>
      <w:r>
        <w:t>Descrittore</w:t>
      </w:r>
      <w:r>
        <w:rPr>
          <w:spacing w:val="-3"/>
        </w:rPr>
        <w:t xml:space="preserve"> </w:t>
      </w:r>
      <w:r>
        <w:t>3</w:t>
      </w:r>
      <w:r>
        <w:rPr>
          <w:spacing w:val="-5"/>
        </w:rPr>
        <w:t xml:space="preserve"> </w:t>
      </w:r>
      <w:r>
        <w:t>di</w:t>
      </w:r>
      <w:r>
        <w:rPr>
          <w:spacing w:val="-10"/>
        </w:rPr>
        <w:t xml:space="preserve"> </w:t>
      </w:r>
      <w:r>
        <w:t>cui</w:t>
      </w:r>
      <w:r>
        <w:rPr>
          <w:spacing w:val="-6"/>
        </w:rPr>
        <w:t xml:space="preserve"> </w:t>
      </w:r>
      <w:r>
        <w:t xml:space="preserve">al </w:t>
      </w:r>
      <w:r>
        <w:t>DPCM 10 ottobre 2017 - Approvazione del Programma di misure, ai sensi dell’articolo 12, comma 3,</w:t>
      </w:r>
      <w:r>
        <w:rPr>
          <w:spacing w:val="-11"/>
        </w:rPr>
        <w:t xml:space="preserve"> </w:t>
      </w:r>
      <w:r>
        <w:t>del</w:t>
      </w:r>
      <w:r>
        <w:rPr>
          <w:spacing w:val="-16"/>
        </w:rPr>
        <w:t xml:space="preserve"> </w:t>
      </w:r>
      <w:r>
        <w:t>decreto</w:t>
      </w:r>
      <w:r>
        <w:rPr>
          <w:spacing w:val="-16"/>
        </w:rPr>
        <w:t xml:space="preserve"> </w:t>
      </w:r>
      <w:r>
        <w:t>legislativo</w:t>
      </w:r>
      <w:r>
        <w:rPr>
          <w:spacing w:val="-12"/>
        </w:rPr>
        <w:t xml:space="preserve"> </w:t>
      </w:r>
      <w:r>
        <w:t>13</w:t>
      </w:r>
      <w:r>
        <w:rPr>
          <w:spacing w:val="-15"/>
        </w:rPr>
        <w:t xml:space="preserve"> </w:t>
      </w:r>
      <w:r>
        <w:t>ottobre</w:t>
      </w:r>
      <w:r>
        <w:rPr>
          <w:spacing w:val="-12"/>
        </w:rPr>
        <w:t xml:space="preserve"> </w:t>
      </w:r>
      <w:r>
        <w:t>2010,</w:t>
      </w:r>
      <w:r>
        <w:rPr>
          <w:spacing w:val="-11"/>
        </w:rPr>
        <w:t xml:space="preserve"> </w:t>
      </w:r>
      <w:r>
        <w:t>n.</w:t>
      </w:r>
      <w:r>
        <w:rPr>
          <w:spacing w:val="-16"/>
        </w:rPr>
        <w:t xml:space="preserve"> </w:t>
      </w:r>
      <w:r>
        <w:t>190,</w:t>
      </w:r>
      <w:r>
        <w:rPr>
          <w:spacing w:val="-16"/>
        </w:rPr>
        <w:t xml:space="preserve"> </w:t>
      </w:r>
      <w:r>
        <w:t>relative</w:t>
      </w:r>
      <w:r>
        <w:rPr>
          <w:spacing w:val="-13"/>
        </w:rPr>
        <w:t xml:space="preserve"> </w:t>
      </w:r>
      <w:r>
        <w:t>alla</w:t>
      </w:r>
      <w:r>
        <w:rPr>
          <w:spacing w:val="-16"/>
        </w:rPr>
        <w:t xml:space="preserve"> </w:t>
      </w:r>
      <w:r>
        <w:t>definizione</w:t>
      </w:r>
      <w:r>
        <w:rPr>
          <w:spacing w:val="-13"/>
        </w:rPr>
        <w:t xml:space="preserve"> </w:t>
      </w:r>
      <w:r>
        <w:t>di</w:t>
      </w:r>
      <w:r>
        <w:rPr>
          <w:spacing w:val="-15"/>
        </w:rPr>
        <w:t xml:space="preserve"> </w:t>
      </w:r>
      <w:r>
        <w:t>strategie</w:t>
      </w:r>
      <w:r>
        <w:rPr>
          <w:spacing w:val="-13"/>
        </w:rPr>
        <w:t xml:space="preserve"> </w:t>
      </w:r>
      <w:r>
        <w:t>per</w:t>
      </w:r>
      <w:r>
        <w:rPr>
          <w:spacing w:val="-14"/>
        </w:rPr>
        <w:t xml:space="preserve"> </w:t>
      </w:r>
      <w:r>
        <w:t>l’ambiente marino e ai programmi di monitoraggio della strategia di</w:t>
      </w:r>
      <w:r>
        <w:rPr>
          <w:spacing w:val="-15"/>
        </w:rPr>
        <w:t xml:space="preserve"> </w:t>
      </w:r>
      <w:r>
        <w:t>monitoraggio:</w:t>
      </w:r>
    </w:p>
    <w:p w:rsidR="0061381B" w:rsidRDefault="00A82F5E">
      <w:pPr>
        <w:pStyle w:val="Paragrafoelenco"/>
        <w:numPr>
          <w:ilvl w:val="0"/>
          <w:numId w:val="16"/>
        </w:numPr>
        <w:tabs>
          <w:tab w:val="left" w:pos="583"/>
        </w:tabs>
        <w:ind w:right="619" w:firstLine="0"/>
        <w:jc w:val="both"/>
        <w:rPr>
          <w:i/>
          <w:sz w:val="24"/>
        </w:rPr>
      </w:pPr>
      <w:r>
        <w:rPr>
          <w:i/>
          <w:sz w:val="24"/>
        </w:rPr>
        <w:t>Misure</w:t>
      </w:r>
      <w:r>
        <w:rPr>
          <w:i/>
          <w:spacing w:val="-13"/>
          <w:sz w:val="24"/>
        </w:rPr>
        <w:t xml:space="preserve"> </w:t>
      </w:r>
      <w:r>
        <w:rPr>
          <w:i/>
          <w:sz w:val="24"/>
        </w:rPr>
        <w:t>legate</w:t>
      </w:r>
      <w:r>
        <w:rPr>
          <w:i/>
          <w:spacing w:val="-12"/>
          <w:sz w:val="24"/>
        </w:rPr>
        <w:t xml:space="preserve"> </w:t>
      </w:r>
      <w:r>
        <w:rPr>
          <w:i/>
          <w:sz w:val="24"/>
        </w:rPr>
        <w:t>al</w:t>
      </w:r>
      <w:r>
        <w:rPr>
          <w:i/>
          <w:spacing w:val="-10"/>
          <w:sz w:val="24"/>
        </w:rPr>
        <w:t xml:space="preserve"> </w:t>
      </w:r>
      <w:r>
        <w:rPr>
          <w:i/>
          <w:sz w:val="24"/>
        </w:rPr>
        <w:t>management</w:t>
      </w:r>
      <w:r>
        <w:rPr>
          <w:i/>
          <w:spacing w:val="-7"/>
          <w:sz w:val="24"/>
        </w:rPr>
        <w:t xml:space="preserve"> </w:t>
      </w:r>
      <w:r>
        <w:rPr>
          <w:i/>
          <w:sz w:val="24"/>
        </w:rPr>
        <w:t>dei</w:t>
      </w:r>
      <w:r>
        <w:rPr>
          <w:i/>
          <w:spacing w:val="-15"/>
          <w:sz w:val="24"/>
        </w:rPr>
        <w:t xml:space="preserve"> </w:t>
      </w:r>
      <w:r>
        <w:rPr>
          <w:i/>
          <w:sz w:val="24"/>
        </w:rPr>
        <w:t>siti</w:t>
      </w:r>
      <w:r>
        <w:rPr>
          <w:i/>
          <w:spacing w:val="-10"/>
          <w:sz w:val="24"/>
        </w:rPr>
        <w:t xml:space="preserve"> </w:t>
      </w:r>
      <w:r>
        <w:rPr>
          <w:i/>
          <w:sz w:val="24"/>
        </w:rPr>
        <w:t>della</w:t>
      </w:r>
      <w:r>
        <w:rPr>
          <w:i/>
          <w:spacing w:val="-12"/>
          <w:sz w:val="24"/>
        </w:rPr>
        <w:t xml:space="preserve"> </w:t>
      </w:r>
      <w:r>
        <w:rPr>
          <w:i/>
          <w:sz w:val="24"/>
        </w:rPr>
        <w:t>rete</w:t>
      </w:r>
      <w:r>
        <w:rPr>
          <w:i/>
          <w:spacing w:val="-12"/>
          <w:sz w:val="24"/>
        </w:rPr>
        <w:t xml:space="preserve"> </w:t>
      </w:r>
      <w:r>
        <w:rPr>
          <w:i/>
          <w:sz w:val="24"/>
        </w:rPr>
        <w:t>Natura2000</w:t>
      </w:r>
      <w:r>
        <w:rPr>
          <w:i/>
          <w:spacing w:val="-6"/>
          <w:sz w:val="24"/>
        </w:rPr>
        <w:t xml:space="preserve"> </w:t>
      </w:r>
      <w:r>
        <w:rPr>
          <w:i/>
          <w:sz w:val="24"/>
        </w:rPr>
        <w:t>(MADIT-M001,</w:t>
      </w:r>
      <w:r>
        <w:rPr>
          <w:i/>
          <w:spacing w:val="-10"/>
          <w:sz w:val="24"/>
        </w:rPr>
        <w:t xml:space="preserve"> </w:t>
      </w:r>
      <w:r>
        <w:rPr>
          <w:i/>
          <w:sz w:val="24"/>
        </w:rPr>
        <w:t>MICIT-M001,</w:t>
      </w:r>
      <w:r>
        <w:rPr>
          <w:i/>
          <w:spacing w:val="-10"/>
          <w:sz w:val="24"/>
        </w:rPr>
        <w:t xml:space="preserve"> </w:t>
      </w:r>
      <w:r>
        <w:rPr>
          <w:i/>
          <w:sz w:val="24"/>
        </w:rPr>
        <w:t>MWEIT- M001)</w:t>
      </w:r>
    </w:p>
    <w:p w:rsidR="0061381B" w:rsidRDefault="00A82F5E">
      <w:pPr>
        <w:pStyle w:val="Paragrafoelenco"/>
        <w:numPr>
          <w:ilvl w:val="0"/>
          <w:numId w:val="16"/>
        </w:numPr>
        <w:tabs>
          <w:tab w:val="left" w:pos="616"/>
        </w:tabs>
        <w:ind w:right="619" w:firstLine="0"/>
        <w:jc w:val="both"/>
        <w:rPr>
          <w:i/>
          <w:sz w:val="24"/>
        </w:rPr>
      </w:pPr>
      <w:r>
        <w:rPr>
          <w:i/>
          <w:sz w:val="24"/>
        </w:rPr>
        <w:t>Misure pianificate di designazione di ZSC dei siti della rete Natura2000 (MADIT-M002, MICIT- M002, MWEIT-M002)</w:t>
      </w:r>
    </w:p>
    <w:p w:rsidR="0061381B" w:rsidRDefault="00A82F5E">
      <w:pPr>
        <w:pStyle w:val="Paragrafoelenco"/>
        <w:numPr>
          <w:ilvl w:val="0"/>
          <w:numId w:val="16"/>
        </w:numPr>
        <w:tabs>
          <w:tab w:val="left" w:pos="592"/>
        </w:tabs>
        <w:ind w:right="621" w:firstLine="0"/>
        <w:jc w:val="both"/>
        <w:rPr>
          <w:i/>
          <w:sz w:val="24"/>
        </w:rPr>
      </w:pPr>
      <w:r>
        <w:rPr>
          <w:i/>
          <w:sz w:val="24"/>
        </w:rPr>
        <w:t>Misure di protezione delle specie target e degli habitat target attraverso le Aree Marine Protette (MADIT-M003, MICIT-M003,</w:t>
      </w:r>
      <w:r>
        <w:rPr>
          <w:i/>
          <w:spacing w:val="-4"/>
          <w:sz w:val="24"/>
        </w:rPr>
        <w:t xml:space="preserve"> </w:t>
      </w:r>
      <w:r>
        <w:rPr>
          <w:i/>
          <w:sz w:val="24"/>
        </w:rPr>
        <w:t>MWEIT-M003)</w:t>
      </w:r>
    </w:p>
    <w:p w:rsidR="0061381B" w:rsidRDefault="00A82F5E">
      <w:pPr>
        <w:pStyle w:val="Paragrafoelenco"/>
        <w:numPr>
          <w:ilvl w:val="0"/>
          <w:numId w:val="16"/>
        </w:numPr>
        <w:tabs>
          <w:tab w:val="left" w:pos="607"/>
        </w:tabs>
        <w:ind w:right="619" w:firstLine="0"/>
        <w:jc w:val="both"/>
        <w:rPr>
          <w:i/>
          <w:sz w:val="24"/>
        </w:rPr>
      </w:pPr>
      <w:r>
        <w:rPr>
          <w:i/>
          <w:sz w:val="24"/>
        </w:rPr>
        <w:t>Misure pianificate di aumento delle aree marine protette (MADIT-M004, MICIT-M004, MWEIT- M004)</w:t>
      </w:r>
    </w:p>
    <w:p w:rsidR="0061381B" w:rsidRDefault="00A82F5E">
      <w:pPr>
        <w:pStyle w:val="Paragrafoelenco"/>
        <w:numPr>
          <w:ilvl w:val="0"/>
          <w:numId w:val="16"/>
        </w:numPr>
        <w:tabs>
          <w:tab w:val="left" w:pos="607"/>
        </w:tabs>
        <w:ind w:right="617" w:firstLine="0"/>
        <w:jc w:val="both"/>
        <w:rPr>
          <w:i/>
          <w:sz w:val="24"/>
        </w:rPr>
      </w:pPr>
      <w:r>
        <w:rPr>
          <w:i/>
          <w:sz w:val="24"/>
        </w:rPr>
        <w:t xml:space="preserve">Misure di protezione per </w:t>
      </w:r>
      <w:r>
        <w:rPr>
          <w:i/>
          <w:sz w:val="24"/>
        </w:rPr>
        <w:t>il prelievo e la vendita di specie a rischio di estinzione tramite accordi internazionali (MADIT-M009, MICIT-M009,</w:t>
      </w:r>
      <w:r>
        <w:rPr>
          <w:i/>
          <w:spacing w:val="-3"/>
          <w:sz w:val="24"/>
        </w:rPr>
        <w:t xml:space="preserve"> </w:t>
      </w:r>
      <w:r>
        <w:rPr>
          <w:i/>
          <w:sz w:val="24"/>
        </w:rPr>
        <w:t>MWEIT-M010)</w:t>
      </w:r>
    </w:p>
    <w:p w:rsidR="0061381B" w:rsidRDefault="00A82F5E">
      <w:pPr>
        <w:pStyle w:val="Paragrafoelenco"/>
        <w:numPr>
          <w:ilvl w:val="0"/>
          <w:numId w:val="16"/>
        </w:numPr>
        <w:tabs>
          <w:tab w:val="left" w:pos="583"/>
        </w:tabs>
        <w:ind w:right="619" w:firstLine="0"/>
        <w:jc w:val="both"/>
        <w:rPr>
          <w:i/>
          <w:sz w:val="24"/>
        </w:rPr>
      </w:pPr>
      <w:r>
        <w:rPr>
          <w:i/>
          <w:sz w:val="24"/>
        </w:rPr>
        <w:t>Misure</w:t>
      </w:r>
      <w:r>
        <w:rPr>
          <w:i/>
          <w:spacing w:val="-13"/>
          <w:sz w:val="24"/>
        </w:rPr>
        <w:t xml:space="preserve"> </w:t>
      </w:r>
      <w:r>
        <w:rPr>
          <w:i/>
          <w:sz w:val="24"/>
        </w:rPr>
        <w:t>di</w:t>
      </w:r>
      <w:r>
        <w:rPr>
          <w:i/>
          <w:spacing w:val="-12"/>
          <w:sz w:val="24"/>
        </w:rPr>
        <w:t xml:space="preserve"> </w:t>
      </w:r>
      <w:r>
        <w:rPr>
          <w:i/>
          <w:sz w:val="24"/>
        </w:rPr>
        <w:t>protezione</w:t>
      </w:r>
      <w:r>
        <w:rPr>
          <w:i/>
          <w:spacing w:val="-8"/>
          <w:sz w:val="24"/>
        </w:rPr>
        <w:t xml:space="preserve"> </w:t>
      </w:r>
      <w:r>
        <w:rPr>
          <w:i/>
          <w:sz w:val="24"/>
        </w:rPr>
        <w:t>degli</w:t>
      </w:r>
      <w:r>
        <w:rPr>
          <w:i/>
          <w:spacing w:val="-11"/>
          <w:sz w:val="24"/>
        </w:rPr>
        <w:t xml:space="preserve"> </w:t>
      </w:r>
      <w:r>
        <w:rPr>
          <w:i/>
          <w:sz w:val="24"/>
        </w:rPr>
        <w:t>habitat</w:t>
      </w:r>
      <w:r>
        <w:rPr>
          <w:i/>
          <w:spacing w:val="-12"/>
          <w:sz w:val="24"/>
        </w:rPr>
        <w:t xml:space="preserve"> </w:t>
      </w:r>
      <w:r>
        <w:rPr>
          <w:i/>
          <w:sz w:val="24"/>
        </w:rPr>
        <w:t>e</w:t>
      </w:r>
      <w:r>
        <w:rPr>
          <w:i/>
          <w:spacing w:val="-8"/>
          <w:sz w:val="24"/>
        </w:rPr>
        <w:t xml:space="preserve"> </w:t>
      </w:r>
      <w:r>
        <w:rPr>
          <w:i/>
          <w:sz w:val="24"/>
        </w:rPr>
        <w:t>delle</w:t>
      </w:r>
      <w:r>
        <w:rPr>
          <w:i/>
          <w:spacing w:val="-13"/>
          <w:sz w:val="24"/>
        </w:rPr>
        <w:t xml:space="preserve"> </w:t>
      </w:r>
      <w:r>
        <w:rPr>
          <w:i/>
          <w:sz w:val="24"/>
        </w:rPr>
        <w:t>specie</w:t>
      </w:r>
      <w:r>
        <w:rPr>
          <w:i/>
          <w:spacing w:val="-8"/>
          <w:sz w:val="24"/>
        </w:rPr>
        <w:t xml:space="preserve"> </w:t>
      </w:r>
      <w:r>
        <w:rPr>
          <w:i/>
          <w:sz w:val="24"/>
        </w:rPr>
        <w:t>target</w:t>
      </w:r>
      <w:r>
        <w:rPr>
          <w:i/>
          <w:spacing w:val="-9"/>
          <w:sz w:val="24"/>
        </w:rPr>
        <w:t xml:space="preserve"> </w:t>
      </w:r>
      <w:r>
        <w:rPr>
          <w:i/>
          <w:sz w:val="24"/>
        </w:rPr>
        <w:t>associati</w:t>
      </w:r>
      <w:r>
        <w:rPr>
          <w:i/>
          <w:spacing w:val="-11"/>
          <w:sz w:val="24"/>
        </w:rPr>
        <w:t xml:space="preserve"> </w:t>
      </w:r>
      <w:r>
        <w:rPr>
          <w:i/>
          <w:sz w:val="24"/>
        </w:rPr>
        <w:t>a</w:t>
      </w:r>
      <w:r>
        <w:rPr>
          <w:i/>
          <w:spacing w:val="-7"/>
          <w:sz w:val="24"/>
        </w:rPr>
        <w:t xml:space="preserve"> </w:t>
      </w:r>
      <w:r>
        <w:rPr>
          <w:i/>
          <w:sz w:val="24"/>
        </w:rPr>
        <w:t>convenzioni</w:t>
      </w:r>
      <w:r>
        <w:rPr>
          <w:i/>
          <w:spacing w:val="-11"/>
          <w:sz w:val="24"/>
        </w:rPr>
        <w:t xml:space="preserve"> </w:t>
      </w:r>
      <w:r>
        <w:rPr>
          <w:i/>
          <w:sz w:val="24"/>
        </w:rPr>
        <w:t>internazionali</w:t>
      </w:r>
      <w:r>
        <w:rPr>
          <w:i/>
          <w:spacing w:val="-11"/>
          <w:sz w:val="24"/>
        </w:rPr>
        <w:t xml:space="preserve"> </w:t>
      </w:r>
      <w:r>
        <w:rPr>
          <w:i/>
          <w:sz w:val="24"/>
        </w:rPr>
        <w:t>(MA- DIT-M018, MICIT-M0018,</w:t>
      </w:r>
      <w:r>
        <w:rPr>
          <w:i/>
          <w:spacing w:val="1"/>
          <w:sz w:val="24"/>
        </w:rPr>
        <w:t xml:space="preserve"> </w:t>
      </w:r>
      <w:r>
        <w:rPr>
          <w:i/>
          <w:sz w:val="24"/>
        </w:rPr>
        <w:t>MWEIT</w:t>
      </w:r>
      <w:r>
        <w:rPr>
          <w:i/>
          <w:sz w:val="24"/>
        </w:rPr>
        <w:t>-M019)</w:t>
      </w:r>
    </w:p>
    <w:p w:rsidR="0061381B" w:rsidRDefault="00A82F5E">
      <w:pPr>
        <w:pStyle w:val="Paragrafoelenco"/>
        <w:numPr>
          <w:ilvl w:val="0"/>
          <w:numId w:val="16"/>
        </w:numPr>
        <w:tabs>
          <w:tab w:val="left" w:pos="626"/>
        </w:tabs>
        <w:ind w:right="618" w:firstLine="0"/>
        <w:jc w:val="both"/>
        <w:rPr>
          <w:i/>
          <w:sz w:val="24"/>
        </w:rPr>
      </w:pPr>
      <w:r>
        <w:rPr>
          <w:i/>
          <w:sz w:val="24"/>
        </w:rPr>
        <w:t>Misure di protezione della biodiversità tramite politiche europee (MADIT-M022, MICIT-M022, MWEIT-M024)</w:t>
      </w:r>
    </w:p>
    <w:p w:rsidR="0061381B" w:rsidRDefault="0061381B">
      <w:pPr>
        <w:jc w:val="both"/>
        <w:rPr>
          <w:sz w:val="24"/>
        </w:rPr>
        <w:sectPr w:rsidR="0061381B">
          <w:pgSz w:w="11910" w:h="16840"/>
          <w:pgMar w:top="1340" w:right="620" w:bottom="280" w:left="680" w:header="720" w:footer="720" w:gutter="0"/>
          <w:cols w:space="720"/>
        </w:sectPr>
      </w:pPr>
    </w:p>
    <w:p w:rsidR="0061381B" w:rsidRDefault="00A82F5E">
      <w:pPr>
        <w:pStyle w:val="Paragrafoelenco"/>
        <w:numPr>
          <w:ilvl w:val="0"/>
          <w:numId w:val="16"/>
        </w:numPr>
        <w:tabs>
          <w:tab w:val="left" w:pos="631"/>
        </w:tabs>
        <w:spacing w:before="71"/>
        <w:ind w:right="619" w:firstLine="0"/>
        <w:rPr>
          <w:i/>
          <w:sz w:val="24"/>
        </w:rPr>
      </w:pPr>
      <w:r>
        <w:rPr>
          <w:i/>
          <w:sz w:val="24"/>
        </w:rPr>
        <w:lastRenderedPageBreak/>
        <w:t>Misure comunitarie e internazionali di protezione degli elasmobranchi (MADIT-M023, MICIT- M023, MWEIT-M025)</w:t>
      </w:r>
    </w:p>
    <w:p w:rsidR="0061381B" w:rsidRDefault="00A82F5E">
      <w:pPr>
        <w:pStyle w:val="Paragrafoelenco"/>
        <w:numPr>
          <w:ilvl w:val="0"/>
          <w:numId w:val="16"/>
        </w:numPr>
        <w:tabs>
          <w:tab w:val="left" w:pos="578"/>
        </w:tabs>
        <w:ind w:right="619" w:firstLine="0"/>
        <w:rPr>
          <w:i/>
          <w:sz w:val="24"/>
        </w:rPr>
      </w:pPr>
      <w:r>
        <w:rPr>
          <w:i/>
          <w:sz w:val="24"/>
        </w:rPr>
        <w:t>Misure</w:t>
      </w:r>
      <w:r>
        <w:rPr>
          <w:i/>
          <w:spacing w:val="-13"/>
          <w:sz w:val="24"/>
        </w:rPr>
        <w:t xml:space="preserve"> </w:t>
      </w:r>
      <w:r>
        <w:rPr>
          <w:i/>
          <w:sz w:val="24"/>
        </w:rPr>
        <w:t>che</w:t>
      </w:r>
      <w:r>
        <w:rPr>
          <w:i/>
          <w:spacing w:val="-18"/>
          <w:sz w:val="24"/>
        </w:rPr>
        <w:t xml:space="preserve"> </w:t>
      </w:r>
      <w:r>
        <w:rPr>
          <w:i/>
          <w:sz w:val="24"/>
        </w:rPr>
        <w:t>regolamentano</w:t>
      </w:r>
      <w:r>
        <w:rPr>
          <w:i/>
          <w:spacing w:val="-12"/>
          <w:sz w:val="24"/>
        </w:rPr>
        <w:t xml:space="preserve"> </w:t>
      </w:r>
      <w:r>
        <w:rPr>
          <w:i/>
          <w:sz w:val="24"/>
        </w:rPr>
        <w:t>le</w:t>
      </w:r>
      <w:r>
        <w:rPr>
          <w:i/>
          <w:spacing w:val="-8"/>
          <w:sz w:val="24"/>
        </w:rPr>
        <w:t xml:space="preserve"> </w:t>
      </w:r>
      <w:r>
        <w:rPr>
          <w:i/>
          <w:sz w:val="24"/>
        </w:rPr>
        <w:t>catture</w:t>
      </w:r>
      <w:r>
        <w:rPr>
          <w:i/>
          <w:spacing w:val="-18"/>
          <w:sz w:val="24"/>
        </w:rPr>
        <w:t xml:space="preserve"> </w:t>
      </w:r>
      <w:r>
        <w:rPr>
          <w:i/>
          <w:sz w:val="24"/>
        </w:rPr>
        <w:t>dei</w:t>
      </w:r>
      <w:r>
        <w:rPr>
          <w:i/>
          <w:spacing w:val="-11"/>
          <w:sz w:val="24"/>
        </w:rPr>
        <w:t xml:space="preserve"> </w:t>
      </w:r>
      <w:r>
        <w:rPr>
          <w:i/>
          <w:sz w:val="24"/>
        </w:rPr>
        <w:t>cetacei,</w:t>
      </w:r>
      <w:r>
        <w:rPr>
          <w:i/>
          <w:spacing w:val="-15"/>
          <w:sz w:val="24"/>
        </w:rPr>
        <w:t xml:space="preserve"> </w:t>
      </w:r>
      <w:r>
        <w:rPr>
          <w:i/>
          <w:sz w:val="24"/>
        </w:rPr>
        <w:t>delle</w:t>
      </w:r>
      <w:r>
        <w:rPr>
          <w:i/>
          <w:spacing w:val="-13"/>
          <w:sz w:val="24"/>
        </w:rPr>
        <w:t xml:space="preserve"> </w:t>
      </w:r>
      <w:r>
        <w:rPr>
          <w:i/>
          <w:sz w:val="24"/>
        </w:rPr>
        <w:t>testuggini</w:t>
      </w:r>
      <w:r>
        <w:rPr>
          <w:i/>
          <w:spacing w:val="-11"/>
          <w:sz w:val="24"/>
        </w:rPr>
        <w:t xml:space="preserve"> </w:t>
      </w:r>
      <w:r>
        <w:rPr>
          <w:i/>
          <w:sz w:val="24"/>
        </w:rPr>
        <w:t>e</w:t>
      </w:r>
      <w:r>
        <w:rPr>
          <w:i/>
          <w:spacing w:val="-13"/>
          <w:sz w:val="24"/>
        </w:rPr>
        <w:t xml:space="preserve"> </w:t>
      </w:r>
      <w:r>
        <w:rPr>
          <w:i/>
          <w:sz w:val="24"/>
        </w:rPr>
        <w:t>dello</w:t>
      </w:r>
      <w:r>
        <w:rPr>
          <w:i/>
          <w:spacing w:val="-17"/>
          <w:sz w:val="24"/>
        </w:rPr>
        <w:t xml:space="preserve"> </w:t>
      </w:r>
      <w:r>
        <w:rPr>
          <w:i/>
          <w:sz w:val="24"/>
        </w:rPr>
        <w:t>storione</w:t>
      </w:r>
      <w:r>
        <w:rPr>
          <w:i/>
          <w:spacing w:val="-12"/>
          <w:sz w:val="24"/>
        </w:rPr>
        <w:t xml:space="preserve"> </w:t>
      </w:r>
      <w:r>
        <w:rPr>
          <w:i/>
          <w:sz w:val="24"/>
        </w:rPr>
        <w:t>comune</w:t>
      </w:r>
      <w:r>
        <w:rPr>
          <w:i/>
          <w:spacing w:val="-13"/>
          <w:sz w:val="24"/>
        </w:rPr>
        <w:t xml:space="preserve"> </w:t>
      </w:r>
      <w:r>
        <w:rPr>
          <w:i/>
          <w:sz w:val="24"/>
        </w:rPr>
        <w:t>(MADIT- M024, MICIT-M024,</w:t>
      </w:r>
      <w:r>
        <w:rPr>
          <w:i/>
          <w:spacing w:val="1"/>
          <w:sz w:val="24"/>
        </w:rPr>
        <w:t xml:space="preserve"> </w:t>
      </w:r>
      <w:r>
        <w:rPr>
          <w:i/>
          <w:sz w:val="24"/>
        </w:rPr>
        <w:t>MWEIT-M026)</w:t>
      </w:r>
    </w:p>
    <w:p w:rsidR="0061381B" w:rsidRDefault="00A82F5E">
      <w:pPr>
        <w:pStyle w:val="Paragrafoelenco"/>
        <w:numPr>
          <w:ilvl w:val="0"/>
          <w:numId w:val="16"/>
        </w:numPr>
        <w:tabs>
          <w:tab w:val="left" w:pos="592"/>
        </w:tabs>
        <w:spacing w:line="293" w:lineRule="exact"/>
        <w:ind w:left="592" w:hanging="130"/>
        <w:rPr>
          <w:i/>
          <w:sz w:val="24"/>
        </w:rPr>
      </w:pPr>
      <w:r>
        <w:rPr>
          <w:i/>
          <w:sz w:val="24"/>
        </w:rPr>
        <w:t>Misure nazionali di protezione della biodiversità (MADIT-M025, MICIT-M025,</w:t>
      </w:r>
      <w:r>
        <w:rPr>
          <w:i/>
          <w:spacing w:val="-17"/>
          <w:sz w:val="24"/>
        </w:rPr>
        <w:t xml:space="preserve"> </w:t>
      </w:r>
      <w:r>
        <w:rPr>
          <w:i/>
          <w:sz w:val="24"/>
        </w:rPr>
        <w:t>MWEIT-M028)</w:t>
      </w:r>
    </w:p>
    <w:p w:rsidR="0061381B" w:rsidRDefault="00A82F5E">
      <w:pPr>
        <w:pStyle w:val="Paragrafoelenco"/>
        <w:numPr>
          <w:ilvl w:val="0"/>
          <w:numId w:val="16"/>
        </w:numPr>
        <w:tabs>
          <w:tab w:val="left" w:pos="612"/>
        </w:tabs>
        <w:ind w:right="618" w:firstLine="0"/>
        <w:rPr>
          <w:i/>
          <w:sz w:val="24"/>
        </w:rPr>
      </w:pPr>
      <w:r>
        <w:rPr>
          <w:i/>
          <w:sz w:val="24"/>
        </w:rPr>
        <w:t>Misure di protezione di habitat target tramite altre aree protette (MADIT-M005, MICIT-M005, MWEIT-M005)</w:t>
      </w:r>
    </w:p>
    <w:p w:rsidR="0061381B" w:rsidRDefault="00A82F5E">
      <w:pPr>
        <w:pStyle w:val="Paragrafoelenco"/>
        <w:numPr>
          <w:ilvl w:val="0"/>
          <w:numId w:val="16"/>
        </w:numPr>
        <w:tabs>
          <w:tab w:val="left" w:pos="597"/>
        </w:tabs>
        <w:ind w:right="624" w:firstLine="0"/>
        <w:rPr>
          <w:i/>
          <w:sz w:val="24"/>
        </w:rPr>
      </w:pPr>
      <w:r>
        <w:rPr>
          <w:i/>
          <w:sz w:val="24"/>
        </w:rPr>
        <w:t>Misure di gestione degli habitat bentonici nel Mar Mediterraneo e individuazione di specie e ha- bitat protetti (MADIT-M006, MICIT-M006,</w:t>
      </w:r>
      <w:r>
        <w:rPr>
          <w:i/>
          <w:spacing w:val="-4"/>
          <w:sz w:val="24"/>
        </w:rPr>
        <w:t xml:space="preserve"> </w:t>
      </w:r>
      <w:r>
        <w:rPr>
          <w:i/>
          <w:sz w:val="24"/>
        </w:rPr>
        <w:t>MWEIT-M006)</w:t>
      </w:r>
    </w:p>
    <w:p w:rsidR="0061381B" w:rsidRDefault="00A82F5E">
      <w:pPr>
        <w:pStyle w:val="Paragrafoelenco"/>
        <w:numPr>
          <w:ilvl w:val="0"/>
          <w:numId w:val="16"/>
        </w:numPr>
        <w:tabs>
          <w:tab w:val="left" w:pos="597"/>
        </w:tabs>
        <w:spacing w:before="4"/>
        <w:ind w:right="619" w:firstLine="0"/>
        <w:rPr>
          <w:i/>
          <w:sz w:val="24"/>
        </w:rPr>
      </w:pPr>
      <w:r>
        <w:rPr>
          <w:i/>
          <w:sz w:val="24"/>
        </w:rPr>
        <w:t>Mis</w:t>
      </w:r>
      <w:r>
        <w:rPr>
          <w:i/>
          <w:sz w:val="24"/>
        </w:rPr>
        <w:t>ure di protezione della fauna ittica tramite altre aree protette (zone di tutela biologica) (MA- DIT-M007, MICIT-M007,</w:t>
      </w:r>
      <w:r>
        <w:rPr>
          <w:i/>
          <w:spacing w:val="1"/>
          <w:sz w:val="24"/>
        </w:rPr>
        <w:t xml:space="preserve"> </w:t>
      </w:r>
      <w:r>
        <w:rPr>
          <w:i/>
          <w:sz w:val="24"/>
        </w:rPr>
        <w:t>MWEIT-M007)</w:t>
      </w:r>
    </w:p>
    <w:p w:rsidR="0061381B" w:rsidRDefault="00A82F5E">
      <w:pPr>
        <w:pStyle w:val="Paragrafoelenco"/>
        <w:numPr>
          <w:ilvl w:val="0"/>
          <w:numId w:val="16"/>
        </w:numPr>
        <w:tabs>
          <w:tab w:val="left" w:pos="616"/>
        </w:tabs>
        <w:ind w:right="618" w:firstLine="0"/>
        <w:rPr>
          <w:i/>
          <w:sz w:val="24"/>
        </w:rPr>
      </w:pPr>
      <w:r>
        <w:rPr>
          <w:i/>
          <w:sz w:val="24"/>
        </w:rPr>
        <w:t>Misure di riduzione dell'impatto della pesca e protezione degli habitat pelagici (MADIT-M008, MICIT-M008,</w:t>
      </w:r>
      <w:r>
        <w:rPr>
          <w:i/>
          <w:spacing w:val="-5"/>
          <w:sz w:val="24"/>
        </w:rPr>
        <w:t xml:space="preserve"> </w:t>
      </w:r>
      <w:r>
        <w:rPr>
          <w:i/>
          <w:sz w:val="24"/>
        </w:rPr>
        <w:t>MWEIT-M008)</w:t>
      </w:r>
    </w:p>
    <w:p w:rsidR="0061381B" w:rsidRDefault="00A82F5E">
      <w:pPr>
        <w:pStyle w:val="Paragrafoelenco"/>
        <w:numPr>
          <w:ilvl w:val="0"/>
          <w:numId w:val="16"/>
        </w:numPr>
        <w:tabs>
          <w:tab w:val="left" w:pos="592"/>
        </w:tabs>
        <w:spacing w:line="293" w:lineRule="exact"/>
        <w:ind w:left="592" w:hanging="130"/>
        <w:rPr>
          <w:i/>
          <w:sz w:val="24"/>
        </w:rPr>
      </w:pPr>
      <w:r>
        <w:rPr>
          <w:i/>
          <w:sz w:val="24"/>
        </w:rPr>
        <w:t xml:space="preserve">Misure </w:t>
      </w:r>
      <w:r>
        <w:rPr>
          <w:i/>
          <w:sz w:val="24"/>
        </w:rPr>
        <w:t>di protezione ecologica</w:t>
      </w:r>
      <w:r>
        <w:rPr>
          <w:i/>
          <w:spacing w:val="-8"/>
          <w:sz w:val="24"/>
        </w:rPr>
        <w:t xml:space="preserve"> </w:t>
      </w:r>
      <w:r>
        <w:rPr>
          <w:i/>
          <w:sz w:val="24"/>
        </w:rPr>
        <w:t>(MWEIT-M009)</w:t>
      </w:r>
    </w:p>
    <w:p w:rsidR="0061381B" w:rsidRDefault="00A82F5E">
      <w:pPr>
        <w:pStyle w:val="Paragrafoelenco"/>
        <w:numPr>
          <w:ilvl w:val="0"/>
          <w:numId w:val="16"/>
        </w:numPr>
        <w:tabs>
          <w:tab w:val="left" w:pos="578"/>
        </w:tabs>
        <w:ind w:right="623" w:firstLine="0"/>
        <w:rPr>
          <w:i/>
          <w:sz w:val="24"/>
        </w:rPr>
      </w:pPr>
      <w:r>
        <w:rPr>
          <w:i/>
          <w:sz w:val="24"/>
        </w:rPr>
        <w:t>Misure</w:t>
      </w:r>
      <w:r>
        <w:rPr>
          <w:i/>
          <w:spacing w:val="-18"/>
          <w:sz w:val="24"/>
        </w:rPr>
        <w:t xml:space="preserve"> </w:t>
      </w:r>
      <w:r>
        <w:rPr>
          <w:i/>
          <w:sz w:val="24"/>
        </w:rPr>
        <w:t>di</w:t>
      </w:r>
      <w:r>
        <w:rPr>
          <w:i/>
          <w:spacing w:val="-16"/>
          <w:sz w:val="24"/>
        </w:rPr>
        <w:t xml:space="preserve"> </w:t>
      </w:r>
      <w:r>
        <w:rPr>
          <w:i/>
          <w:sz w:val="24"/>
        </w:rPr>
        <w:t>regolamentazione</w:t>
      </w:r>
      <w:r>
        <w:rPr>
          <w:i/>
          <w:spacing w:val="-18"/>
          <w:sz w:val="24"/>
        </w:rPr>
        <w:t xml:space="preserve"> </w:t>
      </w:r>
      <w:r>
        <w:rPr>
          <w:i/>
          <w:sz w:val="24"/>
        </w:rPr>
        <w:t>della</w:t>
      </w:r>
      <w:r>
        <w:rPr>
          <w:i/>
          <w:spacing w:val="-17"/>
          <w:sz w:val="24"/>
        </w:rPr>
        <w:t xml:space="preserve"> </w:t>
      </w:r>
      <w:r>
        <w:rPr>
          <w:i/>
          <w:sz w:val="24"/>
        </w:rPr>
        <w:t>pesca</w:t>
      </w:r>
      <w:r>
        <w:rPr>
          <w:i/>
          <w:spacing w:val="-17"/>
          <w:sz w:val="24"/>
        </w:rPr>
        <w:t xml:space="preserve"> </w:t>
      </w:r>
      <w:r>
        <w:rPr>
          <w:i/>
          <w:sz w:val="24"/>
        </w:rPr>
        <w:t>commerciale</w:t>
      </w:r>
      <w:r>
        <w:rPr>
          <w:i/>
          <w:spacing w:val="-13"/>
          <w:sz w:val="24"/>
        </w:rPr>
        <w:t xml:space="preserve"> </w:t>
      </w:r>
      <w:r>
        <w:rPr>
          <w:i/>
          <w:sz w:val="24"/>
        </w:rPr>
        <w:t>e</w:t>
      </w:r>
      <w:r>
        <w:rPr>
          <w:i/>
          <w:spacing w:val="-18"/>
          <w:sz w:val="24"/>
        </w:rPr>
        <w:t xml:space="preserve"> </w:t>
      </w:r>
      <w:r>
        <w:rPr>
          <w:i/>
          <w:sz w:val="24"/>
        </w:rPr>
        <w:t>di</w:t>
      </w:r>
      <w:r>
        <w:rPr>
          <w:i/>
          <w:spacing w:val="-16"/>
          <w:sz w:val="24"/>
        </w:rPr>
        <w:t xml:space="preserve"> </w:t>
      </w:r>
      <w:r>
        <w:rPr>
          <w:i/>
          <w:sz w:val="24"/>
        </w:rPr>
        <w:t>sfruttamento</w:t>
      </w:r>
      <w:r>
        <w:rPr>
          <w:i/>
          <w:spacing w:val="-17"/>
          <w:sz w:val="24"/>
        </w:rPr>
        <w:t xml:space="preserve"> </w:t>
      </w:r>
      <w:r>
        <w:rPr>
          <w:i/>
          <w:sz w:val="24"/>
        </w:rPr>
        <w:t>sostenibile</w:t>
      </w:r>
      <w:r>
        <w:rPr>
          <w:i/>
          <w:spacing w:val="-18"/>
          <w:sz w:val="24"/>
        </w:rPr>
        <w:t xml:space="preserve"> </w:t>
      </w:r>
      <w:r>
        <w:rPr>
          <w:i/>
          <w:sz w:val="24"/>
        </w:rPr>
        <w:t>degli</w:t>
      </w:r>
      <w:r>
        <w:rPr>
          <w:i/>
          <w:spacing w:val="-16"/>
          <w:sz w:val="24"/>
        </w:rPr>
        <w:t xml:space="preserve"> </w:t>
      </w:r>
      <w:r>
        <w:rPr>
          <w:i/>
          <w:sz w:val="24"/>
        </w:rPr>
        <w:t>stock</w:t>
      </w:r>
      <w:r>
        <w:rPr>
          <w:i/>
          <w:spacing w:val="-17"/>
          <w:sz w:val="24"/>
        </w:rPr>
        <w:t xml:space="preserve"> </w:t>
      </w:r>
      <w:r>
        <w:rPr>
          <w:i/>
          <w:sz w:val="24"/>
        </w:rPr>
        <w:t>ittici (MADIT-M028, MICIT-M028,</w:t>
      </w:r>
      <w:r>
        <w:rPr>
          <w:i/>
          <w:spacing w:val="-4"/>
          <w:sz w:val="24"/>
        </w:rPr>
        <w:t xml:space="preserve"> </w:t>
      </w:r>
      <w:r>
        <w:rPr>
          <w:i/>
          <w:sz w:val="24"/>
        </w:rPr>
        <w:t>MWEIT-M031)</w:t>
      </w:r>
    </w:p>
    <w:p w:rsidR="0061381B" w:rsidRDefault="00A82F5E">
      <w:pPr>
        <w:pStyle w:val="Paragrafoelenco"/>
        <w:numPr>
          <w:ilvl w:val="0"/>
          <w:numId w:val="16"/>
        </w:numPr>
        <w:tabs>
          <w:tab w:val="left" w:pos="592"/>
        </w:tabs>
        <w:spacing w:line="293" w:lineRule="exact"/>
        <w:ind w:left="592" w:hanging="130"/>
        <w:rPr>
          <w:i/>
          <w:sz w:val="24"/>
        </w:rPr>
      </w:pPr>
      <w:r>
        <w:rPr>
          <w:i/>
          <w:sz w:val="24"/>
        </w:rPr>
        <w:t>Adozione di Piani Nazionali di Gestione della Flotta (MADIT-M029, MICIT-M029,</w:t>
      </w:r>
      <w:r>
        <w:rPr>
          <w:i/>
          <w:spacing w:val="-23"/>
          <w:sz w:val="24"/>
        </w:rPr>
        <w:t xml:space="preserve"> </w:t>
      </w:r>
      <w:r>
        <w:rPr>
          <w:i/>
          <w:sz w:val="24"/>
        </w:rPr>
        <w:t>MWEIT-M032)</w:t>
      </w:r>
    </w:p>
    <w:p w:rsidR="0061381B" w:rsidRDefault="00A82F5E">
      <w:pPr>
        <w:pStyle w:val="Paragrafoelenco"/>
        <w:numPr>
          <w:ilvl w:val="0"/>
          <w:numId w:val="16"/>
        </w:numPr>
        <w:tabs>
          <w:tab w:val="left" w:pos="592"/>
        </w:tabs>
        <w:ind w:left="592" w:hanging="130"/>
        <w:rPr>
          <w:i/>
          <w:sz w:val="24"/>
        </w:rPr>
      </w:pPr>
      <w:r>
        <w:rPr>
          <w:i/>
          <w:sz w:val="24"/>
        </w:rPr>
        <w:t>Tac e quote (MADIT-M045, MICIT-M043,</w:t>
      </w:r>
      <w:r>
        <w:rPr>
          <w:i/>
          <w:spacing w:val="-7"/>
          <w:sz w:val="24"/>
        </w:rPr>
        <w:t xml:space="preserve"> </w:t>
      </w:r>
      <w:r>
        <w:rPr>
          <w:i/>
          <w:sz w:val="24"/>
        </w:rPr>
        <w:t>MWEIT-M046)</w:t>
      </w:r>
    </w:p>
    <w:p w:rsidR="0061381B" w:rsidRDefault="00A82F5E">
      <w:pPr>
        <w:pStyle w:val="Paragrafoelenco"/>
        <w:numPr>
          <w:ilvl w:val="0"/>
          <w:numId w:val="16"/>
        </w:numPr>
        <w:tabs>
          <w:tab w:val="left" w:pos="592"/>
        </w:tabs>
        <w:ind w:left="592" w:hanging="130"/>
        <w:rPr>
          <w:i/>
          <w:sz w:val="24"/>
        </w:rPr>
      </w:pPr>
      <w:r>
        <w:rPr>
          <w:i/>
          <w:sz w:val="24"/>
        </w:rPr>
        <w:t>Misure legate al monitoraggio dei pescherecci (MADIT-M046, MICIT-M044,</w:t>
      </w:r>
      <w:r>
        <w:rPr>
          <w:i/>
          <w:spacing w:val="-17"/>
          <w:sz w:val="24"/>
        </w:rPr>
        <w:t xml:space="preserve"> </w:t>
      </w:r>
      <w:r>
        <w:rPr>
          <w:i/>
          <w:sz w:val="24"/>
        </w:rPr>
        <w:t>MWEIT-M047)</w:t>
      </w:r>
    </w:p>
    <w:p w:rsidR="0061381B" w:rsidRDefault="00A82F5E">
      <w:pPr>
        <w:pStyle w:val="Paragrafoelenco"/>
        <w:numPr>
          <w:ilvl w:val="0"/>
          <w:numId w:val="16"/>
        </w:numPr>
        <w:tabs>
          <w:tab w:val="left" w:pos="592"/>
        </w:tabs>
        <w:ind w:left="592" w:hanging="130"/>
        <w:rPr>
          <w:i/>
          <w:sz w:val="24"/>
        </w:rPr>
      </w:pPr>
      <w:r>
        <w:rPr>
          <w:i/>
          <w:sz w:val="24"/>
        </w:rPr>
        <w:t>Contrasto alla pesca IUU (MADIT-M047, MICIT-M045,</w:t>
      </w:r>
      <w:r>
        <w:rPr>
          <w:i/>
          <w:spacing w:val="-12"/>
          <w:sz w:val="24"/>
        </w:rPr>
        <w:t xml:space="preserve"> </w:t>
      </w:r>
      <w:r>
        <w:rPr>
          <w:i/>
          <w:sz w:val="24"/>
        </w:rPr>
        <w:t>MWEIT-M048)</w:t>
      </w:r>
    </w:p>
    <w:p w:rsidR="0061381B" w:rsidRDefault="00A82F5E">
      <w:pPr>
        <w:pStyle w:val="Paragrafoelenco"/>
        <w:numPr>
          <w:ilvl w:val="0"/>
          <w:numId w:val="16"/>
        </w:numPr>
        <w:tabs>
          <w:tab w:val="left" w:pos="592"/>
        </w:tabs>
        <w:ind w:left="592" w:hanging="130"/>
        <w:rPr>
          <w:i/>
          <w:sz w:val="24"/>
        </w:rPr>
      </w:pPr>
      <w:r>
        <w:rPr>
          <w:i/>
          <w:sz w:val="24"/>
        </w:rPr>
        <w:t>Piani di gestione locali per unità gestionali (MIC</w:t>
      </w:r>
      <w:r>
        <w:rPr>
          <w:i/>
          <w:sz w:val="24"/>
        </w:rPr>
        <w:t>IT-M046,</w:t>
      </w:r>
      <w:r>
        <w:rPr>
          <w:i/>
          <w:spacing w:val="-12"/>
          <w:sz w:val="24"/>
        </w:rPr>
        <w:t xml:space="preserve"> </w:t>
      </w:r>
      <w:r>
        <w:rPr>
          <w:i/>
          <w:sz w:val="24"/>
        </w:rPr>
        <w:t>MWEIT-M049)</w:t>
      </w:r>
    </w:p>
    <w:p w:rsidR="0061381B" w:rsidRDefault="00A82F5E">
      <w:pPr>
        <w:pStyle w:val="Paragrafoelenco"/>
        <w:numPr>
          <w:ilvl w:val="0"/>
          <w:numId w:val="16"/>
        </w:numPr>
        <w:tabs>
          <w:tab w:val="left" w:pos="592"/>
        </w:tabs>
        <w:ind w:left="592" w:hanging="130"/>
        <w:rPr>
          <w:i/>
          <w:sz w:val="24"/>
        </w:rPr>
      </w:pPr>
      <w:r>
        <w:rPr>
          <w:i/>
          <w:sz w:val="24"/>
        </w:rPr>
        <w:t>Attuazione della nuova PCP, Feamp e Piani Triennali (MADIT-M048, MICIT-M047,</w:t>
      </w:r>
      <w:r>
        <w:rPr>
          <w:i/>
          <w:spacing w:val="-21"/>
          <w:sz w:val="24"/>
        </w:rPr>
        <w:t xml:space="preserve"> </w:t>
      </w:r>
      <w:r>
        <w:rPr>
          <w:i/>
          <w:sz w:val="24"/>
        </w:rPr>
        <w:t>MWEIT-M050)</w:t>
      </w:r>
    </w:p>
    <w:p w:rsidR="0061381B" w:rsidRDefault="00A82F5E">
      <w:pPr>
        <w:pStyle w:val="Paragrafoelenco"/>
        <w:numPr>
          <w:ilvl w:val="0"/>
          <w:numId w:val="16"/>
        </w:numPr>
        <w:tabs>
          <w:tab w:val="left" w:pos="592"/>
        </w:tabs>
        <w:ind w:left="592" w:hanging="130"/>
        <w:rPr>
          <w:i/>
          <w:sz w:val="24"/>
        </w:rPr>
      </w:pPr>
      <w:r>
        <w:rPr>
          <w:i/>
          <w:sz w:val="24"/>
        </w:rPr>
        <w:t>Gestione della pesca dei molluschi bivalve (MADIT-M049, MICIT-M048,</w:t>
      </w:r>
      <w:r>
        <w:rPr>
          <w:i/>
          <w:spacing w:val="-18"/>
          <w:sz w:val="24"/>
        </w:rPr>
        <w:t xml:space="preserve"> </w:t>
      </w:r>
      <w:r>
        <w:rPr>
          <w:i/>
          <w:sz w:val="24"/>
        </w:rPr>
        <w:t>MWEIT-M051)</w:t>
      </w:r>
    </w:p>
    <w:p w:rsidR="0061381B" w:rsidRDefault="00A82F5E">
      <w:pPr>
        <w:pStyle w:val="Paragrafoelenco"/>
        <w:numPr>
          <w:ilvl w:val="0"/>
          <w:numId w:val="16"/>
        </w:numPr>
        <w:tabs>
          <w:tab w:val="left" w:pos="592"/>
        </w:tabs>
        <w:ind w:left="592" w:hanging="130"/>
        <w:rPr>
          <w:i/>
          <w:sz w:val="24"/>
        </w:rPr>
      </w:pPr>
      <w:r>
        <w:rPr>
          <w:i/>
          <w:sz w:val="24"/>
        </w:rPr>
        <w:t>Acquacoltura (MADIT-M050, MICIT-M049,</w:t>
      </w:r>
      <w:r>
        <w:rPr>
          <w:i/>
          <w:spacing w:val="-5"/>
          <w:sz w:val="24"/>
        </w:rPr>
        <w:t xml:space="preserve"> </w:t>
      </w:r>
      <w:r>
        <w:rPr>
          <w:i/>
          <w:sz w:val="24"/>
        </w:rPr>
        <w:t>MWEIT-M052)</w:t>
      </w:r>
    </w:p>
    <w:p w:rsidR="0061381B" w:rsidRDefault="00A82F5E">
      <w:pPr>
        <w:pStyle w:val="Paragrafoelenco"/>
        <w:numPr>
          <w:ilvl w:val="0"/>
          <w:numId w:val="16"/>
        </w:numPr>
        <w:tabs>
          <w:tab w:val="left" w:pos="592"/>
        </w:tabs>
        <w:ind w:left="592" w:hanging="130"/>
        <w:rPr>
          <w:i/>
          <w:sz w:val="24"/>
        </w:rPr>
      </w:pPr>
      <w:r>
        <w:rPr>
          <w:i/>
          <w:sz w:val="24"/>
        </w:rPr>
        <w:t>Gestione della pesca sportiva e ricreativa (MADIT-M051, MICIT-M050,</w:t>
      </w:r>
      <w:r>
        <w:rPr>
          <w:i/>
          <w:spacing w:val="-10"/>
          <w:sz w:val="24"/>
        </w:rPr>
        <w:t xml:space="preserve"> </w:t>
      </w:r>
      <w:r>
        <w:rPr>
          <w:i/>
          <w:sz w:val="24"/>
        </w:rPr>
        <w:t>MWEIT-M053)</w:t>
      </w:r>
    </w:p>
    <w:p w:rsidR="0061381B" w:rsidRDefault="00A82F5E">
      <w:pPr>
        <w:pStyle w:val="Paragrafoelenco"/>
        <w:numPr>
          <w:ilvl w:val="0"/>
          <w:numId w:val="16"/>
        </w:numPr>
        <w:tabs>
          <w:tab w:val="left" w:pos="592"/>
        </w:tabs>
        <w:ind w:left="592" w:hanging="130"/>
        <w:rPr>
          <w:i/>
          <w:sz w:val="24"/>
        </w:rPr>
      </w:pPr>
      <w:r>
        <w:rPr>
          <w:i/>
          <w:sz w:val="24"/>
        </w:rPr>
        <w:t>Pesca dei condroitti (MADIT-M052, MICIT-M051,</w:t>
      </w:r>
      <w:r>
        <w:rPr>
          <w:i/>
          <w:spacing w:val="-13"/>
          <w:sz w:val="24"/>
        </w:rPr>
        <w:t xml:space="preserve"> </w:t>
      </w:r>
      <w:r>
        <w:rPr>
          <w:i/>
          <w:sz w:val="24"/>
        </w:rPr>
        <w:t>MWEIT-M054)</w:t>
      </w:r>
    </w:p>
    <w:p w:rsidR="0061381B" w:rsidRDefault="00A82F5E">
      <w:pPr>
        <w:pStyle w:val="Paragrafoelenco"/>
        <w:numPr>
          <w:ilvl w:val="0"/>
          <w:numId w:val="16"/>
        </w:numPr>
        <w:tabs>
          <w:tab w:val="left" w:pos="592"/>
        </w:tabs>
        <w:ind w:left="592" w:hanging="130"/>
        <w:rPr>
          <w:i/>
          <w:sz w:val="24"/>
        </w:rPr>
      </w:pPr>
      <w:r>
        <w:rPr>
          <w:i/>
          <w:sz w:val="24"/>
        </w:rPr>
        <w:t>Disciplina sui rigetti e obbligo di sbarco (MADIT-M053, MICIT-M052,</w:t>
      </w:r>
      <w:r>
        <w:rPr>
          <w:i/>
          <w:spacing w:val="-13"/>
          <w:sz w:val="24"/>
        </w:rPr>
        <w:t xml:space="preserve"> </w:t>
      </w:r>
      <w:r>
        <w:rPr>
          <w:i/>
          <w:sz w:val="24"/>
        </w:rPr>
        <w:t>MWEIT-M055)</w:t>
      </w:r>
    </w:p>
    <w:p w:rsidR="0061381B" w:rsidRDefault="00A82F5E">
      <w:pPr>
        <w:pStyle w:val="Paragrafoelenco"/>
        <w:numPr>
          <w:ilvl w:val="0"/>
          <w:numId w:val="16"/>
        </w:numPr>
        <w:tabs>
          <w:tab w:val="left" w:pos="616"/>
        </w:tabs>
        <w:ind w:right="619" w:firstLine="0"/>
        <w:rPr>
          <w:i/>
          <w:sz w:val="24"/>
        </w:rPr>
      </w:pPr>
      <w:r>
        <w:rPr>
          <w:i/>
          <w:sz w:val="24"/>
        </w:rPr>
        <w:t>Registro delle navi autorizzate alla p</w:t>
      </w:r>
      <w:r>
        <w:rPr>
          <w:i/>
          <w:sz w:val="24"/>
        </w:rPr>
        <w:t>esca nella zona dell’accordo CGPM (MADIT-M064, MICIT- M063, MWEIT-M066)</w:t>
      </w:r>
    </w:p>
    <w:p w:rsidR="0061381B" w:rsidRDefault="0061381B">
      <w:pPr>
        <w:pStyle w:val="Corpodeltesto"/>
        <w:rPr>
          <w:sz w:val="28"/>
        </w:rPr>
      </w:pPr>
    </w:p>
    <w:p w:rsidR="0061381B" w:rsidRDefault="0061381B">
      <w:pPr>
        <w:pStyle w:val="Corpodeltesto"/>
        <w:spacing w:before="11"/>
        <w:rPr>
          <w:sz w:val="22"/>
        </w:rPr>
      </w:pPr>
    </w:p>
    <w:p w:rsidR="0061381B" w:rsidRDefault="00A82F5E">
      <w:pPr>
        <w:pStyle w:val="Heading1"/>
        <w:numPr>
          <w:ilvl w:val="0"/>
          <w:numId w:val="18"/>
        </w:numPr>
        <w:tabs>
          <w:tab w:val="left" w:pos="936"/>
        </w:tabs>
        <w:ind w:hanging="361"/>
      </w:pPr>
      <w:bookmarkStart w:id="5" w:name="_TOC_250000"/>
      <w:r>
        <w:rPr>
          <w:color w:val="002060"/>
        </w:rPr>
        <w:t>Programmi di</w:t>
      </w:r>
      <w:r>
        <w:rPr>
          <w:color w:val="002060"/>
          <w:spacing w:val="-1"/>
        </w:rPr>
        <w:t xml:space="preserve"> </w:t>
      </w:r>
      <w:bookmarkEnd w:id="5"/>
      <w:r>
        <w:rPr>
          <w:color w:val="002060"/>
        </w:rPr>
        <w:t>monitoraggio</w:t>
      </w:r>
    </w:p>
    <w:p w:rsidR="0061381B" w:rsidRDefault="00A82F5E">
      <w:pPr>
        <w:pStyle w:val="Corpodeltesto"/>
        <w:spacing w:before="5"/>
        <w:ind w:left="577"/>
      </w:pPr>
      <w:r>
        <w:t>I programmi di monitoraggio associati al Descrittore 3 ripartiti per sottoregione includono:</w:t>
      </w:r>
    </w:p>
    <w:p w:rsidR="0061381B" w:rsidRDefault="0061381B">
      <w:pPr>
        <w:pStyle w:val="Corpodeltesto"/>
        <w:rPr>
          <w:sz w:val="22"/>
        </w:rPr>
      </w:pPr>
    </w:p>
    <w:p w:rsidR="0061381B" w:rsidRDefault="00A82F5E">
      <w:pPr>
        <w:pStyle w:val="Corpodeltesto"/>
        <w:ind w:left="462"/>
      </w:pPr>
      <w:r>
        <w:t>Sottoregione Adriatico</w:t>
      </w:r>
    </w:p>
    <w:p w:rsidR="0061381B" w:rsidRDefault="00A82F5E">
      <w:pPr>
        <w:pStyle w:val="Corpodeltesto"/>
        <w:ind w:left="577"/>
      </w:pPr>
      <w:r>
        <w:t>MADIT-D03-01 – taglia minima dei selaci</w:t>
      </w:r>
    </w:p>
    <w:p w:rsidR="0061381B" w:rsidRDefault="00A82F5E">
      <w:pPr>
        <w:pStyle w:val="Corpodeltesto"/>
        <w:ind w:left="572" w:right="4861" w:firstLine="4"/>
      </w:pPr>
      <w:r>
        <w:t xml:space="preserve">MADIT-D03-02 – caratterizzazione pressione di pesca </w:t>
      </w:r>
      <w:r>
        <w:t>MADIT-D03-03 – raccolta dati fishery dependent MADIT-D03-04 - sviluppo e test di indicatori D3</w:t>
      </w:r>
    </w:p>
    <w:p w:rsidR="0061381B" w:rsidRDefault="00A82F5E">
      <w:pPr>
        <w:pStyle w:val="Corpodeltesto"/>
        <w:ind w:left="577" w:right="618"/>
      </w:pPr>
      <w:r>
        <w:t xml:space="preserve">MADIT-D03-05 - monitoraggio delle informazioni relative all’esercizio della pesca illegale, non di- </w:t>
      </w:r>
      <w:r>
        <w:t>chiarata</w:t>
      </w:r>
      <w:r>
        <w:t xml:space="preserve"> e non regolamentata (IUU)</w:t>
      </w:r>
    </w:p>
    <w:p w:rsidR="0061381B" w:rsidRDefault="00A82F5E">
      <w:pPr>
        <w:pStyle w:val="Corpodeltesto"/>
        <w:spacing w:line="293" w:lineRule="exact"/>
        <w:ind w:left="577"/>
      </w:pPr>
      <w:r>
        <w:t>MADIT-D03-06 – monitoraggio pesca ricreativa</w:t>
      </w:r>
    </w:p>
    <w:p w:rsidR="0061381B" w:rsidRDefault="0061381B">
      <w:pPr>
        <w:pStyle w:val="Corpodeltesto"/>
        <w:spacing w:before="11"/>
        <w:rPr>
          <w:sz w:val="21"/>
        </w:rPr>
      </w:pPr>
    </w:p>
    <w:p w:rsidR="0061381B" w:rsidRDefault="00A82F5E">
      <w:pPr>
        <w:pStyle w:val="Corpodeltesto"/>
        <w:ind w:left="577" w:right="6009" w:hanging="116"/>
      </w:pPr>
      <w:r>
        <w:t xml:space="preserve">Sottoregione Mediterraneo Occidentale </w:t>
      </w:r>
      <w:r>
        <w:t>MWEIT-D03-01 – taglia minima dei selaci</w:t>
      </w:r>
    </w:p>
    <w:p w:rsidR="0061381B" w:rsidRDefault="00A82F5E">
      <w:pPr>
        <w:pStyle w:val="Corpodeltesto"/>
        <w:ind w:left="572" w:right="4817" w:firstLine="4"/>
      </w:pPr>
      <w:r>
        <w:t xml:space="preserve">MWEIT-D03-02 – caratterizzazione pressione di pesca </w:t>
      </w:r>
      <w:r>
        <w:t>MWEIT-D03-03 – raccolta dati fishery dependent MWEIT-D03-04 - sviluppo e test di indicatori D3</w:t>
      </w:r>
    </w:p>
    <w:p w:rsidR="0061381B" w:rsidRDefault="0061381B">
      <w:pPr>
        <w:sectPr w:rsidR="0061381B">
          <w:pgSz w:w="11910" w:h="16840"/>
          <w:pgMar w:top="1340" w:right="620" w:bottom="280" w:left="680" w:header="720" w:footer="720" w:gutter="0"/>
          <w:cols w:space="720"/>
        </w:sectPr>
      </w:pPr>
    </w:p>
    <w:p w:rsidR="0061381B" w:rsidRDefault="00A82F5E">
      <w:pPr>
        <w:pStyle w:val="Corpodeltesto"/>
        <w:spacing w:before="71"/>
        <w:ind w:left="577"/>
      </w:pPr>
      <w:r>
        <w:lastRenderedPageBreak/>
        <w:t xml:space="preserve">MWEIT-D03-05 - monitoraggio delle informazioni relative all’esercizio della pesca illegale, non di- </w:t>
      </w:r>
      <w:r>
        <w:t>chiarata e non regolamentata (IUU)</w:t>
      </w:r>
    </w:p>
    <w:p w:rsidR="0061381B" w:rsidRDefault="00A82F5E">
      <w:pPr>
        <w:pStyle w:val="Corpodeltesto"/>
        <w:spacing w:line="293" w:lineRule="exact"/>
        <w:ind w:left="577"/>
      </w:pPr>
      <w:r>
        <w:t>MWEIT-D03-06</w:t>
      </w:r>
      <w:r>
        <w:t xml:space="preserve"> – monitoraggio pesca ricreativa</w:t>
      </w:r>
    </w:p>
    <w:p w:rsidR="0061381B" w:rsidRDefault="0061381B">
      <w:pPr>
        <w:pStyle w:val="Corpodeltesto"/>
      </w:pPr>
    </w:p>
    <w:p w:rsidR="0061381B" w:rsidRDefault="00A82F5E">
      <w:pPr>
        <w:pStyle w:val="Corpodeltesto"/>
        <w:ind w:left="577" w:right="5441" w:hanging="116"/>
      </w:pPr>
      <w:r>
        <w:t xml:space="preserve">Sottoregione Mar Ionio e Mediterraneo Centrale </w:t>
      </w:r>
      <w:r>
        <w:t>MICIT-D03-01 – taglia minima dei selaci</w:t>
      </w:r>
    </w:p>
    <w:p w:rsidR="0061381B" w:rsidRDefault="00A82F5E">
      <w:pPr>
        <w:pStyle w:val="Corpodeltesto"/>
        <w:ind w:left="572" w:right="4961" w:firstLine="4"/>
      </w:pPr>
      <w:r>
        <w:t xml:space="preserve">MICIT-D03-02 – caratterizzazione pressione di pesca </w:t>
      </w:r>
      <w:r>
        <w:t>MICIT-D03-03 – raccolta dati fishery dependent MICIT-D03-04 - sviluppo e test di in</w:t>
      </w:r>
      <w:r>
        <w:t>dicatori D3</w:t>
      </w:r>
    </w:p>
    <w:p w:rsidR="0061381B" w:rsidRDefault="00A82F5E">
      <w:pPr>
        <w:pStyle w:val="Corpodeltesto"/>
        <w:spacing w:before="4"/>
        <w:ind w:left="577"/>
      </w:pPr>
      <w:r>
        <w:t xml:space="preserve">MICIT-D03-05 - monitoraggio delle informazioni relative all’esercizio della pesca illegale, non di- </w:t>
      </w:r>
      <w:r>
        <w:t>chiarata e non regolamentata (IUU)</w:t>
      </w:r>
    </w:p>
    <w:p w:rsidR="0061381B" w:rsidRDefault="00A82F5E">
      <w:pPr>
        <w:pStyle w:val="Corpodeltesto"/>
        <w:spacing w:line="293" w:lineRule="exact"/>
        <w:ind w:left="577"/>
      </w:pPr>
      <w:r>
        <w:t>MICIT-D03-06 – monitoraggio pesca ricreativa</w:t>
      </w:r>
    </w:p>
    <w:p w:rsidR="0061381B" w:rsidRDefault="0061381B">
      <w:pPr>
        <w:spacing w:line="293" w:lineRule="exact"/>
        <w:sectPr w:rsidR="0061381B">
          <w:pgSz w:w="11910" w:h="16840"/>
          <w:pgMar w:top="1340" w:right="620" w:bottom="280" w:left="680" w:header="720" w:footer="720" w:gutter="0"/>
          <w:cols w:space="720"/>
        </w:sectPr>
      </w:pPr>
    </w:p>
    <w:p w:rsidR="0061381B" w:rsidRDefault="0061381B">
      <w:pPr>
        <w:pStyle w:val="Corpodeltesto"/>
        <w:ind w:left="548"/>
        <w:rPr>
          <w:i w:val="0"/>
          <w:sz w:val="20"/>
        </w:rPr>
      </w:pPr>
      <w:r>
        <w:rPr>
          <w:i w:val="0"/>
          <w:sz w:val="20"/>
        </w:rPr>
      </w:r>
      <w:r>
        <w:rPr>
          <w:i w:val="0"/>
          <w:sz w:val="20"/>
        </w:rPr>
        <w:pict>
          <v:group id="_x0000_s1180" style="width:473.05pt;height:94.35pt;mso-position-horizontal-relative:char;mso-position-vertical-relative:line" coordsize="9461,1887">
            <v:shape id="_x0000_s1183" style="position:absolute;width:9461;height:1877" coordsize="9461,1877" path="m9461,l,,,437,,936r,499l,1877r9461,l9461,1435r,-499l9461,437,9461,xe" fillcolor="#002060" stroked="f">
              <v:path arrowok="t"/>
            </v:shape>
            <v:rect id="_x0000_s1182" style="position:absolute;top:1876;width:9461;height:10" fillcolor="#0070c0" stroked="f"/>
            <v:shape id="_x0000_s1181" type="#_x0000_t202" style="position:absolute;width:9461;height:1877" filled="f" stroked="f">
              <v:textbox inset="0,0,0,0">
                <w:txbxContent>
                  <w:p w:rsidR="0061381B" w:rsidRDefault="00A82F5E">
                    <w:pPr>
                      <w:spacing w:line="437" w:lineRule="exact"/>
                      <w:ind w:left="32" w:right="33"/>
                      <w:jc w:val="center"/>
                      <w:rPr>
                        <w:sz w:val="36"/>
                      </w:rPr>
                    </w:pPr>
                    <w:r>
                      <w:rPr>
                        <w:color w:val="FFFFFF"/>
                        <w:sz w:val="36"/>
                      </w:rPr>
                      <w:t>Programma di monitoraggio (D03-01)</w:t>
                    </w:r>
                  </w:p>
                  <w:p w:rsidR="0061381B" w:rsidRDefault="0061381B">
                    <w:pPr>
                      <w:rPr>
                        <w:sz w:val="46"/>
                      </w:rPr>
                    </w:pPr>
                  </w:p>
                  <w:p w:rsidR="0061381B" w:rsidRDefault="00A82F5E">
                    <w:pPr>
                      <w:spacing w:before="1" w:line="237" w:lineRule="auto"/>
                      <w:ind w:left="33" w:right="33"/>
                      <w:jc w:val="center"/>
                      <w:rPr>
                        <w:sz w:val="36"/>
                      </w:rPr>
                    </w:pPr>
                    <w:r>
                      <w:rPr>
                        <w:color w:val="FFFFFF"/>
                        <w:sz w:val="36"/>
                      </w:rPr>
                      <w:t>Taglia minima dei selaci (MADIT-D03-01; MWEIT-D03-01; MICIT- D03-01)</w:t>
                    </w:r>
                  </w:p>
                </w:txbxContent>
              </v:textbox>
            </v:shape>
            <w10:wrap type="none"/>
            <w10:anchorlock/>
          </v:group>
        </w:pict>
      </w:r>
    </w:p>
    <w:p w:rsidR="0061381B" w:rsidRDefault="0061381B">
      <w:pPr>
        <w:pStyle w:val="Corpodeltesto"/>
        <w:spacing w:before="6"/>
        <w:rPr>
          <w:sz w:val="15"/>
        </w:rPr>
      </w:pPr>
    </w:p>
    <w:p w:rsidR="0061381B" w:rsidRDefault="00A82F5E">
      <w:pPr>
        <w:pStyle w:val="Heading1"/>
        <w:numPr>
          <w:ilvl w:val="0"/>
          <w:numId w:val="15"/>
        </w:numPr>
        <w:tabs>
          <w:tab w:val="left" w:pos="1167"/>
          <w:tab w:val="left" w:pos="1168"/>
        </w:tabs>
        <w:spacing w:before="100" w:after="3"/>
      </w:pPr>
      <w:r>
        <w:rPr>
          <w:color w:val="0070C0"/>
        </w:rPr>
        <w:t>Programma di</w:t>
      </w:r>
      <w:r>
        <w:rPr>
          <w:color w:val="0070C0"/>
          <w:spacing w:val="3"/>
        </w:rPr>
        <w:t xml:space="preserve"> </w:t>
      </w:r>
      <w:r>
        <w:rPr>
          <w:color w:val="0070C0"/>
        </w:rPr>
        <w:t>monitoraggio</w:t>
      </w:r>
    </w:p>
    <w:p w:rsidR="0061381B" w:rsidRDefault="0061381B">
      <w:pPr>
        <w:pStyle w:val="Corpodeltesto"/>
        <w:spacing w:line="20" w:lineRule="exact"/>
        <w:ind w:left="548"/>
        <w:rPr>
          <w:i w:val="0"/>
          <w:sz w:val="2"/>
        </w:rPr>
      </w:pPr>
      <w:r>
        <w:rPr>
          <w:i w:val="0"/>
          <w:sz w:val="2"/>
        </w:rPr>
      </w:r>
      <w:r>
        <w:rPr>
          <w:i w:val="0"/>
          <w:sz w:val="2"/>
        </w:rPr>
        <w:pict>
          <v:group id="_x0000_s1178" style="width:473.05pt;height:.5pt;mso-position-horizontal-relative:char;mso-position-vertical-relative:line" coordsize="9461,10">
            <v:rect id="_x0000_s1179" style="position:absolute;width:9461;height:10" fillcolor="#0070c0" stroked="f"/>
            <w10:wrap type="none"/>
            <w10:anchorlock/>
          </v:group>
        </w:pict>
      </w:r>
    </w:p>
    <w:p w:rsidR="0061381B" w:rsidRDefault="00A82F5E">
      <w:pPr>
        <w:pStyle w:val="Corpodeltesto"/>
        <w:ind w:left="577" w:right="1712"/>
      </w:pPr>
      <w:r>
        <w:t xml:space="preserve">Monitoraggio a supporto della definizione della Taglia minima dei Selaci commerciali. </w:t>
      </w:r>
      <w:r>
        <w:t>MADIT-D03-01</w:t>
      </w:r>
    </w:p>
    <w:p w:rsidR="0061381B" w:rsidRDefault="00A82F5E">
      <w:pPr>
        <w:pStyle w:val="Corpodeltesto"/>
        <w:ind w:left="577" w:right="8536"/>
      </w:pPr>
      <w:r>
        <w:t xml:space="preserve">MWEIT-D03-01 </w:t>
      </w:r>
      <w:r>
        <w:t>MICIT-D03-01</w:t>
      </w:r>
    </w:p>
    <w:p w:rsidR="0061381B" w:rsidRDefault="0061381B">
      <w:pPr>
        <w:pStyle w:val="Corpodeltesto"/>
        <w:spacing w:before="7"/>
        <w:rPr>
          <w:sz w:val="28"/>
        </w:rPr>
      </w:pPr>
    </w:p>
    <w:p w:rsidR="0061381B" w:rsidRDefault="00A82F5E">
      <w:pPr>
        <w:pStyle w:val="Heading1"/>
        <w:numPr>
          <w:ilvl w:val="0"/>
          <w:numId w:val="15"/>
        </w:numPr>
        <w:tabs>
          <w:tab w:val="left" w:pos="1168"/>
        </w:tabs>
        <w:spacing w:before="1" w:after="3"/>
        <w:jc w:val="both"/>
      </w:pPr>
      <w:r>
        <w:rPr>
          <w:color w:val="0070C0"/>
        </w:rPr>
        <w:t>Descrizione del Programma di</w:t>
      </w:r>
      <w:r>
        <w:rPr>
          <w:color w:val="0070C0"/>
          <w:spacing w:val="2"/>
        </w:rPr>
        <w:t xml:space="preserve"> </w:t>
      </w:r>
      <w:r>
        <w:rPr>
          <w:color w:val="0070C0"/>
        </w:rPr>
        <w:t>monitoraggio</w:t>
      </w:r>
    </w:p>
    <w:p w:rsidR="0061381B" w:rsidRDefault="0061381B">
      <w:pPr>
        <w:pStyle w:val="Corpodeltesto"/>
        <w:spacing w:line="20" w:lineRule="exact"/>
        <w:ind w:left="548"/>
        <w:rPr>
          <w:i w:val="0"/>
          <w:sz w:val="2"/>
        </w:rPr>
      </w:pPr>
      <w:r>
        <w:rPr>
          <w:i w:val="0"/>
          <w:sz w:val="2"/>
        </w:rPr>
      </w:r>
      <w:r>
        <w:rPr>
          <w:i w:val="0"/>
          <w:sz w:val="2"/>
        </w:rPr>
        <w:pict>
          <v:group id="_x0000_s1176" style="width:473.05pt;height:.5pt;mso-position-horizontal-relative:char;mso-position-vertical-relative:line" coordsize="9461,10">
            <v:rect id="_x0000_s1177" style="position:absolute;width:9461;height:10" fillcolor="#0070c0" stroked="f"/>
            <w10:wrap type="none"/>
            <w10:anchorlock/>
          </v:group>
        </w:pict>
      </w:r>
    </w:p>
    <w:p w:rsidR="0061381B" w:rsidRDefault="00A82F5E">
      <w:pPr>
        <w:pStyle w:val="Corpodeltesto"/>
        <w:ind w:left="577" w:right="621"/>
        <w:jc w:val="both"/>
      </w:pPr>
      <w:r>
        <w:t xml:space="preserve">I selaci sono tra i gruppi di specie dell’ecosistema marino a maggior rischio: tale vulnerabilità è </w:t>
      </w:r>
      <w:r>
        <w:t>dovuta alle specifiche caratteristiche biologiche quali la taglia di prima maturità raggiunta dopo molti anni, la bassa fecondità e il basso t</w:t>
      </w:r>
      <w:r>
        <w:t>asso di riproduzione.</w:t>
      </w:r>
    </w:p>
    <w:p w:rsidR="0061381B" w:rsidRDefault="00A82F5E">
      <w:pPr>
        <w:pStyle w:val="Corpodeltesto"/>
        <w:ind w:left="577" w:right="619"/>
        <w:jc w:val="both"/>
      </w:pPr>
      <w:r>
        <w:t xml:space="preserve">Oggi nel Mediterraneo la pesca di questi pesci include sia la cattura a scopi commerciali che </w:t>
      </w:r>
      <w:r>
        <w:rPr>
          <w:spacing w:val="-3"/>
        </w:rPr>
        <w:t xml:space="preserve">la </w:t>
      </w:r>
      <w:r>
        <w:t>cattura</w:t>
      </w:r>
      <w:r>
        <w:rPr>
          <w:spacing w:val="-8"/>
        </w:rPr>
        <w:t xml:space="preserve"> </w:t>
      </w:r>
      <w:r>
        <w:t>accessoria,</w:t>
      </w:r>
      <w:r>
        <w:rPr>
          <w:spacing w:val="-6"/>
        </w:rPr>
        <w:t xml:space="preserve"> </w:t>
      </w:r>
      <w:r>
        <w:t>con</w:t>
      </w:r>
      <w:r>
        <w:rPr>
          <w:spacing w:val="-3"/>
        </w:rPr>
        <w:t xml:space="preserve"> </w:t>
      </w:r>
      <w:r>
        <w:t>impatti</w:t>
      </w:r>
      <w:r>
        <w:rPr>
          <w:spacing w:val="-7"/>
        </w:rPr>
        <w:t xml:space="preserve"> </w:t>
      </w:r>
      <w:r>
        <w:t>che</w:t>
      </w:r>
      <w:r>
        <w:rPr>
          <w:spacing w:val="-8"/>
        </w:rPr>
        <w:t xml:space="preserve"> </w:t>
      </w:r>
      <w:r>
        <w:t>possono</w:t>
      </w:r>
      <w:r>
        <w:rPr>
          <w:spacing w:val="-7"/>
        </w:rPr>
        <w:t xml:space="preserve"> </w:t>
      </w:r>
      <w:r>
        <w:t>essere</w:t>
      </w:r>
      <w:r>
        <w:rPr>
          <w:spacing w:val="-8"/>
        </w:rPr>
        <w:t xml:space="preserve"> </w:t>
      </w:r>
      <w:r>
        <w:t>differenti</w:t>
      </w:r>
      <w:r>
        <w:rPr>
          <w:spacing w:val="-6"/>
        </w:rPr>
        <w:t xml:space="preserve"> </w:t>
      </w:r>
      <w:r>
        <w:t>a</w:t>
      </w:r>
      <w:r>
        <w:rPr>
          <w:spacing w:val="-8"/>
        </w:rPr>
        <w:t xml:space="preserve"> </w:t>
      </w:r>
      <w:r>
        <w:t>seconda</w:t>
      </w:r>
      <w:r>
        <w:rPr>
          <w:spacing w:val="-2"/>
        </w:rPr>
        <w:t xml:space="preserve"> </w:t>
      </w:r>
      <w:r>
        <w:t>delle</w:t>
      </w:r>
      <w:r>
        <w:rPr>
          <w:spacing w:val="-8"/>
        </w:rPr>
        <w:t xml:space="preserve"> </w:t>
      </w:r>
      <w:r>
        <w:t>specie</w:t>
      </w:r>
      <w:r>
        <w:rPr>
          <w:spacing w:val="-4"/>
        </w:rPr>
        <w:t xml:space="preserve"> </w:t>
      </w:r>
      <w:r>
        <w:t>e</w:t>
      </w:r>
      <w:r>
        <w:rPr>
          <w:spacing w:val="-8"/>
        </w:rPr>
        <w:t xml:space="preserve"> </w:t>
      </w:r>
      <w:r>
        <w:t>della</w:t>
      </w:r>
      <w:r>
        <w:rPr>
          <w:spacing w:val="-7"/>
        </w:rPr>
        <w:t xml:space="preserve"> </w:t>
      </w:r>
      <w:r>
        <w:t>tipolo- gia della fonte di</w:t>
      </w:r>
      <w:r>
        <w:rPr>
          <w:spacing w:val="-8"/>
        </w:rPr>
        <w:t xml:space="preserve"> </w:t>
      </w:r>
      <w:r>
        <w:t>mortalità.</w:t>
      </w:r>
    </w:p>
    <w:p w:rsidR="0061381B" w:rsidRDefault="00A82F5E">
      <w:pPr>
        <w:pStyle w:val="Corpodeltesto"/>
        <w:ind w:left="577" w:right="617"/>
        <w:jc w:val="both"/>
      </w:pPr>
      <w:r>
        <w:t xml:space="preserve">Obiettivo del precedente programma di monitoraggio (2018-2020) è stata la predisposizione di </w:t>
      </w:r>
      <w:r>
        <w:t>una</w:t>
      </w:r>
      <w:r>
        <w:rPr>
          <w:spacing w:val="-8"/>
        </w:rPr>
        <w:t xml:space="preserve"> </w:t>
      </w:r>
      <w:r>
        <w:t>proposta</w:t>
      </w:r>
      <w:r>
        <w:rPr>
          <w:spacing w:val="-2"/>
        </w:rPr>
        <w:t xml:space="preserve"> </w:t>
      </w:r>
      <w:r>
        <w:t>di</w:t>
      </w:r>
      <w:r>
        <w:rPr>
          <w:spacing w:val="-6"/>
        </w:rPr>
        <w:t xml:space="preserve"> </w:t>
      </w:r>
      <w:r>
        <w:t>Taglia</w:t>
      </w:r>
      <w:r>
        <w:rPr>
          <w:spacing w:val="-8"/>
        </w:rPr>
        <w:t xml:space="preserve"> </w:t>
      </w:r>
      <w:r>
        <w:t>Minima</w:t>
      </w:r>
      <w:r>
        <w:rPr>
          <w:spacing w:val="-7"/>
        </w:rPr>
        <w:t xml:space="preserve"> </w:t>
      </w:r>
      <w:r>
        <w:t>di</w:t>
      </w:r>
      <w:r>
        <w:rPr>
          <w:spacing w:val="-6"/>
        </w:rPr>
        <w:t xml:space="preserve"> </w:t>
      </w:r>
      <w:r>
        <w:t>Sbarco</w:t>
      </w:r>
      <w:r>
        <w:rPr>
          <w:spacing w:val="-7"/>
        </w:rPr>
        <w:t xml:space="preserve"> </w:t>
      </w:r>
      <w:r>
        <w:t>(taglia</w:t>
      </w:r>
      <w:r>
        <w:rPr>
          <w:spacing w:val="-3"/>
        </w:rPr>
        <w:t xml:space="preserve"> </w:t>
      </w:r>
      <w:r>
        <w:t>minima</w:t>
      </w:r>
      <w:r>
        <w:rPr>
          <w:spacing w:val="-7"/>
        </w:rPr>
        <w:t xml:space="preserve"> </w:t>
      </w:r>
      <w:r>
        <w:t>di</w:t>
      </w:r>
      <w:r>
        <w:rPr>
          <w:spacing w:val="-6"/>
        </w:rPr>
        <w:t xml:space="preserve"> </w:t>
      </w:r>
      <w:r>
        <w:t>conservazione,</w:t>
      </w:r>
      <w:r>
        <w:rPr>
          <w:spacing w:val="-6"/>
        </w:rPr>
        <w:t xml:space="preserve"> </w:t>
      </w:r>
      <w:r>
        <w:t>MCS)</w:t>
      </w:r>
      <w:r>
        <w:rPr>
          <w:spacing w:val="-1"/>
        </w:rPr>
        <w:t xml:space="preserve"> </w:t>
      </w:r>
      <w:r>
        <w:t>per</w:t>
      </w:r>
      <w:r>
        <w:rPr>
          <w:spacing w:val="-9"/>
        </w:rPr>
        <w:t xml:space="preserve"> </w:t>
      </w:r>
      <w:r>
        <w:t>una</w:t>
      </w:r>
      <w:r>
        <w:rPr>
          <w:spacing w:val="-3"/>
        </w:rPr>
        <w:t xml:space="preserve"> </w:t>
      </w:r>
      <w:r>
        <w:t>selezione di selaci commerciali (appartenenti ai generi Scyliorhinus, Squalus</w:t>
      </w:r>
      <w:r>
        <w:t>, Mustelus, e Raja). Gli appro- fondimenti hanno riguardato in particolare la valutazione sperimentale della sopravvivenza post cattura,</w:t>
      </w:r>
      <w:r>
        <w:rPr>
          <w:spacing w:val="-17"/>
        </w:rPr>
        <w:t xml:space="preserve"> </w:t>
      </w:r>
      <w:r>
        <w:t>soprattutto</w:t>
      </w:r>
      <w:r>
        <w:rPr>
          <w:spacing w:val="-13"/>
        </w:rPr>
        <w:t xml:space="preserve"> </w:t>
      </w:r>
      <w:r>
        <w:t>per</w:t>
      </w:r>
      <w:r>
        <w:rPr>
          <w:spacing w:val="-20"/>
        </w:rPr>
        <w:t xml:space="preserve"> </w:t>
      </w:r>
      <w:r>
        <w:t>gli</w:t>
      </w:r>
      <w:r>
        <w:rPr>
          <w:spacing w:val="-12"/>
        </w:rPr>
        <w:t xml:space="preserve"> </w:t>
      </w:r>
      <w:r>
        <w:t>organismi</w:t>
      </w:r>
      <w:r>
        <w:rPr>
          <w:spacing w:val="-12"/>
        </w:rPr>
        <w:t xml:space="preserve"> </w:t>
      </w:r>
      <w:r>
        <w:t>giovanili</w:t>
      </w:r>
      <w:r>
        <w:rPr>
          <w:spacing w:val="-12"/>
        </w:rPr>
        <w:t xml:space="preserve"> </w:t>
      </w:r>
      <w:r>
        <w:t>a</w:t>
      </w:r>
      <w:r>
        <w:rPr>
          <w:spacing w:val="-13"/>
        </w:rPr>
        <w:t xml:space="preserve"> </w:t>
      </w:r>
      <w:r>
        <w:t>seguito</w:t>
      </w:r>
      <w:r>
        <w:rPr>
          <w:spacing w:val="-16"/>
        </w:rPr>
        <w:t xml:space="preserve"> </w:t>
      </w:r>
      <w:r>
        <w:t>di</w:t>
      </w:r>
      <w:r>
        <w:rPr>
          <w:spacing w:val="-12"/>
        </w:rPr>
        <w:t xml:space="preserve"> </w:t>
      </w:r>
      <w:r>
        <w:t>re-immissione</w:t>
      </w:r>
      <w:r>
        <w:rPr>
          <w:spacing w:val="-14"/>
        </w:rPr>
        <w:t xml:space="preserve"> </w:t>
      </w:r>
      <w:r>
        <w:t>in</w:t>
      </w:r>
      <w:r>
        <w:rPr>
          <w:spacing w:val="-13"/>
        </w:rPr>
        <w:t xml:space="preserve"> </w:t>
      </w:r>
      <w:r>
        <w:t>mare,</w:t>
      </w:r>
      <w:r>
        <w:rPr>
          <w:spacing w:val="-12"/>
        </w:rPr>
        <w:t xml:space="preserve"> </w:t>
      </w:r>
      <w:r>
        <w:t>unitamente</w:t>
      </w:r>
      <w:r>
        <w:rPr>
          <w:spacing w:val="-14"/>
        </w:rPr>
        <w:t xml:space="preserve"> </w:t>
      </w:r>
      <w:r>
        <w:t>alla raccolta di dati relativi a</w:t>
      </w:r>
      <w:r>
        <w:t>i parametri biologici e ad applicazioni modellistiche a singola</w:t>
      </w:r>
      <w:r>
        <w:rPr>
          <w:spacing w:val="-33"/>
        </w:rPr>
        <w:t xml:space="preserve"> </w:t>
      </w:r>
      <w:r>
        <w:t>specie.</w:t>
      </w:r>
    </w:p>
    <w:p w:rsidR="0061381B" w:rsidRDefault="00A82F5E">
      <w:pPr>
        <w:pStyle w:val="Corpodeltesto"/>
        <w:ind w:left="577" w:right="617"/>
        <w:jc w:val="both"/>
      </w:pPr>
      <w:r>
        <w:t xml:space="preserve">Il programma di monitoraggio 2021-2026 prevede il consolidamento delle attività preliminari e </w:t>
      </w:r>
      <w:r>
        <w:t>l’estensione a organismi appartamenti ad altri generi, cone l’estensione della valutazione</w:t>
      </w:r>
      <w:r>
        <w:t xml:space="preserve"> della sopravvivenza dei selaci commerciali rigettati nell’attività di pesca a specie quali Squalus blain- ville,</w:t>
      </w:r>
      <w:r>
        <w:rPr>
          <w:spacing w:val="-12"/>
        </w:rPr>
        <w:t xml:space="preserve"> </w:t>
      </w:r>
      <w:r>
        <w:t>Prionace</w:t>
      </w:r>
      <w:r>
        <w:rPr>
          <w:spacing w:val="-4"/>
        </w:rPr>
        <w:t xml:space="preserve"> </w:t>
      </w:r>
      <w:r>
        <w:t>glauca,</w:t>
      </w:r>
      <w:r>
        <w:rPr>
          <w:spacing w:val="-7"/>
        </w:rPr>
        <w:t xml:space="preserve"> </w:t>
      </w:r>
      <w:r>
        <w:t>altre</w:t>
      </w:r>
      <w:r>
        <w:rPr>
          <w:spacing w:val="-4"/>
        </w:rPr>
        <w:t xml:space="preserve"> </w:t>
      </w:r>
      <w:r>
        <w:t>specie</w:t>
      </w:r>
      <w:r>
        <w:rPr>
          <w:spacing w:val="-4"/>
        </w:rPr>
        <w:t xml:space="preserve"> </w:t>
      </w:r>
      <w:r>
        <w:t>di</w:t>
      </w:r>
      <w:r>
        <w:rPr>
          <w:spacing w:val="-7"/>
        </w:rPr>
        <w:t xml:space="preserve"> </w:t>
      </w:r>
      <w:r>
        <w:t>rajformi.</w:t>
      </w:r>
      <w:r>
        <w:rPr>
          <w:spacing w:val="-8"/>
        </w:rPr>
        <w:t xml:space="preserve"> </w:t>
      </w:r>
      <w:r>
        <w:t>L’obiettivo</w:t>
      </w:r>
      <w:r>
        <w:rPr>
          <w:spacing w:val="-3"/>
        </w:rPr>
        <w:t xml:space="preserve"> </w:t>
      </w:r>
      <w:r>
        <w:t>è</w:t>
      </w:r>
      <w:r>
        <w:rPr>
          <w:spacing w:val="-9"/>
        </w:rPr>
        <w:t xml:space="preserve"> </w:t>
      </w:r>
      <w:r>
        <w:t>quello</w:t>
      </w:r>
      <w:r>
        <w:rPr>
          <w:spacing w:val="-3"/>
        </w:rPr>
        <w:t xml:space="preserve"> </w:t>
      </w:r>
      <w:r>
        <w:t>di</w:t>
      </w:r>
      <w:r>
        <w:rPr>
          <w:spacing w:val="-7"/>
        </w:rPr>
        <w:t xml:space="preserve"> </w:t>
      </w:r>
      <w:r>
        <w:t>valutare</w:t>
      </w:r>
      <w:r>
        <w:rPr>
          <w:spacing w:val="-9"/>
        </w:rPr>
        <w:t xml:space="preserve"> </w:t>
      </w:r>
      <w:r>
        <w:t>l’opportunità</w:t>
      </w:r>
      <w:r>
        <w:rPr>
          <w:spacing w:val="-3"/>
        </w:rPr>
        <w:t xml:space="preserve"> </w:t>
      </w:r>
      <w:r>
        <w:t>dell’in- troduzione</w:t>
      </w:r>
      <w:r>
        <w:rPr>
          <w:spacing w:val="-13"/>
        </w:rPr>
        <w:t xml:space="preserve"> </w:t>
      </w:r>
      <w:r>
        <w:t>della</w:t>
      </w:r>
      <w:r>
        <w:rPr>
          <w:spacing w:val="-12"/>
        </w:rPr>
        <w:t xml:space="preserve"> </w:t>
      </w:r>
      <w:r>
        <w:t>MCS</w:t>
      </w:r>
      <w:r>
        <w:rPr>
          <w:spacing w:val="-7"/>
        </w:rPr>
        <w:t xml:space="preserve"> </w:t>
      </w:r>
      <w:r>
        <w:t>e,</w:t>
      </w:r>
      <w:r>
        <w:rPr>
          <w:spacing w:val="-6"/>
        </w:rPr>
        <w:t xml:space="preserve"> </w:t>
      </w:r>
      <w:r>
        <w:t>in</w:t>
      </w:r>
      <w:r>
        <w:rPr>
          <w:spacing w:val="-7"/>
        </w:rPr>
        <w:t xml:space="preserve"> </w:t>
      </w:r>
      <w:r>
        <w:t>caso</w:t>
      </w:r>
      <w:r>
        <w:rPr>
          <w:spacing w:val="-7"/>
        </w:rPr>
        <w:t xml:space="preserve"> </w:t>
      </w:r>
      <w:r>
        <w:t>affermativo,</w:t>
      </w:r>
      <w:r>
        <w:rPr>
          <w:spacing w:val="-11"/>
        </w:rPr>
        <w:t xml:space="preserve"> </w:t>
      </w:r>
      <w:r>
        <w:t>ottenre</w:t>
      </w:r>
      <w:r>
        <w:rPr>
          <w:spacing w:val="-8"/>
        </w:rPr>
        <w:t xml:space="preserve"> </w:t>
      </w:r>
      <w:r>
        <w:t>una</w:t>
      </w:r>
      <w:r>
        <w:rPr>
          <w:spacing w:val="-7"/>
        </w:rPr>
        <w:t xml:space="preserve"> </w:t>
      </w:r>
      <w:r>
        <w:t>stima</w:t>
      </w:r>
      <w:r>
        <w:rPr>
          <w:spacing w:val="-7"/>
        </w:rPr>
        <w:t xml:space="preserve"> </w:t>
      </w:r>
      <w:r>
        <w:t>della</w:t>
      </w:r>
      <w:r>
        <w:rPr>
          <w:spacing w:val="-7"/>
        </w:rPr>
        <w:t xml:space="preserve"> </w:t>
      </w:r>
      <w:r>
        <w:t>stessa.</w:t>
      </w:r>
      <w:r>
        <w:rPr>
          <w:spacing w:val="-11"/>
        </w:rPr>
        <w:t xml:space="preserve"> </w:t>
      </w:r>
      <w:r>
        <w:t>Sulla</w:t>
      </w:r>
      <w:r>
        <w:rPr>
          <w:spacing w:val="-7"/>
        </w:rPr>
        <w:t xml:space="preserve"> </w:t>
      </w:r>
      <w:r>
        <w:t>base</w:t>
      </w:r>
      <w:r>
        <w:rPr>
          <w:spacing w:val="-8"/>
        </w:rPr>
        <w:t xml:space="preserve"> </w:t>
      </w:r>
      <w:r>
        <w:t>dei</w:t>
      </w:r>
      <w:r>
        <w:rPr>
          <w:spacing w:val="-11"/>
        </w:rPr>
        <w:t xml:space="preserve"> </w:t>
      </w:r>
      <w:r>
        <w:t>risultati degli</w:t>
      </w:r>
      <w:r>
        <w:rPr>
          <w:spacing w:val="-17"/>
        </w:rPr>
        <w:t xml:space="preserve"> </w:t>
      </w:r>
      <w:r>
        <w:t>studi</w:t>
      </w:r>
      <w:r>
        <w:rPr>
          <w:spacing w:val="-12"/>
        </w:rPr>
        <w:t xml:space="preserve"> </w:t>
      </w:r>
      <w:r>
        <w:t>attualmente</w:t>
      </w:r>
      <w:r>
        <w:rPr>
          <w:spacing w:val="-13"/>
        </w:rPr>
        <w:t xml:space="preserve"> </w:t>
      </w:r>
      <w:r>
        <w:t>in</w:t>
      </w:r>
      <w:r>
        <w:rPr>
          <w:spacing w:val="-8"/>
        </w:rPr>
        <w:t xml:space="preserve"> </w:t>
      </w:r>
      <w:r>
        <w:t>corso</w:t>
      </w:r>
      <w:r>
        <w:rPr>
          <w:spacing w:val="-13"/>
        </w:rPr>
        <w:t xml:space="preserve"> </w:t>
      </w:r>
      <w:r>
        <w:t>(Sottoprogramma</w:t>
      </w:r>
      <w:r>
        <w:rPr>
          <w:spacing w:val="-13"/>
        </w:rPr>
        <w:t xml:space="preserve"> </w:t>
      </w:r>
      <w:r>
        <w:t>3.2A,</w:t>
      </w:r>
      <w:r>
        <w:rPr>
          <w:spacing w:val="-11"/>
        </w:rPr>
        <w:t xml:space="preserve"> </w:t>
      </w:r>
      <w:r>
        <w:t>condotto</w:t>
      </w:r>
      <w:r>
        <w:rPr>
          <w:spacing w:val="-13"/>
        </w:rPr>
        <w:t xml:space="preserve"> </w:t>
      </w:r>
      <w:r>
        <w:t>nel</w:t>
      </w:r>
      <w:r>
        <w:rPr>
          <w:spacing w:val="-12"/>
        </w:rPr>
        <w:t xml:space="preserve"> </w:t>
      </w:r>
      <w:r>
        <w:t>2020),</w:t>
      </w:r>
      <w:r>
        <w:rPr>
          <w:spacing w:val="-16"/>
        </w:rPr>
        <w:t xml:space="preserve"> </w:t>
      </w:r>
      <w:r>
        <w:t>sarà</w:t>
      </w:r>
      <w:r>
        <w:rPr>
          <w:spacing w:val="-8"/>
        </w:rPr>
        <w:t xml:space="preserve"> </w:t>
      </w:r>
      <w:r>
        <w:t>possibile</w:t>
      </w:r>
      <w:r>
        <w:rPr>
          <w:spacing w:val="-14"/>
        </w:rPr>
        <w:t xml:space="preserve"> </w:t>
      </w:r>
      <w:r>
        <w:t xml:space="preserve">aggior- nare la lista delle specie da considerare per l’introduzione/estensione della MCS e per </w:t>
      </w:r>
      <w:r>
        <w:t>i futuri mo- nitoraggi</w:t>
      </w:r>
      <w:r>
        <w:rPr>
          <w:spacing w:val="-5"/>
        </w:rPr>
        <w:t xml:space="preserve"> </w:t>
      </w:r>
      <w:r>
        <w:t>2021-2026.</w:t>
      </w:r>
    </w:p>
    <w:p w:rsidR="0061381B" w:rsidRDefault="00A82F5E">
      <w:pPr>
        <w:pStyle w:val="Corpodeltesto"/>
        <w:spacing w:before="1"/>
        <w:ind w:left="577" w:right="623"/>
        <w:jc w:val="both"/>
      </w:pPr>
      <w:r>
        <w:t xml:space="preserve">Tali attività avranno natura sperimentale e anche modellistica capitalizzando e proseguendo gli </w:t>
      </w:r>
      <w:r>
        <w:t>studi già condotti al fine di valutare il potenziale effetto delle misure di introduzione di MCS sulle popolazioni in oggetto. In particolare sono di seguito elencate le principali linee di attività:</w:t>
      </w:r>
    </w:p>
    <w:p w:rsidR="0061381B" w:rsidRDefault="00A82F5E">
      <w:pPr>
        <w:pStyle w:val="Paragrafoelenco"/>
        <w:numPr>
          <w:ilvl w:val="1"/>
          <w:numId w:val="16"/>
        </w:numPr>
        <w:tabs>
          <w:tab w:val="left" w:pos="703"/>
        </w:tabs>
        <w:spacing w:line="292" w:lineRule="exact"/>
        <w:ind w:left="702" w:hanging="126"/>
        <w:jc w:val="both"/>
        <w:rPr>
          <w:i/>
          <w:sz w:val="24"/>
        </w:rPr>
      </w:pPr>
      <w:r>
        <w:rPr>
          <w:i/>
          <w:sz w:val="24"/>
        </w:rPr>
        <w:t>consolidamento della stima di sopravvivenza post-cattura</w:t>
      </w:r>
      <w:r>
        <w:rPr>
          <w:i/>
          <w:sz w:val="24"/>
        </w:rPr>
        <w:t xml:space="preserve"> (a seguito di re-immissione in</w:t>
      </w:r>
      <w:r>
        <w:rPr>
          <w:i/>
          <w:spacing w:val="-24"/>
          <w:sz w:val="24"/>
        </w:rPr>
        <w:t xml:space="preserve"> </w:t>
      </w:r>
      <w:r>
        <w:rPr>
          <w:i/>
          <w:sz w:val="24"/>
        </w:rPr>
        <w:t>mare);</w:t>
      </w:r>
    </w:p>
    <w:p w:rsidR="0061381B" w:rsidRDefault="00A82F5E">
      <w:pPr>
        <w:pStyle w:val="Paragrafoelenco"/>
        <w:numPr>
          <w:ilvl w:val="1"/>
          <w:numId w:val="16"/>
        </w:numPr>
        <w:tabs>
          <w:tab w:val="left" w:pos="722"/>
        </w:tabs>
        <w:ind w:right="619" w:firstLine="0"/>
        <w:jc w:val="both"/>
        <w:rPr>
          <w:i/>
          <w:sz w:val="24"/>
        </w:rPr>
      </w:pPr>
      <w:r>
        <w:rPr>
          <w:i/>
          <w:sz w:val="24"/>
        </w:rPr>
        <w:t>analisi dei di dati di distribuzione di frequenza di lunghezza (LFD), taglia di maturità sessuale, analisi</w:t>
      </w:r>
      <w:r>
        <w:rPr>
          <w:i/>
          <w:spacing w:val="-16"/>
          <w:sz w:val="24"/>
        </w:rPr>
        <w:t xml:space="preserve"> </w:t>
      </w:r>
      <w:r>
        <w:rPr>
          <w:i/>
          <w:sz w:val="24"/>
        </w:rPr>
        <w:t>dei</w:t>
      </w:r>
      <w:r>
        <w:rPr>
          <w:i/>
          <w:spacing w:val="-12"/>
          <w:sz w:val="24"/>
        </w:rPr>
        <w:t xml:space="preserve"> </w:t>
      </w:r>
      <w:r>
        <w:rPr>
          <w:i/>
          <w:sz w:val="24"/>
        </w:rPr>
        <w:t>dati</w:t>
      </w:r>
      <w:r>
        <w:rPr>
          <w:i/>
          <w:spacing w:val="-11"/>
          <w:sz w:val="24"/>
        </w:rPr>
        <w:t xml:space="preserve"> </w:t>
      </w:r>
      <w:r>
        <w:rPr>
          <w:i/>
          <w:sz w:val="24"/>
        </w:rPr>
        <w:t>cattura,</w:t>
      </w:r>
      <w:r>
        <w:rPr>
          <w:i/>
          <w:spacing w:val="-16"/>
          <w:sz w:val="24"/>
        </w:rPr>
        <w:t xml:space="preserve"> </w:t>
      </w:r>
      <w:r>
        <w:rPr>
          <w:i/>
          <w:sz w:val="24"/>
        </w:rPr>
        <w:t>per</w:t>
      </w:r>
      <w:r>
        <w:rPr>
          <w:i/>
          <w:spacing w:val="-14"/>
          <w:sz w:val="24"/>
        </w:rPr>
        <w:t xml:space="preserve"> </w:t>
      </w:r>
      <w:r>
        <w:rPr>
          <w:i/>
          <w:sz w:val="24"/>
        </w:rPr>
        <w:t>le</w:t>
      </w:r>
      <w:r>
        <w:rPr>
          <w:i/>
          <w:spacing w:val="-8"/>
          <w:sz w:val="24"/>
        </w:rPr>
        <w:t xml:space="preserve"> </w:t>
      </w:r>
      <w:r>
        <w:rPr>
          <w:i/>
          <w:sz w:val="24"/>
        </w:rPr>
        <w:t>specie</w:t>
      </w:r>
      <w:r>
        <w:rPr>
          <w:i/>
          <w:spacing w:val="-8"/>
          <w:sz w:val="24"/>
        </w:rPr>
        <w:t xml:space="preserve"> </w:t>
      </w:r>
      <w:r>
        <w:rPr>
          <w:i/>
          <w:sz w:val="24"/>
        </w:rPr>
        <w:t>di</w:t>
      </w:r>
      <w:r>
        <w:rPr>
          <w:i/>
          <w:spacing w:val="-11"/>
          <w:sz w:val="24"/>
        </w:rPr>
        <w:t xml:space="preserve"> </w:t>
      </w:r>
      <w:r>
        <w:rPr>
          <w:i/>
          <w:sz w:val="24"/>
        </w:rPr>
        <w:t>selaci</w:t>
      </w:r>
      <w:r>
        <w:rPr>
          <w:i/>
          <w:spacing w:val="-11"/>
          <w:sz w:val="24"/>
        </w:rPr>
        <w:t xml:space="preserve"> </w:t>
      </w:r>
      <w:r>
        <w:rPr>
          <w:i/>
          <w:sz w:val="24"/>
        </w:rPr>
        <w:t>selezionate</w:t>
      </w:r>
      <w:r>
        <w:rPr>
          <w:i/>
          <w:spacing w:val="-13"/>
          <w:sz w:val="24"/>
        </w:rPr>
        <w:t xml:space="preserve"> </w:t>
      </w:r>
      <w:r>
        <w:rPr>
          <w:i/>
          <w:sz w:val="24"/>
        </w:rPr>
        <w:t>in</w:t>
      </w:r>
      <w:r>
        <w:rPr>
          <w:i/>
          <w:spacing w:val="-8"/>
          <w:sz w:val="24"/>
        </w:rPr>
        <w:t xml:space="preserve"> </w:t>
      </w:r>
      <w:r>
        <w:rPr>
          <w:i/>
          <w:sz w:val="24"/>
        </w:rPr>
        <w:t>relazione</w:t>
      </w:r>
      <w:r>
        <w:rPr>
          <w:i/>
          <w:spacing w:val="-13"/>
          <w:sz w:val="24"/>
        </w:rPr>
        <w:t xml:space="preserve"> </w:t>
      </w:r>
      <w:r>
        <w:rPr>
          <w:i/>
          <w:sz w:val="24"/>
        </w:rPr>
        <w:t>alle</w:t>
      </w:r>
      <w:r>
        <w:rPr>
          <w:i/>
          <w:spacing w:val="-13"/>
          <w:sz w:val="24"/>
        </w:rPr>
        <w:t xml:space="preserve"> </w:t>
      </w:r>
      <w:r>
        <w:rPr>
          <w:i/>
          <w:sz w:val="24"/>
        </w:rPr>
        <w:t>risultanze</w:t>
      </w:r>
      <w:r>
        <w:rPr>
          <w:i/>
          <w:spacing w:val="-13"/>
          <w:sz w:val="24"/>
        </w:rPr>
        <w:t xml:space="preserve"> </w:t>
      </w:r>
      <w:r>
        <w:rPr>
          <w:i/>
          <w:sz w:val="24"/>
        </w:rPr>
        <w:t>del</w:t>
      </w:r>
      <w:r>
        <w:rPr>
          <w:i/>
          <w:spacing w:val="-11"/>
          <w:sz w:val="24"/>
        </w:rPr>
        <w:t xml:space="preserve"> </w:t>
      </w:r>
      <w:r>
        <w:rPr>
          <w:i/>
          <w:sz w:val="24"/>
        </w:rPr>
        <w:t>precedente piano di monitoraggio 2018-2020, utilizzando come fonte primaria i dataset raccolti nel contesto del</w:t>
      </w:r>
      <w:r>
        <w:rPr>
          <w:i/>
          <w:spacing w:val="-4"/>
          <w:sz w:val="24"/>
        </w:rPr>
        <w:t xml:space="preserve"> </w:t>
      </w:r>
      <w:r>
        <w:rPr>
          <w:i/>
          <w:sz w:val="24"/>
        </w:rPr>
        <w:t>PNRDA;</w:t>
      </w:r>
    </w:p>
    <w:p w:rsidR="0061381B" w:rsidRDefault="00A82F5E">
      <w:pPr>
        <w:pStyle w:val="Paragrafoelenco"/>
        <w:numPr>
          <w:ilvl w:val="1"/>
          <w:numId w:val="16"/>
        </w:numPr>
        <w:tabs>
          <w:tab w:val="left" w:pos="693"/>
        </w:tabs>
        <w:ind w:right="617" w:firstLine="0"/>
        <w:jc w:val="both"/>
        <w:rPr>
          <w:i/>
          <w:sz w:val="24"/>
        </w:rPr>
      </w:pPr>
      <w:r>
        <w:rPr>
          <w:i/>
          <w:sz w:val="24"/>
        </w:rPr>
        <w:t>analisi</w:t>
      </w:r>
      <w:r>
        <w:rPr>
          <w:i/>
          <w:spacing w:val="-12"/>
          <w:sz w:val="24"/>
        </w:rPr>
        <w:t xml:space="preserve"> </w:t>
      </w:r>
      <w:r>
        <w:rPr>
          <w:i/>
          <w:sz w:val="24"/>
        </w:rPr>
        <w:t>costi-benefici</w:t>
      </w:r>
      <w:r>
        <w:rPr>
          <w:i/>
          <w:spacing w:val="-12"/>
          <w:sz w:val="24"/>
        </w:rPr>
        <w:t xml:space="preserve"> </w:t>
      </w:r>
      <w:r>
        <w:rPr>
          <w:i/>
          <w:sz w:val="24"/>
        </w:rPr>
        <w:t>(se</w:t>
      </w:r>
      <w:r>
        <w:rPr>
          <w:i/>
          <w:spacing w:val="-14"/>
          <w:sz w:val="24"/>
        </w:rPr>
        <w:t xml:space="preserve"> </w:t>
      </w:r>
      <w:r>
        <w:rPr>
          <w:i/>
          <w:sz w:val="24"/>
        </w:rPr>
        <w:t>necessario</w:t>
      </w:r>
      <w:r>
        <w:rPr>
          <w:i/>
          <w:spacing w:val="-13"/>
          <w:sz w:val="24"/>
        </w:rPr>
        <w:t xml:space="preserve"> </w:t>
      </w:r>
      <w:r>
        <w:rPr>
          <w:i/>
          <w:sz w:val="24"/>
        </w:rPr>
        <w:t>anche</w:t>
      </w:r>
      <w:r>
        <w:rPr>
          <w:i/>
          <w:spacing w:val="-13"/>
          <w:sz w:val="24"/>
        </w:rPr>
        <w:t xml:space="preserve"> </w:t>
      </w:r>
      <w:r>
        <w:rPr>
          <w:i/>
          <w:sz w:val="24"/>
        </w:rPr>
        <w:t>con</w:t>
      </w:r>
      <w:r>
        <w:rPr>
          <w:i/>
          <w:spacing w:val="-9"/>
          <w:sz w:val="24"/>
        </w:rPr>
        <w:t xml:space="preserve"> </w:t>
      </w:r>
      <w:r>
        <w:rPr>
          <w:i/>
          <w:sz w:val="24"/>
        </w:rPr>
        <w:t>supporto</w:t>
      </w:r>
      <w:r>
        <w:rPr>
          <w:i/>
          <w:spacing w:val="-12"/>
          <w:sz w:val="24"/>
        </w:rPr>
        <w:t xml:space="preserve"> </w:t>
      </w:r>
      <w:r>
        <w:rPr>
          <w:i/>
          <w:sz w:val="24"/>
        </w:rPr>
        <w:t>modellistico)</w:t>
      </w:r>
      <w:r>
        <w:rPr>
          <w:i/>
          <w:spacing w:val="-11"/>
          <w:sz w:val="24"/>
        </w:rPr>
        <w:t xml:space="preserve"> </w:t>
      </w:r>
      <w:r>
        <w:rPr>
          <w:i/>
          <w:sz w:val="24"/>
        </w:rPr>
        <w:t>per</w:t>
      </w:r>
      <w:r>
        <w:rPr>
          <w:i/>
          <w:spacing w:val="-10"/>
          <w:sz w:val="24"/>
        </w:rPr>
        <w:t xml:space="preserve"> </w:t>
      </w:r>
      <w:r>
        <w:rPr>
          <w:i/>
          <w:sz w:val="24"/>
        </w:rPr>
        <w:t>valutare</w:t>
      </w:r>
      <w:r>
        <w:rPr>
          <w:i/>
          <w:spacing w:val="-14"/>
          <w:sz w:val="24"/>
        </w:rPr>
        <w:t xml:space="preserve"> </w:t>
      </w:r>
      <w:r>
        <w:rPr>
          <w:i/>
          <w:sz w:val="24"/>
        </w:rPr>
        <w:t>implicazioni</w:t>
      </w:r>
      <w:r>
        <w:rPr>
          <w:i/>
          <w:spacing w:val="-12"/>
          <w:sz w:val="24"/>
        </w:rPr>
        <w:t xml:space="preserve"> </w:t>
      </w:r>
      <w:r>
        <w:rPr>
          <w:i/>
          <w:sz w:val="24"/>
        </w:rPr>
        <w:t>ed efficacia potenziale di valori altern</w:t>
      </w:r>
      <w:r>
        <w:rPr>
          <w:i/>
          <w:sz w:val="24"/>
        </w:rPr>
        <w:t>ativi di</w:t>
      </w:r>
      <w:r>
        <w:rPr>
          <w:i/>
          <w:spacing w:val="-15"/>
          <w:sz w:val="24"/>
        </w:rPr>
        <w:t xml:space="preserve"> </w:t>
      </w:r>
      <w:r>
        <w:rPr>
          <w:i/>
          <w:sz w:val="24"/>
        </w:rPr>
        <w:t>MCS.</w:t>
      </w:r>
    </w:p>
    <w:p w:rsidR="0061381B" w:rsidRDefault="00A82F5E">
      <w:pPr>
        <w:pStyle w:val="Corpodeltesto"/>
        <w:ind w:left="577" w:right="624"/>
        <w:jc w:val="both"/>
      </w:pPr>
      <w:r>
        <w:t xml:space="preserve">La lista delle specie di selaci indagati sarà definita sulla base dei risultati del programma di moni- </w:t>
      </w:r>
      <w:r>
        <w:t>toraggio.</w:t>
      </w:r>
    </w:p>
    <w:p w:rsidR="0061381B" w:rsidRDefault="0061381B">
      <w:pPr>
        <w:jc w:val="both"/>
        <w:sectPr w:rsidR="0061381B">
          <w:pgSz w:w="11910" w:h="16840"/>
          <w:pgMar w:top="1420" w:right="620" w:bottom="280" w:left="680" w:header="720" w:footer="720" w:gutter="0"/>
          <w:cols w:space="720"/>
        </w:sectPr>
      </w:pPr>
    </w:p>
    <w:p w:rsidR="0061381B" w:rsidRDefault="00A82F5E">
      <w:pPr>
        <w:pStyle w:val="Heading1"/>
        <w:numPr>
          <w:ilvl w:val="0"/>
          <w:numId w:val="15"/>
        </w:numPr>
        <w:tabs>
          <w:tab w:val="left" w:pos="1167"/>
          <w:tab w:val="left" w:pos="1168"/>
        </w:tabs>
        <w:spacing w:before="71"/>
      </w:pPr>
      <w:r>
        <w:rPr>
          <w:color w:val="0070C0"/>
        </w:rPr>
        <w:lastRenderedPageBreak/>
        <w:t>Collegamento ai programmi di altre Direttive e/o accordi</w:t>
      </w:r>
      <w:r>
        <w:rPr>
          <w:color w:val="0070C0"/>
          <w:spacing w:val="-2"/>
        </w:rPr>
        <w:t xml:space="preserve"> </w:t>
      </w:r>
      <w:r>
        <w:rPr>
          <w:color w:val="0070C0"/>
        </w:rPr>
        <w:t>internazionali</w:t>
      </w:r>
    </w:p>
    <w:p w:rsidR="0061381B" w:rsidRDefault="0061381B">
      <w:pPr>
        <w:pStyle w:val="Corpodeltesto"/>
        <w:spacing w:line="20" w:lineRule="exact"/>
        <w:ind w:left="548"/>
        <w:rPr>
          <w:i w:val="0"/>
          <w:sz w:val="2"/>
        </w:rPr>
      </w:pPr>
      <w:r>
        <w:rPr>
          <w:i w:val="0"/>
          <w:sz w:val="2"/>
        </w:rPr>
      </w:r>
      <w:r>
        <w:rPr>
          <w:i w:val="0"/>
          <w:sz w:val="2"/>
        </w:rPr>
        <w:pict>
          <v:group id="_x0000_s1174" style="width:473.05pt;height:.5pt;mso-position-horizontal-relative:char;mso-position-vertical-relative:line" coordsize="9461,10">
            <v:rect id="_x0000_s1175" style="position:absolute;width:9461;height:10" fillcolor="#0070c0" stroked="f"/>
            <w10:wrap type="none"/>
            <w10:anchorlock/>
          </v:group>
        </w:pict>
      </w:r>
    </w:p>
    <w:p w:rsidR="0061381B" w:rsidRDefault="00A82F5E">
      <w:pPr>
        <w:pStyle w:val="Corpodeltesto"/>
        <w:ind w:left="577"/>
      </w:pPr>
      <w:r>
        <w:t>Regolamento Mediterraneo (Reg. 1967/2006)</w:t>
      </w:r>
    </w:p>
    <w:p w:rsidR="0061381B" w:rsidRDefault="00A82F5E">
      <w:pPr>
        <w:pStyle w:val="Corpodeltesto"/>
        <w:ind w:left="577" w:right="620"/>
      </w:pPr>
      <w:r>
        <w:t xml:space="preserve">Politica Comune della Pesca (Reg. 1380/2013) e successivi regolamenti per la tutela di specie vul- </w:t>
      </w:r>
      <w:r>
        <w:t>nerabili</w:t>
      </w:r>
    </w:p>
    <w:p w:rsidR="0061381B" w:rsidRDefault="00A82F5E">
      <w:pPr>
        <w:pStyle w:val="Corpodeltesto"/>
        <w:spacing w:line="293" w:lineRule="exact"/>
        <w:ind w:left="577"/>
      </w:pPr>
      <w:r>
        <w:t>Direttiva Habitat</w:t>
      </w:r>
    </w:p>
    <w:p w:rsidR="0061381B" w:rsidRDefault="0061381B">
      <w:pPr>
        <w:pStyle w:val="Corpodeltesto"/>
        <w:rPr>
          <w:sz w:val="29"/>
        </w:rPr>
      </w:pPr>
    </w:p>
    <w:p w:rsidR="0061381B" w:rsidRDefault="00A82F5E">
      <w:pPr>
        <w:pStyle w:val="Heading1"/>
        <w:numPr>
          <w:ilvl w:val="0"/>
          <w:numId w:val="15"/>
        </w:numPr>
        <w:tabs>
          <w:tab w:val="left" w:pos="1168"/>
        </w:tabs>
        <w:spacing w:before="1"/>
        <w:jc w:val="both"/>
      </w:pPr>
      <w:r>
        <w:rPr>
          <w:color w:val="0070C0"/>
        </w:rPr>
        <w:t>Cooperazione</w:t>
      </w:r>
      <w:r>
        <w:rPr>
          <w:color w:val="0070C0"/>
          <w:spacing w:val="-2"/>
        </w:rPr>
        <w:t xml:space="preserve"> </w:t>
      </w:r>
      <w:r>
        <w:rPr>
          <w:color w:val="0070C0"/>
        </w:rPr>
        <w:t>regionale</w:t>
      </w:r>
    </w:p>
    <w:p w:rsidR="0061381B" w:rsidRDefault="0061381B">
      <w:pPr>
        <w:pStyle w:val="Corpodeltesto"/>
        <w:spacing w:line="20" w:lineRule="exact"/>
        <w:ind w:left="548"/>
        <w:rPr>
          <w:i w:val="0"/>
          <w:sz w:val="2"/>
        </w:rPr>
      </w:pPr>
      <w:r>
        <w:rPr>
          <w:i w:val="0"/>
          <w:sz w:val="2"/>
        </w:rPr>
      </w:r>
      <w:r>
        <w:rPr>
          <w:i w:val="0"/>
          <w:sz w:val="2"/>
        </w:rPr>
        <w:pict>
          <v:group id="_x0000_s1172" style="width:473.05pt;height:.5pt;mso-position-horizontal-relative:char;mso-position-vertical-relative:line" coordsize="9461,10">
            <v:rect id="_x0000_s1173" style="position:absolute;width:9461;height:10" fillcolor="#0070c0" stroked="f"/>
            <w10:wrap type="none"/>
            <w10:anchorlock/>
          </v:group>
        </w:pict>
      </w:r>
    </w:p>
    <w:p w:rsidR="0061381B" w:rsidRDefault="00A82F5E">
      <w:pPr>
        <w:pStyle w:val="Corpodeltesto"/>
        <w:ind w:left="577" w:right="617"/>
        <w:jc w:val="both"/>
      </w:pPr>
      <w:r>
        <w:t xml:space="preserve">Verranno condivisi a livello regionale e subregionale i risultati del monitoraggio e le proposte di </w:t>
      </w:r>
      <w:r>
        <w:t xml:space="preserve">MCS, anche per al fine di favorire il possibile sviluppo di una proposta condivisa di MCS a livello Mediterraneo o di </w:t>
      </w:r>
      <w:r>
        <w:t>sottoregione, in particolare nel contesto delle sottoregioni Adriatico e Ionio e Mediterraneo Centrale, Mediterraneo occidentale.</w:t>
      </w:r>
    </w:p>
    <w:p w:rsidR="0061381B" w:rsidRDefault="0061381B">
      <w:pPr>
        <w:pStyle w:val="Corpodeltesto"/>
        <w:spacing w:before="7"/>
        <w:rPr>
          <w:sz w:val="28"/>
        </w:rPr>
      </w:pPr>
    </w:p>
    <w:p w:rsidR="0061381B" w:rsidRDefault="00A82F5E">
      <w:pPr>
        <w:pStyle w:val="Heading1"/>
        <w:numPr>
          <w:ilvl w:val="0"/>
          <w:numId w:val="15"/>
        </w:numPr>
        <w:tabs>
          <w:tab w:val="left" w:pos="1167"/>
          <w:tab w:val="left" w:pos="1168"/>
        </w:tabs>
        <w:spacing w:before="1" w:after="3"/>
      </w:pPr>
      <w:r>
        <w:rPr>
          <w:color w:val="0070C0"/>
        </w:rPr>
        <w:t>Intervallo</w:t>
      </w:r>
      <w:r>
        <w:rPr>
          <w:color w:val="0070C0"/>
          <w:spacing w:val="5"/>
        </w:rPr>
        <w:t xml:space="preserve"> </w:t>
      </w:r>
      <w:r>
        <w:rPr>
          <w:color w:val="0070C0"/>
        </w:rPr>
        <w:t>temporale</w:t>
      </w:r>
    </w:p>
    <w:p w:rsidR="0061381B" w:rsidRDefault="0061381B">
      <w:pPr>
        <w:pStyle w:val="Corpodeltesto"/>
        <w:spacing w:line="20" w:lineRule="exact"/>
        <w:ind w:left="548"/>
        <w:rPr>
          <w:i w:val="0"/>
          <w:sz w:val="2"/>
        </w:rPr>
      </w:pPr>
      <w:r>
        <w:rPr>
          <w:i w:val="0"/>
          <w:sz w:val="2"/>
        </w:rPr>
      </w:r>
      <w:r>
        <w:rPr>
          <w:i w:val="0"/>
          <w:sz w:val="2"/>
        </w:rPr>
        <w:pict>
          <v:group id="_x0000_s1170" style="width:473.05pt;height:.5pt;mso-position-horizontal-relative:char;mso-position-vertical-relative:line" coordsize="9461,10">
            <v:rect id="_x0000_s1171" style="position:absolute;width:9461;height:10" fillcolor="#0070c0" stroked="f"/>
            <w10:wrap type="none"/>
            <w10:anchorlock/>
          </v:group>
        </w:pict>
      </w:r>
    </w:p>
    <w:p w:rsidR="0061381B" w:rsidRDefault="00A82F5E">
      <w:pPr>
        <w:pStyle w:val="Corpodeltesto"/>
        <w:ind w:left="577"/>
      </w:pPr>
      <w:r>
        <w:t>2021-2026</w:t>
      </w:r>
    </w:p>
    <w:p w:rsidR="0061381B" w:rsidRDefault="0061381B">
      <w:pPr>
        <w:pStyle w:val="Corpodeltesto"/>
        <w:spacing w:before="8"/>
        <w:rPr>
          <w:sz w:val="28"/>
        </w:rPr>
      </w:pPr>
    </w:p>
    <w:p w:rsidR="0061381B" w:rsidRDefault="00A82F5E">
      <w:pPr>
        <w:pStyle w:val="Heading1"/>
        <w:numPr>
          <w:ilvl w:val="0"/>
          <w:numId w:val="15"/>
        </w:numPr>
        <w:tabs>
          <w:tab w:val="left" w:pos="1167"/>
          <w:tab w:val="left" w:pos="1168"/>
        </w:tabs>
        <w:spacing w:after="3"/>
      </w:pPr>
      <w:r>
        <w:rPr>
          <w:color w:val="0070C0"/>
        </w:rPr>
        <w:t>Copertura</w:t>
      </w:r>
      <w:r>
        <w:rPr>
          <w:color w:val="0070C0"/>
          <w:spacing w:val="2"/>
        </w:rPr>
        <w:t xml:space="preserve"> </w:t>
      </w:r>
      <w:r>
        <w:rPr>
          <w:color w:val="0070C0"/>
        </w:rPr>
        <w:t>spaziale</w:t>
      </w:r>
    </w:p>
    <w:p w:rsidR="0061381B" w:rsidRDefault="0061381B">
      <w:pPr>
        <w:pStyle w:val="Corpodeltesto"/>
        <w:spacing w:line="20" w:lineRule="exact"/>
        <w:ind w:left="548"/>
        <w:rPr>
          <w:i w:val="0"/>
          <w:sz w:val="2"/>
        </w:rPr>
      </w:pPr>
      <w:r>
        <w:rPr>
          <w:i w:val="0"/>
          <w:sz w:val="2"/>
        </w:rPr>
      </w:r>
      <w:r>
        <w:rPr>
          <w:i w:val="0"/>
          <w:sz w:val="2"/>
        </w:rPr>
        <w:pict>
          <v:group id="_x0000_s1168" style="width:473.05pt;height:.5pt;mso-position-horizontal-relative:char;mso-position-vertical-relative:line" coordsize="9461,10">
            <v:rect id="_x0000_s1169" style="position:absolute;width:9461;height:10" fillcolor="#0070c0" stroked="f"/>
            <w10:wrap type="none"/>
            <w10:anchorlock/>
          </v:group>
        </w:pict>
      </w:r>
    </w:p>
    <w:p w:rsidR="0061381B" w:rsidRDefault="00A82F5E">
      <w:pPr>
        <w:pStyle w:val="Paragrafoelenco"/>
        <w:numPr>
          <w:ilvl w:val="1"/>
          <w:numId w:val="15"/>
        </w:numPr>
        <w:tabs>
          <w:tab w:val="left" w:pos="1298"/>
        </w:tabs>
        <w:spacing w:line="305" w:lineRule="exact"/>
        <w:ind w:hanging="361"/>
        <w:rPr>
          <w:i/>
          <w:sz w:val="24"/>
        </w:rPr>
      </w:pPr>
      <w:r>
        <w:rPr>
          <w:i/>
          <w:sz w:val="24"/>
        </w:rPr>
        <w:t>"Acque costiere</w:t>
      </w:r>
      <w:r>
        <w:rPr>
          <w:i/>
          <w:spacing w:val="-3"/>
          <w:sz w:val="24"/>
        </w:rPr>
        <w:t xml:space="preserve"> </w:t>
      </w:r>
      <w:r>
        <w:rPr>
          <w:i/>
          <w:sz w:val="24"/>
        </w:rPr>
        <w:t>(WFD)"</w:t>
      </w:r>
    </w:p>
    <w:p w:rsidR="0061381B" w:rsidRDefault="00A82F5E">
      <w:pPr>
        <w:pStyle w:val="Paragrafoelenco"/>
        <w:numPr>
          <w:ilvl w:val="1"/>
          <w:numId w:val="15"/>
        </w:numPr>
        <w:tabs>
          <w:tab w:val="left" w:pos="1298"/>
        </w:tabs>
        <w:spacing w:line="319" w:lineRule="exact"/>
        <w:ind w:hanging="361"/>
        <w:rPr>
          <w:i/>
          <w:sz w:val="24"/>
        </w:rPr>
      </w:pPr>
      <w:r>
        <w:rPr>
          <w:i/>
          <w:sz w:val="24"/>
        </w:rPr>
        <w:t>"Acque territoriali (12 nm dalla linea di</w:t>
      </w:r>
      <w:r>
        <w:rPr>
          <w:i/>
          <w:spacing w:val="-15"/>
          <w:sz w:val="24"/>
        </w:rPr>
        <w:t xml:space="preserve"> </w:t>
      </w:r>
      <w:r>
        <w:rPr>
          <w:i/>
          <w:sz w:val="24"/>
        </w:rPr>
        <w:t>base)”</w:t>
      </w:r>
    </w:p>
    <w:p w:rsidR="0061381B" w:rsidRDefault="00A82F5E">
      <w:pPr>
        <w:pStyle w:val="Paragrafoelenco"/>
        <w:numPr>
          <w:ilvl w:val="1"/>
          <w:numId w:val="15"/>
        </w:numPr>
        <w:tabs>
          <w:tab w:val="left" w:pos="1298"/>
        </w:tabs>
        <w:spacing w:line="323" w:lineRule="exact"/>
        <w:ind w:hanging="361"/>
        <w:rPr>
          <w:i/>
          <w:sz w:val="24"/>
        </w:rPr>
      </w:pPr>
      <w:r>
        <w:rPr>
          <w:i/>
          <w:sz w:val="24"/>
        </w:rPr>
        <w:t>“Acque</w:t>
      </w:r>
      <w:r>
        <w:rPr>
          <w:i/>
          <w:spacing w:val="-2"/>
          <w:sz w:val="24"/>
        </w:rPr>
        <w:t xml:space="preserve"> </w:t>
      </w:r>
      <w:r>
        <w:rPr>
          <w:i/>
          <w:sz w:val="24"/>
        </w:rPr>
        <w:t>internazionali”</w:t>
      </w:r>
    </w:p>
    <w:p w:rsidR="0061381B" w:rsidRDefault="0061381B">
      <w:pPr>
        <w:pStyle w:val="Corpodeltesto"/>
        <w:spacing w:before="1"/>
        <w:rPr>
          <w:sz w:val="29"/>
        </w:rPr>
      </w:pPr>
    </w:p>
    <w:p w:rsidR="0061381B" w:rsidRDefault="00A82F5E">
      <w:pPr>
        <w:pStyle w:val="Heading1"/>
        <w:numPr>
          <w:ilvl w:val="0"/>
          <w:numId w:val="15"/>
        </w:numPr>
        <w:tabs>
          <w:tab w:val="left" w:pos="1167"/>
          <w:tab w:val="left" w:pos="1168"/>
        </w:tabs>
        <w:spacing w:after="3"/>
      </w:pPr>
      <w:r>
        <w:rPr>
          <w:color w:val="0070C0"/>
        </w:rPr>
        <w:t>Marine Reporting</w:t>
      </w:r>
      <w:r>
        <w:rPr>
          <w:color w:val="0070C0"/>
          <w:spacing w:val="-2"/>
        </w:rPr>
        <w:t xml:space="preserve"> </w:t>
      </w:r>
      <w:r>
        <w:rPr>
          <w:color w:val="0070C0"/>
        </w:rPr>
        <w:t>Unit</w:t>
      </w:r>
    </w:p>
    <w:p w:rsidR="0061381B" w:rsidRDefault="0061381B">
      <w:pPr>
        <w:pStyle w:val="Corpodeltesto"/>
        <w:spacing w:line="20" w:lineRule="exact"/>
        <w:ind w:left="548"/>
        <w:rPr>
          <w:i w:val="0"/>
          <w:sz w:val="2"/>
        </w:rPr>
      </w:pPr>
      <w:r>
        <w:rPr>
          <w:i w:val="0"/>
          <w:sz w:val="2"/>
        </w:rPr>
      </w:r>
      <w:r>
        <w:rPr>
          <w:i w:val="0"/>
          <w:sz w:val="2"/>
        </w:rPr>
        <w:pict>
          <v:group id="_x0000_s1166" style="width:473.05pt;height:.5pt;mso-position-horizontal-relative:char;mso-position-vertical-relative:line" coordsize="9461,10">
            <v:rect id="_x0000_s1167" style="position:absolute;width:9461;height:10" fillcolor="#0070c0" stroked="f"/>
            <w10:wrap type="none"/>
            <w10:anchorlock/>
          </v:group>
        </w:pict>
      </w:r>
    </w:p>
    <w:p w:rsidR="0061381B" w:rsidRDefault="00A82F5E">
      <w:pPr>
        <w:pStyle w:val="Corpodeltesto"/>
        <w:ind w:left="577"/>
      </w:pPr>
      <w:r>
        <w:t>Le tre sottoregioni:</w:t>
      </w:r>
    </w:p>
    <w:p w:rsidR="0061381B" w:rsidRDefault="00A82F5E">
      <w:pPr>
        <w:pStyle w:val="Corpodeltesto"/>
        <w:ind w:left="577" w:right="7469"/>
      </w:pPr>
      <w:r>
        <w:t xml:space="preserve">Mare Adriatico </w:t>
      </w:r>
      <w:r>
        <w:t>Mediterraneo Occidentale</w:t>
      </w:r>
    </w:p>
    <w:p w:rsidR="0061381B" w:rsidRDefault="00A82F5E">
      <w:pPr>
        <w:pStyle w:val="Corpodeltesto"/>
        <w:spacing w:line="293" w:lineRule="exact"/>
        <w:ind w:left="577"/>
      </w:pPr>
      <w:r>
        <w:t>Mar Ionio e Mediterraneo Centrale</w:t>
      </w:r>
    </w:p>
    <w:p w:rsidR="0061381B" w:rsidRDefault="0061381B">
      <w:pPr>
        <w:pStyle w:val="Corpodeltesto"/>
        <w:spacing w:before="8"/>
        <w:rPr>
          <w:sz w:val="28"/>
        </w:rPr>
      </w:pPr>
    </w:p>
    <w:p w:rsidR="0061381B" w:rsidRDefault="00A82F5E">
      <w:pPr>
        <w:pStyle w:val="Heading1"/>
        <w:numPr>
          <w:ilvl w:val="0"/>
          <w:numId w:val="15"/>
        </w:numPr>
        <w:tabs>
          <w:tab w:val="left" w:pos="1167"/>
          <w:tab w:val="left" w:pos="1168"/>
        </w:tabs>
        <w:spacing w:after="3"/>
      </w:pPr>
      <w:r>
        <w:rPr>
          <w:color w:val="0070C0"/>
        </w:rPr>
        <w:t>Scopo del programma di monitoraggio</w:t>
      </w:r>
    </w:p>
    <w:p w:rsidR="0061381B" w:rsidRDefault="0061381B">
      <w:pPr>
        <w:pStyle w:val="Corpodeltesto"/>
        <w:spacing w:line="20" w:lineRule="exact"/>
        <w:ind w:left="548"/>
        <w:rPr>
          <w:i w:val="0"/>
          <w:sz w:val="2"/>
        </w:rPr>
      </w:pPr>
      <w:r>
        <w:rPr>
          <w:i w:val="0"/>
          <w:sz w:val="2"/>
        </w:rPr>
      </w:r>
      <w:r>
        <w:rPr>
          <w:i w:val="0"/>
          <w:sz w:val="2"/>
        </w:rPr>
        <w:pict>
          <v:group id="_x0000_s1164" style="width:473.05pt;height:.5pt;mso-position-horizontal-relative:char;mso-position-vertical-relative:line" coordsize="9461,10">
            <v:rect id="_x0000_s1165" style="position:absolute;width:9461;height:10" fillcolor="#0070c0" stroked="f"/>
            <w10:wrap type="none"/>
            <w10:anchorlock/>
          </v:group>
        </w:pict>
      </w:r>
    </w:p>
    <w:p w:rsidR="0061381B" w:rsidRDefault="00A82F5E">
      <w:pPr>
        <w:pStyle w:val="Paragrafoelenco"/>
        <w:numPr>
          <w:ilvl w:val="1"/>
          <w:numId w:val="15"/>
        </w:numPr>
        <w:tabs>
          <w:tab w:val="left" w:pos="1183"/>
        </w:tabs>
        <w:spacing w:line="308" w:lineRule="exact"/>
        <w:ind w:left="1182" w:hanging="361"/>
        <w:rPr>
          <w:i/>
          <w:sz w:val="24"/>
        </w:rPr>
      </w:pPr>
      <w:r>
        <w:rPr>
          <w:i/>
          <w:sz w:val="24"/>
        </w:rPr>
        <w:t>"Pressioni nell'ambien</w:t>
      </w:r>
      <w:r>
        <w:rPr>
          <w:i/>
          <w:sz w:val="24"/>
        </w:rPr>
        <w:t>te</w:t>
      </w:r>
      <w:r>
        <w:rPr>
          <w:i/>
          <w:spacing w:val="-1"/>
          <w:sz w:val="24"/>
        </w:rPr>
        <w:t xml:space="preserve"> </w:t>
      </w:r>
      <w:r>
        <w:rPr>
          <w:i/>
          <w:sz w:val="24"/>
        </w:rPr>
        <w:t>marino"</w:t>
      </w:r>
    </w:p>
    <w:p w:rsidR="0061381B" w:rsidRDefault="00A82F5E">
      <w:pPr>
        <w:pStyle w:val="Paragrafoelenco"/>
        <w:numPr>
          <w:ilvl w:val="1"/>
          <w:numId w:val="15"/>
        </w:numPr>
        <w:tabs>
          <w:tab w:val="left" w:pos="1183"/>
        </w:tabs>
        <w:spacing w:line="323" w:lineRule="exact"/>
        <w:ind w:left="1182" w:hanging="361"/>
        <w:rPr>
          <w:i/>
          <w:sz w:val="24"/>
        </w:rPr>
      </w:pPr>
      <w:r>
        <w:rPr>
          <w:i/>
          <w:sz w:val="24"/>
        </w:rPr>
        <w:t>"Efficacia delle</w:t>
      </w:r>
      <w:r>
        <w:rPr>
          <w:i/>
          <w:spacing w:val="-3"/>
          <w:sz w:val="24"/>
        </w:rPr>
        <w:t xml:space="preserve"> </w:t>
      </w:r>
      <w:r>
        <w:rPr>
          <w:i/>
          <w:sz w:val="24"/>
        </w:rPr>
        <w:t>misure"</w:t>
      </w:r>
    </w:p>
    <w:p w:rsidR="0061381B" w:rsidRDefault="0061381B">
      <w:pPr>
        <w:pStyle w:val="Corpodeltesto"/>
        <w:spacing w:before="8"/>
        <w:rPr>
          <w:sz w:val="28"/>
        </w:rPr>
      </w:pPr>
    </w:p>
    <w:p w:rsidR="0061381B" w:rsidRDefault="0061381B">
      <w:pPr>
        <w:pStyle w:val="Paragrafoelenco"/>
        <w:numPr>
          <w:ilvl w:val="0"/>
          <w:numId w:val="15"/>
        </w:numPr>
        <w:tabs>
          <w:tab w:val="left" w:pos="1167"/>
          <w:tab w:val="left" w:pos="1168"/>
        </w:tabs>
        <w:spacing w:line="244" w:lineRule="auto"/>
        <w:ind w:left="462" w:right="6827" w:firstLine="115"/>
        <w:rPr>
          <w:i/>
          <w:sz w:val="24"/>
        </w:rPr>
      </w:pPr>
      <w:r w:rsidRPr="0061381B">
        <w:pict>
          <v:rect id="_x0000_s1163" style="position:absolute;left:0;text-align:left;margin-left:61.45pt;margin-top:14.8pt;width:473.05pt;height:.5pt;z-index:-16216064;mso-position-horizontal-relative:page" fillcolor="#0070c0" stroked="f">
            <w10:wrap anchorx="page"/>
          </v:rect>
        </w:pict>
      </w:r>
      <w:r w:rsidR="00A82F5E">
        <w:rPr>
          <w:color w:val="0070C0"/>
          <w:sz w:val="24"/>
        </w:rPr>
        <w:t>Tipi di monitoraggio</w:t>
      </w:r>
      <w:r w:rsidR="00A82F5E">
        <w:rPr>
          <w:sz w:val="24"/>
        </w:rPr>
        <w:t xml:space="preserve"> </w:t>
      </w:r>
      <w:r w:rsidR="00A82F5E">
        <w:rPr>
          <w:i/>
          <w:sz w:val="24"/>
        </w:rPr>
        <w:t>"Campionamento in situ offshore" "Campionamento in situ</w:t>
      </w:r>
      <w:r w:rsidR="00A82F5E">
        <w:rPr>
          <w:i/>
          <w:spacing w:val="-11"/>
          <w:sz w:val="24"/>
        </w:rPr>
        <w:t xml:space="preserve"> </w:t>
      </w:r>
      <w:r w:rsidR="00A82F5E">
        <w:rPr>
          <w:i/>
          <w:sz w:val="24"/>
        </w:rPr>
        <w:t>costiero"</w:t>
      </w:r>
    </w:p>
    <w:p w:rsidR="0061381B" w:rsidRDefault="00A82F5E">
      <w:pPr>
        <w:pStyle w:val="Corpodeltesto"/>
        <w:ind w:left="462" w:right="517"/>
      </w:pPr>
      <w:r>
        <w:t xml:space="preserve">“Altro”: sviluppi modellistici per valutazione dello stato associato a eventuali regimi di protezione </w:t>
      </w:r>
      <w:r>
        <w:t>con introduzione di MCS</w:t>
      </w:r>
    </w:p>
    <w:p w:rsidR="0061381B" w:rsidRDefault="0061381B">
      <w:pPr>
        <w:pStyle w:val="Corpodeltesto"/>
        <w:spacing w:before="8"/>
        <w:rPr>
          <w:sz w:val="23"/>
        </w:rPr>
      </w:pPr>
    </w:p>
    <w:p w:rsidR="0061381B" w:rsidRDefault="00A82F5E">
      <w:pPr>
        <w:pStyle w:val="Heading1"/>
        <w:numPr>
          <w:ilvl w:val="0"/>
          <w:numId w:val="14"/>
        </w:numPr>
        <w:tabs>
          <w:tab w:val="left" w:pos="1168"/>
        </w:tabs>
        <w:ind w:right="619" w:firstLine="0"/>
        <w:jc w:val="both"/>
        <w:rPr>
          <w:color w:val="0070C0"/>
        </w:rPr>
      </w:pPr>
      <w:r>
        <w:rPr>
          <w:color w:val="0070C0"/>
        </w:rPr>
        <w:t>Metodo di monitoraggio (Sintesi della Scheda Metodologica completa-ALLEGATI MADIT- D03-01, MWEIT-D03-01,</w:t>
      </w:r>
      <w:r>
        <w:rPr>
          <w:color w:val="0070C0"/>
          <w:spacing w:val="1"/>
        </w:rPr>
        <w:t xml:space="preserve"> </w:t>
      </w:r>
      <w:r>
        <w:rPr>
          <w:color w:val="0070C0"/>
        </w:rPr>
        <w:t>MICIT-D03-01)</w:t>
      </w:r>
    </w:p>
    <w:p w:rsidR="0061381B" w:rsidRDefault="0061381B">
      <w:pPr>
        <w:pStyle w:val="Corpodeltesto"/>
        <w:spacing w:before="12"/>
        <w:rPr>
          <w:i w:val="0"/>
          <w:sz w:val="23"/>
        </w:rPr>
      </w:pPr>
    </w:p>
    <w:p w:rsidR="0061381B" w:rsidRDefault="00A82F5E">
      <w:pPr>
        <w:pStyle w:val="Corpodeltesto"/>
        <w:ind w:left="462"/>
        <w:jc w:val="both"/>
      </w:pPr>
      <w:r>
        <w:t>E</w:t>
      </w:r>
      <w:r>
        <w:rPr>
          <w:u w:val="single"/>
        </w:rPr>
        <w:t>lemento</w:t>
      </w:r>
      <w:r>
        <w:t xml:space="preserve"> che viene monitorato:</w:t>
      </w:r>
    </w:p>
    <w:p w:rsidR="0061381B" w:rsidRDefault="00A82F5E">
      <w:pPr>
        <w:pStyle w:val="Corpodeltesto"/>
        <w:ind w:left="462" w:right="619"/>
        <w:jc w:val="both"/>
      </w:pPr>
      <w:r>
        <w:t xml:space="preserve">Specie selezionate di selaci, all’interno di “Fish all” (D3), appartenenti ai generi Scyliorhinus, Squa- </w:t>
      </w:r>
      <w:r>
        <w:t>lus, Mustelus, oltre a Squalus blainville, Prionace glauca e specie selezionate di Raja.</w:t>
      </w:r>
    </w:p>
    <w:p w:rsidR="0061381B" w:rsidRDefault="0061381B">
      <w:pPr>
        <w:pStyle w:val="Corpodeltesto"/>
        <w:spacing w:before="11"/>
        <w:rPr>
          <w:sz w:val="23"/>
        </w:rPr>
      </w:pPr>
    </w:p>
    <w:p w:rsidR="0061381B" w:rsidRDefault="00A82F5E">
      <w:pPr>
        <w:pStyle w:val="Corpodeltesto"/>
        <w:ind w:left="462"/>
        <w:jc w:val="both"/>
      </w:pPr>
      <w:r>
        <w:rPr>
          <w:u w:val="single"/>
        </w:rPr>
        <w:t>Parametro</w:t>
      </w:r>
      <w:r>
        <w:t xml:space="preserve"> monitorato.</w:t>
      </w:r>
    </w:p>
    <w:p w:rsidR="0061381B" w:rsidRDefault="00A82F5E">
      <w:pPr>
        <w:pStyle w:val="Corpodeltesto"/>
        <w:spacing w:before="5"/>
        <w:ind w:left="462" w:right="4661"/>
      </w:pPr>
      <w:r>
        <w:t xml:space="preserve">Sopravvivenza post cattura a seguito del rilascio in mare </w:t>
      </w:r>
      <w:r>
        <w:t>Taglia di maturità sessuale</w:t>
      </w:r>
    </w:p>
    <w:p w:rsidR="0061381B" w:rsidRDefault="0061381B">
      <w:pPr>
        <w:sectPr w:rsidR="0061381B">
          <w:pgSz w:w="11910" w:h="16840"/>
          <w:pgMar w:top="1340" w:right="620" w:bottom="280" w:left="680" w:header="720" w:footer="720" w:gutter="0"/>
          <w:cols w:space="720"/>
        </w:sectPr>
      </w:pPr>
    </w:p>
    <w:p w:rsidR="0061381B" w:rsidRDefault="00A82F5E">
      <w:pPr>
        <w:pStyle w:val="Corpodeltesto"/>
        <w:spacing w:before="71"/>
        <w:ind w:left="462"/>
        <w:jc w:val="both"/>
      </w:pPr>
      <w:r>
        <w:lastRenderedPageBreak/>
        <w:t>Distribuzione di frequenza di lunghezza in s</w:t>
      </w:r>
      <w:r>
        <w:t>pecifiche attività di pesca</w:t>
      </w:r>
    </w:p>
    <w:p w:rsidR="0061381B" w:rsidRDefault="0061381B">
      <w:pPr>
        <w:pStyle w:val="Corpodeltesto"/>
      </w:pPr>
    </w:p>
    <w:p w:rsidR="0061381B" w:rsidRDefault="00A82F5E">
      <w:pPr>
        <w:pStyle w:val="Corpodeltesto"/>
        <w:ind w:left="462"/>
        <w:jc w:val="both"/>
      </w:pPr>
      <w:r>
        <w:rPr>
          <w:u w:val="single"/>
        </w:rPr>
        <w:t>Protocollo</w:t>
      </w:r>
      <w:r>
        <w:t xml:space="preserve"> di monitoraggio.</w:t>
      </w:r>
    </w:p>
    <w:p w:rsidR="0061381B" w:rsidRDefault="00A82F5E">
      <w:pPr>
        <w:pStyle w:val="Corpodeltesto"/>
        <w:ind w:left="462" w:right="619"/>
        <w:jc w:val="both"/>
      </w:pPr>
      <w:r>
        <w:t xml:space="preserve">Campionamento di organismi giovanili a bordo di imbarcazioni da pesca in métier e aree/stagioni </w:t>
      </w:r>
      <w:r>
        <w:t>che presentano elevati tassi di cattura accessoria di organismi giovanili, seguita da attività di rila-</w:t>
      </w:r>
      <w:r>
        <w:t xml:space="preserve"> scio in ambienti controllati e verifica della sopravvivenza.</w:t>
      </w:r>
    </w:p>
    <w:p w:rsidR="0061381B" w:rsidRDefault="00A82F5E">
      <w:pPr>
        <w:pStyle w:val="Corpodeltesto"/>
        <w:spacing w:line="292" w:lineRule="exact"/>
        <w:ind w:left="462"/>
        <w:jc w:val="both"/>
      </w:pPr>
      <w:r>
        <w:t>Sviluppo di modelli a singola specie.</w:t>
      </w:r>
    </w:p>
    <w:p w:rsidR="0061381B" w:rsidRDefault="0061381B">
      <w:pPr>
        <w:pStyle w:val="Corpodeltesto"/>
        <w:spacing w:before="11"/>
        <w:rPr>
          <w:sz w:val="23"/>
        </w:rPr>
      </w:pPr>
    </w:p>
    <w:p w:rsidR="0061381B" w:rsidRDefault="00A82F5E">
      <w:pPr>
        <w:pStyle w:val="Corpodeltesto"/>
        <w:spacing w:before="1"/>
        <w:ind w:left="462"/>
        <w:jc w:val="both"/>
      </w:pPr>
      <w:r>
        <w:rPr>
          <w:u w:val="single"/>
        </w:rPr>
        <w:t>Frequenza</w:t>
      </w:r>
      <w:r>
        <w:t xml:space="preserve"> di campionamento.</w:t>
      </w:r>
    </w:p>
    <w:p w:rsidR="0061381B" w:rsidRDefault="00A82F5E">
      <w:pPr>
        <w:pStyle w:val="Corpodeltesto"/>
        <w:spacing w:before="4"/>
        <w:ind w:left="462" w:right="616"/>
        <w:jc w:val="both"/>
      </w:pPr>
      <w:r>
        <w:t xml:space="preserve">Il campionamento viene declinato al fine del raggiungimento, nell’arco di due cicli triennali . La </w:t>
      </w:r>
      <w:r>
        <w:t>frequenza verrà adattata ris</w:t>
      </w:r>
      <w:r>
        <w:t>petto alle specie considerate ed alle specifiche caratteristiche di distri- buzione e sfruttamento della pesca a livello sottoregionale selezionando i métier che presentano maggiori tassi di rigetto/cattura organismi giovanili.</w:t>
      </w:r>
    </w:p>
    <w:p w:rsidR="0061381B" w:rsidRDefault="0061381B">
      <w:pPr>
        <w:pStyle w:val="Corpodeltesto"/>
        <w:spacing w:before="11"/>
        <w:rPr>
          <w:sz w:val="23"/>
        </w:rPr>
      </w:pPr>
    </w:p>
    <w:p w:rsidR="0061381B" w:rsidRDefault="00A82F5E">
      <w:pPr>
        <w:pStyle w:val="Corpodeltesto"/>
        <w:spacing w:before="1"/>
        <w:ind w:left="462"/>
        <w:jc w:val="both"/>
      </w:pPr>
      <w:r>
        <w:rPr>
          <w:u w:val="single"/>
        </w:rPr>
        <w:t>Controllo della qualità del dato</w:t>
      </w:r>
      <w:r>
        <w:t xml:space="preserve"> viene applicata:</w:t>
      </w:r>
    </w:p>
    <w:p w:rsidR="0061381B" w:rsidRDefault="00A82F5E">
      <w:pPr>
        <w:pStyle w:val="Corpodeltesto"/>
        <w:ind w:left="462" w:right="617"/>
        <w:jc w:val="both"/>
      </w:pPr>
      <w:r>
        <w:t>I</w:t>
      </w:r>
      <w:r>
        <w:rPr>
          <w:spacing w:val="-13"/>
        </w:rPr>
        <w:t xml:space="preserve"> </w:t>
      </w:r>
      <w:r>
        <w:t>dati</w:t>
      </w:r>
      <w:r>
        <w:rPr>
          <w:spacing w:val="-12"/>
        </w:rPr>
        <w:t xml:space="preserve"> </w:t>
      </w:r>
      <w:r>
        <w:t>di</w:t>
      </w:r>
      <w:r>
        <w:rPr>
          <w:spacing w:val="-16"/>
        </w:rPr>
        <w:t xml:space="preserve"> </w:t>
      </w:r>
      <w:r>
        <w:t>monitoraggio</w:t>
      </w:r>
      <w:r>
        <w:rPr>
          <w:spacing w:val="-12"/>
        </w:rPr>
        <w:t xml:space="preserve"> </w:t>
      </w:r>
      <w:r>
        <w:t>sono</w:t>
      </w:r>
      <w:r>
        <w:rPr>
          <w:spacing w:val="-18"/>
        </w:rPr>
        <w:t xml:space="preserve"> </w:t>
      </w:r>
      <w:r>
        <w:t>raccolti</w:t>
      </w:r>
      <w:r>
        <w:rPr>
          <w:spacing w:val="-11"/>
        </w:rPr>
        <w:t xml:space="preserve"> </w:t>
      </w:r>
      <w:r>
        <w:t>secondo</w:t>
      </w:r>
      <w:r>
        <w:rPr>
          <w:spacing w:val="-8"/>
        </w:rPr>
        <w:t xml:space="preserve"> </w:t>
      </w:r>
      <w:r>
        <w:t>standard</w:t>
      </w:r>
      <w:r>
        <w:rPr>
          <w:spacing w:val="-12"/>
        </w:rPr>
        <w:t xml:space="preserve"> </w:t>
      </w:r>
      <w:r>
        <w:t>informativi</w:t>
      </w:r>
      <w:r>
        <w:rPr>
          <w:spacing w:val="-17"/>
        </w:rPr>
        <w:t xml:space="preserve"> </w:t>
      </w:r>
      <w:r>
        <w:t>elaborati</w:t>
      </w:r>
      <w:r>
        <w:rPr>
          <w:spacing w:val="-11"/>
        </w:rPr>
        <w:t xml:space="preserve"> </w:t>
      </w:r>
      <w:r>
        <w:t>e</w:t>
      </w:r>
      <w:r>
        <w:rPr>
          <w:spacing w:val="-14"/>
        </w:rPr>
        <w:t xml:space="preserve"> </w:t>
      </w:r>
      <w:r>
        <w:t>condivisi</w:t>
      </w:r>
      <w:r>
        <w:rPr>
          <w:spacing w:val="-11"/>
        </w:rPr>
        <w:t xml:space="preserve"> </w:t>
      </w:r>
      <w:r>
        <w:t>con</w:t>
      </w:r>
      <w:r>
        <w:rPr>
          <w:spacing w:val="-13"/>
        </w:rPr>
        <w:t xml:space="preserve"> </w:t>
      </w:r>
      <w:r>
        <w:t>i</w:t>
      </w:r>
      <w:r>
        <w:rPr>
          <w:spacing w:val="-11"/>
        </w:rPr>
        <w:t xml:space="preserve"> </w:t>
      </w:r>
      <w:r>
        <w:t xml:space="preserve">soggetti </w:t>
      </w:r>
      <w:r>
        <w:t>attuatori che definiscono le informazioni da trasmettere in termini di formato (testo, numerico, data,…), valori ammissibili secondo liste predefinite (liste di contaminanti, specie, habitat, etc…), univocità dei codici utilizzati e relazione tra oggetti (</w:t>
      </w:r>
      <w:r>
        <w:t>stazioni/campioni, area/sito/transetto, etc…). Un primo livello di controllo formale della qualità del dato viene effettuato in automatico sul SIC – Sistema Informativo Centralizzato rispetto alla conformità dei dati forniti rispetto a quanto richie- sto</w:t>
      </w:r>
      <w:r>
        <w:rPr>
          <w:spacing w:val="-8"/>
        </w:rPr>
        <w:t xml:space="preserve"> </w:t>
      </w:r>
      <w:r>
        <w:t>d</w:t>
      </w:r>
      <w:r>
        <w:t>allo</w:t>
      </w:r>
      <w:r>
        <w:rPr>
          <w:spacing w:val="-2"/>
        </w:rPr>
        <w:t xml:space="preserve"> </w:t>
      </w:r>
      <w:r>
        <w:t>standard</w:t>
      </w:r>
      <w:r>
        <w:rPr>
          <w:spacing w:val="-7"/>
        </w:rPr>
        <w:t xml:space="preserve"> </w:t>
      </w:r>
      <w:r>
        <w:t>informativo.</w:t>
      </w:r>
      <w:r>
        <w:rPr>
          <w:spacing w:val="-8"/>
        </w:rPr>
        <w:t xml:space="preserve"> </w:t>
      </w:r>
      <w:r>
        <w:t>Un</w:t>
      </w:r>
      <w:r>
        <w:rPr>
          <w:spacing w:val="-7"/>
        </w:rPr>
        <w:t xml:space="preserve"> </w:t>
      </w:r>
      <w:r>
        <w:t>secondo</w:t>
      </w:r>
      <w:r>
        <w:rPr>
          <w:spacing w:val="-7"/>
        </w:rPr>
        <w:t xml:space="preserve"> </w:t>
      </w:r>
      <w:r>
        <w:t>livello</w:t>
      </w:r>
      <w:r>
        <w:rPr>
          <w:spacing w:val="-7"/>
        </w:rPr>
        <w:t xml:space="preserve"> </w:t>
      </w:r>
      <w:r>
        <w:t>di</w:t>
      </w:r>
      <w:r>
        <w:rPr>
          <w:spacing w:val="-7"/>
        </w:rPr>
        <w:t xml:space="preserve"> </w:t>
      </w:r>
      <w:r>
        <w:t>controllo</w:t>
      </w:r>
      <w:r>
        <w:rPr>
          <w:spacing w:val="-7"/>
        </w:rPr>
        <w:t xml:space="preserve"> </w:t>
      </w:r>
      <w:r>
        <w:t>della</w:t>
      </w:r>
      <w:r>
        <w:rPr>
          <w:spacing w:val="-12"/>
        </w:rPr>
        <w:t xml:space="preserve"> </w:t>
      </w:r>
      <w:r>
        <w:t>qualità</w:t>
      </w:r>
      <w:r>
        <w:rPr>
          <w:spacing w:val="-7"/>
        </w:rPr>
        <w:t xml:space="preserve"> </w:t>
      </w:r>
      <w:r>
        <w:t>si</w:t>
      </w:r>
      <w:r>
        <w:rPr>
          <w:spacing w:val="-1"/>
        </w:rPr>
        <w:t xml:space="preserve"> </w:t>
      </w:r>
      <w:r>
        <w:t>avvale</w:t>
      </w:r>
      <w:r>
        <w:rPr>
          <w:spacing w:val="-4"/>
        </w:rPr>
        <w:t xml:space="preserve"> </w:t>
      </w:r>
      <w:r>
        <w:t>di</w:t>
      </w:r>
      <w:r>
        <w:rPr>
          <w:spacing w:val="-11"/>
        </w:rPr>
        <w:t xml:space="preserve"> </w:t>
      </w:r>
      <w:r>
        <w:t>strumenti</w:t>
      </w:r>
      <w:r>
        <w:rPr>
          <w:spacing w:val="-6"/>
        </w:rPr>
        <w:t xml:space="preserve"> </w:t>
      </w:r>
      <w:r>
        <w:t>di analisi statistica volti ad identificare eventuali valori anomali o fuori scala, rimettendo al giudizio esperto il controllo di qualità complessivo del dato.</w:t>
      </w:r>
      <w:r>
        <w:t xml:space="preserve"> Nel secondo livello ci si avvale di criteri di valu- tazione condivisi con i soggetti</w:t>
      </w:r>
      <w:r>
        <w:rPr>
          <w:spacing w:val="-1"/>
        </w:rPr>
        <w:t xml:space="preserve"> </w:t>
      </w:r>
      <w:r>
        <w:t>attuatori.</w:t>
      </w:r>
    </w:p>
    <w:p w:rsidR="0061381B" w:rsidRDefault="0061381B">
      <w:pPr>
        <w:pStyle w:val="Corpodeltesto"/>
        <w:spacing w:before="6"/>
        <w:rPr>
          <w:sz w:val="28"/>
        </w:rPr>
      </w:pPr>
    </w:p>
    <w:p w:rsidR="0061381B" w:rsidRDefault="00A82F5E">
      <w:pPr>
        <w:pStyle w:val="Paragrafoelenco"/>
        <w:numPr>
          <w:ilvl w:val="0"/>
          <w:numId w:val="14"/>
        </w:numPr>
        <w:tabs>
          <w:tab w:val="left" w:pos="1168"/>
          <w:tab w:val="left" w:pos="10009"/>
        </w:tabs>
        <w:ind w:left="1168" w:hanging="620"/>
        <w:jc w:val="both"/>
        <w:rPr>
          <w:color w:val="0070C0"/>
          <w:sz w:val="24"/>
        </w:rPr>
      </w:pPr>
      <w:r>
        <w:rPr>
          <w:color w:val="0070C0"/>
          <w:sz w:val="24"/>
          <w:u w:val="single" w:color="0070C0"/>
        </w:rPr>
        <w:t>Indicatore associato al programma di</w:t>
      </w:r>
      <w:r>
        <w:rPr>
          <w:color w:val="0070C0"/>
          <w:spacing w:val="-18"/>
          <w:sz w:val="24"/>
          <w:u w:val="single" w:color="0070C0"/>
        </w:rPr>
        <w:t xml:space="preserve"> </w:t>
      </w:r>
      <w:r>
        <w:rPr>
          <w:color w:val="0070C0"/>
          <w:sz w:val="24"/>
          <w:u w:val="single" w:color="0070C0"/>
        </w:rPr>
        <w:t>monitoraggio</w:t>
      </w:r>
      <w:r>
        <w:rPr>
          <w:color w:val="0070C0"/>
          <w:sz w:val="24"/>
          <w:u w:val="single" w:color="0070C0"/>
        </w:rPr>
        <w:tab/>
      </w:r>
    </w:p>
    <w:p w:rsidR="0061381B" w:rsidRDefault="0061381B">
      <w:pPr>
        <w:pStyle w:val="Corpodeltesto"/>
        <w:rPr>
          <w:i w:val="0"/>
          <w:sz w:val="17"/>
        </w:rPr>
      </w:pPr>
    </w:p>
    <w:p w:rsidR="0061381B" w:rsidRDefault="00A82F5E">
      <w:pPr>
        <w:pStyle w:val="Corpodeltesto"/>
        <w:spacing w:before="100"/>
        <w:ind w:left="462" w:right="618"/>
        <w:jc w:val="both"/>
      </w:pPr>
      <w:r>
        <w:t xml:space="preserve">Il piano di monitoraggio per la taglia minima dei selaci è finalizzato alla definizione della taglia </w:t>
      </w:r>
      <w:r>
        <w:t>minima</w:t>
      </w:r>
      <w:r>
        <w:rPr>
          <w:spacing w:val="-8"/>
        </w:rPr>
        <w:t xml:space="preserve"> </w:t>
      </w:r>
      <w:r>
        <w:t>di</w:t>
      </w:r>
      <w:r>
        <w:rPr>
          <w:spacing w:val="-11"/>
        </w:rPr>
        <w:t xml:space="preserve"> </w:t>
      </w:r>
      <w:r>
        <w:t>sbarco</w:t>
      </w:r>
      <w:r>
        <w:rPr>
          <w:spacing w:val="-12"/>
        </w:rPr>
        <w:t xml:space="preserve"> </w:t>
      </w:r>
      <w:r>
        <w:t>e</w:t>
      </w:r>
      <w:r>
        <w:rPr>
          <w:spacing w:val="-8"/>
        </w:rPr>
        <w:t xml:space="preserve"> </w:t>
      </w:r>
      <w:r>
        <w:t>della</w:t>
      </w:r>
      <w:r>
        <w:rPr>
          <w:spacing w:val="-7"/>
        </w:rPr>
        <w:t xml:space="preserve"> </w:t>
      </w:r>
      <w:r>
        <w:t>stima</w:t>
      </w:r>
      <w:r>
        <w:rPr>
          <w:spacing w:val="-7"/>
        </w:rPr>
        <w:t xml:space="preserve"> </w:t>
      </w:r>
      <w:r>
        <w:t>della</w:t>
      </w:r>
      <w:r>
        <w:rPr>
          <w:spacing w:val="-12"/>
        </w:rPr>
        <w:t xml:space="preserve"> </w:t>
      </w:r>
      <w:r>
        <w:t>sopravvivenza</w:t>
      </w:r>
      <w:r>
        <w:rPr>
          <w:spacing w:val="-7"/>
        </w:rPr>
        <w:t xml:space="preserve"> </w:t>
      </w:r>
      <w:r>
        <w:t>post</w:t>
      </w:r>
      <w:r>
        <w:rPr>
          <w:spacing w:val="-8"/>
        </w:rPr>
        <w:t xml:space="preserve"> </w:t>
      </w:r>
      <w:r>
        <w:t>rilascio</w:t>
      </w:r>
      <w:r>
        <w:rPr>
          <w:spacing w:val="-12"/>
        </w:rPr>
        <w:t xml:space="preserve"> </w:t>
      </w:r>
      <w:r>
        <w:t>in</w:t>
      </w:r>
      <w:r>
        <w:rPr>
          <w:spacing w:val="-8"/>
        </w:rPr>
        <w:t xml:space="preserve"> </w:t>
      </w:r>
      <w:r>
        <w:t>mare,</w:t>
      </w:r>
      <w:r>
        <w:rPr>
          <w:spacing w:val="-6"/>
        </w:rPr>
        <w:t xml:space="preserve"> </w:t>
      </w:r>
      <w:r>
        <w:t>che</w:t>
      </w:r>
      <w:r>
        <w:rPr>
          <w:spacing w:val="-13"/>
        </w:rPr>
        <w:t xml:space="preserve"> </w:t>
      </w:r>
      <w:r>
        <w:t>rappresentano</w:t>
      </w:r>
      <w:r>
        <w:rPr>
          <w:spacing w:val="-2"/>
        </w:rPr>
        <w:t xml:space="preserve"> </w:t>
      </w:r>
      <w:r>
        <w:t>lo</w:t>
      </w:r>
      <w:r>
        <w:rPr>
          <w:spacing w:val="-7"/>
        </w:rPr>
        <w:t xml:space="preserve"> </w:t>
      </w:r>
      <w:r>
        <w:t>stru- mento</w:t>
      </w:r>
      <w:r>
        <w:rPr>
          <w:spacing w:val="-8"/>
        </w:rPr>
        <w:t xml:space="preserve"> </w:t>
      </w:r>
      <w:r>
        <w:t>operativo</w:t>
      </w:r>
      <w:r>
        <w:rPr>
          <w:spacing w:val="-7"/>
        </w:rPr>
        <w:t xml:space="preserve"> </w:t>
      </w:r>
      <w:r>
        <w:t>necessario</w:t>
      </w:r>
      <w:r>
        <w:rPr>
          <w:spacing w:val="-12"/>
        </w:rPr>
        <w:t xml:space="preserve"> </w:t>
      </w:r>
      <w:r>
        <w:t>a</w:t>
      </w:r>
      <w:r>
        <w:rPr>
          <w:spacing w:val="-3"/>
        </w:rPr>
        <w:t xml:space="preserve"> </w:t>
      </w:r>
      <w:r>
        <w:t>supporto</w:t>
      </w:r>
      <w:r>
        <w:rPr>
          <w:spacing w:val="-7"/>
        </w:rPr>
        <w:t xml:space="preserve"> </w:t>
      </w:r>
      <w:r>
        <w:t>del</w:t>
      </w:r>
      <w:r>
        <w:rPr>
          <w:spacing w:val="-11"/>
        </w:rPr>
        <w:t xml:space="preserve"> </w:t>
      </w:r>
      <w:r>
        <w:t>raggiungimento</w:t>
      </w:r>
      <w:r>
        <w:rPr>
          <w:spacing w:val="-3"/>
        </w:rPr>
        <w:t xml:space="preserve"> </w:t>
      </w:r>
      <w:r>
        <w:t>del</w:t>
      </w:r>
      <w:r>
        <w:rPr>
          <w:spacing w:val="-11"/>
        </w:rPr>
        <w:t xml:space="preserve"> </w:t>
      </w:r>
      <w:r>
        <w:t>target</w:t>
      </w:r>
      <w:r>
        <w:rPr>
          <w:spacing w:val="-3"/>
        </w:rPr>
        <w:t xml:space="preserve"> </w:t>
      </w:r>
      <w:r>
        <w:t>operativo</w:t>
      </w:r>
      <w:r>
        <w:rPr>
          <w:spacing w:val="-12"/>
        </w:rPr>
        <w:t xml:space="preserve"> </w:t>
      </w:r>
      <w:r>
        <w:t>T3.4,</w:t>
      </w:r>
      <w:r>
        <w:rPr>
          <w:spacing w:val="-6"/>
        </w:rPr>
        <w:t xml:space="preserve"> </w:t>
      </w:r>
      <w:r>
        <w:t>(considerato strategico per il conseguimento degli obiettivi relativi a</w:t>
      </w:r>
      <w:r>
        <w:t>l Descrittore D3 ed anche in relazione al Descrittore 1). Il traguardo ambientale viene conseguito nel momento in cui viene regolamentata la taglia minima di sbarco dei selaci sulla base di adeguate evidenze scientifiche. In particolare l’adozione</w:t>
      </w:r>
      <w:r>
        <w:rPr>
          <w:spacing w:val="-18"/>
        </w:rPr>
        <w:t xml:space="preserve"> </w:t>
      </w:r>
      <w:r>
        <w:t>della</w:t>
      </w:r>
      <w:r>
        <w:rPr>
          <w:spacing w:val="-12"/>
        </w:rPr>
        <w:t xml:space="preserve"> </w:t>
      </w:r>
      <w:r>
        <w:t>ta</w:t>
      </w:r>
      <w:r>
        <w:t>glia</w:t>
      </w:r>
      <w:r>
        <w:rPr>
          <w:spacing w:val="-17"/>
        </w:rPr>
        <w:t xml:space="preserve"> </w:t>
      </w:r>
      <w:r>
        <w:t>minima</w:t>
      </w:r>
      <w:r>
        <w:rPr>
          <w:spacing w:val="-13"/>
        </w:rPr>
        <w:t xml:space="preserve"> </w:t>
      </w:r>
      <w:r>
        <w:t>dei</w:t>
      </w:r>
      <w:r>
        <w:rPr>
          <w:spacing w:val="-16"/>
        </w:rPr>
        <w:t xml:space="preserve"> </w:t>
      </w:r>
      <w:r>
        <w:t>selaci</w:t>
      </w:r>
      <w:r>
        <w:rPr>
          <w:spacing w:val="-16"/>
        </w:rPr>
        <w:t xml:space="preserve"> </w:t>
      </w:r>
      <w:r>
        <w:t>è</w:t>
      </w:r>
      <w:r>
        <w:rPr>
          <w:spacing w:val="-14"/>
        </w:rPr>
        <w:t xml:space="preserve"> </w:t>
      </w:r>
      <w:r>
        <w:t>considerata</w:t>
      </w:r>
      <w:r>
        <w:rPr>
          <w:spacing w:val="-12"/>
        </w:rPr>
        <w:t xml:space="preserve"> </w:t>
      </w:r>
      <w:r>
        <w:t>una</w:t>
      </w:r>
      <w:r>
        <w:rPr>
          <w:spacing w:val="-13"/>
        </w:rPr>
        <w:t xml:space="preserve"> </w:t>
      </w:r>
      <w:r>
        <w:t>misura</w:t>
      </w:r>
      <w:r>
        <w:rPr>
          <w:spacing w:val="-12"/>
        </w:rPr>
        <w:t xml:space="preserve"> </w:t>
      </w:r>
      <w:r>
        <w:t>efficace</w:t>
      </w:r>
      <w:r>
        <w:rPr>
          <w:spacing w:val="-14"/>
        </w:rPr>
        <w:t xml:space="preserve"> </w:t>
      </w:r>
      <w:r>
        <w:t>per</w:t>
      </w:r>
      <w:r>
        <w:rPr>
          <w:spacing w:val="-19"/>
        </w:rPr>
        <w:t xml:space="preserve"> </w:t>
      </w:r>
      <w:r>
        <w:t>promuovere</w:t>
      </w:r>
      <w:r>
        <w:rPr>
          <w:spacing w:val="-13"/>
        </w:rPr>
        <w:t xml:space="preserve"> </w:t>
      </w:r>
      <w:r>
        <w:t>il</w:t>
      </w:r>
      <w:r>
        <w:rPr>
          <w:spacing w:val="-12"/>
        </w:rPr>
        <w:t xml:space="preserve"> </w:t>
      </w:r>
      <w:r>
        <w:t>rigetto di</w:t>
      </w:r>
      <w:r>
        <w:rPr>
          <w:spacing w:val="-16"/>
        </w:rPr>
        <w:t xml:space="preserve"> </w:t>
      </w:r>
      <w:r>
        <w:t>individui</w:t>
      </w:r>
      <w:r>
        <w:rPr>
          <w:spacing w:val="-11"/>
        </w:rPr>
        <w:t xml:space="preserve"> </w:t>
      </w:r>
      <w:r>
        <w:t>giovanili</w:t>
      </w:r>
      <w:r>
        <w:rPr>
          <w:spacing w:val="-11"/>
        </w:rPr>
        <w:t xml:space="preserve"> </w:t>
      </w:r>
      <w:r>
        <w:t>e</w:t>
      </w:r>
      <w:r>
        <w:rPr>
          <w:spacing w:val="-13"/>
        </w:rPr>
        <w:t xml:space="preserve"> </w:t>
      </w:r>
      <w:r>
        <w:t>ridurre</w:t>
      </w:r>
      <w:r>
        <w:rPr>
          <w:spacing w:val="-8"/>
        </w:rPr>
        <w:t xml:space="preserve"> </w:t>
      </w:r>
      <w:r>
        <w:t>la</w:t>
      </w:r>
      <w:r>
        <w:rPr>
          <w:spacing w:val="-12"/>
        </w:rPr>
        <w:t xml:space="preserve"> </w:t>
      </w:r>
      <w:r>
        <w:t>mortalità</w:t>
      </w:r>
      <w:r>
        <w:rPr>
          <w:spacing w:val="-12"/>
        </w:rPr>
        <w:t xml:space="preserve"> </w:t>
      </w:r>
      <w:r>
        <w:t>da</w:t>
      </w:r>
      <w:r>
        <w:rPr>
          <w:spacing w:val="-17"/>
        </w:rPr>
        <w:t xml:space="preserve"> </w:t>
      </w:r>
      <w:r>
        <w:t>pesca</w:t>
      </w:r>
      <w:r>
        <w:rPr>
          <w:spacing w:val="-12"/>
        </w:rPr>
        <w:t xml:space="preserve"> </w:t>
      </w:r>
      <w:r>
        <w:t>su</w:t>
      </w:r>
      <w:r>
        <w:rPr>
          <w:spacing w:val="-7"/>
        </w:rPr>
        <w:t xml:space="preserve"> </w:t>
      </w:r>
      <w:r>
        <w:t>tali</w:t>
      </w:r>
      <w:r>
        <w:rPr>
          <w:spacing w:val="-11"/>
        </w:rPr>
        <w:t xml:space="preserve"> </w:t>
      </w:r>
      <w:r>
        <w:t>stadi,</w:t>
      </w:r>
      <w:r>
        <w:rPr>
          <w:spacing w:val="-16"/>
        </w:rPr>
        <w:t xml:space="preserve"> </w:t>
      </w:r>
      <w:r>
        <w:t>una</w:t>
      </w:r>
      <w:r>
        <w:rPr>
          <w:spacing w:val="-7"/>
        </w:rPr>
        <w:t xml:space="preserve"> </w:t>
      </w:r>
      <w:r>
        <w:t>volta</w:t>
      </w:r>
      <w:r>
        <w:rPr>
          <w:spacing w:val="-12"/>
        </w:rPr>
        <w:t xml:space="preserve"> </w:t>
      </w:r>
      <w:r>
        <w:t>verificato</w:t>
      </w:r>
      <w:r>
        <w:rPr>
          <w:spacing w:val="-12"/>
        </w:rPr>
        <w:t xml:space="preserve"> </w:t>
      </w:r>
      <w:r>
        <w:t>che</w:t>
      </w:r>
      <w:r>
        <w:rPr>
          <w:spacing w:val="-18"/>
        </w:rPr>
        <w:t xml:space="preserve"> </w:t>
      </w:r>
      <w:r>
        <w:t>la</w:t>
      </w:r>
      <w:r>
        <w:rPr>
          <w:spacing w:val="-7"/>
        </w:rPr>
        <w:t xml:space="preserve"> </w:t>
      </w:r>
      <w:r>
        <w:t>mortalità post-rilascio</w:t>
      </w:r>
      <w:r>
        <w:rPr>
          <w:spacing w:val="-13"/>
        </w:rPr>
        <w:t xml:space="preserve"> </w:t>
      </w:r>
      <w:r>
        <w:t>sia</w:t>
      </w:r>
      <w:r>
        <w:rPr>
          <w:spacing w:val="-7"/>
        </w:rPr>
        <w:t xml:space="preserve"> </w:t>
      </w:r>
      <w:r>
        <w:t>ridotta.</w:t>
      </w:r>
      <w:r>
        <w:rPr>
          <w:spacing w:val="-8"/>
        </w:rPr>
        <w:t xml:space="preserve"> </w:t>
      </w:r>
      <w:r>
        <w:t>Il</w:t>
      </w:r>
      <w:r>
        <w:rPr>
          <w:spacing w:val="-7"/>
        </w:rPr>
        <w:t xml:space="preserve"> </w:t>
      </w:r>
      <w:r>
        <w:t>tasso</w:t>
      </w:r>
      <w:r>
        <w:rPr>
          <w:spacing w:val="-7"/>
        </w:rPr>
        <w:t xml:space="preserve"> </w:t>
      </w:r>
      <w:r>
        <w:t>di</w:t>
      </w:r>
      <w:r>
        <w:rPr>
          <w:spacing w:val="-7"/>
        </w:rPr>
        <w:t xml:space="preserve"> </w:t>
      </w:r>
      <w:r>
        <w:t>sopravvivenza</w:t>
      </w:r>
      <w:r>
        <w:rPr>
          <w:spacing w:val="-7"/>
        </w:rPr>
        <w:t xml:space="preserve"> </w:t>
      </w:r>
      <w:r>
        <w:t>post</w:t>
      </w:r>
      <w:r>
        <w:rPr>
          <w:spacing w:val="-9"/>
        </w:rPr>
        <w:t xml:space="preserve"> </w:t>
      </w:r>
      <w:r>
        <w:t>cattura</w:t>
      </w:r>
      <w:r>
        <w:rPr>
          <w:spacing w:val="-8"/>
        </w:rPr>
        <w:t xml:space="preserve"> </w:t>
      </w:r>
      <w:r>
        <w:t>accidentale</w:t>
      </w:r>
      <w:r>
        <w:rPr>
          <w:spacing w:val="-8"/>
        </w:rPr>
        <w:t xml:space="preserve"> </w:t>
      </w:r>
      <w:r>
        <w:t>e</w:t>
      </w:r>
      <w:r>
        <w:rPr>
          <w:spacing w:val="-9"/>
        </w:rPr>
        <w:t xml:space="preserve"> </w:t>
      </w:r>
      <w:r>
        <w:t>rilascio</w:t>
      </w:r>
      <w:r>
        <w:rPr>
          <w:spacing w:val="-12"/>
        </w:rPr>
        <w:t xml:space="preserve"> </w:t>
      </w:r>
      <w:r>
        <w:t>in</w:t>
      </w:r>
      <w:r>
        <w:rPr>
          <w:spacing w:val="-4"/>
        </w:rPr>
        <w:t xml:space="preserve"> </w:t>
      </w:r>
      <w:r>
        <w:t>mare</w:t>
      </w:r>
      <w:r>
        <w:rPr>
          <w:spacing w:val="-4"/>
        </w:rPr>
        <w:t xml:space="preserve"> </w:t>
      </w:r>
      <w:r>
        <w:t>rappre- senta la metrica necessaria - con altri parametri ed indicazioni, a che socioeconomiche - per poter definire i contenuti tecnici della regolamentazione della taglia. Il raggiungimento del traguardo ambientale si cons</w:t>
      </w:r>
      <w:r>
        <w:t>egue quanto la regolamentazione della taglia di sbarco dei selaci è</w:t>
      </w:r>
      <w:r>
        <w:rPr>
          <w:spacing w:val="-27"/>
        </w:rPr>
        <w:t xml:space="preserve"> </w:t>
      </w:r>
      <w:r>
        <w:t>adottata.</w:t>
      </w:r>
    </w:p>
    <w:p w:rsidR="0061381B" w:rsidRDefault="00A82F5E">
      <w:pPr>
        <w:pStyle w:val="Corpodeltesto"/>
        <w:ind w:left="462" w:right="619"/>
        <w:jc w:val="both"/>
      </w:pPr>
      <w:r>
        <w:t xml:space="preserve">Indicatore associato al target 3.4: I 3.4.1 Regolamentazione della “taglia minima di sbarco” dei </w:t>
      </w:r>
      <w:r>
        <w:t>selaci commerciali.</w:t>
      </w:r>
    </w:p>
    <w:p w:rsidR="0061381B" w:rsidRDefault="0061381B">
      <w:pPr>
        <w:pStyle w:val="Corpodeltesto"/>
        <w:rPr>
          <w:sz w:val="28"/>
        </w:rPr>
      </w:pPr>
    </w:p>
    <w:p w:rsidR="0061381B" w:rsidRDefault="0061381B">
      <w:pPr>
        <w:pStyle w:val="Corpodeltesto"/>
        <w:spacing w:before="6"/>
      </w:pPr>
    </w:p>
    <w:p w:rsidR="0061381B" w:rsidRDefault="00A82F5E">
      <w:pPr>
        <w:pStyle w:val="Heading1"/>
        <w:numPr>
          <w:ilvl w:val="0"/>
          <w:numId w:val="14"/>
        </w:numPr>
        <w:tabs>
          <w:tab w:val="left" w:pos="1167"/>
          <w:tab w:val="left" w:pos="1168"/>
        </w:tabs>
        <w:spacing w:after="3"/>
        <w:ind w:left="1168"/>
        <w:rPr>
          <w:color w:val="0070C0"/>
        </w:rPr>
      </w:pPr>
      <w:r>
        <w:rPr>
          <w:color w:val="0070C0"/>
        </w:rPr>
        <w:t>Accesso ai</w:t>
      </w:r>
      <w:r>
        <w:rPr>
          <w:color w:val="0070C0"/>
          <w:spacing w:val="1"/>
        </w:rPr>
        <w:t xml:space="preserve"> </w:t>
      </w:r>
      <w:r>
        <w:rPr>
          <w:color w:val="0070C0"/>
        </w:rPr>
        <w:t>dati</w:t>
      </w:r>
    </w:p>
    <w:p w:rsidR="0061381B" w:rsidRDefault="0061381B">
      <w:pPr>
        <w:pStyle w:val="Corpodeltesto"/>
        <w:spacing w:line="20" w:lineRule="exact"/>
        <w:ind w:left="548"/>
        <w:rPr>
          <w:i w:val="0"/>
          <w:sz w:val="2"/>
        </w:rPr>
      </w:pPr>
      <w:r>
        <w:rPr>
          <w:i w:val="0"/>
          <w:sz w:val="2"/>
        </w:rPr>
      </w:r>
      <w:r>
        <w:rPr>
          <w:i w:val="0"/>
          <w:sz w:val="2"/>
        </w:rPr>
        <w:pict>
          <v:group id="_x0000_s1161" style="width:473.05pt;height:.5pt;mso-position-horizontal-relative:char;mso-position-vertical-relative:line" coordsize="9461,10">
            <v:rect id="_x0000_s1162" style="position:absolute;width:9461;height:10" fillcolor="#0070c0" stroked="f"/>
            <w10:wrap type="none"/>
            <w10:anchorlock/>
          </v:group>
        </w:pict>
      </w:r>
    </w:p>
    <w:p w:rsidR="0061381B" w:rsidRDefault="00A82F5E">
      <w:pPr>
        <w:pStyle w:val="Corpodeltesto"/>
        <w:ind w:left="577"/>
      </w:pPr>
      <w:r>
        <w:t>L’accesso sarà garantito attraverso il portale MSFD.</w:t>
      </w:r>
    </w:p>
    <w:p w:rsidR="0061381B" w:rsidRDefault="0061381B">
      <w:pPr>
        <w:ind w:left="577"/>
        <w:rPr>
          <w:sz w:val="24"/>
        </w:rPr>
      </w:pPr>
      <w:hyperlink r:id="rId9">
        <w:r w:rsidR="00A82F5E">
          <w:rPr>
            <w:color w:val="0563C1"/>
            <w:sz w:val="24"/>
            <w:u w:val="single" w:color="0563C1"/>
          </w:rPr>
          <w:t>http://www.db-strategiamarina.isprambiente.it</w:t>
        </w:r>
      </w:hyperlink>
    </w:p>
    <w:p w:rsidR="0061381B" w:rsidRDefault="0061381B">
      <w:pPr>
        <w:rPr>
          <w:sz w:val="24"/>
        </w:rPr>
        <w:sectPr w:rsidR="0061381B">
          <w:pgSz w:w="11910" w:h="16840"/>
          <w:pgMar w:top="1340" w:right="620" w:bottom="280" w:left="680" w:header="720" w:footer="720" w:gutter="0"/>
          <w:cols w:space="720"/>
        </w:sectPr>
      </w:pPr>
    </w:p>
    <w:p w:rsidR="0061381B" w:rsidRDefault="0061381B">
      <w:pPr>
        <w:pStyle w:val="Corpodeltesto"/>
        <w:spacing w:before="4"/>
        <w:rPr>
          <w:i w:val="0"/>
          <w:sz w:val="16"/>
        </w:rPr>
      </w:pPr>
    </w:p>
    <w:p w:rsidR="0061381B" w:rsidRDefault="0061381B">
      <w:pPr>
        <w:rPr>
          <w:sz w:val="16"/>
        </w:rPr>
        <w:sectPr w:rsidR="0061381B">
          <w:pgSz w:w="11910" w:h="16840"/>
          <w:pgMar w:top="1580" w:right="620" w:bottom="280" w:left="680" w:header="720" w:footer="720" w:gutter="0"/>
          <w:cols w:space="720"/>
        </w:sectPr>
      </w:pPr>
    </w:p>
    <w:p w:rsidR="0061381B" w:rsidRDefault="0061381B">
      <w:pPr>
        <w:pStyle w:val="Corpodeltesto"/>
        <w:ind w:left="548"/>
        <w:rPr>
          <w:i w:val="0"/>
          <w:sz w:val="20"/>
        </w:rPr>
      </w:pPr>
      <w:r>
        <w:rPr>
          <w:i w:val="0"/>
          <w:sz w:val="20"/>
        </w:rPr>
      </w:r>
      <w:r>
        <w:rPr>
          <w:i w:val="0"/>
          <w:sz w:val="20"/>
        </w:rPr>
        <w:pict>
          <v:group id="_x0000_s1157" style="width:473.05pt;height:94.6pt;mso-position-horizontal-relative:char;mso-position-vertical-relative:line" coordsize="9461,1892">
            <v:shape id="_x0000_s1160" style="position:absolute;width:9461;height:1882" coordsize="9461,1882" path="m9461,l,,,442,,941r,499l,1882r9461,l9461,1440r,-499l9461,442,9461,xe" fillcolor="#002060" stroked="f">
              <v:path arrowok="t"/>
            </v:shape>
            <v:rect id="_x0000_s1159" style="position:absolute;top:1881;width:9461;height:10" fillcolor="#0070c0" stroked="f"/>
            <v:shape id="_x0000_s1158" type="#_x0000_t202" style="position:absolute;width:9461;height:1882" filled="f" stroked="f">
              <v:textbox inset="0,0,0,0">
                <w:txbxContent>
                  <w:p w:rsidR="0061381B" w:rsidRDefault="00A82F5E">
                    <w:pPr>
                      <w:spacing w:line="437" w:lineRule="exact"/>
                      <w:ind w:left="32" w:right="33"/>
                      <w:jc w:val="center"/>
                      <w:rPr>
                        <w:sz w:val="36"/>
                      </w:rPr>
                    </w:pPr>
                    <w:r>
                      <w:rPr>
                        <w:color w:val="FFFFFF"/>
                        <w:sz w:val="36"/>
                      </w:rPr>
                      <w:t>Programma di monitoraggio (D03-02)</w:t>
                    </w:r>
                  </w:p>
                  <w:p w:rsidR="0061381B" w:rsidRDefault="0061381B">
                    <w:pPr>
                      <w:spacing w:before="5"/>
                      <w:rPr>
                        <w:sz w:val="46"/>
                      </w:rPr>
                    </w:pPr>
                  </w:p>
                  <w:p w:rsidR="0061381B" w:rsidRDefault="00A82F5E">
                    <w:pPr>
                      <w:spacing w:line="237" w:lineRule="auto"/>
                      <w:ind w:left="219" w:right="219"/>
                      <w:jc w:val="center"/>
                      <w:rPr>
                        <w:sz w:val="36"/>
                      </w:rPr>
                    </w:pPr>
                    <w:r>
                      <w:rPr>
                        <w:color w:val="FFFFFF"/>
                        <w:sz w:val="36"/>
                      </w:rPr>
                      <w:t>Caratterizzazione pressione di pesca (MADIT-D03-02; MWEIT- D03-02; MICIT-D03-02)</w:t>
                    </w:r>
                  </w:p>
                </w:txbxContent>
              </v:textbox>
            </v:shape>
            <w10:wrap type="none"/>
            <w10:anchorlock/>
          </v:group>
        </w:pict>
      </w:r>
    </w:p>
    <w:p w:rsidR="0061381B" w:rsidRDefault="0061381B">
      <w:pPr>
        <w:pStyle w:val="Corpodeltesto"/>
        <w:spacing w:before="11"/>
        <w:rPr>
          <w:i w:val="0"/>
          <w:sz w:val="15"/>
        </w:rPr>
      </w:pPr>
    </w:p>
    <w:p w:rsidR="0061381B" w:rsidRDefault="00A82F5E">
      <w:pPr>
        <w:pStyle w:val="Paragrafoelenco"/>
        <w:numPr>
          <w:ilvl w:val="0"/>
          <w:numId w:val="13"/>
        </w:numPr>
        <w:tabs>
          <w:tab w:val="left" w:pos="1168"/>
        </w:tabs>
        <w:spacing w:before="100" w:after="3"/>
        <w:jc w:val="both"/>
        <w:rPr>
          <w:sz w:val="24"/>
        </w:rPr>
      </w:pPr>
      <w:r>
        <w:rPr>
          <w:color w:val="0070C0"/>
          <w:sz w:val="24"/>
        </w:rPr>
        <w:t>Programma di</w:t>
      </w:r>
      <w:r>
        <w:rPr>
          <w:color w:val="0070C0"/>
          <w:spacing w:val="3"/>
          <w:sz w:val="24"/>
        </w:rPr>
        <w:t xml:space="preserve"> </w:t>
      </w:r>
      <w:r>
        <w:rPr>
          <w:color w:val="0070C0"/>
          <w:sz w:val="24"/>
        </w:rPr>
        <w:t>monitoraggio</w:t>
      </w:r>
    </w:p>
    <w:p w:rsidR="0061381B" w:rsidRDefault="0061381B">
      <w:pPr>
        <w:pStyle w:val="Corpodeltesto"/>
        <w:spacing w:line="20" w:lineRule="exact"/>
        <w:ind w:left="548"/>
        <w:rPr>
          <w:i w:val="0"/>
          <w:sz w:val="2"/>
        </w:rPr>
      </w:pPr>
      <w:r>
        <w:rPr>
          <w:i w:val="0"/>
          <w:sz w:val="2"/>
        </w:rPr>
      </w:r>
      <w:r>
        <w:rPr>
          <w:i w:val="0"/>
          <w:sz w:val="2"/>
        </w:rPr>
        <w:pict>
          <v:group id="_x0000_s1155" style="width:473.05pt;height:.5pt;mso-position-horizontal-relative:char;mso-position-vertical-relative:line" coordsize="9461,10">
            <v:rect id="_x0000_s1156" style="position:absolute;width:9461;height:10" fillcolor="#0070c0" stroked="f"/>
            <w10:wrap type="none"/>
            <w10:anchorlock/>
          </v:group>
        </w:pict>
      </w:r>
    </w:p>
    <w:p w:rsidR="0061381B" w:rsidRDefault="00A82F5E">
      <w:pPr>
        <w:pStyle w:val="Corpodeltesto"/>
        <w:ind w:left="577"/>
        <w:jc w:val="both"/>
      </w:pPr>
      <w:r>
        <w:t>Caratterizzazione della pressione di pesca:</w:t>
      </w:r>
    </w:p>
    <w:p w:rsidR="0061381B" w:rsidRDefault="00A82F5E">
      <w:pPr>
        <w:pStyle w:val="Corpodeltesto"/>
        <w:ind w:left="577" w:right="8536"/>
        <w:jc w:val="both"/>
      </w:pPr>
      <w:r>
        <w:t xml:space="preserve">MADIT-D03-02 </w:t>
      </w:r>
      <w:r>
        <w:t>MWEIT-D03-02 MICIT-D03-02</w:t>
      </w:r>
    </w:p>
    <w:p w:rsidR="0061381B" w:rsidRDefault="0061381B">
      <w:pPr>
        <w:pStyle w:val="Corpodeltesto"/>
        <w:spacing w:before="7"/>
        <w:rPr>
          <w:sz w:val="28"/>
        </w:rPr>
      </w:pPr>
    </w:p>
    <w:p w:rsidR="0061381B" w:rsidRDefault="00A82F5E">
      <w:pPr>
        <w:pStyle w:val="Heading1"/>
        <w:numPr>
          <w:ilvl w:val="0"/>
          <w:numId w:val="13"/>
        </w:numPr>
        <w:tabs>
          <w:tab w:val="left" w:pos="1168"/>
        </w:tabs>
        <w:spacing w:before="1" w:after="3"/>
        <w:jc w:val="both"/>
      </w:pPr>
      <w:r>
        <w:rPr>
          <w:color w:val="0070C0"/>
        </w:rPr>
        <w:t>Descrizione del Programma di</w:t>
      </w:r>
      <w:r>
        <w:rPr>
          <w:color w:val="0070C0"/>
          <w:spacing w:val="2"/>
        </w:rPr>
        <w:t xml:space="preserve"> </w:t>
      </w:r>
      <w:r>
        <w:rPr>
          <w:color w:val="0070C0"/>
        </w:rPr>
        <w:t>monitoraggio</w:t>
      </w:r>
    </w:p>
    <w:p w:rsidR="0061381B" w:rsidRDefault="0061381B">
      <w:pPr>
        <w:pStyle w:val="Corpodeltesto"/>
        <w:spacing w:line="20" w:lineRule="exact"/>
        <w:ind w:left="548"/>
        <w:rPr>
          <w:i w:val="0"/>
          <w:sz w:val="2"/>
        </w:rPr>
      </w:pPr>
      <w:r>
        <w:rPr>
          <w:i w:val="0"/>
          <w:sz w:val="2"/>
        </w:rPr>
      </w:r>
      <w:r>
        <w:rPr>
          <w:i w:val="0"/>
          <w:sz w:val="2"/>
        </w:rPr>
        <w:pict>
          <v:group id="_x0000_s1153" style="width:473.05pt;height:.5pt;mso-position-horizontal-relative:char;mso-position-vertical-relative:line" coordsize="9461,10">
            <v:rect id="_x0000_s1154" style="position:absolute;width:9461;height:10" fillcolor="#0070c0" stroked="f"/>
            <w10:wrap type="none"/>
            <w10:anchorlock/>
          </v:group>
        </w:pict>
      </w:r>
    </w:p>
    <w:p w:rsidR="0061381B" w:rsidRDefault="00A82F5E">
      <w:pPr>
        <w:pStyle w:val="Corpodeltesto"/>
        <w:ind w:left="577" w:right="619"/>
        <w:jc w:val="both"/>
      </w:pPr>
      <w:r>
        <w:t xml:space="preserve">Il programma di monitoraggio è definito nell’ambito della valutazione della distribuzione spazio- </w:t>
      </w:r>
      <w:r>
        <w:t>temporale</w:t>
      </w:r>
      <w:r>
        <w:rPr>
          <w:spacing w:val="-14"/>
        </w:rPr>
        <w:t xml:space="preserve"> </w:t>
      </w:r>
      <w:r>
        <w:t>della</w:t>
      </w:r>
      <w:r>
        <w:rPr>
          <w:spacing w:val="-13"/>
        </w:rPr>
        <w:t xml:space="preserve"> </w:t>
      </w:r>
      <w:r>
        <w:t>pressione</w:t>
      </w:r>
      <w:r>
        <w:rPr>
          <w:spacing w:val="-9"/>
        </w:rPr>
        <w:t xml:space="preserve"> </w:t>
      </w:r>
      <w:r>
        <w:t>esercitata</w:t>
      </w:r>
      <w:r>
        <w:rPr>
          <w:spacing w:val="-9"/>
        </w:rPr>
        <w:t xml:space="preserve"> </w:t>
      </w:r>
      <w:r>
        <w:t>dalla</w:t>
      </w:r>
      <w:r>
        <w:rPr>
          <w:spacing w:val="-8"/>
        </w:rPr>
        <w:t xml:space="preserve"> </w:t>
      </w:r>
      <w:r>
        <w:t>pesca</w:t>
      </w:r>
      <w:r>
        <w:rPr>
          <w:spacing w:val="-13"/>
        </w:rPr>
        <w:t xml:space="preserve"> </w:t>
      </w:r>
      <w:r>
        <w:t>commerciale</w:t>
      </w:r>
      <w:r>
        <w:rPr>
          <w:spacing w:val="-9"/>
        </w:rPr>
        <w:t xml:space="preserve"> </w:t>
      </w:r>
      <w:r>
        <w:t>nell’ambito</w:t>
      </w:r>
      <w:r>
        <w:rPr>
          <w:spacing w:val="-8"/>
        </w:rPr>
        <w:t xml:space="preserve"> </w:t>
      </w:r>
      <w:r>
        <w:t>del</w:t>
      </w:r>
      <w:r>
        <w:rPr>
          <w:spacing w:val="-16"/>
        </w:rPr>
        <w:t xml:space="preserve"> </w:t>
      </w:r>
      <w:r>
        <w:t>Descrittore</w:t>
      </w:r>
      <w:r>
        <w:rPr>
          <w:spacing w:val="-9"/>
        </w:rPr>
        <w:t xml:space="preserve"> </w:t>
      </w:r>
      <w:r>
        <w:t>3</w:t>
      </w:r>
      <w:r>
        <w:rPr>
          <w:spacing w:val="-11"/>
        </w:rPr>
        <w:t xml:space="preserve"> </w:t>
      </w:r>
      <w:r>
        <w:t>(Estra- zione selettiva di</w:t>
      </w:r>
      <w:r>
        <w:rPr>
          <w:spacing w:val="-6"/>
        </w:rPr>
        <w:t xml:space="preserve"> </w:t>
      </w:r>
      <w:r>
        <w:t>specie).</w:t>
      </w:r>
    </w:p>
    <w:p w:rsidR="0061381B" w:rsidRDefault="00A82F5E">
      <w:pPr>
        <w:pStyle w:val="Corpodeltesto"/>
        <w:ind w:left="577" w:right="619"/>
        <w:jc w:val="both"/>
      </w:pPr>
      <w:r>
        <w:rPr>
          <w:i w:val="0"/>
          <w:sz w:val="21"/>
        </w:rPr>
        <w:t xml:space="preserve">Il </w:t>
      </w:r>
      <w:r>
        <w:t xml:space="preserve">monitoraggio prevede l’acquisizione di dati provenienti dall’Automatic Identification System </w:t>
      </w:r>
      <w:r>
        <w:t>(AIS)</w:t>
      </w:r>
      <w:r>
        <w:rPr>
          <w:spacing w:val="-6"/>
        </w:rPr>
        <w:t xml:space="preserve"> </w:t>
      </w:r>
      <w:r>
        <w:t>e</w:t>
      </w:r>
      <w:r>
        <w:rPr>
          <w:spacing w:val="-4"/>
        </w:rPr>
        <w:t xml:space="preserve"> </w:t>
      </w:r>
      <w:r>
        <w:t>dal</w:t>
      </w:r>
      <w:r>
        <w:rPr>
          <w:spacing w:val="-2"/>
        </w:rPr>
        <w:t xml:space="preserve"> </w:t>
      </w:r>
      <w:r>
        <w:t>Vessel</w:t>
      </w:r>
      <w:r>
        <w:rPr>
          <w:spacing w:val="-2"/>
        </w:rPr>
        <w:t xml:space="preserve"> </w:t>
      </w:r>
      <w:r>
        <w:t>Monitoring</w:t>
      </w:r>
      <w:r>
        <w:rPr>
          <w:spacing w:val="-4"/>
        </w:rPr>
        <w:t xml:space="preserve"> </w:t>
      </w:r>
      <w:r>
        <w:t>System</w:t>
      </w:r>
      <w:r>
        <w:rPr>
          <w:spacing w:val="-3"/>
        </w:rPr>
        <w:t xml:space="preserve"> </w:t>
      </w:r>
      <w:r>
        <w:t>(VMS)</w:t>
      </w:r>
      <w:r>
        <w:rPr>
          <w:spacing w:val="-6"/>
        </w:rPr>
        <w:t xml:space="preserve"> </w:t>
      </w:r>
      <w:r>
        <w:t>e</w:t>
      </w:r>
      <w:r>
        <w:rPr>
          <w:spacing w:val="-4"/>
        </w:rPr>
        <w:t xml:space="preserve"> </w:t>
      </w:r>
      <w:r>
        <w:t>la</w:t>
      </w:r>
      <w:r>
        <w:rPr>
          <w:spacing w:val="-3"/>
        </w:rPr>
        <w:t xml:space="preserve"> </w:t>
      </w:r>
      <w:r>
        <w:t>loro</w:t>
      </w:r>
      <w:r>
        <w:rPr>
          <w:spacing w:val="-3"/>
        </w:rPr>
        <w:t xml:space="preserve"> </w:t>
      </w:r>
      <w:r>
        <w:t>elaborazione/integrazione</w:t>
      </w:r>
      <w:r>
        <w:rPr>
          <w:spacing w:val="-5"/>
        </w:rPr>
        <w:t xml:space="preserve"> </w:t>
      </w:r>
      <w:r>
        <w:t>al</w:t>
      </w:r>
      <w:r>
        <w:rPr>
          <w:spacing w:val="-7"/>
        </w:rPr>
        <w:t xml:space="preserve"> </w:t>
      </w:r>
      <w:r>
        <w:t>fine della</w:t>
      </w:r>
      <w:r>
        <w:rPr>
          <w:spacing w:val="-8"/>
        </w:rPr>
        <w:t xml:space="preserve"> </w:t>
      </w:r>
      <w:r>
        <w:t>stima dell’andamento annuale de</w:t>
      </w:r>
      <w:r>
        <w:t>llo sforzo di pesca per tutti i principali métier presenti nella sottore- gione. La metodologia, approccio e le attività sono integrate con i programmi di monitoraggio D06-02 per le tre sottoregioni</w:t>
      </w:r>
      <w:r>
        <w:rPr>
          <w:spacing w:val="1"/>
        </w:rPr>
        <w:t xml:space="preserve"> </w:t>
      </w:r>
      <w:r>
        <w:t>nazionali.</w:t>
      </w:r>
    </w:p>
    <w:p w:rsidR="0061381B" w:rsidRDefault="00A82F5E">
      <w:pPr>
        <w:pStyle w:val="Corpodeltesto"/>
        <w:ind w:left="577" w:right="622"/>
        <w:jc w:val="both"/>
      </w:pPr>
      <w:r>
        <w:t>In</w:t>
      </w:r>
      <w:r>
        <w:rPr>
          <w:spacing w:val="-18"/>
        </w:rPr>
        <w:t xml:space="preserve"> </w:t>
      </w:r>
      <w:r>
        <w:t>particolare</w:t>
      </w:r>
      <w:r>
        <w:rPr>
          <w:spacing w:val="-18"/>
        </w:rPr>
        <w:t xml:space="preserve"> </w:t>
      </w:r>
      <w:r>
        <w:t>sulla</w:t>
      </w:r>
      <w:r>
        <w:rPr>
          <w:spacing w:val="-12"/>
        </w:rPr>
        <w:t xml:space="preserve"> </w:t>
      </w:r>
      <w:r>
        <w:t>base</w:t>
      </w:r>
      <w:r>
        <w:rPr>
          <w:spacing w:val="-19"/>
        </w:rPr>
        <w:t xml:space="preserve"> </w:t>
      </w:r>
      <w:r>
        <w:t>dei</w:t>
      </w:r>
      <w:r>
        <w:rPr>
          <w:spacing w:val="-16"/>
        </w:rPr>
        <w:t xml:space="preserve"> </w:t>
      </w:r>
      <w:r>
        <w:t>risultati</w:t>
      </w:r>
      <w:r>
        <w:rPr>
          <w:spacing w:val="-12"/>
        </w:rPr>
        <w:t xml:space="preserve"> </w:t>
      </w:r>
      <w:r>
        <w:t>e</w:t>
      </w:r>
      <w:r>
        <w:rPr>
          <w:spacing w:val="-13"/>
        </w:rPr>
        <w:t xml:space="preserve"> </w:t>
      </w:r>
      <w:r>
        <w:t>dell</w:t>
      </w:r>
      <w:r>
        <w:t>e</w:t>
      </w:r>
      <w:r>
        <w:rPr>
          <w:spacing w:val="-18"/>
        </w:rPr>
        <w:t xml:space="preserve"> </w:t>
      </w:r>
      <w:r>
        <w:t>esperienze</w:t>
      </w:r>
      <w:r>
        <w:rPr>
          <w:spacing w:val="-14"/>
        </w:rPr>
        <w:t xml:space="preserve"> </w:t>
      </w:r>
      <w:r>
        <w:t>maturate</w:t>
      </w:r>
      <w:r>
        <w:rPr>
          <w:spacing w:val="-13"/>
        </w:rPr>
        <w:t xml:space="preserve"> </w:t>
      </w:r>
      <w:r>
        <w:t>durante</w:t>
      </w:r>
      <w:r>
        <w:rPr>
          <w:spacing w:val="-18"/>
        </w:rPr>
        <w:t xml:space="preserve"> </w:t>
      </w:r>
      <w:r>
        <w:t>il</w:t>
      </w:r>
      <w:r>
        <w:rPr>
          <w:spacing w:val="-12"/>
        </w:rPr>
        <w:t xml:space="preserve"> </w:t>
      </w:r>
      <w:r>
        <w:t>precedente</w:t>
      </w:r>
      <w:r>
        <w:rPr>
          <w:spacing w:val="-13"/>
        </w:rPr>
        <w:t xml:space="preserve"> </w:t>
      </w:r>
      <w:r>
        <w:t xml:space="preserve">programma </w:t>
      </w:r>
      <w:r>
        <w:t>(2018-2020) saranno consolidate le seguenti linee di</w:t>
      </w:r>
      <w:r>
        <w:rPr>
          <w:spacing w:val="1"/>
        </w:rPr>
        <w:t xml:space="preserve"> </w:t>
      </w:r>
      <w:r>
        <w:t>attività:</w:t>
      </w:r>
    </w:p>
    <w:p w:rsidR="0061381B" w:rsidRDefault="00A82F5E">
      <w:pPr>
        <w:pStyle w:val="Corpodeltesto"/>
        <w:ind w:left="577" w:right="618"/>
        <w:jc w:val="both"/>
      </w:pPr>
      <w:r>
        <w:t>-sviluppo</w:t>
      </w:r>
      <w:r>
        <w:rPr>
          <w:spacing w:val="-7"/>
        </w:rPr>
        <w:t xml:space="preserve"> </w:t>
      </w:r>
      <w:r>
        <w:t>e</w:t>
      </w:r>
      <w:r>
        <w:rPr>
          <w:spacing w:val="-3"/>
        </w:rPr>
        <w:t xml:space="preserve"> </w:t>
      </w:r>
      <w:r>
        <w:t>test</w:t>
      </w:r>
      <w:r>
        <w:rPr>
          <w:spacing w:val="-2"/>
        </w:rPr>
        <w:t xml:space="preserve"> </w:t>
      </w:r>
      <w:r>
        <w:t>di</w:t>
      </w:r>
      <w:r>
        <w:rPr>
          <w:spacing w:val="-6"/>
        </w:rPr>
        <w:t xml:space="preserve"> </w:t>
      </w:r>
      <w:r>
        <w:t>metodi</w:t>
      </w:r>
      <w:r>
        <w:rPr>
          <w:spacing w:val="-10"/>
        </w:rPr>
        <w:t xml:space="preserve"> </w:t>
      </w:r>
      <w:r>
        <w:t>di</w:t>
      </w:r>
      <w:r>
        <w:rPr>
          <w:spacing w:val="-6"/>
        </w:rPr>
        <w:t xml:space="preserve"> </w:t>
      </w:r>
      <w:r>
        <w:t>integrazione</w:t>
      </w:r>
      <w:r>
        <w:rPr>
          <w:spacing w:val="-2"/>
        </w:rPr>
        <w:t xml:space="preserve"> </w:t>
      </w:r>
      <w:r>
        <w:t>dei</w:t>
      </w:r>
      <w:r>
        <w:rPr>
          <w:spacing w:val="-6"/>
        </w:rPr>
        <w:t xml:space="preserve"> </w:t>
      </w:r>
      <w:r>
        <w:t>dati</w:t>
      </w:r>
      <w:r>
        <w:rPr>
          <w:spacing w:val="-1"/>
        </w:rPr>
        <w:t xml:space="preserve"> </w:t>
      </w:r>
      <w:r>
        <w:t>satellitari</w:t>
      </w:r>
      <w:r>
        <w:rPr>
          <w:spacing w:val="-5"/>
        </w:rPr>
        <w:t xml:space="preserve"> </w:t>
      </w:r>
      <w:r>
        <w:t>VMS</w:t>
      </w:r>
      <w:r>
        <w:rPr>
          <w:spacing w:val="-7"/>
        </w:rPr>
        <w:t xml:space="preserve"> </w:t>
      </w:r>
      <w:r>
        <w:t>(Vessel Monitoring</w:t>
      </w:r>
      <w:r>
        <w:rPr>
          <w:spacing w:val="-3"/>
        </w:rPr>
        <w:t xml:space="preserve"> </w:t>
      </w:r>
      <w:r>
        <w:t>System)</w:t>
      </w:r>
      <w:r>
        <w:rPr>
          <w:spacing w:val="-9"/>
        </w:rPr>
        <w:t xml:space="preserve"> </w:t>
      </w:r>
      <w:r>
        <w:t>e</w:t>
      </w:r>
      <w:r>
        <w:rPr>
          <w:spacing w:val="-3"/>
        </w:rPr>
        <w:t xml:space="preserve"> </w:t>
      </w:r>
      <w:r>
        <w:t xml:space="preserve">AIS </w:t>
      </w:r>
      <w:r>
        <w:t>(Automatic Identification</w:t>
      </w:r>
      <w:r>
        <w:rPr>
          <w:spacing w:val="-3"/>
        </w:rPr>
        <w:t xml:space="preserve"> </w:t>
      </w:r>
      <w:r>
        <w:t>System);</w:t>
      </w:r>
    </w:p>
    <w:p w:rsidR="0061381B" w:rsidRDefault="00A82F5E">
      <w:pPr>
        <w:pStyle w:val="Corpodeltesto"/>
        <w:ind w:left="577" w:right="619"/>
        <w:jc w:val="both"/>
      </w:pPr>
      <w:r>
        <w:t>-stima</w:t>
      </w:r>
      <w:r>
        <w:rPr>
          <w:spacing w:val="-9"/>
        </w:rPr>
        <w:t xml:space="preserve"> </w:t>
      </w:r>
      <w:r>
        <w:t>della</w:t>
      </w:r>
      <w:r>
        <w:rPr>
          <w:spacing w:val="-9"/>
        </w:rPr>
        <w:t xml:space="preserve"> </w:t>
      </w:r>
      <w:r>
        <w:t>pressione</w:t>
      </w:r>
      <w:r>
        <w:rPr>
          <w:spacing w:val="-4"/>
        </w:rPr>
        <w:t xml:space="preserve"> </w:t>
      </w:r>
      <w:r>
        <w:t>esercitata</w:t>
      </w:r>
      <w:r>
        <w:rPr>
          <w:spacing w:val="-10"/>
        </w:rPr>
        <w:t xml:space="preserve"> </w:t>
      </w:r>
      <w:r>
        <w:t>dai</w:t>
      </w:r>
      <w:r>
        <w:rPr>
          <w:spacing w:val="-7"/>
        </w:rPr>
        <w:t xml:space="preserve"> </w:t>
      </w:r>
      <w:r>
        <w:t>segmenti</w:t>
      </w:r>
      <w:r>
        <w:rPr>
          <w:spacing w:val="-8"/>
        </w:rPr>
        <w:t xml:space="preserve"> </w:t>
      </w:r>
      <w:r>
        <w:t>attualmente</w:t>
      </w:r>
      <w:r>
        <w:rPr>
          <w:spacing w:val="-9"/>
        </w:rPr>
        <w:t xml:space="preserve"> </w:t>
      </w:r>
      <w:r>
        <w:t>sottorappresentati</w:t>
      </w:r>
      <w:r>
        <w:rPr>
          <w:spacing w:val="-8"/>
        </w:rPr>
        <w:t xml:space="preserve"> </w:t>
      </w:r>
      <w:r>
        <w:t>in</w:t>
      </w:r>
      <w:r>
        <w:rPr>
          <w:spacing w:val="-5"/>
        </w:rPr>
        <w:t xml:space="preserve"> </w:t>
      </w:r>
      <w:r>
        <w:t>termini</w:t>
      </w:r>
      <w:r>
        <w:rPr>
          <w:spacing w:val="-7"/>
        </w:rPr>
        <w:t xml:space="preserve"> </w:t>
      </w:r>
      <w:r>
        <w:t>di</w:t>
      </w:r>
      <w:r>
        <w:rPr>
          <w:spacing w:val="-8"/>
        </w:rPr>
        <w:t xml:space="preserve"> </w:t>
      </w:r>
      <w:r>
        <w:t xml:space="preserve">dispo- </w:t>
      </w:r>
      <w:r>
        <w:t>nibilità di dati (draghe idrauliche, piccolo strascico, piccola</w:t>
      </w:r>
      <w:r>
        <w:rPr>
          <w:spacing w:val="-8"/>
        </w:rPr>
        <w:t xml:space="preserve"> </w:t>
      </w:r>
      <w:r>
        <w:t>pesca).</w:t>
      </w:r>
    </w:p>
    <w:p w:rsidR="0061381B" w:rsidRDefault="00A82F5E">
      <w:pPr>
        <w:pStyle w:val="Corpodeltesto"/>
        <w:ind w:left="577" w:right="617"/>
        <w:jc w:val="both"/>
      </w:pPr>
      <w:r>
        <w:t>L’insieme</w:t>
      </w:r>
      <w:r>
        <w:rPr>
          <w:spacing w:val="-9"/>
        </w:rPr>
        <w:t xml:space="preserve"> </w:t>
      </w:r>
      <w:r>
        <w:t>delle</w:t>
      </w:r>
      <w:r>
        <w:rPr>
          <w:spacing w:val="-8"/>
        </w:rPr>
        <w:t xml:space="preserve"> </w:t>
      </w:r>
      <w:r>
        <w:t>attività</w:t>
      </w:r>
      <w:r>
        <w:rPr>
          <w:spacing w:val="-2"/>
        </w:rPr>
        <w:t xml:space="preserve"> </w:t>
      </w:r>
      <w:r>
        <w:t>permetterà</w:t>
      </w:r>
      <w:r>
        <w:rPr>
          <w:spacing w:val="-8"/>
        </w:rPr>
        <w:t xml:space="preserve"> </w:t>
      </w:r>
      <w:r>
        <w:t>di</w:t>
      </w:r>
      <w:r>
        <w:rPr>
          <w:spacing w:val="-6"/>
        </w:rPr>
        <w:t xml:space="preserve"> </w:t>
      </w:r>
      <w:r>
        <w:t>restituire</w:t>
      </w:r>
      <w:r>
        <w:rPr>
          <w:spacing w:val="-8"/>
        </w:rPr>
        <w:t xml:space="preserve"> </w:t>
      </w:r>
      <w:r>
        <w:t>l’analisi</w:t>
      </w:r>
      <w:r>
        <w:rPr>
          <w:spacing w:val="-7"/>
        </w:rPr>
        <w:t xml:space="preserve"> </w:t>
      </w:r>
      <w:r>
        <w:t>spazio-temporale</w:t>
      </w:r>
      <w:r>
        <w:rPr>
          <w:spacing w:val="-8"/>
        </w:rPr>
        <w:t xml:space="preserve"> </w:t>
      </w:r>
      <w:r>
        <w:t>dello</w:t>
      </w:r>
      <w:r>
        <w:rPr>
          <w:spacing w:val="-7"/>
        </w:rPr>
        <w:t xml:space="preserve"> </w:t>
      </w:r>
      <w:r>
        <w:t>sforzo</w:t>
      </w:r>
      <w:r>
        <w:rPr>
          <w:spacing w:val="-7"/>
        </w:rPr>
        <w:t xml:space="preserve"> </w:t>
      </w:r>
      <w:r>
        <w:t>di</w:t>
      </w:r>
      <w:r>
        <w:rPr>
          <w:spacing w:val="-7"/>
        </w:rPr>
        <w:t xml:space="preserve"> </w:t>
      </w:r>
      <w:r>
        <w:t>pesca</w:t>
      </w:r>
      <w:r>
        <w:rPr>
          <w:spacing w:val="-7"/>
        </w:rPr>
        <w:t xml:space="preserve"> </w:t>
      </w:r>
      <w:r>
        <w:t xml:space="preserve">an- </w:t>
      </w:r>
      <w:r>
        <w:t>dando a integrare e proseguire le serie storiche precedentemente acquisite con l’elaborazione di mappe annuali/mensili su celle 1Km * 1Km. Inoltre permetterà di disporre di mappe ad alta riso- luzione della distribuzione dello sforzo di</w:t>
      </w:r>
      <w:r>
        <w:t xml:space="preserve"> pesca, soprattutto in relazione alla presenza di habitat sensibili.</w:t>
      </w:r>
    </w:p>
    <w:p w:rsidR="0061381B" w:rsidRDefault="00A82F5E">
      <w:pPr>
        <w:pStyle w:val="Corpodeltesto"/>
        <w:spacing w:before="1"/>
        <w:ind w:left="577" w:right="619"/>
        <w:jc w:val="both"/>
      </w:pPr>
      <w:r>
        <w:t xml:space="preserve">Congiuntamente a queste attività, tenuto conto anche del possibile cambiamento nella futura di- </w:t>
      </w:r>
      <w:r>
        <w:t>sponibilità</w:t>
      </w:r>
      <w:r>
        <w:rPr>
          <w:spacing w:val="-14"/>
        </w:rPr>
        <w:t xml:space="preserve"> </w:t>
      </w:r>
      <w:r>
        <w:t>di</w:t>
      </w:r>
      <w:r>
        <w:rPr>
          <w:spacing w:val="-7"/>
        </w:rPr>
        <w:t xml:space="preserve"> </w:t>
      </w:r>
      <w:r>
        <w:t>dati</w:t>
      </w:r>
      <w:r>
        <w:rPr>
          <w:spacing w:val="-8"/>
        </w:rPr>
        <w:t xml:space="preserve"> </w:t>
      </w:r>
      <w:r>
        <w:t>(es.</w:t>
      </w:r>
      <w:r>
        <w:rPr>
          <w:spacing w:val="-8"/>
        </w:rPr>
        <w:t xml:space="preserve"> </w:t>
      </w:r>
      <w:r>
        <w:t>possibile</w:t>
      </w:r>
      <w:r>
        <w:rPr>
          <w:spacing w:val="-5"/>
        </w:rPr>
        <w:t xml:space="preserve"> </w:t>
      </w:r>
      <w:r>
        <w:t>aumento</w:t>
      </w:r>
      <w:r>
        <w:rPr>
          <w:spacing w:val="-8"/>
        </w:rPr>
        <w:t xml:space="preserve"> </w:t>
      </w:r>
      <w:r>
        <w:t>frequenza</w:t>
      </w:r>
      <w:r>
        <w:rPr>
          <w:spacing w:val="-9"/>
        </w:rPr>
        <w:t xml:space="preserve"> </w:t>
      </w:r>
      <w:r>
        <w:t>e/o</w:t>
      </w:r>
      <w:r>
        <w:rPr>
          <w:spacing w:val="-8"/>
        </w:rPr>
        <w:t xml:space="preserve"> </w:t>
      </w:r>
      <w:r>
        <w:t>estensione</w:t>
      </w:r>
      <w:r>
        <w:rPr>
          <w:spacing w:val="-6"/>
        </w:rPr>
        <w:t xml:space="preserve"> </w:t>
      </w:r>
      <w:r>
        <w:t>strumentazione</w:t>
      </w:r>
      <w:r>
        <w:rPr>
          <w:spacing w:val="-10"/>
        </w:rPr>
        <w:t xml:space="preserve"> </w:t>
      </w:r>
      <w:r>
        <w:t>a</w:t>
      </w:r>
      <w:r>
        <w:rPr>
          <w:spacing w:val="-8"/>
        </w:rPr>
        <w:t xml:space="preserve"> </w:t>
      </w:r>
      <w:r>
        <w:t>imbarc</w:t>
      </w:r>
      <w:r>
        <w:t>azioni di</w:t>
      </w:r>
      <w:r>
        <w:rPr>
          <w:spacing w:val="-12"/>
        </w:rPr>
        <w:t xml:space="preserve"> </w:t>
      </w:r>
      <w:r>
        <w:t>piccola</w:t>
      </w:r>
      <w:r>
        <w:rPr>
          <w:spacing w:val="-8"/>
        </w:rPr>
        <w:t xml:space="preserve"> </w:t>
      </w:r>
      <w:r>
        <w:t>dimensione,</w:t>
      </w:r>
      <w:r>
        <w:rPr>
          <w:spacing w:val="-6"/>
        </w:rPr>
        <w:t xml:space="preserve"> </w:t>
      </w:r>
      <w:r>
        <w:t>ivi</w:t>
      </w:r>
      <w:r>
        <w:rPr>
          <w:spacing w:val="-7"/>
        </w:rPr>
        <w:t xml:space="preserve"> </w:t>
      </w:r>
      <w:r>
        <w:t>incluse</w:t>
      </w:r>
      <w:r>
        <w:rPr>
          <w:spacing w:val="-13"/>
        </w:rPr>
        <w:t xml:space="preserve"> </w:t>
      </w:r>
      <w:r>
        <w:t>le</w:t>
      </w:r>
      <w:r>
        <w:rPr>
          <w:spacing w:val="-4"/>
        </w:rPr>
        <w:t xml:space="preserve"> </w:t>
      </w:r>
      <w:r>
        <w:t>draghe</w:t>
      </w:r>
      <w:r>
        <w:rPr>
          <w:spacing w:val="-9"/>
        </w:rPr>
        <w:t xml:space="preserve"> </w:t>
      </w:r>
      <w:r>
        <w:t>idrauliche)</w:t>
      </w:r>
      <w:r>
        <w:rPr>
          <w:spacing w:val="-9"/>
        </w:rPr>
        <w:t xml:space="preserve"> </w:t>
      </w:r>
      <w:r>
        <w:t>si</w:t>
      </w:r>
      <w:r>
        <w:rPr>
          <w:spacing w:val="-2"/>
        </w:rPr>
        <w:t xml:space="preserve"> </w:t>
      </w:r>
      <w:r>
        <w:t>procederà</w:t>
      </w:r>
      <w:r>
        <w:rPr>
          <w:spacing w:val="-8"/>
        </w:rPr>
        <w:t xml:space="preserve"> </w:t>
      </w:r>
      <w:r>
        <w:t>allo</w:t>
      </w:r>
      <w:r>
        <w:rPr>
          <w:spacing w:val="-12"/>
        </w:rPr>
        <w:t xml:space="preserve"> </w:t>
      </w:r>
      <w:r>
        <w:t>sviluppo</w:t>
      </w:r>
      <w:r>
        <w:rPr>
          <w:spacing w:val="-8"/>
        </w:rPr>
        <w:t xml:space="preserve"> </w:t>
      </w:r>
      <w:r>
        <w:t>e</w:t>
      </w:r>
      <w:r>
        <w:rPr>
          <w:spacing w:val="-9"/>
        </w:rPr>
        <w:t xml:space="preserve"> </w:t>
      </w:r>
      <w:r>
        <w:t>consolidamento di indicatori univariati di pressione di</w:t>
      </w:r>
      <w:r>
        <w:rPr>
          <w:spacing w:val="-3"/>
        </w:rPr>
        <w:t xml:space="preserve"> </w:t>
      </w:r>
      <w:r>
        <w:t>sintesi.</w:t>
      </w:r>
    </w:p>
    <w:p w:rsidR="0061381B" w:rsidRDefault="0061381B">
      <w:pPr>
        <w:pStyle w:val="Corpodeltesto"/>
        <w:spacing w:before="8"/>
        <w:rPr>
          <w:sz w:val="28"/>
        </w:rPr>
      </w:pPr>
    </w:p>
    <w:p w:rsidR="0061381B" w:rsidRDefault="00A82F5E">
      <w:pPr>
        <w:pStyle w:val="Heading1"/>
        <w:numPr>
          <w:ilvl w:val="0"/>
          <w:numId w:val="13"/>
        </w:numPr>
        <w:tabs>
          <w:tab w:val="left" w:pos="1167"/>
          <w:tab w:val="left" w:pos="1168"/>
        </w:tabs>
      </w:pPr>
      <w:r>
        <w:rPr>
          <w:color w:val="0070C0"/>
        </w:rPr>
        <w:t>Collegamento ai programmi di altre Direttive e/o accordi</w:t>
      </w:r>
      <w:r>
        <w:rPr>
          <w:color w:val="0070C0"/>
          <w:spacing w:val="-2"/>
        </w:rPr>
        <w:t xml:space="preserve"> </w:t>
      </w:r>
      <w:r>
        <w:rPr>
          <w:color w:val="0070C0"/>
        </w:rPr>
        <w:t>internazionali</w:t>
      </w:r>
    </w:p>
    <w:p w:rsidR="0061381B" w:rsidRDefault="0061381B">
      <w:pPr>
        <w:pStyle w:val="Corpodeltesto"/>
        <w:spacing w:line="20" w:lineRule="exact"/>
        <w:ind w:left="548"/>
        <w:rPr>
          <w:i w:val="0"/>
          <w:sz w:val="2"/>
        </w:rPr>
      </w:pPr>
      <w:r>
        <w:rPr>
          <w:i w:val="0"/>
          <w:sz w:val="2"/>
        </w:rPr>
      </w:r>
      <w:r>
        <w:rPr>
          <w:i w:val="0"/>
          <w:sz w:val="2"/>
        </w:rPr>
        <w:pict>
          <v:group id="_x0000_s1151" style="width:473.05pt;height:.5pt;mso-position-horizontal-relative:char;mso-position-vertical-relative:line" coordsize="9461,10">
            <v:rect id="_x0000_s1152" style="position:absolute;width:9461;height:10" fillcolor="#0070c0" stroked="f"/>
            <w10:wrap type="none"/>
            <w10:anchorlock/>
          </v:group>
        </w:pict>
      </w:r>
    </w:p>
    <w:p w:rsidR="0061381B" w:rsidRDefault="00A82F5E">
      <w:pPr>
        <w:pStyle w:val="Corpodeltesto"/>
        <w:ind w:left="577"/>
      </w:pPr>
      <w:r>
        <w:t>La</w:t>
      </w:r>
      <w:r>
        <w:rPr>
          <w:spacing w:val="-13"/>
        </w:rPr>
        <w:t xml:space="preserve"> </w:t>
      </w:r>
      <w:r>
        <w:t>metodologia</w:t>
      </w:r>
      <w:r>
        <w:rPr>
          <w:spacing w:val="-12"/>
        </w:rPr>
        <w:t xml:space="preserve"> </w:t>
      </w:r>
      <w:r>
        <w:t>ed</w:t>
      </w:r>
      <w:r>
        <w:rPr>
          <w:spacing w:val="-12"/>
        </w:rPr>
        <w:t xml:space="preserve"> </w:t>
      </w:r>
      <w:r>
        <w:t>approccio</w:t>
      </w:r>
      <w:r>
        <w:rPr>
          <w:spacing w:val="-12"/>
        </w:rPr>
        <w:t xml:space="preserve"> </w:t>
      </w:r>
      <w:r>
        <w:t>è</w:t>
      </w:r>
      <w:r>
        <w:rPr>
          <w:spacing w:val="-13"/>
        </w:rPr>
        <w:t xml:space="preserve"> </w:t>
      </w:r>
      <w:r>
        <w:t>integrata</w:t>
      </w:r>
      <w:r>
        <w:rPr>
          <w:spacing w:val="-8"/>
        </w:rPr>
        <w:t xml:space="preserve"> </w:t>
      </w:r>
      <w:r>
        <w:t>con</w:t>
      </w:r>
      <w:r>
        <w:rPr>
          <w:spacing w:val="-12"/>
        </w:rPr>
        <w:t xml:space="preserve"> </w:t>
      </w:r>
      <w:r>
        <w:t>quella</w:t>
      </w:r>
      <w:r>
        <w:rPr>
          <w:spacing w:val="-8"/>
        </w:rPr>
        <w:t xml:space="preserve"> </w:t>
      </w:r>
      <w:r>
        <w:t>dei</w:t>
      </w:r>
      <w:r>
        <w:rPr>
          <w:spacing w:val="-11"/>
        </w:rPr>
        <w:t xml:space="preserve"> </w:t>
      </w:r>
      <w:r>
        <w:t>monitoraggi</w:t>
      </w:r>
      <w:r>
        <w:rPr>
          <w:spacing w:val="-11"/>
        </w:rPr>
        <w:t xml:space="preserve"> </w:t>
      </w:r>
      <w:r>
        <w:t>previsti</w:t>
      </w:r>
      <w:r>
        <w:rPr>
          <w:spacing w:val="-16"/>
        </w:rPr>
        <w:t xml:space="preserve"> </w:t>
      </w:r>
      <w:r>
        <w:t>per</w:t>
      </w:r>
      <w:r>
        <w:rPr>
          <w:spacing w:val="-9"/>
        </w:rPr>
        <w:t xml:space="preserve"> </w:t>
      </w:r>
      <w:r>
        <w:t>le</w:t>
      </w:r>
      <w:r>
        <w:rPr>
          <w:spacing w:val="-9"/>
        </w:rPr>
        <w:t xml:space="preserve"> </w:t>
      </w:r>
      <w:r>
        <w:t>tre</w:t>
      </w:r>
      <w:r>
        <w:rPr>
          <w:spacing w:val="-13"/>
        </w:rPr>
        <w:t xml:space="preserve"> </w:t>
      </w:r>
      <w:r>
        <w:t xml:space="preserve">sottoregioni </w:t>
      </w:r>
      <w:r>
        <w:t>nell’ambito del</w:t>
      </w:r>
      <w:r>
        <w:rPr>
          <w:spacing w:val="-5"/>
        </w:rPr>
        <w:t xml:space="preserve"> </w:t>
      </w:r>
      <w:r>
        <w:t>D06-02.</w:t>
      </w:r>
    </w:p>
    <w:p w:rsidR="0061381B" w:rsidRDefault="00A82F5E">
      <w:pPr>
        <w:pStyle w:val="Corpodeltesto"/>
        <w:ind w:left="577" w:right="7367"/>
      </w:pPr>
      <w:r>
        <w:t xml:space="preserve">Common Fisheries Policy </w:t>
      </w:r>
      <w:r>
        <w:t>Data Collection Framework</w:t>
      </w:r>
    </w:p>
    <w:p w:rsidR="0061381B" w:rsidRDefault="0061381B">
      <w:pPr>
        <w:pStyle w:val="Corpodeltesto"/>
        <w:rPr>
          <w:sz w:val="29"/>
        </w:rPr>
      </w:pPr>
    </w:p>
    <w:p w:rsidR="0061381B" w:rsidRDefault="00A82F5E">
      <w:pPr>
        <w:pStyle w:val="Heading1"/>
        <w:numPr>
          <w:ilvl w:val="0"/>
          <w:numId w:val="13"/>
        </w:numPr>
        <w:tabs>
          <w:tab w:val="left" w:pos="1167"/>
          <w:tab w:val="left" w:pos="1168"/>
        </w:tabs>
      </w:pPr>
      <w:r>
        <w:rPr>
          <w:color w:val="0070C0"/>
        </w:rPr>
        <w:t>Cooperazione</w:t>
      </w:r>
      <w:r>
        <w:rPr>
          <w:color w:val="0070C0"/>
          <w:spacing w:val="-2"/>
        </w:rPr>
        <w:t xml:space="preserve"> </w:t>
      </w:r>
      <w:r>
        <w:rPr>
          <w:color w:val="0070C0"/>
        </w:rPr>
        <w:t>regionale</w:t>
      </w:r>
    </w:p>
    <w:p w:rsidR="0061381B" w:rsidRDefault="0061381B">
      <w:pPr>
        <w:pStyle w:val="Corpodeltesto"/>
        <w:spacing w:line="20" w:lineRule="exact"/>
        <w:ind w:left="548"/>
        <w:rPr>
          <w:i w:val="0"/>
          <w:sz w:val="2"/>
        </w:rPr>
      </w:pPr>
      <w:r>
        <w:rPr>
          <w:i w:val="0"/>
          <w:sz w:val="2"/>
        </w:rPr>
      </w:r>
      <w:r>
        <w:rPr>
          <w:i w:val="0"/>
          <w:sz w:val="2"/>
        </w:rPr>
        <w:pict>
          <v:group id="_x0000_s1149" style="width:473.05pt;height:.5pt;mso-position-horizontal-relative:char;mso-position-vertical-relative:line" coordsize="9461,10">
            <v:rect id="_x0000_s1150" style="position:absolute;width:9461;height:10" fillcolor="#0070c0" stroked="f"/>
            <w10:wrap type="none"/>
            <w10:anchorlock/>
          </v:group>
        </w:pict>
      </w:r>
    </w:p>
    <w:p w:rsidR="0061381B" w:rsidRDefault="00A82F5E">
      <w:pPr>
        <w:pStyle w:val="Corpodeltesto"/>
        <w:ind w:left="577" w:right="517"/>
      </w:pPr>
      <w:r>
        <w:t>La</w:t>
      </w:r>
      <w:r>
        <w:rPr>
          <w:spacing w:val="-18"/>
        </w:rPr>
        <w:t xml:space="preserve"> </w:t>
      </w:r>
      <w:r>
        <w:t>cooperazione</w:t>
      </w:r>
      <w:r>
        <w:rPr>
          <w:spacing w:val="-14"/>
        </w:rPr>
        <w:t xml:space="preserve"> </w:t>
      </w:r>
      <w:r>
        <w:t>regionale</w:t>
      </w:r>
      <w:r>
        <w:rPr>
          <w:spacing w:val="-14"/>
        </w:rPr>
        <w:t xml:space="preserve"> </w:t>
      </w:r>
      <w:r>
        <w:t>viene</w:t>
      </w:r>
      <w:r>
        <w:rPr>
          <w:spacing w:val="-14"/>
        </w:rPr>
        <w:t xml:space="preserve"> </w:t>
      </w:r>
      <w:r>
        <w:t>condotta</w:t>
      </w:r>
      <w:r>
        <w:rPr>
          <w:spacing w:val="-13"/>
        </w:rPr>
        <w:t xml:space="preserve"> </w:t>
      </w:r>
      <w:r>
        <w:t>in</w:t>
      </w:r>
      <w:r>
        <w:rPr>
          <w:spacing w:val="-13"/>
        </w:rPr>
        <w:t xml:space="preserve"> </w:t>
      </w:r>
      <w:r>
        <w:t>ambito</w:t>
      </w:r>
      <w:r>
        <w:rPr>
          <w:spacing w:val="-13"/>
        </w:rPr>
        <w:t xml:space="preserve"> </w:t>
      </w:r>
      <w:r>
        <w:t>del</w:t>
      </w:r>
      <w:r>
        <w:rPr>
          <w:spacing w:val="-17"/>
        </w:rPr>
        <w:t xml:space="preserve"> </w:t>
      </w:r>
      <w:r>
        <w:t>Programma</w:t>
      </w:r>
      <w:r>
        <w:rPr>
          <w:spacing w:val="-12"/>
        </w:rPr>
        <w:t xml:space="preserve"> </w:t>
      </w:r>
      <w:r>
        <w:t>di</w:t>
      </w:r>
      <w:r>
        <w:rPr>
          <w:spacing w:val="-17"/>
        </w:rPr>
        <w:t xml:space="preserve"> </w:t>
      </w:r>
      <w:r>
        <w:t>Ricerca</w:t>
      </w:r>
      <w:r>
        <w:rPr>
          <w:spacing w:val="-13"/>
        </w:rPr>
        <w:t xml:space="preserve"> </w:t>
      </w:r>
      <w:r>
        <w:t>MEDREGION</w:t>
      </w:r>
      <w:r>
        <w:rPr>
          <w:spacing w:val="-11"/>
        </w:rPr>
        <w:t xml:space="preserve"> </w:t>
      </w:r>
      <w:r>
        <w:t xml:space="preserve">(“Sup- </w:t>
      </w:r>
      <w:r>
        <w:t>port Mediterranean Member States towards implementation of the MSFD new GES Decision</w:t>
      </w:r>
      <w:r>
        <w:rPr>
          <w:spacing w:val="9"/>
        </w:rPr>
        <w:t xml:space="preserve"> </w:t>
      </w:r>
      <w:r>
        <w:t>and</w:t>
      </w:r>
    </w:p>
    <w:p w:rsidR="0061381B" w:rsidRDefault="0061381B">
      <w:pPr>
        <w:sectPr w:rsidR="0061381B">
          <w:pgSz w:w="11910" w:h="16840"/>
          <w:pgMar w:top="1400" w:right="620" w:bottom="280" w:left="680" w:header="720" w:footer="720" w:gutter="0"/>
          <w:cols w:space="720"/>
        </w:sectPr>
      </w:pPr>
    </w:p>
    <w:p w:rsidR="0061381B" w:rsidRDefault="00A82F5E">
      <w:pPr>
        <w:pStyle w:val="Corpodeltesto"/>
        <w:spacing w:before="71"/>
        <w:ind w:left="577" w:right="619"/>
        <w:jc w:val="both"/>
      </w:pPr>
      <w:r>
        <w:lastRenderedPageBreak/>
        <w:t xml:space="preserve">programmes of measures and contribute to regional/subregional cooperation”), finanziato dalla </w:t>
      </w:r>
      <w:r>
        <w:t>CE,</w:t>
      </w:r>
      <w:r>
        <w:rPr>
          <w:spacing w:val="-11"/>
        </w:rPr>
        <w:t xml:space="preserve"> </w:t>
      </w:r>
      <w:r>
        <w:t>DG-ENV,</w:t>
      </w:r>
      <w:r>
        <w:rPr>
          <w:spacing w:val="-5"/>
        </w:rPr>
        <w:t xml:space="preserve"> </w:t>
      </w:r>
      <w:r>
        <w:t>e</w:t>
      </w:r>
      <w:r>
        <w:rPr>
          <w:spacing w:val="-7"/>
        </w:rPr>
        <w:t xml:space="preserve"> </w:t>
      </w:r>
      <w:r>
        <w:t>del</w:t>
      </w:r>
      <w:r>
        <w:rPr>
          <w:spacing w:val="-6"/>
        </w:rPr>
        <w:t xml:space="preserve"> </w:t>
      </w:r>
      <w:r>
        <w:t>TG</w:t>
      </w:r>
      <w:r>
        <w:rPr>
          <w:spacing w:val="-6"/>
        </w:rPr>
        <w:t xml:space="preserve"> </w:t>
      </w:r>
      <w:r>
        <w:t>SEABED</w:t>
      </w:r>
      <w:r>
        <w:rPr>
          <w:spacing w:val="-11"/>
        </w:rPr>
        <w:t xml:space="preserve"> </w:t>
      </w:r>
      <w:r>
        <w:t>(che</w:t>
      </w:r>
      <w:r>
        <w:rPr>
          <w:spacing w:val="-7"/>
        </w:rPr>
        <w:t xml:space="preserve"> </w:t>
      </w:r>
      <w:r>
        <w:t>riguarda</w:t>
      </w:r>
      <w:r>
        <w:rPr>
          <w:spacing w:val="-8"/>
        </w:rPr>
        <w:t xml:space="preserve"> </w:t>
      </w:r>
      <w:r>
        <w:t>lo</w:t>
      </w:r>
      <w:r>
        <w:rPr>
          <w:spacing w:val="-6"/>
        </w:rPr>
        <w:t xml:space="preserve"> </w:t>
      </w:r>
      <w:r>
        <w:t>sviluppo</w:t>
      </w:r>
      <w:r>
        <w:rPr>
          <w:spacing w:val="-6"/>
        </w:rPr>
        <w:t xml:space="preserve"> </w:t>
      </w:r>
      <w:r>
        <w:t>di</w:t>
      </w:r>
      <w:r>
        <w:rPr>
          <w:spacing w:val="-11"/>
        </w:rPr>
        <w:t xml:space="preserve"> </w:t>
      </w:r>
      <w:r>
        <w:t>aspetti</w:t>
      </w:r>
      <w:r>
        <w:rPr>
          <w:spacing w:val="-5"/>
        </w:rPr>
        <w:t xml:space="preserve"> </w:t>
      </w:r>
      <w:r>
        <w:t>tecnici</w:t>
      </w:r>
      <w:r>
        <w:rPr>
          <w:spacing w:val="-5"/>
        </w:rPr>
        <w:t xml:space="preserve"> </w:t>
      </w:r>
      <w:r>
        <w:t>a</w:t>
      </w:r>
      <w:r>
        <w:rPr>
          <w:spacing w:val="-6"/>
        </w:rPr>
        <w:t xml:space="preserve"> </w:t>
      </w:r>
      <w:r>
        <w:t>supporto</w:t>
      </w:r>
      <w:r>
        <w:rPr>
          <w:spacing w:val="-7"/>
        </w:rPr>
        <w:t xml:space="preserve"> </w:t>
      </w:r>
      <w:r>
        <w:t>dei</w:t>
      </w:r>
      <w:r>
        <w:rPr>
          <w:spacing w:val="-10"/>
        </w:rPr>
        <w:t xml:space="preserve"> </w:t>
      </w:r>
      <w:r>
        <w:t>un</w:t>
      </w:r>
      <w:r>
        <w:rPr>
          <w:spacing w:val="-6"/>
        </w:rPr>
        <w:t xml:space="preserve"> </w:t>
      </w:r>
      <w:r>
        <w:t>approc- cio coordinato a livello</w:t>
      </w:r>
      <w:r>
        <w:rPr>
          <w:spacing w:val="-7"/>
        </w:rPr>
        <w:t xml:space="preserve"> </w:t>
      </w:r>
      <w:r>
        <w:t>unionale).</w:t>
      </w:r>
    </w:p>
    <w:p w:rsidR="0061381B" w:rsidRDefault="00A82F5E">
      <w:pPr>
        <w:pStyle w:val="Heading1"/>
        <w:numPr>
          <w:ilvl w:val="0"/>
          <w:numId w:val="13"/>
        </w:numPr>
        <w:tabs>
          <w:tab w:val="left" w:pos="1168"/>
        </w:tabs>
        <w:spacing w:before="57" w:after="3"/>
        <w:jc w:val="both"/>
      </w:pPr>
      <w:r>
        <w:rPr>
          <w:color w:val="0070C0"/>
        </w:rPr>
        <w:t>Intervallo</w:t>
      </w:r>
      <w:r>
        <w:rPr>
          <w:color w:val="0070C0"/>
          <w:spacing w:val="5"/>
        </w:rPr>
        <w:t xml:space="preserve"> </w:t>
      </w:r>
      <w:r>
        <w:rPr>
          <w:color w:val="0070C0"/>
        </w:rPr>
        <w:t>temporale</w:t>
      </w:r>
    </w:p>
    <w:p w:rsidR="0061381B" w:rsidRDefault="0061381B">
      <w:pPr>
        <w:pStyle w:val="Corpodeltesto"/>
        <w:spacing w:line="20" w:lineRule="exact"/>
        <w:ind w:left="548"/>
        <w:rPr>
          <w:i w:val="0"/>
          <w:sz w:val="2"/>
        </w:rPr>
      </w:pPr>
      <w:r>
        <w:rPr>
          <w:i w:val="0"/>
          <w:sz w:val="2"/>
        </w:rPr>
      </w:r>
      <w:r>
        <w:rPr>
          <w:i w:val="0"/>
          <w:sz w:val="2"/>
        </w:rPr>
        <w:pict>
          <v:group id="_x0000_s1147" style="width:473.05pt;height:.5pt;mso-position-horizontal-relative:char;mso-position-vertical-relative:line" coordsize="9461,10">
            <v:rect id="_x0000_s1148" style="position:absolute;width:9461;height:10" fillcolor="#0070c0" stroked="f"/>
            <w10:wrap type="none"/>
            <w10:anchorlock/>
          </v:group>
        </w:pict>
      </w:r>
    </w:p>
    <w:p w:rsidR="0061381B" w:rsidRDefault="00A82F5E">
      <w:pPr>
        <w:pStyle w:val="Corpodeltesto"/>
        <w:ind w:left="577" w:right="618"/>
        <w:jc w:val="both"/>
      </w:pPr>
      <w:r>
        <w:t xml:space="preserve">2021-2026 (si prevede che il monitoraggio prosegua continuamente a sostegno dell’implementa- </w:t>
      </w:r>
      <w:r>
        <w:t>zione della MSFD, sebbene la fase di consolidamento metodologico dovrebbe essere conclusa en- tro i</w:t>
      </w:r>
      <w:r>
        <w:t>l 2024)</w:t>
      </w:r>
    </w:p>
    <w:p w:rsidR="0061381B" w:rsidRDefault="0061381B">
      <w:pPr>
        <w:pStyle w:val="Corpodeltesto"/>
        <w:spacing w:before="8"/>
        <w:rPr>
          <w:sz w:val="28"/>
        </w:rPr>
      </w:pPr>
    </w:p>
    <w:p w:rsidR="0061381B" w:rsidRDefault="00A82F5E">
      <w:pPr>
        <w:pStyle w:val="Heading1"/>
        <w:numPr>
          <w:ilvl w:val="0"/>
          <w:numId w:val="13"/>
        </w:numPr>
        <w:tabs>
          <w:tab w:val="left" w:pos="1167"/>
          <w:tab w:val="left" w:pos="1168"/>
        </w:tabs>
        <w:spacing w:after="3"/>
      </w:pPr>
      <w:r>
        <w:rPr>
          <w:color w:val="0070C0"/>
        </w:rPr>
        <w:t>Copertura</w:t>
      </w:r>
      <w:r>
        <w:rPr>
          <w:color w:val="0070C0"/>
          <w:spacing w:val="2"/>
        </w:rPr>
        <w:t xml:space="preserve"> </w:t>
      </w:r>
      <w:r>
        <w:rPr>
          <w:color w:val="0070C0"/>
        </w:rPr>
        <w:t>spaziale</w:t>
      </w:r>
    </w:p>
    <w:p w:rsidR="0061381B" w:rsidRDefault="0061381B">
      <w:pPr>
        <w:pStyle w:val="Corpodeltesto"/>
        <w:spacing w:line="20" w:lineRule="exact"/>
        <w:ind w:left="548"/>
        <w:rPr>
          <w:i w:val="0"/>
          <w:sz w:val="2"/>
        </w:rPr>
      </w:pPr>
      <w:r>
        <w:rPr>
          <w:i w:val="0"/>
          <w:sz w:val="2"/>
        </w:rPr>
      </w:r>
      <w:r>
        <w:rPr>
          <w:i w:val="0"/>
          <w:sz w:val="2"/>
        </w:rPr>
        <w:pict>
          <v:group id="_x0000_s1145" style="width:473.05pt;height:.5pt;mso-position-horizontal-relative:char;mso-position-vertical-relative:line" coordsize="9461,10">
            <v:rect id="_x0000_s1146" style="position:absolute;width:9461;height:10" fillcolor="#0070c0" stroked="f"/>
            <w10:wrap type="none"/>
            <w10:anchorlock/>
          </v:group>
        </w:pict>
      </w:r>
    </w:p>
    <w:p w:rsidR="0061381B" w:rsidRDefault="00A82F5E">
      <w:pPr>
        <w:pStyle w:val="Paragrafoelenco"/>
        <w:numPr>
          <w:ilvl w:val="1"/>
          <w:numId w:val="13"/>
        </w:numPr>
        <w:tabs>
          <w:tab w:val="left" w:pos="1298"/>
        </w:tabs>
        <w:spacing w:line="308" w:lineRule="exact"/>
        <w:ind w:hanging="361"/>
        <w:rPr>
          <w:i/>
          <w:sz w:val="24"/>
        </w:rPr>
      </w:pPr>
      <w:r>
        <w:rPr>
          <w:i/>
          <w:sz w:val="24"/>
        </w:rPr>
        <w:t>"Acque costiere</w:t>
      </w:r>
      <w:r>
        <w:rPr>
          <w:i/>
          <w:spacing w:val="-3"/>
          <w:sz w:val="24"/>
        </w:rPr>
        <w:t xml:space="preserve"> </w:t>
      </w:r>
      <w:r>
        <w:rPr>
          <w:i/>
          <w:sz w:val="24"/>
        </w:rPr>
        <w:t>(WFD)"</w:t>
      </w:r>
    </w:p>
    <w:p w:rsidR="0061381B" w:rsidRDefault="00A82F5E">
      <w:pPr>
        <w:pStyle w:val="Paragrafoelenco"/>
        <w:numPr>
          <w:ilvl w:val="1"/>
          <w:numId w:val="13"/>
        </w:numPr>
        <w:tabs>
          <w:tab w:val="left" w:pos="1298"/>
        </w:tabs>
        <w:spacing w:line="319" w:lineRule="exact"/>
        <w:ind w:hanging="361"/>
        <w:rPr>
          <w:i/>
          <w:sz w:val="24"/>
        </w:rPr>
      </w:pPr>
      <w:r>
        <w:rPr>
          <w:i/>
          <w:sz w:val="24"/>
        </w:rPr>
        <w:t>"Acque territoriali (12 nm dalla linea di</w:t>
      </w:r>
      <w:r>
        <w:rPr>
          <w:i/>
          <w:spacing w:val="-15"/>
          <w:sz w:val="24"/>
        </w:rPr>
        <w:t xml:space="preserve"> </w:t>
      </w:r>
      <w:r>
        <w:rPr>
          <w:i/>
          <w:sz w:val="24"/>
        </w:rPr>
        <w:t>base)”</w:t>
      </w:r>
    </w:p>
    <w:p w:rsidR="0061381B" w:rsidRDefault="00A82F5E">
      <w:pPr>
        <w:pStyle w:val="Paragrafoelenco"/>
        <w:numPr>
          <w:ilvl w:val="1"/>
          <w:numId w:val="13"/>
        </w:numPr>
        <w:tabs>
          <w:tab w:val="left" w:pos="1298"/>
        </w:tabs>
        <w:spacing w:line="320" w:lineRule="exact"/>
        <w:ind w:hanging="361"/>
        <w:rPr>
          <w:i/>
          <w:sz w:val="24"/>
        </w:rPr>
      </w:pPr>
      <w:r>
        <w:rPr>
          <w:i/>
          <w:sz w:val="24"/>
        </w:rPr>
        <w:t>“Acque</w:t>
      </w:r>
      <w:r>
        <w:rPr>
          <w:i/>
          <w:spacing w:val="-2"/>
          <w:sz w:val="24"/>
        </w:rPr>
        <w:t xml:space="preserve"> </w:t>
      </w:r>
      <w:r>
        <w:rPr>
          <w:i/>
          <w:sz w:val="24"/>
        </w:rPr>
        <w:t>internazionali”</w:t>
      </w:r>
    </w:p>
    <w:p w:rsidR="0061381B" w:rsidRDefault="0061381B">
      <w:pPr>
        <w:pStyle w:val="Corpodeltesto"/>
        <w:spacing w:before="1"/>
        <w:rPr>
          <w:sz w:val="29"/>
        </w:rPr>
      </w:pPr>
    </w:p>
    <w:p w:rsidR="0061381B" w:rsidRDefault="00A82F5E">
      <w:pPr>
        <w:pStyle w:val="Heading1"/>
        <w:numPr>
          <w:ilvl w:val="0"/>
          <w:numId w:val="13"/>
        </w:numPr>
        <w:tabs>
          <w:tab w:val="left" w:pos="1167"/>
          <w:tab w:val="left" w:pos="1168"/>
        </w:tabs>
        <w:spacing w:after="3"/>
      </w:pPr>
      <w:r>
        <w:rPr>
          <w:color w:val="0070C0"/>
        </w:rPr>
        <w:t>Marine Reporting</w:t>
      </w:r>
      <w:r>
        <w:rPr>
          <w:color w:val="0070C0"/>
          <w:spacing w:val="-2"/>
        </w:rPr>
        <w:t xml:space="preserve"> </w:t>
      </w:r>
      <w:r>
        <w:rPr>
          <w:color w:val="0070C0"/>
        </w:rPr>
        <w:t>Unit</w:t>
      </w:r>
    </w:p>
    <w:p w:rsidR="0061381B" w:rsidRDefault="0061381B">
      <w:pPr>
        <w:pStyle w:val="Corpodeltesto"/>
        <w:spacing w:line="20" w:lineRule="exact"/>
        <w:ind w:left="548"/>
        <w:rPr>
          <w:i w:val="0"/>
          <w:sz w:val="2"/>
        </w:rPr>
      </w:pPr>
      <w:r>
        <w:rPr>
          <w:i w:val="0"/>
          <w:sz w:val="2"/>
        </w:rPr>
      </w:r>
      <w:r>
        <w:rPr>
          <w:i w:val="0"/>
          <w:sz w:val="2"/>
        </w:rPr>
        <w:pict>
          <v:group id="_x0000_s1143" style="width:473.05pt;height:.5pt;mso-position-horizontal-relative:char;mso-position-vertical-relative:line" coordsize="9461,10">
            <v:rect id="_x0000_s1144" style="position:absolute;width:9461;height:10" fillcolor="#0070c0" stroked="f"/>
            <w10:wrap type="none"/>
            <w10:anchorlock/>
          </v:group>
        </w:pict>
      </w:r>
    </w:p>
    <w:p w:rsidR="0061381B" w:rsidRDefault="00A82F5E">
      <w:pPr>
        <w:pStyle w:val="Corpodeltesto"/>
        <w:ind w:left="577"/>
      </w:pPr>
      <w:r>
        <w:t>Le tre sottoregioni:</w:t>
      </w:r>
    </w:p>
    <w:p w:rsidR="0061381B" w:rsidRDefault="00A82F5E">
      <w:pPr>
        <w:pStyle w:val="Corpodeltesto"/>
        <w:ind w:left="577" w:right="7469"/>
      </w:pPr>
      <w:r>
        <w:t xml:space="preserve">Mare Adriatico </w:t>
      </w:r>
      <w:r>
        <w:t>Mediterraneo Occidentale</w:t>
      </w:r>
    </w:p>
    <w:p w:rsidR="0061381B" w:rsidRDefault="00A82F5E">
      <w:pPr>
        <w:pStyle w:val="Corpodeltesto"/>
        <w:spacing w:line="293" w:lineRule="exact"/>
        <w:ind w:left="577"/>
      </w:pPr>
      <w:r>
        <w:t>Mar Ionio e Mediterraneo Centrale</w:t>
      </w:r>
    </w:p>
    <w:p w:rsidR="0061381B" w:rsidRDefault="0061381B">
      <w:pPr>
        <w:pStyle w:val="Corpodeltesto"/>
        <w:spacing w:before="8"/>
        <w:rPr>
          <w:sz w:val="28"/>
        </w:rPr>
      </w:pPr>
    </w:p>
    <w:p w:rsidR="0061381B" w:rsidRDefault="00A82F5E">
      <w:pPr>
        <w:pStyle w:val="Heading1"/>
        <w:numPr>
          <w:ilvl w:val="0"/>
          <w:numId w:val="13"/>
        </w:numPr>
        <w:tabs>
          <w:tab w:val="left" w:pos="1168"/>
        </w:tabs>
        <w:spacing w:after="3"/>
        <w:jc w:val="both"/>
      </w:pPr>
      <w:r>
        <w:rPr>
          <w:color w:val="0070C0"/>
        </w:rPr>
        <w:t>Scopo del programma di monitoraggio</w:t>
      </w:r>
    </w:p>
    <w:p w:rsidR="0061381B" w:rsidRDefault="0061381B">
      <w:pPr>
        <w:pStyle w:val="Corpodeltesto"/>
        <w:spacing w:line="20" w:lineRule="exact"/>
        <w:ind w:left="548"/>
        <w:rPr>
          <w:i w:val="0"/>
          <w:sz w:val="2"/>
        </w:rPr>
      </w:pPr>
      <w:r>
        <w:rPr>
          <w:i w:val="0"/>
          <w:sz w:val="2"/>
        </w:rPr>
      </w:r>
      <w:r>
        <w:rPr>
          <w:i w:val="0"/>
          <w:sz w:val="2"/>
        </w:rPr>
        <w:pict>
          <v:group id="_x0000_s1141" style="width:473.05pt;height:.5pt;mso-position-horizontal-relative:char;mso-position-vertical-relative:line" coordsize="9461,10">
            <v:rect id="_x0000_s1142" style="position:absolute;width:9461;height:10" fillcolor="#0070c0" stroked="f"/>
            <w10:wrap type="none"/>
            <w10:anchorlock/>
          </v:group>
        </w:pict>
      </w:r>
    </w:p>
    <w:p w:rsidR="0061381B" w:rsidRDefault="00A82F5E">
      <w:pPr>
        <w:pStyle w:val="Corpodeltesto"/>
        <w:ind w:left="462" w:right="619"/>
        <w:jc w:val="both"/>
      </w:pPr>
      <w:r>
        <w:t>Caratterizzare</w:t>
      </w:r>
      <w:r>
        <w:rPr>
          <w:spacing w:val="-4"/>
        </w:rPr>
        <w:t xml:space="preserve"> </w:t>
      </w:r>
      <w:r>
        <w:t>la</w:t>
      </w:r>
      <w:r>
        <w:rPr>
          <w:spacing w:val="-8"/>
        </w:rPr>
        <w:t xml:space="preserve"> </w:t>
      </w:r>
      <w:r>
        <w:t>dist</w:t>
      </w:r>
      <w:r>
        <w:t>ribuzione</w:t>
      </w:r>
      <w:r>
        <w:rPr>
          <w:spacing w:val="-4"/>
        </w:rPr>
        <w:t xml:space="preserve"> </w:t>
      </w:r>
      <w:r>
        <w:t>spazio-temporale</w:t>
      </w:r>
      <w:r>
        <w:rPr>
          <w:spacing w:val="-8"/>
        </w:rPr>
        <w:t xml:space="preserve"> </w:t>
      </w:r>
      <w:r>
        <w:t>della</w:t>
      </w:r>
      <w:r>
        <w:rPr>
          <w:spacing w:val="-8"/>
        </w:rPr>
        <w:t xml:space="preserve"> </w:t>
      </w:r>
      <w:r>
        <w:t>pressione</w:t>
      </w:r>
      <w:r>
        <w:rPr>
          <w:spacing w:val="-4"/>
        </w:rPr>
        <w:t xml:space="preserve"> </w:t>
      </w:r>
      <w:r>
        <w:t>e</w:t>
      </w:r>
      <w:r>
        <w:rPr>
          <w:spacing w:val="-4"/>
        </w:rPr>
        <w:t xml:space="preserve"> </w:t>
      </w:r>
      <w:r>
        <w:t>sforzo</w:t>
      </w:r>
      <w:r>
        <w:rPr>
          <w:spacing w:val="-7"/>
        </w:rPr>
        <w:t xml:space="preserve"> </w:t>
      </w:r>
      <w:r>
        <w:t>di</w:t>
      </w:r>
      <w:r>
        <w:rPr>
          <w:spacing w:val="-7"/>
        </w:rPr>
        <w:t xml:space="preserve"> </w:t>
      </w:r>
      <w:r>
        <w:t>pesca</w:t>
      </w:r>
      <w:r>
        <w:rPr>
          <w:spacing w:val="-8"/>
        </w:rPr>
        <w:t xml:space="preserve"> </w:t>
      </w:r>
      <w:r>
        <w:t>(mappe</w:t>
      </w:r>
      <w:r>
        <w:rPr>
          <w:spacing w:val="-3"/>
        </w:rPr>
        <w:t xml:space="preserve"> </w:t>
      </w:r>
      <w:r>
        <w:t>su</w:t>
      </w:r>
      <w:r>
        <w:rPr>
          <w:spacing w:val="-4"/>
        </w:rPr>
        <w:t xml:space="preserve"> </w:t>
      </w:r>
      <w:r>
        <w:t>celle</w:t>
      </w:r>
      <w:r>
        <w:rPr>
          <w:spacing w:val="-9"/>
        </w:rPr>
        <w:t xml:space="preserve"> </w:t>
      </w:r>
      <w:r>
        <w:t xml:space="preserve">1 </w:t>
      </w:r>
      <w:r>
        <w:t>km * 1 km, mappe ad alta risoluzione per attrezzi che interagiscono con il fondale marino) e il suo andamento negli anni per i maggiori métier nazionali con indicatori di</w:t>
      </w:r>
      <w:r>
        <w:rPr>
          <w:spacing w:val="-11"/>
        </w:rPr>
        <w:t xml:space="preserve"> </w:t>
      </w:r>
      <w:r>
        <w:t>sintes</w:t>
      </w:r>
      <w:r>
        <w:t>i.</w:t>
      </w:r>
    </w:p>
    <w:p w:rsidR="0061381B" w:rsidRDefault="00A82F5E">
      <w:pPr>
        <w:pStyle w:val="Paragrafoelenco"/>
        <w:numPr>
          <w:ilvl w:val="1"/>
          <w:numId w:val="13"/>
        </w:numPr>
        <w:tabs>
          <w:tab w:val="left" w:pos="1183"/>
        </w:tabs>
        <w:spacing w:line="316" w:lineRule="exact"/>
        <w:ind w:left="1182" w:hanging="361"/>
        <w:jc w:val="both"/>
        <w:rPr>
          <w:i/>
          <w:sz w:val="24"/>
        </w:rPr>
      </w:pPr>
      <w:r>
        <w:rPr>
          <w:i/>
          <w:sz w:val="24"/>
        </w:rPr>
        <w:t>"Pressioni nell'ambiente</w:t>
      </w:r>
      <w:r>
        <w:rPr>
          <w:i/>
          <w:spacing w:val="-1"/>
          <w:sz w:val="24"/>
        </w:rPr>
        <w:t xml:space="preserve"> </w:t>
      </w:r>
      <w:r>
        <w:rPr>
          <w:i/>
          <w:sz w:val="24"/>
        </w:rPr>
        <w:t>marino"</w:t>
      </w:r>
    </w:p>
    <w:p w:rsidR="0061381B" w:rsidRDefault="0061381B">
      <w:pPr>
        <w:pStyle w:val="Corpodeltesto"/>
        <w:spacing w:before="1"/>
        <w:rPr>
          <w:sz w:val="29"/>
        </w:rPr>
      </w:pPr>
    </w:p>
    <w:p w:rsidR="0061381B" w:rsidRDefault="00A82F5E">
      <w:pPr>
        <w:pStyle w:val="Heading1"/>
        <w:numPr>
          <w:ilvl w:val="0"/>
          <w:numId w:val="13"/>
        </w:numPr>
        <w:tabs>
          <w:tab w:val="left" w:pos="1167"/>
          <w:tab w:val="left" w:pos="1168"/>
        </w:tabs>
      </w:pPr>
      <w:r>
        <w:rPr>
          <w:color w:val="0070C0"/>
        </w:rPr>
        <w:t>Tipo di</w:t>
      </w:r>
      <w:r>
        <w:rPr>
          <w:color w:val="0070C0"/>
          <w:spacing w:val="1"/>
        </w:rPr>
        <w:t xml:space="preserve"> </w:t>
      </w:r>
      <w:r>
        <w:rPr>
          <w:color w:val="0070C0"/>
        </w:rPr>
        <w:t>monitoraggio</w:t>
      </w:r>
    </w:p>
    <w:p w:rsidR="0061381B" w:rsidRDefault="0061381B">
      <w:pPr>
        <w:pStyle w:val="Corpodeltesto"/>
        <w:spacing w:line="20" w:lineRule="exact"/>
        <w:ind w:left="548"/>
        <w:rPr>
          <w:i w:val="0"/>
          <w:sz w:val="2"/>
        </w:rPr>
      </w:pPr>
      <w:r>
        <w:rPr>
          <w:i w:val="0"/>
          <w:sz w:val="2"/>
        </w:rPr>
      </w:r>
      <w:r>
        <w:rPr>
          <w:i w:val="0"/>
          <w:sz w:val="2"/>
        </w:rPr>
        <w:pict>
          <v:group id="_x0000_s1139" style="width:473.05pt;height:.5pt;mso-position-horizontal-relative:char;mso-position-vertical-relative:line" coordsize="9461,10">
            <v:rect id="_x0000_s1140" style="position:absolute;width:9461;height:10" fillcolor="#0070c0" stroked="f"/>
            <w10:wrap type="none"/>
            <w10:anchorlock/>
          </v:group>
        </w:pict>
      </w:r>
    </w:p>
    <w:p w:rsidR="0061381B" w:rsidRDefault="00A82F5E">
      <w:pPr>
        <w:pStyle w:val="Corpodeltesto"/>
        <w:ind w:left="462" w:right="517"/>
      </w:pPr>
      <w:r>
        <w:t>Utilizzo</w:t>
      </w:r>
      <w:r>
        <w:rPr>
          <w:spacing w:val="-12"/>
        </w:rPr>
        <w:t xml:space="preserve"> </w:t>
      </w:r>
      <w:r>
        <w:t>e</w:t>
      </w:r>
      <w:r>
        <w:rPr>
          <w:spacing w:val="-13"/>
        </w:rPr>
        <w:t xml:space="preserve"> </w:t>
      </w:r>
      <w:r>
        <w:t>integrazione</w:t>
      </w:r>
      <w:r>
        <w:rPr>
          <w:spacing w:val="-12"/>
        </w:rPr>
        <w:t xml:space="preserve"> </w:t>
      </w:r>
      <w:r>
        <w:t>di</w:t>
      </w:r>
      <w:r>
        <w:rPr>
          <w:spacing w:val="-11"/>
        </w:rPr>
        <w:t xml:space="preserve"> </w:t>
      </w:r>
      <w:r>
        <w:t>dati</w:t>
      </w:r>
      <w:r>
        <w:rPr>
          <w:spacing w:val="-11"/>
        </w:rPr>
        <w:t xml:space="preserve"> </w:t>
      </w:r>
      <w:r>
        <w:t>provenienti</w:t>
      </w:r>
      <w:r>
        <w:rPr>
          <w:spacing w:val="-11"/>
        </w:rPr>
        <w:t xml:space="preserve"> </w:t>
      </w:r>
      <w:r>
        <w:t>da</w:t>
      </w:r>
      <w:r>
        <w:rPr>
          <w:spacing w:val="-11"/>
        </w:rPr>
        <w:t xml:space="preserve"> </w:t>
      </w:r>
      <w:r>
        <w:t>VMS</w:t>
      </w:r>
      <w:r>
        <w:rPr>
          <w:spacing w:val="-12"/>
        </w:rPr>
        <w:t xml:space="preserve"> </w:t>
      </w:r>
      <w:r>
        <w:t>e</w:t>
      </w:r>
      <w:r>
        <w:rPr>
          <w:spacing w:val="-8"/>
        </w:rPr>
        <w:t xml:space="preserve"> </w:t>
      </w:r>
      <w:r>
        <w:t>AIS</w:t>
      </w:r>
      <w:r>
        <w:rPr>
          <w:spacing w:val="-16"/>
        </w:rPr>
        <w:t xml:space="preserve"> </w:t>
      </w:r>
      <w:r>
        <w:t>per</w:t>
      </w:r>
      <w:r>
        <w:rPr>
          <w:spacing w:val="-14"/>
        </w:rPr>
        <w:t xml:space="preserve"> </w:t>
      </w:r>
      <w:r>
        <w:t>estrarre</w:t>
      </w:r>
      <w:r>
        <w:rPr>
          <w:spacing w:val="-8"/>
        </w:rPr>
        <w:t xml:space="preserve"> </w:t>
      </w:r>
      <w:r>
        <w:t>indicatori</w:t>
      </w:r>
      <w:r>
        <w:rPr>
          <w:spacing w:val="-11"/>
        </w:rPr>
        <w:t xml:space="preserve"> </w:t>
      </w:r>
      <w:r>
        <w:t>di</w:t>
      </w:r>
      <w:r>
        <w:rPr>
          <w:spacing w:val="-10"/>
        </w:rPr>
        <w:t xml:space="preserve"> </w:t>
      </w:r>
      <w:r>
        <w:t>sintesi</w:t>
      </w:r>
      <w:r>
        <w:rPr>
          <w:spacing w:val="-11"/>
        </w:rPr>
        <w:t xml:space="preserve"> </w:t>
      </w:r>
      <w:r>
        <w:t>di</w:t>
      </w:r>
      <w:r>
        <w:rPr>
          <w:spacing w:val="-16"/>
        </w:rPr>
        <w:t xml:space="preserve"> </w:t>
      </w:r>
      <w:r>
        <w:t xml:space="preserve">pressione, </w:t>
      </w:r>
      <w:r>
        <w:t>con rappresentazioni univariate e spaziali su celle da 1 km * 1km e ad alta risoluzione</w:t>
      </w:r>
      <w:r>
        <w:rPr>
          <w:spacing w:val="-33"/>
        </w:rPr>
        <w:t xml:space="preserve"> </w:t>
      </w:r>
      <w:r>
        <w:t>spaziale.</w:t>
      </w:r>
    </w:p>
    <w:p w:rsidR="0061381B" w:rsidRDefault="0061381B">
      <w:pPr>
        <w:pStyle w:val="Corpodeltesto"/>
        <w:spacing w:before="11"/>
        <w:rPr>
          <w:sz w:val="23"/>
        </w:rPr>
      </w:pPr>
    </w:p>
    <w:p w:rsidR="0061381B" w:rsidRDefault="00A82F5E">
      <w:pPr>
        <w:pStyle w:val="Corpodeltesto"/>
        <w:ind w:left="462"/>
      </w:pPr>
      <w:r>
        <w:t>'Altro'</w:t>
      </w:r>
      <w:r>
        <w:t>: Dati VMS e AIS</w:t>
      </w:r>
    </w:p>
    <w:p w:rsidR="0061381B" w:rsidRDefault="0061381B">
      <w:pPr>
        <w:pStyle w:val="Corpodeltesto"/>
        <w:spacing w:before="1"/>
        <w:rPr>
          <w:sz w:val="29"/>
        </w:rPr>
      </w:pPr>
    </w:p>
    <w:p w:rsidR="0061381B" w:rsidRDefault="00A82F5E">
      <w:pPr>
        <w:pStyle w:val="Heading1"/>
        <w:numPr>
          <w:ilvl w:val="0"/>
          <w:numId w:val="12"/>
        </w:numPr>
        <w:tabs>
          <w:tab w:val="left" w:pos="1167"/>
          <w:tab w:val="left" w:pos="1168"/>
        </w:tabs>
        <w:ind w:right="619" w:firstLine="0"/>
      </w:pPr>
      <w:r>
        <w:rPr>
          <w:color w:val="0070C0"/>
        </w:rPr>
        <w:t>Metodo di monitoraggio (Sintesi della Scheda Metodologica completa- ALLEGATI MADIT- D03-02, MWEIT-D03-02,</w:t>
      </w:r>
      <w:r>
        <w:rPr>
          <w:color w:val="0070C0"/>
          <w:spacing w:val="1"/>
        </w:rPr>
        <w:t xml:space="preserve"> </w:t>
      </w:r>
      <w:r>
        <w:rPr>
          <w:color w:val="0070C0"/>
        </w:rPr>
        <w:t>MICIT-D03-02)</w:t>
      </w:r>
    </w:p>
    <w:p w:rsidR="0061381B" w:rsidRDefault="0061381B">
      <w:pPr>
        <w:pStyle w:val="Corpodeltesto"/>
        <w:spacing w:line="20" w:lineRule="exact"/>
        <w:ind w:left="548"/>
        <w:rPr>
          <w:i w:val="0"/>
          <w:sz w:val="2"/>
        </w:rPr>
      </w:pPr>
      <w:r>
        <w:rPr>
          <w:i w:val="0"/>
          <w:sz w:val="2"/>
        </w:rPr>
      </w:r>
      <w:r>
        <w:rPr>
          <w:i w:val="0"/>
          <w:sz w:val="2"/>
        </w:rPr>
        <w:pict>
          <v:group id="_x0000_s1137" style="width:473.05pt;height:.5pt;mso-position-horizontal-relative:char;mso-position-vertical-relative:line" coordsize="9461,10">
            <v:rect id="_x0000_s1138" style="position:absolute;width:9461;height:10" fillcolor="#0070c0" stroked="f"/>
            <w10:wrap type="none"/>
            <w10:anchorlock/>
          </v:group>
        </w:pict>
      </w:r>
    </w:p>
    <w:p w:rsidR="0061381B" w:rsidRDefault="00A82F5E">
      <w:pPr>
        <w:pStyle w:val="Corpodeltesto"/>
        <w:ind w:left="462"/>
      </w:pPr>
      <w:r>
        <w:t>Come già definito nell’attuale 3.2</w:t>
      </w:r>
    </w:p>
    <w:p w:rsidR="0061381B" w:rsidRDefault="0061381B">
      <w:pPr>
        <w:pStyle w:val="Corpodeltesto"/>
        <w:spacing w:before="11"/>
        <w:rPr>
          <w:sz w:val="23"/>
        </w:rPr>
      </w:pPr>
    </w:p>
    <w:p w:rsidR="0061381B" w:rsidRDefault="00A82F5E">
      <w:pPr>
        <w:pStyle w:val="Corpodeltesto"/>
        <w:spacing w:before="1"/>
        <w:ind w:left="462"/>
      </w:pPr>
      <w:r>
        <w:rPr>
          <w:u w:val="single"/>
        </w:rPr>
        <w:t>Parametri</w:t>
      </w:r>
      <w:r>
        <w:t xml:space="preserve"> monitorati:</w:t>
      </w:r>
    </w:p>
    <w:p w:rsidR="0061381B" w:rsidRDefault="00A82F5E">
      <w:pPr>
        <w:pStyle w:val="Corpodeltesto"/>
        <w:ind w:left="462" w:right="517"/>
      </w:pPr>
      <w:r>
        <w:t xml:space="preserve">Posizione, velocità, rotta, orario, data, attrezzo da pesca utilizzato, stazza, ecc. di imbarcazioni da </w:t>
      </w:r>
      <w:r>
        <w:t>pesca</w:t>
      </w:r>
    </w:p>
    <w:p w:rsidR="0061381B" w:rsidRDefault="0061381B">
      <w:pPr>
        <w:pStyle w:val="Corpodeltesto"/>
        <w:spacing w:before="11"/>
        <w:rPr>
          <w:sz w:val="23"/>
        </w:rPr>
      </w:pPr>
    </w:p>
    <w:p w:rsidR="0061381B" w:rsidRDefault="00A82F5E">
      <w:pPr>
        <w:pStyle w:val="Corpodeltesto"/>
        <w:ind w:left="462"/>
      </w:pPr>
      <w:r>
        <w:rPr>
          <w:u w:val="single"/>
        </w:rPr>
        <w:t>Protocollo</w:t>
      </w:r>
      <w:r>
        <w:t xml:space="preserve"> di monitoraggio:</w:t>
      </w:r>
    </w:p>
    <w:p w:rsidR="0061381B" w:rsidRDefault="00A82F5E">
      <w:pPr>
        <w:pStyle w:val="Corpodeltesto"/>
        <w:ind w:left="462"/>
      </w:pPr>
      <w:r>
        <w:t>Raccolta dati su base a</w:t>
      </w:r>
      <w:r>
        <w:t>nnuale</w:t>
      </w:r>
    </w:p>
    <w:p w:rsidR="0061381B" w:rsidRDefault="0061381B">
      <w:pPr>
        <w:pStyle w:val="Corpodeltesto"/>
        <w:spacing w:before="4"/>
      </w:pPr>
    </w:p>
    <w:p w:rsidR="0061381B" w:rsidRDefault="00A82F5E">
      <w:pPr>
        <w:pStyle w:val="Corpodeltesto"/>
        <w:ind w:left="462"/>
        <w:jc w:val="both"/>
      </w:pPr>
      <w:r>
        <w:rPr>
          <w:u w:val="single"/>
        </w:rPr>
        <w:t>Frequenza</w:t>
      </w:r>
      <w:r>
        <w:t xml:space="preserve"> di campionamento:</w:t>
      </w:r>
    </w:p>
    <w:p w:rsidR="0061381B" w:rsidRDefault="00A82F5E">
      <w:pPr>
        <w:pStyle w:val="Corpodeltesto"/>
        <w:ind w:left="462" w:right="617"/>
        <w:jc w:val="both"/>
      </w:pPr>
      <w:r>
        <w:t>I</w:t>
      </w:r>
      <w:r>
        <w:rPr>
          <w:spacing w:val="-8"/>
        </w:rPr>
        <w:t xml:space="preserve"> </w:t>
      </w:r>
      <w:r>
        <w:t>dati</w:t>
      </w:r>
      <w:r>
        <w:rPr>
          <w:spacing w:val="-1"/>
        </w:rPr>
        <w:t xml:space="preserve"> </w:t>
      </w:r>
      <w:r>
        <w:t>saranno</w:t>
      </w:r>
      <w:r>
        <w:rPr>
          <w:spacing w:val="-3"/>
        </w:rPr>
        <w:t xml:space="preserve"> </w:t>
      </w:r>
      <w:r>
        <w:t>raccolti</w:t>
      </w:r>
      <w:r>
        <w:rPr>
          <w:spacing w:val="-6"/>
        </w:rPr>
        <w:t xml:space="preserve"> </w:t>
      </w:r>
      <w:r>
        <w:t>su</w:t>
      </w:r>
      <w:r>
        <w:rPr>
          <w:spacing w:val="-4"/>
        </w:rPr>
        <w:t xml:space="preserve"> </w:t>
      </w:r>
      <w:r>
        <w:t>base</w:t>
      </w:r>
      <w:r>
        <w:rPr>
          <w:spacing w:val="-3"/>
        </w:rPr>
        <w:t xml:space="preserve"> </w:t>
      </w:r>
      <w:r>
        <w:t>annuale</w:t>
      </w:r>
      <w:r>
        <w:rPr>
          <w:spacing w:val="-8"/>
        </w:rPr>
        <w:t xml:space="preserve"> </w:t>
      </w:r>
      <w:r>
        <w:t>(al</w:t>
      </w:r>
      <w:r>
        <w:rPr>
          <w:spacing w:val="-7"/>
        </w:rPr>
        <w:t xml:space="preserve"> </w:t>
      </w:r>
      <w:r>
        <w:t>fine</w:t>
      </w:r>
      <w:r>
        <w:rPr>
          <w:spacing w:val="-3"/>
        </w:rPr>
        <w:t xml:space="preserve"> </w:t>
      </w:r>
      <w:r>
        <w:t>di</w:t>
      </w:r>
      <w:r>
        <w:rPr>
          <w:spacing w:val="-6"/>
        </w:rPr>
        <w:t xml:space="preserve"> </w:t>
      </w:r>
      <w:r>
        <w:t>ottenere</w:t>
      </w:r>
      <w:r>
        <w:rPr>
          <w:spacing w:val="-4"/>
        </w:rPr>
        <w:t xml:space="preserve"> </w:t>
      </w:r>
      <w:r>
        <w:t>una</w:t>
      </w:r>
      <w:r>
        <w:rPr>
          <w:spacing w:val="-7"/>
        </w:rPr>
        <w:t xml:space="preserve"> </w:t>
      </w:r>
      <w:r>
        <w:t>stima</w:t>
      </w:r>
      <w:r>
        <w:rPr>
          <w:spacing w:val="-3"/>
        </w:rPr>
        <w:t xml:space="preserve"> </w:t>
      </w:r>
      <w:r>
        <w:t>annuale</w:t>
      </w:r>
      <w:r>
        <w:rPr>
          <w:spacing w:val="-3"/>
        </w:rPr>
        <w:t xml:space="preserve"> </w:t>
      </w:r>
      <w:r>
        <w:t>dell’andamento</w:t>
      </w:r>
      <w:r>
        <w:rPr>
          <w:spacing w:val="-7"/>
        </w:rPr>
        <w:t xml:space="preserve"> </w:t>
      </w:r>
      <w:r>
        <w:t xml:space="preserve">dello </w:t>
      </w:r>
      <w:r>
        <w:t>sforzo di pesca per tutti i principali métier) ma verranno trattati anche valutando la presenza di eventuali pattern</w:t>
      </w:r>
      <w:r>
        <w:rPr>
          <w:spacing w:val="-2"/>
        </w:rPr>
        <w:t xml:space="preserve"> </w:t>
      </w:r>
      <w:r>
        <w:t>stagionali.</w:t>
      </w:r>
    </w:p>
    <w:p w:rsidR="0061381B" w:rsidRDefault="0061381B">
      <w:pPr>
        <w:jc w:val="both"/>
        <w:sectPr w:rsidR="0061381B">
          <w:pgSz w:w="11910" w:h="16840"/>
          <w:pgMar w:top="1340" w:right="620" w:bottom="280" w:left="680" w:header="720" w:footer="720" w:gutter="0"/>
          <w:cols w:space="720"/>
        </w:sectPr>
      </w:pPr>
    </w:p>
    <w:p w:rsidR="0061381B" w:rsidRDefault="0061381B">
      <w:pPr>
        <w:pStyle w:val="Corpodeltesto"/>
        <w:spacing w:before="11"/>
        <w:rPr>
          <w:sz w:val="25"/>
        </w:rPr>
      </w:pPr>
    </w:p>
    <w:p w:rsidR="0061381B" w:rsidRDefault="00A82F5E">
      <w:pPr>
        <w:pStyle w:val="Corpodeltesto"/>
        <w:spacing w:before="101"/>
        <w:ind w:left="462"/>
        <w:jc w:val="both"/>
      </w:pPr>
      <w:r>
        <w:rPr>
          <w:u w:val="single"/>
        </w:rPr>
        <w:t>Controllo della qualità del dato</w:t>
      </w:r>
      <w:r>
        <w:t xml:space="preserve"> viene applicata:</w:t>
      </w:r>
    </w:p>
    <w:p w:rsidR="0061381B" w:rsidRDefault="00A82F5E">
      <w:pPr>
        <w:pStyle w:val="Corpodeltesto"/>
        <w:ind w:left="462" w:right="617"/>
        <w:jc w:val="both"/>
      </w:pPr>
      <w:r>
        <w:t>I</w:t>
      </w:r>
      <w:r>
        <w:rPr>
          <w:spacing w:val="-13"/>
        </w:rPr>
        <w:t xml:space="preserve"> </w:t>
      </w:r>
      <w:r>
        <w:t>dati</w:t>
      </w:r>
      <w:r>
        <w:rPr>
          <w:spacing w:val="-12"/>
        </w:rPr>
        <w:t xml:space="preserve"> </w:t>
      </w:r>
      <w:r>
        <w:t>di</w:t>
      </w:r>
      <w:r>
        <w:rPr>
          <w:spacing w:val="-16"/>
        </w:rPr>
        <w:t xml:space="preserve"> </w:t>
      </w:r>
      <w:r>
        <w:t>monitoraggio</w:t>
      </w:r>
      <w:r>
        <w:rPr>
          <w:spacing w:val="-12"/>
        </w:rPr>
        <w:t xml:space="preserve"> </w:t>
      </w:r>
      <w:r>
        <w:t>sono</w:t>
      </w:r>
      <w:r>
        <w:rPr>
          <w:spacing w:val="-18"/>
        </w:rPr>
        <w:t xml:space="preserve"> </w:t>
      </w:r>
      <w:r>
        <w:t>raccolti</w:t>
      </w:r>
      <w:r>
        <w:rPr>
          <w:spacing w:val="-11"/>
        </w:rPr>
        <w:t xml:space="preserve"> </w:t>
      </w:r>
      <w:r>
        <w:t>secondo</w:t>
      </w:r>
      <w:r>
        <w:rPr>
          <w:spacing w:val="-8"/>
        </w:rPr>
        <w:t xml:space="preserve"> </w:t>
      </w:r>
      <w:r>
        <w:t>standard</w:t>
      </w:r>
      <w:r>
        <w:rPr>
          <w:spacing w:val="-12"/>
        </w:rPr>
        <w:t xml:space="preserve"> </w:t>
      </w:r>
      <w:r>
        <w:t>informativi</w:t>
      </w:r>
      <w:r>
        <w:rPr>
          <w:spacing w:val="-17"/>
        </w:rPr>
        <w:t xml:space="preserve"> </w:t>
      </w:r>
      <w:r>
        <w:t>elaborati</w:t>
      </w:r>
      <w:r>
        <w:rPr>
          <w:spacing w:val="-11"/>
        </w:rPr>
        <w:t xml:space="preserve"> </w:t>
      </w:r>
      <w:r>
        <w:t>e</w:t>
      </w:r>
      <w:r>
        <w:rPr>
          <w:spacing w:val="-14"/>
        </w:rPr>
        <w:t xml:space="preserve"> </w:t>
      </w:r>
      <w:r>
        <w:t>condivisi</w:t>
      </w:r>
      <w:r>
        <w:rPr>
          <w:spacing w:val="-11"/>
        </w:rPr>
        <w:t xml:space="preserve"> </w:t>
      </w:r>
      <w:r>
        <w:t>con</w:t>
      </w:r>
      <w:r>
        <w:rPr>
          <w:spacing w:val="-13"/>
        </w:rPr>
        <w:t xml:space="preserve"> </w:t>
      </w:r>
      <w:r>
        <w:t>i</w:t>
      </w:r>
      <w:r>
        <w:rPr>
          <w:spacing w:val="-11"/>
        </w:rPr>
        <w:t xml:space="preserve"> </w:t>
      </w:r>
      <w:r>
        <w:t xml:space="preserve">soggetti </w:t>
      </w:r>
      <w:r>
        <w:t>attuatori che definiscono le informazioni da trasmettere in termini di forma</w:t>
      </w:r>
      <w:r>
        <w:t>to (testo, numerico, data,…), valori ammissibili secondo liste predefinite (liste di contaminanti, specie, habitat, etc…), univocità dei codici utilizzati e relazione tra oggetti (stazioni/campioni, area/sito/transetto, etc…). Un primo livello di controllo</w:t>
      </w:r>
      <w:r>
        <w:t xml:space="preserve"> formale della qualità del dato viene effettuato in automatico sul SIC – Sistema Informativo Centralizzato rispetto alla conformità dei dati forniti rispetto a quanto richie- sto</w:t>
      </w:r>
      <w:r>
        <w:rPr>
          <w:spacing w:val="-8"/>
        </w:rPr>
        <w:t xml:space="preserve"> </w:t>
      </w:r>
      <w:r>
        <w:t>dallo</w:t>
      </w:r>
      <w:r>
        <w:rPr>
          <w:spacing w:val="-2"/>
        </w:rPr>
        <w:t xml:space="preserve"> </w:t>
      </w:r>
      <w:r>
        <w:t>standard</w:t>
      </w:r>
      <w:r>
        <w:rPr>
          <w:spacing w:val="-7"/>
        </w:rPr>
        <w:t xml:space="preserve"> </w:t>
      </w:r>
      <w:r>
        <w:t>informativo.</w:t>
      </w:r>
      <w:r>
        <w:rPr>
          <w:spacing w:val="-8"/>
        </w:rPr>
        <w:t xml:space="preserve"> </w:t>
      </w:r>
      <w:r>
        <w:t>Un</w:t>
      </w:r>
      <w:r>
        <w:rPr>
          <w:spacing w:val="-7"/>
        </w:rPr>
        <w:t xml:space="preserve"> </w:t>
      </w:r>
      <w:r>
        <w:t>secondo</w:t>
      </w:r>
      <w:r>
        <w:rPr>
          <w:spacing w:val="-7"/>
        </w:rPr>
        <w:t xml:space="preserve"> </w:t>
      </w:r>
      <w:r>
        <w:t>livello</w:t>
      </w:r>
      <w:r>
        <w:rPr>
          <w:spacing w:val="-7"/>
        </w:rPr>
        <w:t xml:space="preserve"> </w:t>
      </w:r>
      <w:r>
        <w:t>di</w:t>
      </w:r>
      <w:r>
        <w:rPr>
          <w:spacing w:val="-7"/>
        </w:rPr>
        <w:t xml:space="preserve"> </w:t>
      </w:r>
      <w:r>
        <w:t>controllo</w:t>
      </w:r>
      <w:r>
        <w:rPr>
          <w:spacing w:val="-7"/>
        </w:rPr>
        <w:t xml:space="preserve"> </w:t>
      </w:r>
      <w:r>
        <w:t>della</w:t>
      </w:r>
      <w:r>
        <w:rPr>
          <w:spacing w:val="-12"/>
        </w:rPr>
        <w:t xml:space="preserve"> </w:t>
      </w:r>
      <w:r>
        <w:t>qualità</w:t>
      </w:r>
      <w:r>
        <w:rPr>
          <w:spacing w:val="-7"/>
        </w:rPr>
        <w:t xml:space="preserve"> </w:t>
      </w:r>
      <w:r>
        <w:t>si</w:t>
      </w:r>
      <w:r>
        <w:rPr>
          <w:spacing w:val="-1"/>
        </w:rPr>
        <w:t xml:space="preserve"> </w:t>
      </w:r>
      <w:r>
        <w:t>avvale</w:t>
      </w:r>
      <w:r>
        <w:rPr>
          <w:spacing w:val="-4"/>
        </w:rPr>
        <w:t xml:space="preserve"> </w:t>
      </w:r>
      <w:r>
        <w:t>di</w:t>
      </w:r>
      <w:r>
        <w:rPr>
          <w:spacing w:val="-11"/>
        </w:rPr>
        <w:t xml:space="preserve"> </w:t>
      </w:r>
      <w:r>
        <w:t>strumenti</w:t>
      </w:r>
      <w:r>
        <w:rPr>
          <w:spacing w:val="-6"/>
        </w:rPr>
        <w:t xml:space="preserve"> </w:t>
      </w:r>
      <w:r>
        <w:t>di analisi statistica volti ad identificare eventuali valori anomali o fuori scala, rimettendo al giudizio esperto il controllo di qualità complessivo del dato. Nel secondo livello ci si avvale di criteri di valu- tazione condivisi con i soggetti</w:t>
      </w:r>
      <w:r>
        <w:rPr>
          <w:spacing w:val="-1"/>
        </w:rPr>
        <w:t xml:space="preserve"> </w:t>
      </w:r>
      <w:r>
        <w:t>attuatori</w:t>
      </w:r>
      <w:r>
        <w:t>.</w:t>
      </w:r>
    </w:p>
    <w:p w:rsidR="0061381B" w:rsidRDefault="0061381B">
      <w:pPr>
        <w:pStyle w:val="Corpodeltesto"/>
        <w:spacing w:before="11"/>
        <w:rPr>
          <w:sz w:val="28"/>
        </w:rPr>
      </w:pPr>
    </w:p>
    <w:p w:rsidR="0061381B" w:rsidRDefault="00A82F5E">
      <w:pPr>
        <w:pStyle w:val="Heading1"/>
        <w:numPr>
          <w:ilvl w:val="0"/>
          <w:numId w:val="12"/>
        </w:numPr>
        <w:tabs>
          <w:tab w:val="left" w:pos="1167"/>
          <w:tab w:val="left" w:pos="1168"/>
        </w:tabs>
        <w:ind w:left="1168"/>
      </w:pPr>
      <w:r>
        <w:rPr>
          <w:color w:val="0070C0"/>
        </w:rPr>
        <w:t>Indicatore associato al programma di</w:t>
      </w:r>
      <w:r>
        <w:rPr>
          <w:color w:val="0070C0"/>
          <w:spacing w:val="-2"/>
        </w:rPr>
        <w:t xml:space="preserve"> </w:t>
      </w:r>
      <w:r>
        <w:rPr>
          <w:color w:val="0070C0"/>
        </w:rPr>
        <w:t>monitoraggio</w:t>
      </w:r>
    </w:p>
    <w:p w:rsidR="0061381B" w:rsidRDefault="0061381B">
      <w:pPr>
        <w:pStyle w:val="Corpodeltesto"/>
        <w:spacing w:line="20" w:lineRule="exact"/>
        <w:ind w:left="548"/>
        <w:rPr>
          <w:i w:val="0"/>
          <w:sz w:val="2"/>
        </w:rPr>
      </w:pPr>
      <w:r>
        <w:rPr>
          <w:i w:val="0"/>
          <w:sz w:val="2"/>
        </w:rPr>
      </w:r>
      <w:r>
        <w:rPr>
          <w:i w:val="0"/>
          <w:sz w:val="2"/>
        </w:rPr>
        <w:pict>
          <v:group id="_x0000_s1135" style="width:473.05pt;height:.5pt;mso-position-horizontal-relative:char;mso-position-vertical-relative:line" coordsize="9461,10">
            <v:rect id="_x0000_s1136" style="position:absolute;width:9461;height:10" fillcolor="#0070c0" stroked="f"/>
            <w10:wrap type="none"/>
            <w10:anchorlock/>
          </v:group>
        </w:pict>
      </w:r>
    </w:p>
    <w:p w:rsidR="0061381B" w:rsidRDefault="00A82F5E">
      <w:pPr>
        <w:pStyle w:val="Paragrafoelenco"/>
        <w:numPr>
          <w:ilvl w:val="1"/>
          <w:numId w:val="12"/>
        </w:numPr>
        <w:tabs>
          <w:tab w:val="left" w:pos="1183"/>
        </w:tabs>
        <w:spacing w:line="306" w:lineRule="exact"/>
        <w:ind w:hanging="361"/>
        <w:rPr>
          <w:i/>
          <w:sz w:val="24"/>
        </w:rPr>
      </w:pPr>
      <w:r>
        <w:rPr>
          <w:i/>
          <w:sz w:val="24"/>
        </w:rPr>
        <w:t>Distribuzione delle pressioni dovute a perturbazioni fisiche e stima della loro entità</w:t>
      </w:r>
      <w:r>
        <w:rPr>
          <w:i/>
          <w:spacing w:val="-18"/>
          <w:sz w:val="24"/>
        </w:rPr>
        <w:t xml:space="preserve"> </w:t>
      </w:r>
      <w:r>
        <w:rPr>
          <w:i/>
          <w:sz w:val="24"/>
        </w:rPr>
        <w:t>(D6C2)</w:t>
      </w:r>
    </w:p>
    <w:p w:rsidR="0061381B" w:rsidRDefault="00A82F5E">
      <w:pPr>
        <w:pStyle w:val="Paragrafoelenco"/>
        <w:numPr>
          <w:ilvl w:val="1"/>
          <w:numId w:val="12"/>
        </w:numPr>
        <w:tabs>
          <w:tab w:val="left" w:pos="1183"/>
        </w:tabs>
        <w:spacing w:line="242" w:lineRule="auto"/>
        <w:ind w:right="620"/>
        <w:rPr>
          <w:i/>
          <w:sz w:val="24"/>
        </w:rPr>
      </w:pPr>
      <w:r>
        <w:rPr>
          <w:i/>
          <w:sz w:val="24"/>
        </w:rPr>
        <w:t xml:space="preserve">Distribuzione spazio-temporale ed univariata della pressione di pesca per i singoli metier misurata secondo metriche adeguate </w:t>
      </w:r>
      <w:r>
        <w:rPr>
          <w:i/>
          <w:sz w:val="24"/>
        </w:rPr>
        <w:t>(SAR, h di pesca,</w:t>
      </w:r>
      <w:r>
        <w:rPr>
          <w:i/>
          <w:spacing w:val="-10"/>
          <w:sz w:val="24"/>
        </w:rPr>
        <w:t xml:space="preserve"> </w:t>
      </w:r>
      <w:r>
        <w:rPr>
          <w:i/>
          <w:sz w:val="24"/>
        </w:rPr>
        <w:t>ecc.)</w:t>
      </w:r>
    </w:p>
    <w:p w:rsidR="0061381B" w:rsidRDefault="0061381B">
      <w:pPr>
        <w:pStyle w:val="Corpodeltesto"/>
        <w:spacing w:before="6"/>
        <w:rPr>
          <w:sz w:val="28"/>
        </w:rPr>
      </w:pPr>
    </w:p>
    <w:p w:rsidR="0061381B" w:rsidRDefault="00A82F5E">
      <w:pPr>
        <w:pStyle w:val="Heading1"/>
        <w:numPr>
          <w:ilvl w:val="0"/>
          <w:numId w:val="12"/>
        </w:numPr>
        <w:tabs>
          <w:tab w:val="left" w:pos="1167"/>
          <w:tab w:val="left" w:pos="1168"/>
        </w:tabs>
        <w:spacing w:after="3"/>
        <w:ind w:left="1168"/>
      </w:pPr>
      <w:r>
        <w:rPr>
          <w:color w:val="0070C0"/>
        </w:rPr>
        <w:t>Accesso ai</w:t>
      </w:r>
      <w:r>
        <w:rPr>
          <w:color w:val="0070C0"/>
          <w:spacing w:val="1"/>
        </w:rPr>
        <w:t xml:space="preserve"> </w:t>
      </w:r>
      <w:r>
        <w:rPr>
          <w:color w:val="0070C0"/>
        </w:rPr>
        <w:t>dati</w:t>
      </w:r>
    </w:p>
    <w:p w:rsidR="0061381B" w:rsidRDefault="0061381B">
      <w:pPr>
        <w:pStyle w:val="Corpodeltesto"/>
        <w:spacing w:line="20" w:lineRule="exact"/>
        <w:ind w:left="548"/>
        <w:rPr>
          <w:i w:val="0"/>
          <w:sz w:val="2"/>
        </w:rPr>
      </w:pPr>
      <w:r>
        <w:rPr>
          <w:i w:val="0"/>
          <w:sz w:val="2"/>
        </w:rPr>
      </w:r>
      <w:r>
        <w:rPr>
          <w:i w:val="0"/>
          <w:sz w:val="2"/>
        </w:rPr>
        <w:pict>
          <v:group id="_x0000_s1133" style="width:473.05pt;height:.5pt;mso-position-horizontal-relative:char;mso-position-vertical-relative:line" coordsize="9461,10">
            <v:rect id="_x0000_s1134" style="position:absolute;width:9461;height:10" fillcolor="#0070c0" stroked="f"/>
            <w10:wrap type="none"/>
            <w10:anchorlock/>
          </v:group>
        </w:pict>
      </w:r>
    </w:p>
    <w:p w:rsidR="0061381B" w:rsidRDefault="00A82F5E">
      <w:pPr>
        <w:pStyle w:val="Corpodeltesto"/>
        <w:ind w:left="577"/>
      </w:pPr>
      <w:r>
        <w:t>L’accesso sarà garantito attraverso il portale MSFD.</w:t>
      </w:r>
    </w:p>
    <w:p w:rsidR="0061381B" w:rsidRDefault="0061381B">
      <w:pPr>
        <w:ind w:left="577"/>
        <w:rPr>
          <w:sz w:val="24"/>
        </w:rPr>
      </w:pPr>
      <w:hyperlink r:id="rId10">
        <w:r w:rsidR="00A82F5E">
          <w:rPr>
            <w:color w:val="0563C1"/>
            <w:sz w:val="24"/>
            <w:u w:val="single" w:color="0563C1"/>
          </w:rPr>
          <w:t>http://www.db-strategiamarina.isp</w:t>
        </w:r>
        <w:r w:rsidR="00A82F5E">
          <w:rPr>
            <w:color w:val="0563C1"/>
            <w:sz w:val="24"/>
            <w:u w:val="single" w:color="0563C1"/>
          </w:rPr>
          <w:t>rambiente.it</w:t>
        </w:r>
      </w:hyperlink>
    </w:p>
    <w:p w:rsidR="0061381B" w:rsidRDefault="0061381B">
      <w:pPr>
        <w:rPr>
          <w:sz w:val="24"/>
        </w:rPr>
        <w:sectPr w:rsidR="0061381B">
          <w:pgSz w:w="11910" w:h="16840"/>
          <w:pgMar w:top="1580" w:right="620" w:bottom="280" w:left="680" w:header="720" w:footer="720" w:gutter="0"/>
          <w:cols w:space="720"/>
        </w:sectPr>
      </w:pPr>
    </w:p>
    <w:p w:rsidR="0061381B" w:rsidRDefault="0061381B">
      <w:pPr>
        <w:pStyle w:val="Corpodeltesto"/>
        <w:spacing w:before="1"/>
        <w:rPr>
          <w:i w:val="0"/>
          <w:sz w:val="15"/>
        </w:rPr>
      </w:pPr>
    </w:p>
    <w:p w:rsidR="0061381B" w:rsidRDefault="0061381B">
      <w:pPr>
        <w:pStyle w:val="Corpodeltesto"/>
        <w:ind w:left="548"/>
        <w:rPr>
          <w:i w:val="0"/>
          <w:sz w:val="20"/>
        </w:rPr>
      </w:pPr>
      <w:r>
        <w:rPr>
          <w:i w:val="0"/>
          <w:sz w:val="20"/>
        </w:rPr>
      </w:r>
      <w:r>
        <w:rPr>
          <w:i w:val="0"/>
          <w:sz w:val="20"/>
        </w:rPr>
        <w:pict>
          <v:group id="_x0000_s1129" style="width:473.05pt;height:72.25pt;mso-position-horizontal-relative:char;mso-position-vertical-relative:line" coordsize="9461,1445">
            <v:shape id="_x0000_s1132" style="position:absolute;width:9461;height:1436" coordsize="9461,1436" path="m9461,l,,,437,,936r,499l9461,1435r,-499l9461,437,9461,xe" fillcolor="#002060" stroked="f">
              <v:path arrowok="t"/>
            </v:shape>
            <v:rect id="_x0000_s1131" style="position:absolute;top:1435;width:9461;height:10" fillcolor="#0070c0" stroked="f"/>
            <v:shape id="_x0000_s1130" type="#_x0000_t202" style="position:absolute;width:9461;height:1436" filled="f" stroked="f">
              <v:textbox inset="0,0,0,0">
                <w:txbxContent>
                  <w:p w:rsidR="0061381B" w:rsidRDefault="00A82F5E">
                    <w:pPr>
                      <w:spacing w:line="437" w:lineRule="exact"/>
                      <w:ind w:left="33" w:right="328"/>
                      <w:jc w:val="center"/>
                      <w:rPr>
                        <w:sz w:val="36"/>
                      </w:rPr>
                    </w:pPr>
                    <w:r>
                      <w:rPr>
                        <w:color w:val="FFFFFF"/>
                        <w:sz w:val="36"/>
                      </w:rPr>
                      <w:t>Programma di monitoraggio (D03-03)</w:t>
                    </w:r>
                  </w:p>
                  <w:p w:rsidR="0061381B" w:rsidRDefault="0061381B">
                    <w:pPr>
                      <w:spacing w:before="9"/>
                      <w:rPr>
                        <w:sz w:val="45"/>
                      </w:rPr>
                    </w:pPr>
                  </w:p>
                  <w:p w:rsidR="0061381B" w:rsidRDefault="00A82F5E">
                    <w:pPr>
                      <w:spacing w:line="439" w:lineRule="exact"/>
                      <w:ind w:left="33" w:right="33"/>
                      <w:jc w:val="center"/>
                      <w:rPr>
                        <w:sz w:val="36"/>
                      </w:rPr>
                    </w:pPr>
                    <w:r>
                      <w:rPr>
                        <w:color w:val="FFFFFF"/>
                        <w:sz w:val="36"/>
                      </w:rPr>
                      <w:t>Raccolta dati fishery dependent</w:t>
                    </w:r>
                  </w:p>
                </w:txbxContent>
              </v:textbox>
            </v:shape>
            <w10:wrap type="none"/>
            <w10:anchorlock/>
          </v:group>
        </w:pict>
      </w:r>
    </w:p>
    <w:p w:rsidR="0061381B" w:rsidRDefault="00A82F5E">
      <w:pPr>
        <w:tabs>
          <w:tab w:val="left" w:pos="1712"/>
          <w:tab w:val="left" w:pos="10009"/>
        </w:tabs>
        <w:spacing w:before="25"/>
        <w:ind w:left="433"/>
        <w:jc w:val="both"/>
        <w:rPr>
          <w:sz w:val="36"/>
        </w:rPr>
      </w:pPr>
      <w:r>
        <w:rPr>
          <w:rFonts w:ascii="Times New Roman"/>
          <w:color w:val="FFFFFF"/>
          <w:sz w:val="36"/>
          <w:shd w:val="clear" w:color="auto" w:fill="0B5AB3"/>
        </w:rPr>
        <w:t xml:space="preserve"> </w:t>
      </w:r>
      <w:r>
        <w:rPr>
          <w:rFonts w:ascii="Times New Roman"/>
          <w:color w:val="FFFFFF"/>
          <w:sz w:val="36"/>
          <w:shd w:val="clear" w:color="auto" w:fill="0B5AB3"/>
        </w:rPr>
        <w:tab/>
      </w:r>
      <w:r>
        <w:rPr>
          <w:color w:val="FFFFFF"/>
          <w:sz w:val="36"/>
          <w:shd w:val="clear" w:color="auto" w:fill="0B5AB3"/>
        </w:rPr>
        <w:t>(MADIT-D03-03; MWEIT-D03-03;</w:t>
      </w:r>
      <w:r>
        <w:rPr>
          <w:color w:val="FFFFFF"/>
          <w:spacing w:val="-16"/>
          <w:sz w:val="36"/>
          <w:shd w:val="clear" w:color="auto" w:fill="0B5AB3"/>
        </w:rPr>
        <w:t xml:space="preserve"> </w:t>
      </w:r>
      <w:r>
        <w:rPr>
          <w:color w:val="FFFFFF"/>
          <w:sz w:val="36"/>
          <w:shd w:val="clear" w:color="auto" w:fill="0B5AB3"/>
        </w:rPr>
        <w:t>MICIT-D03-03)</w:t>
      </w:r>
      <w:r>
        <w:rPr>
          <w:color w:val="FFFFFF"/>
          <w:sz w:val="36"/>
          <w:shd w:val="clear" w:color="auto" w:fill="0B5AB3"/>
        </w:rPr>
        <w:tab/>
      </w:r>
    </w:p>
    <w:p w:rsidR="0061381B" w:rsidRDefault="0061381B">
      <w:pPr>
        <w:pStyle w:val="Corpodeltesto"/>
        <w:spacing w:before="1"/>
        <w:rPr>
          <w:i w:val="0"/>
          <w:sz w:val="46"/>
        </w:rPr>
      </w:pPr>
    </w:p>
    <w:p w:rsidR="0061381B" w:rsidRDefault="00A82F5E">
      <w:pPr>
        <w:pStyle w:val="Paragrafoelenco"/>
        <w:numPr>
          <w:ilvl w:val="0"/>
          <w:numId w:val="11"/>
        </w:numPr>
        <w:tabs>
          <w:tab w:val="left" w:pos="1168"/>
        </w:tabs>
        <w:jc w:val="both"/>
        <w:rPr>
          <w:sz w:val="24"/>
        </w:rPr>
      </w:pPr>
      <w:r>
        <w:rPr>
          <w:color w:val="0070C0"/>
          <w:sz w:val="24"/>
        </w:rPr>
        <w:t>Programma di</w:t>
      </w:r>
      <w:r>
        <w:rPr>
          <w:color w:val="0070C0"/>
          <w:spacing w:val="3"/>
          <w:sz w:val="24"/>
        </w:rPr>
        <w:t xml:space="preserve"> </w:t>
      </w:r>
      <w:r>
        <w:rPr>
          <w:color w:val="0070C0"/>
          <w:sz w:val="24"/>
        </w:rPr>
        <w:t>monitoraggio</w:t>
      </w:r>
    </w:p>
    <w:p w:rsidR="0061381B" w:rsidRDefault="0061381B">
      <w:pPr>
        <w:pStyle w:val="Corpodeltesto"/>
        <w:spacing w:line="20" w:lineRule="exact"/>
        <w:ind w:left="548"/>
        <w:rPr>
          <w:i w:val="0"/>
          <w:sz w:val="2"/>
        </w:rPr>
      </w:pPr>
      <w:r>
        <w:rPr>
          <w:i w:val="0"/>
          <w:sz w:val="2"/>
        </w:rPr>
      </w:r>
      <w:r>
        <w:rPr>
          <w:i w:val="0"/>
          <w:sz w:val="2"/>
        </w:rPr>
        <w:pict>
          <v:group id="_x0000_s1127" style="width:473.05pt;height:.5pt;mso-position-horizontal-relative:char;mso-position-vertical-relative:line" coordsize="9461,10">
            <v:rect id="_x0000_s1128" style="position:absolute;width:9461;height:10" fillcolor="#0070c0" stroked="f"/>
            <w10:wrap type="none"/>
            <w10:anchorlock/>
          </v:group>
        </w:pict>
      </w:r>
    </w:p>
    <w:p w:rsidR="0061381B" w:rsidRDefault="00A82F5E">
      <w:pPr>
        <w:pStyle w:val="Corpodeltesto"/>
        <w:ind w:left="577"/>
        <w:jc w:val="both"/>
      </w:pPr>
      <w:r>
        <w:t>Raccolta dati fishery-dependent:</w:t>
      </w:r>
    </w:p>
    <w:p w:rsidR="0061381B" w:rsidRDefault="00A82F5E">
      <w:pPr>
        <w:pStyle w:val="Corpodeltesto"/>
        <w:ind w:left="577" w:right="8536"/>
        <w:jc w:val="both"/>
      </w:pPr>
      <w:r>
        <w:t xml:space="preserve">MADIT-D03-03 </w:t>
      </w:r>
      <w:r>
        <w:t>MWEIT-D03-03 MICIT-D03-03</w:t>
      </w:r>
    </w:p>
    <w:p w:rsidR="0061381B" w:rsidRDefault="0061381B">
      <w:pPr>
        <w:pStyle w:val="Corpodeltesto"/>
        <w:rPr>
          <w:sz w:val="28"/>
        </w:rPr>
      </w:pPr>
    </w:p>
    <w:p w:rsidR="0061381B" w:rsidRDefault="0061381B">
      <w:pPr>
        <w:pStyle w:val="Corpodeltesto"/>
        <w:spacing w:before="7"/>
      </w:pPr>
    </w:p>
    <w:p w:rsidR="0061381B" w:rsidRDefault="00A82F5E">
      <w:pPr>
        <w:pStyle w:val="Heading1"/>
        <w:numPr>
          <w:ilvl w:val="0"/>
          <w:numId w:val="11"/>
        </w:numPr>
        <w:tabs>
          <w:tab w:val="left" w:pos="1168"/>
        </w:tabs>
        <w:spacing w:after="4"/>
        <w:jc w:val="both"/>
      </w:pPr>
      <w:r>
        <w:rPr>
          <w:color w:val="0070C0"/>
        </w:rPr>
        <w:t>Descrizione del Programma di</w:t>
      </w:r>
      <w:r>
        <w:rPr>
          <w:color w:val="0070C0"/>
          <w:spacing w:val="2"/>
        </w:rPr>
        <w:t xml:space="preserve"> </w:t>
      </w:r>
      <w:r>
        <w:rPr>
          <w:color w:val="0070C0"/>
        </w:rPr>
        <w:t>monitoraggio</w:t>
      </w:r>
    </w:p>
    <w:p w:rsidR="0061381B" w:rsidRDefault="0061381B">
      <w:pPr>
        <w:pStyle w:val="Corpodeltesto"/>
        <w:spacing w:line="20" w:lineRule="exact"/>
        <w:ind w:left="548"/>
        <w:rPr>
          <w:i w:val="0"/>
          <w:sz w:val="2"/>
        </w:rPr>
      </w:pPr>
      <w:r>
        <w:rPr>
          <w:i w:val="0"/>
          <w:sz w:val="2"/>
        </w:rPr>
      </w:r>
      <w:r>
        <w:rPr>
          <w:i w:val="0"/>
          <w:sz w:val="2"/>
        </w:rPr>
        <w:pict>
          <v:group id="_x0000_s1125" style="width:473.05pt;height:.5pt;mso-position-horizontal-relative:char;mso-position-vertical-relative:line" coordsize="9461,10">
            <v:rect id="_x0000_s1126" style="position:absolute;width:9461;height:10" fillcolor="#0070c0" stroked="f"/>
            <w10:wrap type="none"/>
            <w10:anchorlock/>
          </v:group>
        </w:pict>
      </w:r>
    </w:p>
    <w:p w:rsidR="0061381B" w:rsidRDefault="00A82F5E">
      <w:pPr>
        <w:pStyle w:val="Corpodeltesto"/>
        <w:ind w:left="577" w:right="619"/>
        <w:jc w:val="both"/>
      </w:pPr>
      <w:r>
        <w:t>Il</w:t>
      </w:r>
      <w:r>
        <w:rPr>
          <w:spacing w:val="-17"/>
        </w:rPr>
        <w:t xml:space="preserve"> </w:t>
      </w:r>
      <w:r>
        <w:t>monitoraggio</w:t>
      </w:r>
      <w:r>
        <w:rPr>
          <w:spacing w:val="-18"/>
        </w:rPr>
        <w:t xml:space="preserve"> </w:t>
      </w:r>
      <w:r>
        <w:t>prevede</w:t>
      </w:r>
      <w:r>
        <w:rPr>
          <w:spacing w:val="-14"/>
        </w:rPr>
        <w:t xml:space="preserve"> </w:t>
      </w:r>
      <w:r>
        <w:t>la</w:t>
      </w:r>
      <w:r>
        <w:rPr>
          <w:spacing w:val="-13"/>
        </w:rPr>
        <w:t xml:space="preserve"> </w:t>
      </w:r>
      <w:r>
        <w:t>raccolta</w:t>
      </w:r>
      <w:r>
        <w:rPr>
          <w:spacing w:val="-13"/>
        </w:rPr>
        <w:t xml:space="preserve"> </w:t>
      </w:r>
      <w:r>
        <w:t>da</w:t>
      </w:r>
      <w:r>
        <w:t>ti</w:t>
      </w:r>
      <w:r>
        <w:rPr>
          <w:spacing w:val="-12"/>
        </w:rPr>
        <w:t xml:space="preserve"> </w:t>
      </w:r>
      <w:r>
        <w:t>fishery-dependent</w:t>
      </w:r>
      <w:r>
        <w:rPr>
          <w:spacing w:val="-14"/>
        </w:rPr>
        <w:t xml:space="preserve"> </w:t>
      </w:r>
      <w:r>
        <w:t>in</w:t>
      </w:r>
      <w:r>
        <w:rPr>
          <w:spacing w:val="-13"/>
        </w:rPr>
        <w:t xml:space="preserve"> </w:t>
      </w:r>
      <w:r>
        <w:t>riferimento</w:t>
      </w:r>
      <w:r>
        <w:rPr>
          <w:spacing w:val="-13"/>
        </w:rPr>
        <w:t xml:space="preserve"> </w:t>
      </w:r>
      <w:r>
        <w:t>alla</w:t>
      </w:r>
      <w:r>
        <w:rPr>
          <w:spacing w:val="-13"/>
        </w:rPr>
        <w:t xml:space="preserve"> </w:t>
      </w:r>
      <w:r>
        <w:t>caratterizzazione</w:t>
      </w:r>
      <w:r>
        <w:rPr>
          <w:spacing w:val="-14"/>
        </w:rPr>
        <w:t xml:space="preserve"> </w:t>
      </w:r>
      <w:r>
        <w:t xml:space="preserve">del </w:t>
      </w:r>
      <w:r>
        <w:t>bycatch di selaci, tartarughe marine, mammiferi marini e avifauna in riferimento ai Descrittori 3 e 1 al fine del consolidamento della stima del tasso di catture accessorie per i principali mét</w:t>
      </w:r>
      <w:r>
        <w:t>ier nazionali (ad es. strascico, parangali, reti da</w:t>
      </w:r>
      <w:r>
        <w:rPr>
          <w:spacing w:val="-5"/>
        </w:rPr>
        <w:t xml:space="preserve"> </w:t>
      </w:r>
      <w:r>
        <w:t>posta).</w:t>
      </w:r>
    </w:p>
    <w:p w:rsidR="0061381B" w:rsidRDefault="00A82F5E">
      <w:pPr>
        <w:pStyle w:val="Corpodeltesto"/>
        <w:spacing w:line="292" w:lineRule="exact"/>
        <w:ind w:left="577"/>
        <w:jc w:val="both"/>
      </w:pPr>
      <w:r>
        <w:t>Il programma è distinto in due linee di attività coordinate di seguito dettagliate:</w:t>
      </w:r>
    </w:p>
    <w:p w:rsidR="0061381B" w:rsidRDefault="0061381B">
      <w:pPr>
        <w:pStyle w:val="Corpodeltesto"/>
        <w:spacing w:before="11"/>
        <w:rPr>
          <w:sz w:val="23"/>
        </w:rPr>
      </w:pPr>
    </w:p>
    <w:p w:rsidR="0061381B" w:rsidRDefault="00A82F5E">
      <w:pPr>
        <w:pStyle w:val="Paragrafoelenco"/>
        <w:numPr>
          <w:ilvl w:val="1"/>
          <w:numId w:val="11"/>
        </w:numPr>
        <w:tabs>
          <w:tab w:val="left" w:pos="1154"/>
        </w:tabs>
        <w:spacing w:before="1"/>
        <w:ind w:right="617"/>
        <w:jc w:val="both"/>
        <w:rPr>
          <w:i/>
          <w:sz w:val="21"/>
        </w:rPr>
      </w:pPr>
      <w:r>
        <w:rPr>
          <w:i/>
          <w:sz w:val="24"/>
        </w:rPr>
        <w:t>Raccolta</w:t>
      </w:r>
      <w:r>
        <w:rPr>
          <w:i/>
          <w:spacing w:val="-4"/>
          <w:sz w:val="24"/>
        </w:rPr>
        <w:t xml:space="preserve"> </w:t>
      </w:r>
      <w:r>
        <w:rPr>
          <w:i/>
          <w:sz w:val="24"/>
        </w:rPr>
        <w:t>ed</w:t>
      </w:r>
      <w:r>
        <w:rPr>
          <w:i/>
          <w:spacing w:val="-7"/>
          <w:sz w:val="24"/>
        </w:rPr>
        <w:t xml:space="preserve"> </w:t>
      </w:r>
      <w:r>
        <w:rPr>
          <w:i/>
          <w:sz w:val="24"/>
        </w:rPr>
        <w:t>integrazione</w:t>
      </w:r>
      <w:r>
        <w:rPr>
          <w:i/>
          <w:spacing w:val="-3"/>
          <w:sz w:val="24"/>
        </w:rPr>
        <w:t xml:space="preserve"> </w:t>
      </w:r>
      <w:r>
        <w:rPr>
          <w:i/>
          <w:sz w:val="24"/>
        </w:rPr>
        <w:t>di</w:t>
      </w:r>
      <w:r>
        <w:rPr>
          <w:i/>
          <w:spacing w:val="-6"/>
          <w:sz w:val="24"/>
        </w:rPr>
        <w:t xml:space="preserve"> </w:t>
      </w:r>
      <w:r>
        <w:rPr>
          <w:i/>
          <w:sz w:val="24"/>
        </w:rPr>
        <w:t>dati</w:t>
      </w:r>
      <w:r>
        <w:rPr>
          <w:i/>
          <w:spacing w:val="-1"/>
          <w:sz w:val="24"/>
        </w:rPr>
        <w:t xml:space="preserve"> </w:t>
      </w:r>
      <w:r>
        <w:rPr>
          <w:i/>
          <w:sz w:val="24"/>
        </w:rPr>
        <w:t>ed</w:t>
      </w:r>
      <w:r>
        <w:rPr>
          <w:i/>
          <w:spacing w:val="-7"/>
          <w:sz w:val="24"/>
        </w:rPr>
        <w:t xml:space="preserve"> </w:t>
      </w:r>
      <w:r>
        <w:rPr>
          <w:i/>
          <w:sz w:val="24"/>
        </w:rPr>
        <w:t>informazioni</w:t>
      </w:r>
      <w:r>
        <w:rPr>
          <w:i/>
          <w:spacing w:val="-1"/>
          <w:sz w:val="24"/>
        </w:rPr>
        <w:t xml:space="preserve"> </w:t>
      </w:r>
      <w:r>
        <w:rPr>
          <w:i/>
          <w:sz w:val="24"/>
        </w:rPr>
        <w:t>provenienti</w:t>
      </w:r>
      <w:r>
        <w:rPr>
          <w:i/>
          <w:spacing w:val="-6"/>
          <w:sz w:val="24"/>
        </w:rPr>
        <w:t xml:space="preserve"> </w:t>
      </w:r>
      <w:r>
        <w:rPr>
          <w:i/>
          <w:sz w:val="24"/>
        </w:rPr>
        <w:t>da</w:t>
      </w:r>
      <w:r>
        <w:rPr>
          <w:i/>
          <w:spacing w:val="-7"/>
          <w:sz w:val="24"/>
        </w:rPr>
        <w:t xml:space="preserve"> </w:t>
      </w:r>
      <w:r>
        <w:rPr>
          <w:i/>
          <w:sz w:val="24"/>
        </w:rPr>
        <w:t>diverse</w:t>
      </w:r>
      <w:r>
        <w:rPr>
          <w:i/>
          <w:spacing w:val="-3"/>
          <w:sz w:val="24"/>
        </w:rPr>
        <w:t xml:space="preserve"> </w:t>
      </w:r>
      <w:r>
        <w:rPr>
          <w:i/>
          <w:sz w:val="24"/>
        </w:rPr>
        <w:t>fonti</w:t>
      </w:r>
      <w:r>
        <w:rPr>
          <w:i/>
          <w:spacing w:val="-1"/>
          <w:sz w:val="24"/>
        </w:rPr>
        <w:t xml:space="preserve"> </w:t>
      </w:r>
      <w:r>
        <w:rPr>
          <w:i/>
          <w:sz w:val="24"/>
        </w:rPr>
        <w:t>quali</w:t>
      </w:r>
      <w:r>
        <w:rPr>
          <w:i/>
          <w:spacing w:val="-6"/>
          <w:sz w:val="24"/>
        </w:rPr>
        <w:t xml:space="preserve"> </w:t>
      </w:r>
      <w:r>
        <w:rPr>
          <w:i/>
          <w:sz w:val="24"/>
        </w:rPr>
        <w:t>la</w:t>
      </w:r>
      <w:r>
        <w:rPr>
          <w:i/>
          <w:spacing w:val="-4"/>
          <w:sz w:val="24"/>
        </w:rPr>
        <w:t xml:space="preserve"> </w:t>
      </w:r>
      <w:r>
        <w:rPr>
          <w:i/>
          <w:sz w:val="24"/>
        </w:rPr>
        <w:t>DCF</w:t>
      </w:r>
      <w:r>
        <w:rPr>
          <w:i/>
          <w:spacing w:val="-4"/>
          <w:sz w:val="24"/>
        </w:rPr>
        <w:t xml:space="preserve"> </w:t>
      </w:r>
      <w:r>
        <w:rPr>
          <w:i/>
          <w:sz w:val="24"/>
        </w:rPr>
        <w:t xml:space="preserve">(in </w:t>
      </w:r>
      <w:r>
        <w:rPr>
          <w:i/>
          <w:sz w:val="24"/>
        </w:rPr>
        <w:t>particolare i progetti relativi al by-catch di specie di valore conservazionistico), progetti re- gionali</w:t>
      </w:r>
      <w:r>
        <w:rPr>
          <w:i/>
          <w:spacing w:val="29"/>
          <w:sz w:val="24"/>
        </w:rPr>
        <w:t xml:space="preserve"> </w:t>
      </w:r>
      <w:r>
        <w:rPr>
          <w:i/>
          <w:sz w:val="24"/>
        </w:rPr>
        <w:t>e</w:t>
      </w:r>
      <w:r>
        <w:rPr>
          <w:i/>
          <w:spacing w:val="-14"/>
          <w:sz w:val="24"/>
        </w:rPr>
        <w:t xml:space="preserve"> </w:t>
      </w:r>
      <w:r>
        <w:rPr>
          <w:i/>
          <w:sz w:val="24"/>
        </w:rPr>
        <w:t>nazionali</w:t>
      </w:r>
      <w:r>
        <w:rPr>
          <w:i/>
          <w:spacing w:val="-11"/>
          <w:sz w:val="24"/>
        </w:rPr>
        <w:t xml:space="preserve"> </w:t>
      </w:r>
      <w:r>
        <w:rPr>
          <w:i/>
          <w:sz w:val="24"/>
        </w:rPr>
        <w:t>(ad.</w:t>
      </w:r>
      <w:r>
        <w:rPr>
          <w:i/>
          <w:spacing w:val="-18"/>
          <w:sz w:val="24"/>
        </w:rPr>
        <w:t xml:space="preserve"> </w:t>
      </w:r>
      <w:r>
        <w:rPr>
          <w:i/>
          <w:sz w:val="24"/>
        </w:rPr>
        <w:t>es.</w:t>
      </w:r>
      <w:r>
        <w:rPr>
          <w:i/>
          <w:spacing w:val="-12"/>
          <w:sz w:val="24"/>
        </w:rPr>
        <w:t xml:space="preserve"> </w:t>
      </w:r>
      <w:r>
        <w:rPr>
          <w:i/>
          <w:sz w:val="24"/>
        </w:rPr>
        <w:t>FEAMP),</w:t>
      </w:r>
      <w:r>
        <w:rPr>
          <w:i/>
          <w:spacing w:val="-12"/>
          <w:sz w:val="24"/>
        </w:rPr>
        <w:t xml:space="preserve"> </w:t>
      </w:r>
      <w:r>
        <w:rPr>
          <w:i/>
          <w:sz w:val="24"/>
        </w:rPr>
        <w:t>progetti</w:t>
      </w:r>
      <w:r>
        <w:rPr>
          <w:i/>
          <w:spacing w:val="-11"/>
          <w:sz w:val="24"/>
        </w:rPr>
        <w:t xml:space="preserve"> </w:t>
      </w:r>
      <w:r>
        <w:rPr>
          <w:i/>
          <w:sz w:val="24"/>
        </w:rPr>
        <w:t>internazionali</w:t>
      </w:r>
      <w:r>
        <w:rPr>
          <w:i/>
          <w:spacing w:val="-17"/>
          <w:sz w:val="24"/>
        </w:rPr>
        <w:t xml:space="preserve"> </w:t>
      </w:r>
      <w:r>
        <w:rPr>
          <w:i/>
          <w:sz w:val="24"/>
        </w:rPr>
        <w:t>relativa</w:t>
      </w:r>
      <w:r>
        <w:rPr>
          <w:i/>
          <w:spacing w:val="-12"/>
          <w:sz w:val="24"/>
        </w:rPr>
        <w:t xml:space="preserve"> </w:t>
      </w:r>
      <w:r>
        <w:rPr>
          <w:i/>
          <w:sz w:val="24"/>
        </w:rPr>
        <w:t>alle</w:t>
      </w:r>
      <w:r>
        <w:rPr>
          <w:i/>
          <w:spacing w:val="-14"/>
          <w:sz w:val="24"/>
        </w:rPr>
        <w:t xml:space="preserve"> </w:t>
      </w:r>
      <w:r>
        <w:rPr>
          <w:i/>
          <w:sz w:val="24"/>
        </w:rPr>
        <w:t>interazioni</w:t>
      </w:r>
      <w:r>
        <w:rPr>
          <w:i/>
          <w:spacing w:val="-11"/>
          <w:sz w:val="24"/>
        </w:rPr>
        <w:t xml:space="preserve"> </w:t>
      </w:r>
      <w:r>
        <w:rPr>
          <w:i/>
          <w:sz w:val="24"/>
        </w:rPr>
        <w:t>tra</w:t>
      </w:r>
      <w:r>
        <w:rPr>
          <w:i/>
          <w:spacing w:val="-13"/>
          <w:sz w:val="24"/>
        </w:rPr>
        <w:t xml:space="preserve"> </w:t>
      </w:r>
      <w:r>
        <w:rPr>
          <w:i/>
          <w:sz w:val="24"/>
        </w:rPr>
        <w:t>specie di valore conservazionistico e pesca, al fine dell’identific</w:t>
      </w:r>
      <w:r>
        <w:rPr>
          <w:i/>
          <w:sz w:val="24"/>
        </w:rPr>
        <w:t xml:space="preserve">azione dei metier di pesca e delle aree nelle quali è si ha maggior probabilità di interazione ed è necessario prioritizzare </w:t>
      </w:r>
      <w:r>
        <w:rPr>
          <w:i/>
          <w:spacing w:val="-3"/>
          <w:sz w:val="24"/>
        </w:rPr>
        <w:t xml:space="preserve">la </w:t>
      </w:r>
      <w:r>
        <w:rPr>
          <w:i/>
          <w:sz w:val="24"/>
        </w:rPr>
        <w:t>valutazione del bycatch al fine della valutazione dei tassi di cattura</w:t>
      </w:r>
      <w:r>
        <w:rPr>
          <w:i/>
          <w:spacing w:val="-16"/>
          <w:sz w:val="24"/>
        </w:rPr>
        <w:t xml:space="preserve"> </w:t>
      </w:r>
      <w:r>
        <w:rPr>
          <w:i/>
          <w:sz w:val="24"/>
        </w:rPr>
        <w:t>accessoria.</w:t>
      </w:r>
    </w:p>
    <w:p w:rsidR="0061381B" w:rsidRDefault="00A82F5E">
      <w:pPr>
        <w:pStyle w:val="Paragrafoelenco"/>
        <w:numPr>
          <w:ilvl w:val="1"/>
          <w:numId w:val="11"/>
        </w:numPr>
        <w:tabs>
          <w:tab w:val="left" w:pos="1183"/>
        </w:tabs>
        <w:ind w:left="1182" w:right="617" w:hanging="360"/>
        <w:jc w:val="both"/>
        <w:rPr>
          <w:i/>
          <w:sz w:val="24"/>
        </w:rPr>
      </w:pPr>
      <w:r>
        <w:rPr>
          <w:i/>
          <w:sz w:val="24"/>
        </w:rPr>
        <w:t>Campionamento mediante imbarchi di osservator</w:t>
      </w:r>
      <w:r>
        <w:rPr>
          <w:i/>
          <w:sz w:val="24"/>
        </w:rPr>
        <w:t>i, interviste e log-book al fine della rac- colta</w:t>
      </w:r>
      <w:r>
        <w:rPr>
          <w:i/>
          <w:spacing w:val="-18"/>
          <w:sz w:val="24"/>
        </w:rPr>
        <w:t xml:space="preserve"> </w:t>
      </w:r>
      <w:r>
        <w:rPr>
          <w:i/>
          <w:sz w:val="24"/>
        </w:rPr>
        <w:t>di</w:t>
      </w:r>
      <w:r>
        <w:rPr>
          <w:i/>
          <w:spacing w:val="-16"/>
          <w:sz w:val="24"/>
        </w:rPr>
        <w:t xml:space="preserve"> </w:t>
      </w:r>
      <w:r>
        <w:rPr>
          <w:i/>
          <w:sz w:val="24"/>
        </w:rPr>
        <w:t>dati</w:t>
      </w:r>
      <w:r>
        <w:rPr>
          <w:i/>
          <w:spacing w:val="-12"/>
          <w:sz w:val="24"/>
        </w:rPr>
        <w:t xml:space="preserve"> </w:t>
      </w:r>
      <w:r>
        <w:rPr>
          <w:i/>
          <w:sz w:val="24"/>
        </w:rPr>
        <w:t>natura</w:t>
      </w:r>
      <w:r>
        <w:rPr>
          <w:i/>
          <w:spacing w:val="-13"/>
          <w:sz w:val="24"/>
        </w:rPr>
        <w:t xml:space="preserve"> </w:t>
      </w:r>
      <w:r>
        <w:rPr>
          <w:i/>
          <w:sz w:val="24"/>
        </w:rPr>
        <w:t>fishery-dependent</w:t>
      </w:r>
      <w:r>
        <w:rPr>
          <w:i/>
          <w:spacing w:val="-12"/>
          <w:sz w:val="24"/>
        </w:rPr>
        <w:t xml:space="preserve"> </w:t>
      </w:r>
      <w:r>
        <w:rPr>
          <w:i/>
          <w:sz w:val="24"/>
        </w:rPr>
        <w:t>per</w:t>
      </w:r>
      <w:r>
        <w:rPr>
          <w:i/>
          <w:spacing w:val="-15"/>
          <w:sz w:val="24"/>
        </w:rPr>
        <w:t xml:space="preserve"> </w:t>
      </w:r>
      <w:r>
        <w:rPr>
          <w:i/>
          <w:sz w:val="24"/>
        </w:rPr>
        <w:t>la</w:t>
      </w:r>
      <w:r>
        <w:rPr>
          <w:i/>
          <w:spacing w:val="-12"/>
          <w:sz w:val="24"/>
        </w:rPr>
        <w:t xml:space="preserve"> </w:t>
      </w:r>
      <w:r>
        <w:rPr>
          <w:i/>
          <w:sz w:val="24"/>
        </w:rPr>
        <w:t>caratterizzazione</w:t>
      </w:r>
      <w:r>
        <w:rPr>
          <w:i/>
          <w:spacing w:val="-14"/>
          <w:sz w:val="24"/>
        </w:rPr>
        <w:t xml:space="preserve"> </w:t>
      </w:r>
      <w:r>
        <w:rPr>
          <w:i/>
          <w:sz w:val="24"/>
        </w:rPr>
        <w:t>del</w:t>
      </w:r>
      <w:r>
        <w:rPr>
          <w:i/>
          <w:spacing w:val="-16"/>
          <w:sz w:val="24"/>
        </w:rPr>
        <w:t xml:space="preserve"> </w:t>
      </w:r>
      <w:r>
        <w:rPr>
          <w:i/>
          <w:sz w:val="24"/>
        </w:rPr>
        <w:t>bycatch</w:t>
      </w:r>
      <w:r>
        <w:rPr>
          <w:i/>
          <w:spacing w:val="-13"/>
          <w:sz w:val="24"/>
        </w:rPr>
        <w:t xml:space="preserve"> </w:t>
      </w:r>
      <w:r>
        <w:rPr>
          <w:i/>
          <w:sz w:val="24"/>
        </w:rPr>
        <w:t>di</w:t>
      </w:r>
      <w:r>
        <w:rPr>
          <w:i/>
          <w:spacing w:val="-16"/>
          <w:sz w:val="24"/>
        </w:rPr>
        <w:t xml:space="preserve"> </w:t>
      </w:r>
      <w:r>
        <w:rPr>
          <w:i/>
          <w:sz w:val="24"/>
        </w:rPr>
        <w:t>specie</w:t>
      </w:r>
      <w:r>
        <w:rPr>
          <w:i/>
          <w:spacing w:val="-14"/>
          <w:sz w:val="24"/>
        </w:rPr>
        <w:t xml:space="preserve"> </w:t>
      </w:r>
      <w:r>
        <w:rPr>
          <w:i/>
          <w:sz w:val="24"/>
        </w:rPr>
        <w:t>di</w:t>
      </w:r>
      <w:r>
        <w:rPr>
          <w:i/>
          <w:spacing w:val="-16"/>
          <w:sz w:val="24"/>
        </w:rPr>
        <w:t xml:space="preserve"> </w:t>
      </w:r>
      <w:r>
        <w:rPr>
          <w:i/>
          <w:sz w:val="24"/>
        </w:rPr>
        <w:t>valore conservazionistico. L’attività prevede la raccolta di dati sul campo per i mestieri di pesca principali (a titolo esemplificativo reti da posta, parangali, strascico) e nei siti nei quali non sono attivi monitoraggi mirati in ambito DCF EUMAP. Il mo</w:t>
      </w:r>
      <w:r>
        <w:rPr>
          <w:i/>
          <w:sz w:val="24"/>
        </w:rPr>
        <w:t xml:space="preserve">nitoraggio sarà strutturato </w:t>
      </w:r>
      <w:r>
        <w:rPr>
          <w:i/>
          <w:spacing w:val="-3"/>
          <w:sz w:val="24"/>
        </w:rPr>
        <w:t xml:space="preserve">in </w:t>
      </w:r>
      <w:r>
        <w:rPr>
          <w:i/>
          <w:sz w:val="24"/>
        </w:rPr>
        <w:t>modo sinergico con le attività già in essere in ambito DCF al fine di prevenire duplicazioni e sovrapposizioni.</w:t>
      </w:r>
    </w:p>
    <w:p w:rsidR="0061381B" w:rsidRDefault="00A82F5E">
      <w:pPr>
        <w:pStyle w:val="Corpodeltesto"/>
        <w:spacing w:before="2"/>
        <w:ind w:left="462" w:right="616"/>
        <w:jc w:val="both"/>
      </w:pPr>
      <w:r>
        <w:t xml:space="preserve">L’insieme dei dati così raccolti ed integrati contribuirà alla stima di indicatori della tipologia D1C1 </w:t>
      </w:r>
      <w:r>
        <w:t>(tasso di</w:t>
      </w:r>
      <w:r>
        <w:t xml:space="preserve"> cattura in forma di bycatch). I dati contribuiranno inoltre alla stima di indicatori per gli altri criteri D1 quando riferiti ai selaci. In tal senso l’attività prevista è da considerarsi integrata o comunque funzionale a permettere di caratterizzare lo s</w:t>
      </w:r>
      <w:r>
        <w:t>tato di specie ittiche in modo consistente con</w:t>
      </w:r>
      <w:r>
        <w:rPr>
          <w:spacing w:val="-14"/>
        </w:rPr>
        <w:t xml:space="preserve"> </w:t>
      </w:r>
      <w:r>
        <w:t>gli</w:t>
      </w:r>
      <w:r>
        <w:rPr>
          <w:spacing w:val="-12"/>
        </w:rPr>
        <w:t xml:space="preserve"> </w:t>
      </w:r>
      <w:r>
        <w:t>obiettivi</w:t>
      </w:r>
      <w:r>
        <w:rPr>
          <w:spacing w:val="-12"/>
        </w:rPr>
        <w:t xml:space="preserve"> </w:t>
      </w:r>
      <w:r>
        <w:t>del</w:t>
      </w:r>
      <w:r>
        <w:rPr>
          <w:spacing w:val="-17"/>
        </w:rPr>
        <w:t xml:space="preserve"> </w:t>
      </w:r>
      <w:r>
        <w:t>“Programma</w:t>
      </w:r>
      <w:r>
        <w:rPr>
          <w:spacing w:val="-13"/>
        </w:rPr>
        <w:t xml:space="preserve"> </w:t>
      </w:r>
      <w:r>
        <w:t>di</w:t>
      </w:r>
      <w:r>
        <w:rPr>
          <w:spacing w:val="-12"/>
        </w:rPr>
        <w:t xml:space="preserve"> </w:t>
      </w:r>
      <w:r>
        <w:t>monitoraggio</w:t>
      </w:r>
      <w:r>
        <w:rPr>
          <w:spacing w:val="-18"/>
        </w:rPr>
        <w:t xml:space="preserve"> </w:t>
      </w:r>
      <w:r>
        <w:t>Pesci</w:t>
      </w:r>
      <w:r>
        <w:rPr>
          <w:spacing w:val="-12"/>
        </w:rPr>
        <w:t xml:space="preserve"> </w:t>
      </w:r>
      <w:r>
        <w:t>e</w:t>
      </w:r>
      <w:r>
        <w:rPr>
          <w:spacing w:val="-14"/>
        </w:rPr>
        <w:t xml:space="preserve"> </w:t>
      </w:r>
      <w:r>
        <w:t>Cefalopodi</w:t>
      </w:r>
      <w:r>
        <w:rPr>
          <w:spacing w:val="-12"/>
        </w:rPr>
        <w:t xml:space="preserve"> </w:t>
      </w:r>
      <w:r>
        <w:t>(Pesci</w:t>
      </w:r>
      <w:r>
        <w:rPr>
          <w:spacing w:val="-12"/>
        </w:rPr>
        <w:t xml:space="preserve"> </w:t>
      </w:r>
      <w:r>
        <w:t>demersali,</w:t>
      </w:r>
      <w:r>
        <w:rPr>
          <w:spacing w:val="-12"/>
        </w:rPr>
        <w:t xml:space="preserve"> </w:t>
      </w:r>
      <w:r>
        <w:t>Pesci</w:t>
      </w:r>
      <w:r>
        <w:rPr>
          <w:spacing w:val="-17"/>
        </w:rPr>
        <w:t xml:space="preserve"> </w:t>
      </w:r>
      <w:r>
        <w:t>pelagici, Pesci profondi, Cefalopodi costieri e della piattaforma continentale)” del Descrittore</w:t>
      </w:r>
      <w:r>
        <w:rPr>
          <w:spacing w:val="-21"/>
        </w:rPr>
        <w:t xml:space="preserve"> </w:t>
      </w:r>
      <w:r>
        <w:t>1.</w:t>
      </w:r>
    </w:p>
    <w:p w:rsidR="0061381B" w:rsidRDefault="0061381B">
      <w:pPr>
        <w:pStyle w:val="Corpodeltesto"/>
        <w:rPr>
          <w:sz w:val="28"/>
        </w:rPr>
      </w:pPr>
    </w:p>
    <w:p w:rsidR="0061381B" w:rsidRDefault="0061381B">
      <w:pPr>
        <w:pStyle w:val="Corpodeltesto"/>
        <w:spacing w:before="7"/>
      </w:pPr>
    </w:p>
    <w:p w:rsidR="0061381B" w:rsidRDefault="00A82F5E">
      <w:pPr>
        <w:pStyle w:val="Heading1"/>
        <w:numPr>
          <w:ilvl w:val="1"/>
          <w:numId w:val="11"/>
        </w:numPr>
        <w:tabs>
          <w:tab w:val="left" w:pos="1167"/>
          <w:tab w:val="left" w:pos="1168"/>
        </w:tabs>
        <w:spacing w:before="1" w:after="3"/>
        <w:ind w:left="1168" w:hanging="591"/>
        <w:jc w:val="left"/>
        <w:rPr>
          <w:color w:val="0070C0"/>
        </w:rPr>
      </w:pPr>
      <w:r>
        <w:rPr>
          <w:color w:val="0070C0"/>
        </w:rPr>
        <w:t>Collegamento ai pro</w:t>
      </w:r>
      <w:r>
        <w:rPr>
          <w:color w:val="0070C0"/>
        </w:rPr>
        <w:t>grammi di altre Direttive e/o accordi</w:t>
      </w:r>
      <w:r>
        <w:rPr>
          <w:color w:val="0070C0"/>
          <w:spacing w:val="-2"/>
        </w:rPr>
        <w:t xml:space="preserve"> </w:t>
      </w:r>
      <w:r>
        <w:rPr>
          <w:color w:val="0070C0"/>
        </w:rPr>
        <w:t>internazionali</w:t>
      </w:r>
    </w:p>
    <w:p w:rsidR="0061381B" w:rsidRDefault="0061381B">
      <w:pPr>
        <w:pStyle w:val="Corpodeltesto"/>
        <w:spacing w:line="20" w:lineRule="exact"/>
        <w:ind w:left="548"/>
        <w:rPr>
          <w:i w:val="0"/>
          <w:sz w:val="2"/>
        </w:rPr>
      </w:pPr>
      <w:r>
        <w:rPr>
          <w:i w:val="0"/>
          <w:sz w:val="2"/>
        </w:rPr>
      </w:r>
      <w:r>
        <w:rPr>
          <w:i w:val="0"/>
          <w:sz w:val="2"/>
        </w:rPr>
        <w:pict>
          <v:group id="_x0000_s1123" style="width:473.05pt;height:.5pt;mso-position-horizontal-relative:char;mso-position-vertical-relative:line" coordsize="9461,10">
            <v:rect id="_x0000_s1124" style="position:absolute;width:9461;height:10" fillcolor="#0070c0" stroked="f"/>
            <w10:wrap type="none"/>
            <w10:anchorlock/>
          </v:group>
        </w:pict>
      </w:r>
    </w:p>
    <w:p w:rsidR="0061381B" w:rsidRDefault="00A82F5E">
      <w:pPr>
        <w:pStyle w:val="Corpodeltesto"/>
        <w:ind w:left="577" w:right="5565"/>
      </w:pPr>
      <w:r>
        <w:t xml:space="preserve">Regolamento Mediterraneo (Reg. 1967/2006) </w:t>
      </w:r>
      <w:r>
        <w:t>Common Fisheries Policy (Reg. 1380/2013)</w:t>
      </w:r>
    </w:p>
    <w:p w:rsidR="0061381B" w:rsidRDefault="0061381B">
      <w:pPr>
        <w:sectPr w:rsidR="0061381B">
          <w:pgSz w:w="11910" w:h="16840"/>
          <w:pgMar w:top="1580" w:right="620" w:bottom="280" w:left="680" w:header="720" w:footer="720" w:gutter="0"/>
          <w:cols w:space="720"/>
        </w:sectPr>
      </w:pPr>
    </w:p>
    <w:p w:rsidR="0061381B" w:rsidRDefault="00A82F5E">
      <w:pPr>
        <w:pStyle w:val="Corpodeltesto"/>
        <w:spacing w:before="71"/>
        <w:ind w:left="577"/>
        <w:jc w:val="both"/>
      </w:pPr>
      <w:r>
        <w:lastRenderedPageBreak/>
        <w:t>Direttiva Habitat</w:t>
      </w:r>
    </w:p>
    <w:p w:rsidR="0061381B" w:rsidRDefault="0061381B">
      <w:pPr>
        <w:pStyle w:val="Corpodeltesto"/>
        <w:spacing w:before="8"/>
        <w:rPr>
          <w:sz w:val="28"/>
        </w:rPr>
      </w:pPr>
    </w:p>
    <w:p w:rsidR="0061381B" w:rsidRDefault="00A82F5E">
      <w:pPr>
        <w:pStyle w:val="Heading1"/>
        <w:numPr>
          <w:ilvl w:val="1"/>
          <w:numId w:val="11"/>
        </w:numPr>
        <w:tabs>
          <w:tab w:val="left" w:pos="1168"/>
        </w:tabs>
        <w:spacing w:before="1" w:after="3"/>
        <w:ind w:left="1168" w:hanging="591"/>
        <w:jc w:val="both"/>
        <w:rPr>
          <w:color w:val="0070C0"/>
        </w:rPr>
      </w:pPr>
      <w:r>
        <w:rPr>
          <w:color w:val="0070C0"/>
        </w:rPr>
        <w:t>Cooperazione</w:t>
      </w:r>
      <w:r>
        <w:rPr>
          <w:color w:val="0070C0"/>
          <w:spacing w:val="-2"/>
        </w:rPr>
        <w:t xml:space="preserve"> </w:t>
      </w:r>
      <w:r>
        <w:rPr>
          <w:color w:val="0070C0"/>
        </w:rPr>
        <w:t>regionale</w:t>
      </w:r>
    </w:p>
    <w:p w:rsidR="0061381B" w:rsidRDefault="0061381B">
      <w:pPr>
        <w:pStyle w:val="Corpodeltesto"/>
        <w:spacing w:line="20" w:lineRule="exact"/>
        <w:ind w:left="548"/>
        <w:rPr>
          <w:i w:val="0"/>
          <w:sz w:val="2"/>
        </w:rPr>
      </w:pPr>
      <w:r>
        <w:rPr>
          <w:i w:val="0"/>
          <w:sz w:val="2"/>
        </w:rPr>
      </w:r>
      <w:r>
        <w:rPr>
          <w:i w:val="0"/>
          <w:sz w:val="2"/>
        </w:rPr>
        <w:pict>
          <v:group id="_x0000_s1121" style="width:473.05pt;height:.5pt;mso-position-horizontal-relative:char;mso-position-vertical-relative:line" coordsize="9461,10">
            <v:rect id="_x0000_s1122" style="position:absolute;width:9461;height:10" fillcolor="#0070c0" stroked="f"/>
            <w10:wrap type="none"/>
            <w10:anchorlock/>
          </v:group>
        </w:pict>
      </w:r>
    </w:p>
    <w:p w:rsidR="0061381B" w:rsidRDefault="00A82F5E">
      <w:pPr>
        <w:pStyle w:val="Corpodeltesto"/>
        <w:ind w:left="577" w:right="621"/>
        <w:jc w:val="both"/>
      </w:pPr>
      <w:r>
        <w:t xml:space="preserve">L’attività verrà svolta in sinergia con i framework di raccolta dati nazionali nell’ambito PNRDA </w:t>
      </w:r>
      <w:r>
        <w:t>(DCF, EUMAP), a sua volta caratterizzata da una raccolta coordinata dei dati da ciascun paese a livello regionale nell’ambi</w:t>
      </w:r>
      <w:r>
        <w:t>to della relativa RFMO (GFCM).</w:t>
      </w:r>
    </w:p>
    <w:p w:rsidR="0061381B" w:rsidRDefault="0061381B">
      <w:pPr>
        <w:pStyle w:val="Corpodeltesto"/>
        <w:spacing w:before="8"/>
        <w:rPr>
          <w:sz w:val="28"/>
        </w:rPr>
      </w:pPr>
    </w:p>
    <w:p w:rsidR="0061381B" w:rsidRDefault="00A82F5E">
      <w:pPr>
        <w:pStyle w:val="Heading1"/>
        <w:numPr>
          <w:ilvl w:val="1"/>
          <w:numId w:val="11"/>
        </w:numPr>
        <w:tabs>
          <w:tab w:val="left" w:pos="1167"/>
          <w:tab w:val="left" w:pos="1168"/>
        </w:tabs>
        <w:spacing w:after="3"/>
        <w:ind w:left="1168" w:hanging="591"/>
        <w:jc w:val="left"/>
        <w:rPr>
          <w:color w:val="0070C0"/>
        </w:rPr>
      </w:pPr>
      <w:r>
        <w:rPr>
          <w:color w:val="0070C0"/>
        </w:rPr>
        <w:t>Intervallo</w:t>
      </w:r>
      <w:r>
        <w:rPr>
          <w:color w:val="0070C0"/>
          <w:spacing w:val="5"/>
        </w:rPr>
        <w:t xml:space="preserve"> </w:t>
      </w:r>
      <w:r>
        <w:rPr>
          <w:color w:val="0070C0"/>
        </w:rPr>
        <w:t>temporale</w:t>
      </w:r>
    </w:p>
    <w:p w:rsidR="0061381B" w:rsidRDefault="0061381B">
      <w:pPr>
        <w:pStyle w:val="Corpodeltesto"/>
        <w:spacing w:line="20" w:lineRule="exact"/>
        <w:ind w:left="548"/>
        <w:rPr>
          <w:i w:val="0"/>
          <w:sz w:val="2"/>
        </w:rPr>
      </w:pPr>
      <w:r>
        <w:rPr>
          <w:i w:val="0"/>
          <w:sz w:val="2"/>
        </w:rPr>
      </w:r>
      <w:r>
        <w:rPr>
          <w:i w:val="0"/>
          <w:sz w:val="2"/>
        </w:rPr>
        <w:pict>
          <v:group id="_x0000_s1119" style="width:473.05pt;height:.5pt;mso-position-horizontal-relative:char;mso-position-vertical-relative:line" coordsize="9461,10">
            <v:rect id="_x0000_s1120" style="position:absolute;width:9461;height:10" fillcolor="#0070c0" stroked="f"/>
            <w10:wrap type="none"/>
            <w10:anchorlock/>
          </v:group>
        </w:pict>
      </w:r>
    </w:p>
    <w:p w:rsidR="0061381B" w:rsidRDefault="00A82F5E">
      <w:pPr>
        <w:pStyle w:val="Corpodeltesto"/>
        <w:ind w:left="577"/>
      </w:pPr>
      <w:r>
        <w:t>2021-2026</w:t>
      </w:r>
    </w:p>
    <w:p w:rsidR="0061381B" w:rsidRDefault="0061381B">
      <w:pPr>
        <w:pStyle w:val="Corpodeltesto"/>
        <w:spacing w:before="8"/>
        <w:rPr>
          <w:sz w:val="28"/>
        </w:rPr>
      </w:pPr>
    </w:p>
    <w:p w:rsidR="0061381B" w:rsidRDefault="00A82F5E">
      <w:pPr>
        <w:pStyle w:val="Heading1"/>
        <w:numPr>
          <w:ilvl w:val="1"/>
          <w:numId w:val="11"/>
        </w:numPr>
        <w:tabs>
          <w:tab w:val="left" w:pos="1167"/>
          <w:tab w:val="left" w:pos="1168"/>
        </w:tabs>
        <w:ind w:left="1168" w:hanging="591"/>
        <w:jc w:val="left"/>
        <w:rPr>
          <w:color w:val="0070C0"/>
        </w:rPr>
      </w:pPr>
      <w:r>
        <w:rPr>
          <w:color w:val="0070C0"/>
        </w:rPr>
        <w:t>Copertura</w:t>
      </w:r>
      <w:r>
        <w:rPr>
          <w:color w:val="0070C0"/>
          <w:spacing w:val="2"/>
        </w:rPr>
        <w:t xml:space="preserve"> </w:t>
      </w:r>
      <w:r>
        <w:rPr>
          <w:color w:val="0070C0"/>
        </w:rPr>
        <w:t>spaziale</w:t>
      </w:r>
    </w:p>
    <w:p w:rsidR="0061381B" w:rsidRDefault="0061381B">
      <w:pPr>
        <w:pStyle w:val="Corpodeltesto"/>
        <w:spacing w:line="20" w:lineRule="exact"/>
        <w:ind w:left="548"/>
        <w:rPr>
          <w:i w:val="0"/>
          <w:sz w:val="2"/>
        </w:rPr>
      </w:pPr>
      <w:r>
        <w:rPr>
          <w:i w:val="0"/>
          <w:sz w:val="2"/>
        </w:rPr>
      </w:r>
      <w:r>
        <w:rPr>
          <w:i w:val="0"/>
          <w:sz w:val="2"/>
        </w:rPr>
        <w:pict>
          <v:group id="_x0000_s1117" style="width:473.05pt;height:.5pt;mso-position-horizontal-relative:char;mso-position-vertical-relative:line" coordsize="9461,10">
            <v:rect id="_x0000_s1118" style="position:absolute;width:9461;height:10" fillcolor="#0070c0" stroked="f"/>
            <w10:wrap type="none"/>
            <w10:anchorlock/>
          </v:group>
        </w:pict>
      </w:r>
    </w:p>
    <w:p w:rsidR="0061381B" w:rsidRDefault="00A82F5E">
      <w:pPr>
        <w:pStyle w:val="Paragrafoelenco"/>
        <w:numPr>
          <w:ilvl w:val="2"/>
          <w:numId w:val="11"/>
        </w:numPr>
        <w:tabs>
          <w:tab w:val="left" w:pos="1298"/>
        </w:tabs>
        <w:spacing w:line="306" w:lineRule="exact"/>
        <w:ind w:hanging="361"/>
        <w:rPr>
          <w:i/>
          <w:sz w:val="24"/>
        </w:rPr>
      </w:pPr>
      <w:r>
        <w:rPr>
          <w:i/>
          <w:sz w:val="24"/>
        </w:rPr>
        <w:t>"Acque costiere</w:t>
      </w:r>
      <w:r>
        <w:rPr>
          <w:i/>
          <w:spacing w:val="-3"/>
          <w:sz w:val="24"/>
        </w:rPr>
        <w:t xml:space="preserve"> </w:t>
      </w:r>
      <w:r>
        <w:rPr>
          <w:i/>
          <w:sz w:val="24"/>
        </w:rPr>
        <w:t>(WFD)"</w:t>
      </w:r>
    </w:p>
    <w:p w:rsidR="0061381B" w:rsidRDefault="00A82F5E">
      <w:pPr>
        <w:pStyle w:val="Paragrafoelenco"/>
        <w:numPr>
          <w:ilvl w:val="2"/>
          <w:numId w:val="11"/>
        </w:numPr>
        <w:tabs>
          <w:tab w:val="left" w:pos="1298"/>
        </w:tabs>
        <w:spacing w:line="322" w:lineRule="exact"/>
        <w:ind w:hanging="361"/>
        <w:rPr>
          <w:i/>
          <w:sz w:val="24"/>
        </w:rPr>
      </w:pPr>
      <w:r>
        <w:rPr>
          <w:i/>
          <w:sz w:val="24"/>
        </w:rPr>
        <w:t>"</w:t>
      </w:r>
      <w:r>
        <w:rPr>
          <w:i/>
          <w:sz w:val="24"/>
        </w:rPr>
        <w:t>Acque territoriali (12 nm dalla linea di</w:t>
      </w:r>
      <w:r>
        <w:rPr>
          <w:i/>
          <w:spacing w:val="-15"/>
          <w:sz w:val="24"/>
        </w:rPr>
        <w:t xml:space="preserve"> </w:t>
      </w:r>
      <w:r>
        <w:rPr>
          <w:i/>
          <w:sz w:val="24"/>
        </w:rPr>
        <w:t>base)”</w:t>
      </w:r>
    </w:p>
    <w:p w:rsidR="0061381B" w:rsidRDefault="00A82F5E">
      <w:pPr>
        <w:pStyle w:val="Paragrafoelenco"/>
        <w:numPr>
          <w:ilvl w:val="2"/>
          <w:numId w:val="11"/>
        </w:numPr>
        <w:tabs>
          <w:tab w:val="left" w:pos="1298"/>
        </w:tabs>
        <w:spacing w:line="323" w:lineRule="exact"/>
        <w:ind w:hanging="361"/>
        <w:rPr>
          <w:i/>
          <w:sz w:val="24"/>
        </w:rPr>
      </w:pPr>
      <w:r>
        <w:rPr>
          <w:i/>
          <w:sz w:val="24"/>
        </w:rPr>
        <w:t>“Acque</w:t>
      </w:r>
      <w:r>
        <w:rPr>
          <w:i/>
          <w:spacing w:val="-9"/>
          <w:sz w:val="24"/>
        </w:rPr>
        <w:t xml:space="preserve"> </w:t>
      </w:r>
      <w:r>
        <w:rPr>
          <w:i/>
          <w:sz w:val="24"/>
        </w:rPr>
        <w:t>internazionali”</w:t>
      </w:r>
    </w:p>
    <w:p w:rsidR="0061381B" w:rsidRDefault="0061381B">
      <w:pPr>
        <w:pStyle w:val="Corpodeltesto"/>
        <w:spacing w:before="1"/>
        <w:rPr>
          <w:sz w:val="29"/>
        </w:rPr>
      </w:pPr>
    </w:p>
    <w:p w:rsidR="0061381B" w:rsidRDefault="00A82F5E">
      <w:pPr>
        <w:pStyle w:val="Heading1"/>
        <w:numPr>
          <w:ilvl w:val="1"/>
          <w:numId w:val="11"/>
        </w:numPr>
        <w:tabs>
          <w:tab w:val="left" w:pos="1167"/>
          <w:tab w:val="left" w:pos="1168"/>
        </w:tabs>
        <w:spacing w:after="3"/>
        <w:ind w:left="1168" w:hanging="591"/>
        <w:jc w:val="left"/>
        <w:rPr>
          <w:color w:val="0070C0"/>
        </w:rPr>
      </w:pPr>
      <w:r>
        <w:rPr>
          <w:color w:val="0070C0"/>
        </w:rPr>
        <w:t>Marine Reporting</w:t>
      </w:r>
      <w:r>
        <w:rPr>
          <w:color w:val="0070C0"/>
          <w:spacing w:val="-6"/>
        </w:rPr>
        <w:t xml:space="preserve"> </w:t>
      </w:r>
      <w:r>
        <w:rPr>
          <w:color w:val="0070C0"/>
        </w:rPr>
        <w:t>Unit</w:t>
      </w:r>
    </w:p>
    <w:p w:rsidR="0061381B" w:rsidRDefault="0061381B">
      <w:pPr>
        <w:pStyle w:val="Corpodeltesto"/>
        <w:spacing w:line="20" w:lineRule="exact"/>
        <w:ind w:left="548"/>
        <w:rPr>
          <w:i w:val="0"/>
          <w:sz w:val="2"/>
        </w:rPr>
      </w:pPr>
      <w:r>
        <w:rPr>
          <w:i w:val="0"/>
          <w:sz w:val="2"/>
        </w:rPr>
      </w:r>
      <w:r>
        <w:rPr>
          <w:i w:val="0"/>
          <w:sz w:val="2"/>
        </w:rPr>
        <w:pict>
          <v:group id="_x0000_s1115" style="width:473.05pt;height:.5pt;mso-position-horizontal-relative:char;mso-position-vertical-relative:line" coordsize="9461,10">
            <v:rect id="_x0000_s1116" style="position:absolute;width:9461;height:10" fillcolor="#0070c0" stroked="f"/>
            <w10:wrap type="none"/>
            <w10:anchorlock/>
          </v:group>
        </w:pict>
      </w:r>
    </w:p>
    <w:p w:rsidR="0061381B" w:rsidRDefault="00A82F5E">
      <w:pPr>
        <w:pStyle w:val="Corpodeltesto"/>
        <w:ind w:left="577"/>
      </w:pPr>
      <w:r>
        <w:t>Le tre sottoregioni:</w:t>
      </w:r>
    </w:p>
    <w:p w:rsidR="0061381B" w:rsidRDefault="00A82F5E">
      <w:pPr>
        <w:pStyle w:val="Corpodeltesto"/>
        <w:ind w:left="577" w:right="7469"/>
      </w:pPr>
      <w:r>
        <w:t xml:space="preserve">Mare Adriatico </w:t>
      </w:r>
      <w:r>
        <w:t>Mediterraneo Occidentale</w:t>
      </w:r>
    </w:p>
    <w:p w:rsidR="0061381B" w:rsidRDefault="00A82F5E">
      <w:pPr>
        <w:pStyle w:val="Corpodeltesto"/>
        <w:spacing w:line="293" w:lineRule="exact"/>
        <w:ind w:left="577"/>
      </w:pPr>
      <w:r>
        <w:t>Mar Ionio e Mediterraneo Centrale</w:t>
      </w:r>
    </w:p>
    <w:p w:rsidR="0061381B" w:rsidRDefault="0061381B">
      <w:pPr>
        <w:pStyle w:val="Corpodeltesto"/>
        <w:spacing w:before="8"/>
        <w:rPr>
          <w:sz w:val="28"/>
        </w:rPr>
      </w:pPr>
    </w:p>
    <w:p w:rsidR="0061381B" w:rsidRDefault="00A82F5E">
      <w:pPr>
        <w:pStyle w:val="Heading1"/>
        <w:numPr>
          <w:ilvl w:val="1"/>
          <w:numId w:val="11"/>
        </w:numPr>
        <w:tabs>
          <w:tab w:val="left" w:pos="1167"/>
          <w:tab w:val="left" w:pos="1168"/>
        </w:tabs>
        <w:ind w:left="1168" w:hanging="591"/>
        <w:jc w:val="left"/>
        <w:rPr>
          <w:color w:val="0070C0"/>
        </w:rPr>
      </w:pPr>
      <w:r>
        <w:rPr>
          <w:color w:val="0070C0"/>
        </w:rPr>
        <w:t>Scopi del programma di monitoraggio</w:t>
      </w:r>
    </w:p>
    <w:p w:rsidR="0061381B" w:rsidRDefault="0061381B">
      <w:pPr>
        <w:pStyle w:val="Corpodeltesto"/>
        <w:spacing w:line="20" w:lineRule="exact"/>
        <w:ind w:left="548"/>
        <w:rPr>
          <w:i w:val="0"/>
          <w:sz w:val="2"/>
        </w:rPr>
      </w:pPr>
      <w:r>
        <w:rPr>
          <w:i w:val="0"/>
          <w:sz w:val="2"/>
        </w:rPr>
      </w:r>
      <w:r>
        <w:rPr>
          <w:i w:val="0"/>
          <w:sz w:val="2"/>
        </w:rPr>
        <w:pict>
          <v:group id="_x0000_s1113" style="width:473.05pt;height:.5pt;mso-position-horizontal-relative:char;mso-position-vertical-relative:line" coordsize="9461,10">
            <v:rect id="_x0000_s1114" style="position:absolute;width:9461;height:10" fillcolor="#0070c0" stroked="f"/>
            <w10:wrap type="none"/>
            <w10:anchorlock/>
          </v:group>
        </w:pict>
      </w:r>
    </w:p>
    <w:p w:rsidR="0061381B" w:rsidRDefault="00A82F5E">
      <w:pPr>
        <w:pStyle w:val="Paragrafoelenco"/>
        <w:numPr>
          <w:ilvl w:val="0"/>
          <w:numId w:val="10"/>
        </w:numPr>
        <w:tabs>
          <w:tab w:val="left" w:pos="1183"/>
        </w:tabs>
        <w:spacing w:line="306" w:lineRule="exact"/>
        <w:ind w:hanging="361"/>
        <w:rPr>
          <w:i/>
          <w:sz w:val="24"/>
        </w:rPr>
      </w:pPr>
      <w:r>
        <w:rPr>
          <w:i/>
          <w:sz w:val="24"/>
        </w:rPr>
        <w:t>"Stato ambientale e</w:t>
      </w:r>
      <w:r>
        <w:rPr>
          <w:i/>
          <w:spacing w:val="-3"/>
          <w:sz w:val="24"/>
        </w:rPr>
        <w:t xml:space="preserve"> </w:t>
      </w:r>
      <w:r>
        <w:rPr>
          <w:i/>
          <w:sz w:val="24"/>
        </w:rPr>
        <w:t>impatti"</w:t>
      </w:r>
    </w:p>
    <w:p w:rsidR="0061381B" w:rsidRDefault="00A82F5E">
      <w:pPr>
        <w:pStyle w:val="Paragrafoelenco"/>
        <w:numPr>
          <w:ilvl w:val="0"/>
          <w:numId w:val="10"/>
        </w:numPr>
        <w:tabs>
          <w:tab w:val="left" w:pos="1183"/>
        </w:tabs>
        <w:spacing w:line="322" w:lineRule="exact"/>
        <w:ind w:hanging="361"/>
        <w:rPr>
          <w:i/>
          <w:sz w:val="24"/>
        </w:rPr>
      </w:pPr>
      <w:r>
        <w:rPr>
          <w:i/>
          <w:sz w:val="24"/>
        </w:rPr>
        <w:t>"Pressioni nell'ambiente</w:t>
      </w:r>
      <w:r>
        <w:rPr>
          <w:i/>
          <w:spacing w:val="-1"/>
          <w:sz w:val="24"/>
        </w:rPr>
        <w:t xml:space="preserve"> </w:t>
      </w:r>
      <w:r>
        <w:rPr>
          <w:i/>
          <w:sz w:val="24"/>
        </w:rPr>
        <w:t>marino"</w:t>
      </w:r>
    </w:p>
    <w:p w:rsidR="0061381B" w:rsidRDefault="00A82F5E">
      <w:pPr>
        <w:pStyle w:val="Paragrafoelenco"/>
        <w:numPr>
          <w:ilvl w:val="0"/>
          <w:numId w:val="10"/>
        </w:numPr>
        <w:tabs>
          <w:tab w:val="left" w:pos="1183"/>
        </w:tabs>
        <w:spacing w:line="323" w:lineRule="exact"/>
        <w:ind w:hanging="361"/>
        <w:rPr>
          <w:i/>
          <w:sz w:val="24"/>
        </w:rPr>
      </w:pPr>
      <w:r>
        <w:rPr>
          <w:i/>
          <w:sz w:val="24"/>
        </w:rPr>
        <w:t>"Efficacia delle</w:t>
      </w:r>
      <w:r>
        <w:rPr>
          <w:i/>
          <w:spacing w:val="-3"/>
          <w:sz w:val="24"/>
        </w:rPr>
        <w:t xml:space="preserve"> </w:t>
      </w:r>
      <w:r>
        <w:rPr>
          <w:i/>
          <w:sz w:val="24"/>
        </w:rPr>
        <w:t>misure"</w:t>
      </w:r>
    </w:p>
    <w:p w:rsidR="0061381B" w:rsidRDefault="0061381B">
      <w:pPr>
        <w:pStyle w:val="Corpodeltesto"/>
        <w:spacing w:before="1"/>
        <w:rPr>
          <w:sz w:val="29"/>
        </w:rPr>
      </w:pPr>
    </w:p>
    <w:p w:rsidR="0061381B" w:rsidRDefault="0061381B">
      <w:pPr>
        <w:pStyle w:val="Paragrafoelenco"/>
        <w:numPr>
          <w:ilvl w:val="1"/>
          <w:numId w:val="11"/>
        </w:numPr>
        <w:tabs>
          <w:tab w:val="left" w:pos="1167"/>
          <w:tab w:val="left" w:pos="1168"/>
        </w:tabs>
        <w:spacing w:line="244" w:lineRule="auto"/>
        <w:ind w:left="462" w:right="6827" w:firstLine="115"/>
        <w:jc w:val="left"/>
        <w:rPr>
          <w:i/>
          <w:color w:val="0070C0"/>
          <w:sz w:val="24"/>
        </w:rPr>
      </w:pPr>
      <w:r w:rsidRPr="0061381B">
        <w:pict>
          <v:rect id="_x0000_s1112" style="position:absolute;left:0;text-align:left;margin-left:61.45pt;margin-top:14.8pt;width:473.05pt;height:.5pt;z-index:-16202240;mso-position-horizontal-relative:page" fillcolor="#0070c0" stroked="f">
            <w10:wrap anchorx="page"/>
          </v:rect>
        </w:pict>
      </w:r>
      <w:r w:rsidR="00A82F5E">
        <w:rPr>
          <w:color w:val="0070C0"/>
          <w:sz w:val="24"/>
        </w:rPr>
        <w:t>Tipi di monitoraggio</w:t>
      </w:r>
      <w:r w:rsidR="00A82F5E">
        <w:rPr>
          <w:sz w:val="24"/>
        </w:rPr>
        <w:t xml:space="preserve"> </w:t>
      </w:r>
      <w:r w:rsidR="00A82F5E">
        <w:rPr>
          <w:i/>
          <w:sz w:val="24"/>
        </w:rPr>
        <w:t>"Campionamento in situ offshore" "Campionamento in situ</w:t>
      </w:r>
      <w:r w:rsidR="00A82F5E">
        <w:rPr>
          <w:i/>
          <w:spacing w:val="-11"/>
          <w:sz w:val="24"/>
        </w:rPr>
        <w:t xml:space="preserve"> </w:t>
      </w:r>
      <w:r w:rsidR="00A82F5E">
        <w:rPr>
          <w:i/>
          <w:sz w:val="24"/>
        </w:rPr>
        <w:t>costiero"</w:t>
      </w:r>
    </w:p>
    <w:p w:rsidR="0061381B" w:rsidRDefault="0061381B">
      <w:pPr>
        <w:pStyle w:val="Corpodeltesto"/>
        <w:spacing w:before="1"/>
        <w:rPr>
          <w:sz w:val="33"/>
        </w:rPr>
      </w:pPr>
    </w:p>
    <w:p w:rsidR="0061381B" w:rsidRDefault="00A82F5E">
      <w:pPr>
        <w:pStyle w:val="Heading1"/>
        <w:numPr>
          <w:ilvl w:val="0"/>
          <w:numId w:val="9"/>
        </w:numPr>
        <w:tabs>
          <w:tab w:val="left" w:pos="1168"/>
        </w:tabs>
        <w:spacing w:line="244" w:lineRule="auto"/>
        <w:ind w:right="619" w:firstLine="0"/>
        <w:jc w:val="both"/>
        <w:rPr>
          <w:color w:val="0070C0"/>
        </w:rPr>
      </w:pPr>
      <w:r>
        <w:rPr>
          <w:color w:val="0070C0"/>
        </w:rPr>
        <w:t>Metodo di monitoraggio (Sintesi della Scheda Metodologica completa-ALLEGATO MADIT- D03-03)</w:t>
      </w:r>
    </w:p>
    <w:p w:rsidR="0061381B" w:rsidRDefault="0061381B">
      <w:pPr>
        <w:pStyle w:val="Corpodeltesto"/>
        <w:spacing w:line="20" w:lineRule="exact"/>
        <w:ind w:left="548"/>
        <w:rPr>
          <w:i w:val="0"/>
          <w:sz w:val="2"/>
        </w:rPr>
      </w:pPr>
      <w:r>
        <w:rPr>
          <w:i w:val="0"/>
          <w:sz w:val="2"/>
        </w:rPr>
      </w:r>
      <w:r>
        <w:rPr>
          <w:i w:val="0"/>
          <w:sz w:val="2"/>
        </w:rPr>
        <w:pict>
          <v:group id="_x0000_s1110" style="width:473.05pt;height:.5pt;mso-position-horizontal-relative:char;mso-position-vertical-relative:line" coordsize="9461,10">
            <v:rect id="_x0000_s1111" style="position:absolute;width:9461;height:10" fillcolor="#0070c0" stroked="f"/>
            <w10:wrap type="none"/>
            <w10:anchorlock/>
          </v:group>
        </w:pict>
      </w:r>
    </w:p>
    <w:p w:rsidR="0061381B" w:rsidRDefault="00A82F5E">
      <w:pPr>
        <w:pStyle w:val="Corpodeltesto"/>
        <w:ind w:left="462" w:right="617"/>
        <w:jc w:val="both"/>
      </w:pPr>
      <w:r>
        <w:t>La</w:t>
      </w:r>
      <w:r>
        <w:rPr>
          <w:spacing w:val="-8"/>
        </w:rPr>
        <w:t xml:space="preserve"> </w:t>
      </w:r>
      <w:r>
        <w:t>raccolta</w:t>
      </w:r>
      <w:r>
        <w:rPr>
          <w:spacing w:val="-4"/>
        </w:rPr>
        <w:t xml:space="preserve"> </w:t>
      </w:r>
      <w:r>
        <w:t>dati</w:t>
      </w:r>
      <w:r>
        <w:rPr>
          <w:spacing w:val="-3"/>
        </w:rPr>
        <w:t xml:space="preserve"> </w:t>
      </w:r>
      <w:r>
        <w:t>prevedrà</w:t>
      </w:r>
      <w:r>
        <w:rPr>
          <w:spacing w:val="-8"/>
        </w:rPr>
        <w:t xml:space="preserve"> </w:t>
      </w:r>
      <w:r>
        <w:t>una</w:t>
      </w:r>
      <w:r>
        <w:rPr>
          <w:spacing w:val="-4"/>
        </w:rPr>
        <w:t xml:space="preserve"> </w:t>
      </w:r>
      <w:r>
        <w:t>integrazione/ampliamento</w:t>
      </w:r>
      <w:r>
        <w:rPr>
          <w:spacing w:val="-7"/>
        </w:rPr>
        <w:t xml:space="preserve"> </w:t>
      </w:r>
      <w:r>
        <w:t>delle</w:t>
      </w:r>
      <w:r>
        <w:rPr>
          <w:spacing w:val="-9"/>
        </w:rPr>
        <w:t xml:space="preserve"> </w:t>
      </w:r>
      <w:r>
        <w:t>attività</w:t>
      </w:r>
      <w:r>
        <w:rPr>
          <w:spacing w:val="-8"/>
        </w:rPr>
        <w:t xml:space="preserve"> </w:t>
      </w:r>
      <w:r>
        <w:t>di</w:t>
      </w:r>
      <w:r>
        <w:rPr>
          <w:spacing w:val="-7"/>
        </w:rPr>
        <w:t xml:space="preserve"> </w:t>
      </w:r>
      <w:r>
        <w:t>raccolta</w:t>
      </w:r>
      <w:r>
        <w:rPr>
          <w:spacing w:val="-4"/>
        </w:rPr>
        <w:t xml:space="preserve"> </w:t>
      </w:r>
      <w:r>
        <w:t>dati</w:t>
      </w:r>
      <w:r>
        <w:rPr>
          <w:spacing w:val="-7"/>
        </w:rPr>
        <w:t xml:space="preserve"> </w:t>
      </w:r>
      <w:r>
        <w:t>per</w:t>
      </w:r>
      <w:r>
        <w:rPr>
          <w:spacing w:val="-5"/>
        </w:rPr>
        <w:t xml:space="preserve"> </w:t>
      </w:r>
      <w:r>
        <w:t>le</w:t>
      </w:r>
      <w:r>
        <w:rPr>
          <w:spacing w:val="-4"/>
        </w:rPr>
        <w:t xml:space="preserve"> </w:t>
      </w:r>
      <w:r>
        <w:t xml:space="preserve">specie </w:t>
      </w:r>
      <w:r>
        <w:t>di</w:t>
      </w:r>
      <w:r>
        <w:rPr>
          <w:spacing w:val="-12"/>
        </w:rPr>
        <w:t xml:space="preserve"> </w:t>
      </w:r>
      <w:r>
        <w:t>valore</w:t>
      </w:r>
      <w:r>
        <w:rPr>
          <w:spacing w:val="-3"/>
        </w:rPr>
        <w:t xml:space="preserve"> </w:t>
      </w:r>
      <w:r>
        <w:t>conservazionistico</w:t>
      </w:r>
      <w:r>
        <w:rPr>
          <w:spacing w:val="-7"/>
        </w:rPr>
        <w:t xml:space="preserve"> </w:t>
      </w:r>
      <w:r>
        <w:t>realizzate</w:t>
      </w:r>
      <w:r>
        <w:rPr>
          <w:spacing w:val="-9"/>
        </w:rPr>
        <w:t xml:space="preserve"> </w:t>
      </w:r>
      <w:r>
        <w:t>in</w:t>
      </w:r>
      <w:r>
        <w:rPr>
          <w:spacing w:val="-7"/>
        </w:rPr>
        <w:t xml:space="preserve"> </w:t>
      </w:r>
      <w:r>
        <w:t>ambito</w:t>
      </w:r>
      <w:r>
        <w:rPr>
          <w:spacing w:val="-7"/>
        </w:rPr>
        <w:t xml:space="preserve"> </w:t>
      </w:r>
      <w:r>
        <w:t>DCF</w:t>
      </w:r>
      <w:r>
        <w:rPr>
          <w:spacing w:val="-5"/>
        </w:rPr>
        <w:t xml:space="preserve"> </w:t>
      </w:r>
      <w:r>
        <w:t>con</w:t>
      </w:r>
      <w:r>
        <w:rPr>
          <w:spacing w:val="-7"/>
        </w:rPr>
        <w:t xml:space="preserve"> </w:t>
      </w:r>
      <w:r>
        <w:t>osservatori,</w:t>
      </w:r>
      <w:r>
        <w:rPr>
          <w:spacing w:val="-11"/>
        </w:rPr>
        <w:t xml:space="preserve"> </w:t>
      </w:r>
      <w:r>
        <w:t>al</w:t>
      </w:r>
      <w:r>
        <w:rPr>
          <w:spacing w:val="-7"/>
        </w:rPr>
        <w:t xml:space="preserve"> </w:t>
      </w:r>
      <w:r>
        <w:t>fine</w:t>
      </w:r>
      <w:r>
        <w:rPr>
          <w:spacing w:val="-3"/>
        </w:rPr>
        <w:t xml:space="preserve"> </w:t>
      </w:r>
      <w:r>
        <w:t>della</w:t>
      </w:r>
      <w:r>
        <w:rPr>
          <w:spacing w:val="-12"/>
        </w:rPr>
        <w:t xml:space="preserve"> </w:t>
      </w:r>
      <w:r>
        <w:t>stima</w:t>
      </w:r>
      <w:r>
        <w:rPr>
          <w:spacing w:val="-7"/>
        </w:rPr>
        <w:t xml:space="preserve"> </w:t>
      </w:r>
      <w:r>
        <w:t>del</w:t>
      </w:r>
      <w:r>
        <w:rPr>
          <w:spacing w:val="-7"/>
        </w:rPr>
        <w:t xml:space="preserve"> </w:t>
      </w:r>
      <w:r>
        <w:t>tasso</w:t>
      </w:r>
      <w:r>
        <w:rPr>
          <w:spacing w:val="-7"/>
        </w:rPr>
        <w:t xml:space="preserve"> </w:t>
      </w:r>
      <w:r>
        <w:t>di cattura accessoria in particolare per selaci, tartarughe marine, mammiferi marini e</w:t>
      </w:r>
      <w:r>
        <w:rPr>
          <w:spacing w:val="-23"/>
        </w:rPr>
        <w:t xml:space="preserve"> </w:t>
      </w:r>
      <w:r>
        <w:t>avifauna.</w:t>
      </w:r>
    </w:p>
    <w:p w:rsidR="0061381B" w:rsidRDefault="0061381B">
      <w:pPr>
        <w:pStyle w:val="Corpodeltesto"/>
        <w:spacing w:before="11"/>
        <w:rPr>
          <w:sz w:val="23"/>
        </w:rPr>
      </w:pPr>
    </w:p>
    <w:p w:rsidR="0061381B" w:rsidRDefault="00A82F5E">
      <w:pPr>
        <w:pStyle w:val="Corpodeltesto"/>
        <w:ind w:left="462"/>
      </w:pPr>
      <w:r>
        <w:rPr>
          <w:u w:val="single"/>
        </w:rPr>
        <w:t>Parametro</w:t>
      </w:r>
      <w:r>
        <w:t xml:space="preserve"> monitorato.</w:t>
      </w:r>
    </w:p>
    <w:p w:rsidR="0061381B" w:rsidRDefault="00A82F5E">
      <w:pPr>
        <w:pStyle w:val="Corpodeltesto"/>
        <w:ind w:left="462"/>
      </w:pPr>
      <w:r>
        <w:t xml:space="preserve">Tasso di cattura, tasso di rigetto, abbondanza, biomassa, distribuzione per età e lunghezza, distri- </w:t>
      </w:r>
      <w:r>
        <w:t xml:space="preserve">buzione spaziale, taglia </w:t>
      </w:r>
      <w:r>
        <w:t>di maturità.</w:t>
      </w:r>
    </w:p>
    <w:p w:rsidR="0061381B" w:rsidRDefault="0061381B">
      <w:pPr>
        <w:pStyle w:val="Corpodeltesto"/>
        <w:spacing w:before="12"/>
        <w:rPr>
          <w:sz w:val="23"/>
        </w:rPr>
      </w:pPr>
    </w:p>
    <w:p w:rsidR="0061381B" w:rsidRDefault="00A82F5E">
      <w:pPr>
        <w:pStyle w:val="Corpodeltesto"/>
        <w:ind w:left="462"/>
        <w:jc w:val="both"/>
      </w:pPr>
      <w:r>
        <w:rPr>
          <w:u w:val="single"/>
        </w:rPr>
        <w:t>Protocollo</w:t>
      </w:r>
      <w:r>
        <w:t xml:space="preserve"> di monitoraggio.</w:t>
      </w:r>
    </w:p>
    <w:p w:rsidR="0061381B" w:rsidRDefault="00A82F5E">
      <w:pPr>
        <w:pStyle w:val="Corpodeltesto"/>
        <w:ind w:left="462" w:right="624"/>
        <w:jc w:val="both"/>
      </w:pPr>
      <w:r>
        <w:t xml:space="preserve">Protocolli sviluppati in ambito PNRDA, DCF e GFCM; oltre a possibili integrazioni delle attività at- </w:t>
      </w:r>
      <w:r>
        <w:t>tualmente condotte in ambito DCF, sarà possibile la realizzazione di ulteriori attività di campiona- mento unitam</w:t>
      </w:r>
      <w:r>
        <w:t>ente alla raccolta di dati mediante interviste e log-book.</w:t>
      </w:r>
    </w:p>
    <w:p w:rsidR="0061381B" w:rsidRDefault="0061381B">
      <w:pPr>
        <w:pStyle w:val="Corpodeltesto"/>
        <w:spacing w:before="11"/>
        <w:rPr>
          <w:sz w:val="23"/>
        </w:rPr>
      </w:pPr>
    </w:p>
    <w:p w:rsidR="0061381B" w:rsidRDefault="00A82F5E">
      <w:pPr>
        <w:pStyle w:val="Corpodeltesto"/>
        <w:ind w:left="462"/>
      </w:pPr>
      <w:r>
        <w:rPr>
          <w:u w:val="single"/>
        </w:rPr>
        <w:t>Frequenza</w:t>
      </w:r>
      <w:r>
        <w:t xml:space="preserve"> di campionamento.</w:t>
      </w:r>
    </w:p>
    <w:p w:rsidR="0061381B" w:rsidRDefault="0061381B">
      <w:pPr>
        <w:sectPr w:rsidR="0061381B">
          <w:pgSz w:w="11910" w:h="16840"/>
          <w:pgMar w:top="1340" w:right="620" w:bottom="280" w:left="680" w:header="720" w:footer="720" w:gutter="0"/>
          <w:cols w:space="720"/>
        </w:sectPr>
      </w:pPr>
    </w:p>
    <w:p w:rsidR="0061381B" w:rsidRDefault="00A82F5E">
      <w:pPr>
        <w:pStyle w:val="Corpodeltesto"/>
        <w:spacing w:before="71"/>
        <w:ind w:left="462" w:right="620"/>
        <w:jc w:val="both"/>
      </w:pPr>
      <w:r>
        <w:lastRenderedPageBreak/>
        <w:t xml:space="preserve">Valutazione condotta preferenzialmente su base annuale (con stratificazione per stagione, metier </w:t>
      </w:r>
      <w:r>
        <w:t>ed area di pesca – GSA o subporzioni) con tre di due anni, con turnazione annuale per i principali segmenti di pesca (ad es. strascico, parangali, reti da posta)</w:t>
      </w:r>
    </w:p>
    <w:p w:rsidR="0061381B" w:rsidRDefault="0061381B">
      <w:pPr>
        <w:pStyle w:val="Corpodeltesto"/>
        <w:spacing w:before="12"/>
        <w:rPr>
          <w:sz w:val="23"/>
        </w:rPr>
      </w:pPr>
    </w:p>
    <w:p w:rsidR="0061381B" w:rsidRDefault="00A82F5E">
      <w:pPr>
        <w:pStyle w:val="Corpodeltesto"/>
        <w:ind w:left="462"/>
        <w:jc w:val="both"/>
      </w:pPr>
      <w:r>
        <w:rPr>
          <w:u w:val="single"/>
        </w:rPr>
        <w:t>Controllo della qualità del dato</w:t>
      </w:r>
      <w:r>
        <w:t xml:space="preserve"> viene applicata:</w:t>
      </w:r>
    </w:p>
    <w:p w:rsidR="0061381B" w:rsidRDefault="00A82F5E">
      <w:pPr>
        <w:pStyle w:val="Corpodeltesto"/>
        <w:ind w:left="462" w:right="617"/>
        <w:jc w:val="both"/>
      </w:pPr>
      <w:r>
        <w:t>I</w:t>
      </w:r>
      <w:r>
        <w:rPr>
          <w:spacing w:val="-13"/>
        </w:rPr>
        <w:t xml:space="preserve"> </w:t>
      </w:r>
      <w:r>
        <w:t>dati</w:t>
      </w:r>
      <w:r>
        <w:rPr>
          <w:spacing w:val="-11"/>
        </w:rPr>
        <w:t xml:space="preserve"> </w:t>
      </w:r>
      <w:r>
        <w:t>di</w:t>
      </w:r>
      <w:r>
        <w:rPr>
          <w:spacing w:val="-17"/>
        </w:rPr>
        <w:t xml:space="preserve"> </w:t>
      </w:r>
      <w:r>
        <w:t>monitoraggio</w:t>
      </w:r>
      <w:r>
        <w:rPr>
          <w:spacing w:val="-12"/>
        </w:rPr>
        <w:t xml:space="preserve"> </w:t>
      </w:r>
      <w:r>
        <w:t>sono</w:t>
      </w:r>
      <w:r>
        <w:rPr>
          <w:spacing w:val="-17"/>
        </w:rPr>
        <w:t xml:space="preserve"> </w:t>
      </w:r>
      <w:r>
        <w:t>raccolti</w:t>
      </w:r>
      <w:r>
        <w:rPr>
          <w:spacing w:val="-12"/>
        </w:rPr>
        <w:t xml:space="preserve"> </w:t>
      </w:r>
      <w:r>
        <w:t>secondo</w:t>
      </w:r>
      <w:r>
        <w:rPr>
          <w:spacing w:val="-7"/>
        </w:rPr>
        <w:t xml:space="preserve"> </w:t>
      </w:r>
      <w:r>
        <w:t>standard</w:t>
      </w:r>
      <w:r>
        <w:rPr>
          <w:spacing w:val="-13"/>
        </w:rPr>
        <w:t xml:space="preserve"> </w:t>
      </w:r>
      <w:r>
        <w:t>informativi</w:t>
      </w:r>
      <w:r>
        <w:rPr>
          <w:spacing w:val="-16"/>
        </w:rPr>
        <w:t xml:space="preserve"> </w:t>
      </w:r>
      <w:r>
        <w:t>elaborati</w:t>
      </w:r>
      <w:r>
        <w:rPr>
          <w:spacing w:val="-12"/>
        </w:rPr>
        <w:t xml:space="preserve"> </w:t>
      </w:r>
      <w:r>
        <w:t>e</w:t>
      </w:r>
      <w:r>
        <w:rPr>
          <w:spacing w:val="-13"/>
        </w:rPr>
        <w:t xml:space="preserve"> </w:t>
      </w:r>
      <w:r>
        <w:t>condivisi</w:t>
      </w:r>
      <w:r>
        <w:rPr>
          <w:spacing w:val="-12"/>
        </w:rPr>
        <w:t xml:space="preserve"> </w:t>
      </w:r>
      <w:r>
        <w:t>con</w:t>
      </w:r>
      <w:r>
        <w:rPr>
          <w:spacing w:val="-12"/>
        </w:rPr>
        <w:t xml:space="preserve"> </w:t>
      </w:r>
      <w:r>
        <w:t>i</w:t>
      </w:r>
      <w:r>
        <w:rPr>
          <w:spacing w:val="-11"/>
        </w:rPr>
        <w:t xml:space="preserve"> </w:t>
      </w:r>
      <w:r>
        <w:t xml:space="preserve">soggetti </w:t>
      </w:r>
      <w:r>
        <w:t>attuatori che definiscono le informazioni da trasmettere in termini di formato (testo, numerico, data,…), valori ammissibili secondo liste predefinite (liste di contaminanti, specie, habitat</w:t>
      </w:r>
      <w:r>
        <w:t>, etc…), univocità dei codici utilizzati e relazione tra oggetti (stazioni/campioni, area/sito/transetto, etc…). Un primo livello di controllo formale della qualità del dato viene effettuato in automatico sul SIC – Sistema Informativo Centralizzato rispett</w:t>
      </w:r>
      <w:r>
        <w:t>o alla conformità dei dati forniti rispetto a quanto richie- sto</w:t>
      </w:r>
      <w:r>
        <w:rPr>
          <w:spacing w:val="-8"/>
        </w:rPr>
        <w:t xml:space="preserve"> </w:t>
      </w:r>
      <w:r>
        <w:t>dallo</w:t>
      </w:r>
      <w:r>
        <w:rPr>
          <w:spacing w:val="-2"/>
        </w:rPr>
        <w:t xml:space="preserve"> </w:t>
      </w:r>
      <w:r>
        <w:t>standard</w:t>
      </w:r>
      <w:r>
        <w:rPr>
          <w:spacing w:val="-7"/>
        </w:rPr>
        <w:t xml:space="preserve"> </w:t>
      </w:r>
      <w:r>
        <w:t>informativo.</w:t>
      </w:r>
      <w:r>
        <w:rPr>
          <w:spacing w:val="-8"/>
        </w:rPr>
        <w:t xml:space="preserve"> </w:t>
      </w:r>
      <w:r>
        <w:t>Un</w:t>
      </w:r>
      <w:r>
        <w:rPr>
          <w:spacing w:val="-7"/>
        </w:rPr>
        <w:t xml:space="preserve"> </w:t>
      </w:r>
      <w:r>
        <w:t>secondo</w:t>
      </w:r>
      <w:r>
        <w:rPr>
          <w:spacing w:val="-7"/>
        </w:rPr>
        <w:t xml:space="preserve"> </w:t>
      </w:r>
      <w:r>
        <w:t>livello</w:t>
      </w:r>
      <w:r>
        <w:rPr>
          <w:spacing w:val="-7"/>
        </w:rPr>
        <w:t xml:space="preserve"> </w:t>
      </w:r>
      <w:r>
        <w:t>di</w:t>
      </w:r>
      <w:r>
        <w:rPr>
          <w:spacing w:val="-7"/>
        </w:rPr>
        <w:t xml:space="preserve"> </w:t>
      </w:r>
      <w:r>
        <w:t>controllo</w:t>
      </w:r>
      <w:r>
        <w:rPr>
          <w:spacing w:val="-7"/>
        </w:rPr>
        <w:t xml:space="preserve"> </w:t>
      </w:r>
      <w:r>
        <w:t>della</w:t>
      </w:r>
      <w:r>
        <w:rPr>
          <w:spacing w:val="-12"/>
        </w:rPr>
        <w:t xml:space="preserve"> </w:t>
      </w:r>
      <w:r>
        <w:t>qualità</w:t>
      </w:r>
      <w:r>
        <w:rPr>
          <w:spacing w:val="-7"/>
        </w:rPr>
        <w:t xml:space="preserve"> </w:t>
      </w:r>
      <w:r>
        <w:t>si</w:t>
      </w:r>
      <w:r>
        <w:rPr>
          <w:spacing w:val="-1"/>
        </w:rPr>
        <w:t xml:space="preserve"> </w:t>
      </w:r>
      <w:r>
        <w:t>avvale</w:t>
      </w:r>
      <w:r>
        <w:rPr>
          <w:spacing w:val="-4"/>
        </w:rPr>
        <w:t xml:space="preserve"> </w:t>
      </w:r>
      <w:r>
        <w:t>di</w:t>
      </w:r>
      <w:r>
        <w:rPr>
          <w:spacing w:val="-11"/>
        </w:rPr>
        <w:t xml:space="preserve"> </w:t>
      </w:r>
      <w:r>
        <w:t>strumenti</w:t>
      </w:r>
      <w:r>
        <w:rPr>
          <w:spacing w:val="-6"/>
        </w:rPr>
        <w:t xml:space="preserve"> </w:t>
      </w:r>
      <w:r>
        <w:t>di analisi statistica volti ad identificare eventuali valori anomali o fuori scala, rimettendo</w:t>
      </w:r>
      <w:r>
        <w:t xml:space="preserve"> al giudizio esperto il controllo di qualità complessivo del dato. Nel secondo livello ci si avvale di criteri di valu- tazione condivisi con i soggetti</w:t>
      </w:r>
      <w:r>
        <w:rPr>
          <w:spacing w:val="-1"/>
        </w:rPr>
        <w:t xml:space="preserve"> </w:t>
      </w:r>
      <w:r>
        <w:t>attuatori.</w:t>
      </w:r>
    </w:p>
    <w:p w:rsidR="0061381B" w:rsidRDefault="0061381B">
      <w:pPr>
        <w:pStyle w:val="Corpodeltesto"/>
        <w:spacing w:before="11"/>
        <w:rPr>
          <w:sz w:val="28"/>
        </w:rPr>
      </w:pPr>
    </w:p>
    <w:p w:rsidR="0061381B" w:rsidRDefault="00A82F5E">
      <w:pPr>
        <w:pStyle w:val="Paragrafoelenco"/>
        <w:numPr>
          <w:ilvl w:val="0"/>
          <w:numId w:val="9"/>
        </w:numPr>
        <w:tabs>
          <w:tab w:val="left" w:pos="1168"/>
          <w:tab w:val="left" w:pos="10009"/>
        </w:tabs>
        <w:ind w:left="1168" w:hanging="620"/>
        <w:jc w:val="both"/>
        <w:rPr>
          <w:color w:val="0070C0"/>
          <w:sz w:val="24"/>
        </w:rPr>
      </w:pPr>
      <w:r>
        <w:rPr>
          <w:color w:val="0070C0"/>
          <w:sz w:val="24"/>
          <w:u w:val="single" w:color="0070C0"/>
        </w:rPr>
        <w:t>Indicatore associato al programma di</w:t>
      </w:r>
      <w:r>
        <w:rPr>
          <w:color w:val="0070C0"/>
          <w:spacing w:val="-18"/>
          <w:sz w:val="24"/>
          <w:u w:val="single" w:color="0070C0"/>
        </w:rPr>
        <w:t xml:space="preserve"> </w:t>
      </w:r>
      <w:r>
        <w:rPr>
          <w:color w:val="0070C0"/>
          <w:sz w:val="24"/>
          <w:u w:val="single" w:color="0070C0"/>
        </w:rPr>
        <w:t>monitoraggio</w:t>
      </w:r>
      <w:r>
        <w:rPr>
          <w:color w:val="0070C0"/>
          <w:sz w:val="24"/>
          <w:u w:val="single" w:color="0070C0"/>
        </w:rPr>
        <w:tab/>
      </w:r>
    </w:p>
    <w:p w:rsidR="0061381B" w:rsidRDefault="0061381B">
      <w:pPr>
        <w:pStyle w:val="Corpodeltesto"/>
        <w:spacing w:before="7"/>
        <w:rPr>
          <w:i w:val="0"/>
          <w:sz w:val="16"/>
        </w:rPr>
      </w:pPr>
    </w:p>
    <w:p w:rsidR="0061381B" w:rsidRDefault="00A82F5E">
      <w:pPr>
        <w:pStyle w:val="Corpodeltesto"/>
        <w:spacing w:before="100"/>
        <w:ind w:left="462" w:right="617"/>
        <w:jc w:val="both"/>
      </w:pPr>
      <w:r>
        <w:t xml:space="preserve">Il tasso di cattura accessoria e parametri a livello di popolazione saranno gli indicatori associati al </w:t>
      </w:r>
      <w:r>
        <w:t>monitoraggio.</w:t>
      </w:r>
      <w:r>
        <w:rPr>
          <w:spacing w:val="-8"/>
        </w:rPr>
        <w:t xml:space="preserve"> </w:t>
      </w:r>
      <w:r>
        <w:t>Le</w:t>
      </w:r>
      <w:r>
        <w:rPr>
          <w:spacing w:val="-14"/>
        </w:rPr>
        <w:t xml:space="preserve"> </w:t>
      </w:r>
      <w:r>
        <w:t>attività</w:t>
      </w:r>
      <w:r>
        <w:rPr>
          <w:spacing w:val="-7"/>
        </w:rPr>
        <w:t xml:space="preserve"> </w:t>
      </w:r>
      <w:r>
        <w:t>di</w:t>
      </w:r>
      <w:r>
        <w:rPr>
          <w:spacing w:val="-12"/>
        </w:rPr>
        <w:t xml:space="preserve"> </w:t>
      </w:r>
      <w:r>
        <w:t>campionamento</w:t>
      </w:r>
      <w:r>
        <w:rPr>
          <w:spacing w:val="-7"/>
        </w:rPr>
        <w:t xml:space="preserve"> </w:t>
      </w:r>
      <w:r>
        <w:t>sinergiche</w:t>
      </w:r>
      <w:r>
        <w:rPr>
          <w:spacing w:val="-9"/>
        </w:rPr>
        <w:t xml:space="preserve"> </w:t>
      </w:r>
      <w:r>
        <w:t>e</w:t>
      </w:r>
      <w:r>
        <w:rPr>
          <w:spacing w:val="-13"/>
        </w:rPr>
        <w:t xml:space="preserve"> </w:t>
      </w:r>
      <w:r>
        <w:t>integrative</w:t>
      </w:r>
      <w:r>
        <w:rPr>
          <w:spacing w:val="-9"/>
        </w:rPr>
        <w:t xml:space="preserve"> </w:t>
      </w:r>
      <w:r>
        <w:t>alle</w:t>
      </w:r>
      <w:r>
        <w:rPr>
          <w:spacing w:val="-13"/>
        </w:rPr>
        <w:t xml:space="preserve"> </w:t>
      </w:r>
      <w:r>
        <w:t>attività</w:t>
      </w:r>
      <w:r>
        <w:rPr>
          <w:spacing w:val="-8"/>
        </w:rPr>
        <w:t xml:space="preserve"> </w:t>
      </w:r>
      <w:r>
        <w:t>PNRDA</w:t>
      </w:r>
      <w:r>
        <w:rPr>
          <w:spacing w:val="-9"/>
        </w:rPr>
        <w:t xml:space="preserve"> </w:t>
      </w:r>
      <w:r>
        <w:t>-</w:t>
      </w:r>
      <w:r>
        <w:rPr>
          <w:spacing w:val="-10"/>
        </w:rPr>
        <w:t xml:space="preserve"> </w:t>
      </w:r>
      <w:r>
        <w:t>DCF</w:t>
      </w:r>
      <w:r>
        <w:rPr>
          <w:spacing w:val="-10"/>
        </w:rPr>
        <w:t xml:space="preserve"> </w:t>
      </w:r>
      <w:r>
        <w:t>sono tese a sviluppare una base dati per la stima dei para</w:t>
      </w:r>
      <w:r>
        <w:t>metri e una più completa descrizione delle catture accessorie di specie di valore conservazionistico (in particolare selaci, tartarughe marine, mammiferi</w:t>
      </w:r>
      <w:r>
        <w:rPr>
          <w:spacing w:val="-11"/>
        </w:rPr>
        <w:t xml:space="preserve"> </w:t>
      </w:r>
      <w:r>
        <w:t>marini,</w:t>
      </w:r>
      <w:r>
        <w:rPr>
          <w:spacing w:val="-11"/>
        </w:rPr>
        <w:t xml:space="preserve"> </w:t>
      </w:r>
      <w:r>
        <w:t>avifauna),</w:t>
      </w:r>
      <w:r>
        <w:rPr>
          <w:spacing w:val="-10"/>
        </w:rPr>
        <w:t xml:space="preserve"> </w:t>
      </w:r>
      <w:r>
        <w:t>al</w:t>
      </w:r>
      <w:r>
        <w:rPr>
          <w:spacing w:val="-16"/>
        </w:rPr>
        <w:t xml:space="preserve"> </w:t>
      </w:r>
      <w:r>
        <w:t>fine</w:t>
      </w:r>
      <w:r>
        <w:rPr>
          <w:spacing w:val="-8"/>
        </w:rPr>
        <w:t xml:space="preserve"> </w:t>
      </w:r>
      <w:r>
        <w:t>di</w:t>
      </w:r>
      <w:r>
        <w:rPr>
          <w:spacing w:val="-10"/>
        </w:rPr>
        <w:t xml:space="preserve"> </w:t>
      </w:r>
      <w:r>
        <w:t>contribuire</w:t>
      </w:r>
      <w:r>
        <w:rPr>
          <w:spacing w:val="-13"/>
        </w:rPr>
        <w:t xml:space="preserve"> </w:t>
      </w:r>
      <w:r>
        <w:t>alla</w:t>
      </w:r>
      <w:r>
        <w:rPr>
          <w:spacing w:val="-16"/>
        </w:rPr>
        <w:t xml:space="preserve"> </w:t>
      </w:r>
      <w:r>
        <w:t>valutazione</w:t>
      </w:r>
      <w:r>
        <w:rPr>
          <w:spacing w:val="-8"/>
        </w:rPr>
        <w:t xml:space="preserve"> </w:t>
      </w:r>
      <w:r>
        <w:t>del</w:t>
      </w:r>
      <w:r>
        <w:rPr>
          <w:spacing w:val="-15"/>
        </w:rPr>
        <w:t xml:space="preserve"> </w:t>
      </w:r>
      <w:r>
        <w:t>Descrittore</w:t>
      </w:r>
      <w:r>
        <w:rPr>
          <w:spacing w:val="-13"/>
        </w:rPr>
        <w:t xml:space="preserve"> </w:t>
      </w:r>
      <w:r>
        <w:t>3</w:t>
      </w:r>
      <w:r>
        <w:rPr>
          <w:spacing w:val="-9"/>
        </w:rPr>
        <w:t xml:space="preserve"> </w:t>
      </w:r>
      <w:r>
        <w:t>e</w:t>
      </w:r>
      <w:r>
        <w:rPr>
          <w:spacing w:val="-8"/>
        </w:rPr>
        <w:t xml:space="preserve"> </w:t>
      </w:r>
      <w:r>
        <w:t>dei</w:t>
      </w:r>
      <w:r>
        <w:rPr>
          <w:spacing w:val="-16"/>
        </w:rPr>
        <w:t xml:space="preserve"> </w:t>
      </w:r>
      <w:r>
        <w:t xml:space="preserve">parametri relativi </w:t>
      </w:r>
      <w:r>
        <w:t>ai criteri D1C1-D1C3 e ove pertinente,</w:t>
      </w:r>
      <w:r>
        <w:rPr>
          <w:spacing w:val="-4"/>
        </w:rPr>
        <w:t xml:space="preserve"> </w:t>
      </w:r>
      <w:r>
        <w:t>D1C4-D1C5.</w:t>
      </w:r>
    </w:p>
    <w:p w:rsidR="0061381B" w:rsidRDefault="0061381B">
      <w:pPr>
        <w:pStyle w:val="Corpodeltesto"/>
        <w:rPr>
          <w:sz w:val="29"/>
        </w:rPr>
      </w:pPr>
    </w:p>
    <w:p w:rsidR="0061381B" w:rsidRDefault="00A82F5E">
      <w:pPr>
        <w:pStyle w:val="Heading1"/>
        <w:numPr>
          <w:ilvl w:val="0"/>
          <w:numId w:val="9"/>
        </w:numPr>
        <w:tabs>
          <w:tab w:val="left" w:pos="1167"/>
          <w:tab w:val="left" w:pos="1168"/>
        </w:tabs>
        <w:ind w:left="1168" w:hanging="706"/>
        <w:jc w:val="left"/>
        <w:rPr>
          <w:color w:val="0070C0"/>
        </w:rPr>
      </w:pPr>
      <w:r>
        <w:rPr>
          <w:color w:val="0070C0"/>
        </w:rPr>
        <w:t>Accesso ai</w:t>
      </w:r>
      <w:r>
        <w:rPr>
          <w:color w:val="0070C0"/>
          <w:spacing w:val="1"/>
        </w:rPr>
        <w:t xml:space="preserve"> </w:t>
      </w:r>
      <w:r>
        <w:rPr>
          <w:color w:val="0070C0"/>
        </w:rPr>
        <w:t>dati</w:t>
      </w:r>
    </w:p>
    <w:p w:rsidR="0061381B" w:rsidRDefault="0061381B">
      <w:pPr>
        <w:pStyle w:val="Corpodeltesto"/>
        <w:spacing w:line="20" w:lineRule="exact"/>
        <w:ind w:left="433"/>
        <w:rPr>
          <w:i w:val="0"/>
          <w:sz w:val="2"/>
        </w:rPr>
      </w:pPr>
      <w:r>
        <w:rPr>
          <w:i w:val="0"/>
          <w:sz w:val="2"/>
        </w:rPr>
      </w:r>
      <w:r>
        <w:rPr>
          <w:i w:val="0"/>
          <w:sz w:val="2"/>
        </w:rPr>
        <w:pict>
          <v:group id="_x0000_s1108" style="width:478.8pt;height:.5pt;mso-position-horizontal-relative:char;mso-position-vertical-relative:line" coordsize="9576,10">
            <v:rect id="_x0000_s1109" style="position:absolute;width:9576;height:10" fillcolor="#0070c0" stroked="f"/>
            <w10:wrap type="none"/>
            <w10:anchorlock/>
          </v:group>
        </w:pict>
      </w:r>
    </w:p>
    <w:p w:rsidR="0061381B" w:rsidRDefault="00A82F5E">
      <w:pPr>
        <w:pStyle w:val="Corpodeltesto"/>
        <w:ind w:left="577"/>
      </w:pPr>
      <w:r>
        <w:t>L’accesso sarà garantito attraverso il portale MSFD.</w:t>
      </w:r>
    </w:p>
    <w:p w:rsidR="0061381B" w:rsidRDefault="0061381B">
      <w:pPr>
        <w:ind w:left="577"/>
        <w:rPr>
          <w:sz w:val="24"/>
        </w:rPr>
      </w:pPr>
      <w:hyperlink r:id="rId11">
        <w:r w:rsidR="00A82F5E">
          <w:rPr>
            <w:color w:val="0563C1"/>
            <w:sz w:val="24"/>
            <w:u w:val="single" w:color="0563C1"/>
          </w:rPr>
          <w:t>http://www.db-strategiamarina.isprambiente.it</w:t>
        </w:r>
      </w:hyperlink>
    </w:p>
    <w:p w:rsidR="0061381B" w:rsidRDefault="0061381B">
      <w:pPr>
        <w:rPr>
          <w:sz w:val="24"/>
        </w:rPr>
        <w:sectPr w:rsidR="0061381B">
          <w:pgSz w:w="11910" w:h="16840"/>
          <w:pgMar w:top="1340" w:right="620" w:bottom="280" w:left="680" w:header="720" w:footer="720" w:gutter="0"/>
          <w:cols w:space="720"/>
        </w:sectPr>
      </w:pPr>
    </w:p>
    <w:p w:rsidR="0061381B" w:rsidRDefault="0061381B">
      <w:pPr>
        <w:pStyle w:val="Corpodeltesto"/>
        <w:spacing w:before="1"/>
        <w:rPr>
          <w:i w:val="0"/>
          <w:sz w:val="15"/>
        </w:rPr>
      </w:pPr>
    </w:p>
    <w:p w:rsidR="0061381B" w:rsidRDefault="0061381B">
      <w:pPr>
        <w:pStyle w:val="Corpodeltesto"/>
        <w:ind w:left="548"/>
        <w:rPr>
          <w:i w:val="0"/>
          <w:sz w:val="20"/>
        </w:rPr>
      </w:pPr>
      <w:r>
        <w:rPr>
          <w:i w:val="0"/>
          <w:sz w:val="20"/>
        </w:rPr>
      </w:r>
      <w:r>
        <w:rPr>
          <w:i w:val="0"/>
          <w:sz w:val="20"/>
        </w:rPr>
        <w:pict>
          <v:group id="_x0000_s1104" style="width:473.05pt;height:94.35pt;mso-position-horizontal-relative:char;mso-position-vertical-relative:line" coordsize="9461,1887">
            <v:shape id="_x0000_s1107" style="position:absolute;width:9461;height:1877" coordsize="9461,1877" path="m9461,l,,,437,,936r,499l,1877r9461,l9461,1435r,-499l9461,437,9461,xe" fillcolor="#002060" stroked="f">
              <v:path arrowok="t"/>
            </v:shape>
            <v:rect id="_x0000_s1106" style="position:absolute;top:1876;width:9461;height:10" fillcolor="#0070c0" stroked="f"/>
            <v:shape id="_x0000_s1105" type="#_x0000_t202" style="position:absolute;width:9461;height:1877" filled="f" stroked="f">
              <v:textbox inset="0,0,0,0">
                <w:txbxContent>
                  <w:p w:rsidR="0061381B" w:rsidRDefault="00A82F5E">
                    <w:pPr>
                      <w:spacing w:line="437" w:lineRule="exact"/>
                      <w:ind w:left="32" w:right="33"/>
                      <w:jc w:val="center"/>
                      <w:rPr>
                        <w:sz w:val="36"/>
                      </w:rPr>
                    </w:pPr>
                    <w:r>
                      <w:rPr>
                        <w:color w:val="FFFFFF"/>
                        <w:sz w:val="36"/>
                      </w:rPr>
                      <w:t>Programma di monitoraggio (3.4)</w:t>
                    </w:r>
                  </w:p>
                  <w:p w:rsidR="0061381B" w:rsidRDefault="0061381B">
                    <w:pPr>
                      <w:rPr>
                        <w:sz w:val="46"/>
                      </w:rPr>
                    </w:pPr>
                  </w:p>
                  <w:p w:rsidR="0061381B" w:rsidRDefault="00A82F5E">
                    <w:pPr>
                      <w:spacing w:before="1" w:line="237" w:lineRule="auto"/>
                      <w:ind w:left="369" w:right="368"/>
                      <w:jc w:val="center"/>
                      <w:rPr>
                        <w:sz w:val="36"/>
                      </w:rPr>
                    </w:pPr>
                    <w:r>
                      <w:rPr>
                        <w:color w:val="FFFFFF"/>
                        <w:sz w:val="36"/>
                      </w:rPr>
                      <w:t>Sviluppo e test di indicatori D3/D1 (MADIT-D03-04, MWEIT- D03-04; MICIT-D03-04)</w:t>
                    </w:r>
                  </w:p>
                </w:txbxContent>
              </v:textbox>
            </v:shape>
            <w10:wrap type="none"/>
            <w10:anchorlock/>
          </v:group>
        </w:pict>
      </w:r>
    </w:p>
    <w:p w:rsidR="0061381B" w:rsidRDefault="0061381B">
      <w:pPr>
        <w:pStyle w:val="Corpodeltesto"/>
        <w:spacing w:before="4"/>
        <w:rPr>
          <w:i w:val="0"/>
          <w:sz w:val="16"/>
        </w:rPr>
      </w:pPr>
    </w:p>
    <w:p w:rsidR="0061381B" w:rsidRDefault="00A82F5E">
      <w:pPr>
        <w:pStyle w:val="Paragrafoelenco"/>
        <w:numPr>
          <w:ilvl w:val="0"/>
          <w:numId w:val="8"/>
        </w:numPr>
        <w:tabs>
          <w:tab w:val="left" w:pos="1168"/>
        </w:tabs>
        <w:spacing w:before="100" w:after="3"/>
        <w:jc w:val="both"/>
        <w:rPr>
          <w:sz w:val="24"/>
        </w:rPr>
      </w:pPr>
      <w:r>
        <w:rPr>
          <w:color w:val="0070C0"/>
          <w:sz w:val="24"/>
        </w:rPr>
        <w:t>Programma di</w:t>
      </w:r>
      <w:r>
        <w:rPr>
          <w:color w:val="0070C0"/>
          <w:spacing w:val="-2"/>
          <w:sz w:val="24"/>
        </w:rPr>
        <w:t xml:space="preserve"> </w:t>
      </w:r>
      <w:r>
        <w:rPr>
          <w:color w:val="0070C0"/>
          <w:sz w:val="24"/>
        </w:rPr>
        <w:t>monitoraggio</w:t>
      </w:r>
    </w:p>
    <w:p w:rsidR="0061381B" w:rsidRDefault="0061381B">
      <w:pPr>
        <w:pStyle w:val="Corpodeltesto"/>
        <w:spacing w:line="20" w:lineRule="exact"/>
        <w:ind w:left="548"/>
        <w:rPr>
          <w:i w:val="0"/>
          <w:sz w:val="2"/>
        </w:rPr>
      </w:pPr>
      <w:r>
        <w:rPr>
          <w:i w:val="0"/>
          <w:sz w:val="2"/>
        </w:rPr>
      </w:r>
      <w:r>
        <w:rPr>
          <w:i w:val="0"/>
          <w:sz w:val="2"/>
        </w:rPr>
        <w:pict>
          <v:group id="_x0000_s1102" style="width:473.05pt;height:.5pt;mso-position-horizontal-relative:char;mso-position-vertical-relative:line" coordsize="9461,10">
            <v:rect id="_x0000_s1103" style="position:absolute;width:9461;height:10" fillcolor="#0070c0" stroked="f"/>
            <w10:wrap type="none"/>
            <w10:anchorlock/>
          </v:group>
        </w:pict>
      </w:r>
    </w:p>
    <w:p w:rsidR="0061381B" w:rsidRDefault="00A82F5E">
      <w:pPr>
        <w:pStyle w:val="Corpodeltesto"/>
        <w:ind w:left="577"/>
        <w:jc w:val="both"/>
      </w:pPr>
      <w:r>
        <w:t>Sviluppo e test di indicatori D3/D1:</w:t>
      </w:r>
    </w:p>
    <w:p w:rsidR="0061381B" w:rsidRDefault="00A82F5E">
      <w:pPr>
        <w:pStyle w:val="Corpodeltesto"/>
        <w:ind w:left="577" w:right="8536"/>
        <w:jc w:val="both"/>
      </w:pPr>
      <w:r>
        <w:t xml:space="preserve">MADIT-D03-04 </w:t>
      </w:r>
      <w:r>
        <w:t>MWEIT-D03-04 MICIT-D03-04</w:t>
      </w:r>
    </w:p>
    <w:p w:rsidR="0061381B" w:rsidRDefault="0061381B">
      <w:pPr>
        <w:pStyle w:val="Corpodeltesto"/>
        <w:spacing w:before="7"/>
        <w:rPr>
          <w:sz w:val="28"/>
        </w:rPr>
      </w:pPr>
    </w:p>
    <w:p w:rsidR="0061381B" w:rsidRDefault="00A82F5E">
      <w:pPr>
        <w:pStyle w:val="Heading1"/>
        <w:numPr>
          <w:ilvl w:val="0"/>
          <w:numId w:val="8"/>
        </w:numPr>
        <w:tabs>
          <w:tab w:val="left" w:pos="1168"/>
        </w:tabs>
        <w:spacing w:before="1"/>
        <w:jc w:val="both"/>
      </w:pPr>
      <w:r>
        <w:rPr>
          <w:color w:val="0070C0"/>
        </w:rPr>
        <w:t>Descrizione del Programma di</w:t>
      </w:r>
      <w:r>
        <w:rPr>
          <w:color w:val="0070C0"/>
          <w:spacing w:val="2"/>
        </w:rPr>
        <w:t xml:space="preserve"> </w:t>
      </w:r>
      <w:r>
        <w:rPr>
          <w:color w:val="0070C0"/>
        </w:rPr>
        <w:t>monitoraggio</w:t>
      </w:r>
    </w:p>
    <w:p w:rsidR="0061381B" w:rsidRDefault="0061381B">
      <w:pPr>
        <w:pStyle w:val="Corpodeltesto"/>
        <w:spacing w:line="20" w:lineRule="exact"/>
        <w:ind w:left="548"/>
        <w:rPr>
          <w:i w:val="0"/>
          <w:sz w:val="2"/>
        </w:rPr>
      </w:pPr>
      <w:r>
        <w:rPr>
          <w:i w:val="0"/>
          <w:sz w:val="2"/>
        </w:rPr>
      </w:r>
      <w:r>
        <w:rPr>
          <w:i w:val="0"/>
          <w:sz w:val="2"/>
        </w:rPr>
        <w:pict>
          <v:group id="_x0000_s1100" style="width:473.05pt;height:.5pt;mso-position-horizontal-relative:char;mso-position-vertical-relative:line" coordsize="9461,10">
            <v:rect id="_x0000_s1101" style="position:absolute;width:9461;height:10" fillcolor="#0070c0" stroked="f"/>
            <w10:wrap type="none"/>
            <w10:anchorlock/>
          </v:group>
        </w:pict>
      </w:r>
    </w:p>
    <w:p w:rsidR="0061381B" w:rsidRDefault="00A82F5E">
      <w:pPr>
        <w:pStyle w:val="Corpodeltesto"/>
        <w:ind w:left="577" w:right="621"/>
        <w:jc w:val="both"/>
      </w:pPr>
      <w:r>
        <w:t>Il</w:t>
      </w:r>
      <w:r>
        <w:rPr>
          <w:spacing w:val="-11"/>
        </w:rPr>
        <w:t xml:space="preserve"> </w:t>
      </w:r>
      <w:r>
        <w:t>programma</w:t>
      </w:r>
      <w:r>
        <w:rPr>
          <w:spacing w:val="-12"/>
        </w:rPr>
        <w:t xml:space="preserve"> </w:t>
      </w:r>
      <w:r>
        <w:t>di</w:t>
      </w:r>
      <w:r>
        <w:rPr>
          <w:spacing w:val="-11"/>
        </w:rPr>
        <w:t xml:space="preserve"> </w:t>
      </w:r>
      <w:r>
        <w:t>monitoraggio</w:t>
      </w:r>
      <w:r>
        <w:rPr>
          <w:spacing w:val="-7"/>
        </w:rPr>
        <w:t xml:space="preserve"> </w:t>
      </w:r>
      <w:r>
        <w:t>fa</w:t>
      </w:r>
      <w:r>
        <w:rPr>
          <w:spacing w:val="-12"/>
        </w:rPr>
        <w:t xml:space="preserve"> </w:t>
      </w:r>
      <w:r>
        <w:t>riferimento</w:t>
      </w:r>
      <w:r>
        <w:rPr>
          <w:spacing w:val="-7"/>
        </w:rPr>
        <w:t xml:space="preserve"> </w:t>
      </w:r>
      <w:r>
        <w:t>allo</w:t>
      </w:r>
      <w:r>
        <w:rPr>
          <w:spacing w:val="-12"/>
        </w:rPr>
        <w:t xml:space="preserve"> </w:t>
      </w:r>
      <w:r>
        <w:t>sviluppo</w:t>
      </w:r>
      <w:r>
        <w:rPr>
          <w:spacing w:val="-7"/>
        </w:rPr>
        <w:t xml:space="preserve"> </w:t>
      </w:r>
      <w:r>
        <w:t>e</w:t>
      </w:r>
      <w:r>
        <w:rPr>
          <w:spacing w:val="-8"/>
        </w:rPr>
        <w:t xml:space="preserve"> </w:t>
      </w:r>
      <w:r>
        <w:t>test</w:t>
      </w:r>
      <w:r>
        <w:rPr>
          <w:spacing w:val="-12"/>
        </w:rPr>
        <w:t xml:space="preserve"> </w:t>
      </w:r>
      <w:r>
        <w:t>di</w:t>
      </w:r>
      <w:r>
        <w:rPr>
          <w:spacing w:val="-11"/>
        </w:rPr>
        <w:t xml:space="preserve"> </w:t>
      </w:r>
      <w:r>
        <w:t>indicatori</w:t>
      </w:r>
      <w:r>
        <w:rPr>
          <w:spacing w:val="-6"/>
        </w:rPr>
        <w:t xml:space="preserve"> </w:t>
      </w:r>
      <w:r>
        <w:t>relativi</w:t>
      </w:r>
      <w:r>
        <w:rPr>
          <w:spacing w:val="-10"/>
        </w:rPr>
        <w:t xml:space="preserve"> </w:t>
      </w:r>
      <w:r>
        <w:t>al</w:t>
      </w:r>
      <w:r>
        <w:rPr>
          <w:spacing w:val="-11"/>
        </w:rPr>
        <w:t xml:space="preserve"> </w:t>
      </w:r>
      <w:r>
        <w:t xml:space="preserve">Descrittore </w:t>
      </w:r>
      <w:r>
        <w:t>3 ed al Descrittore</w:t>
      </w:r>
      <w:r>
        <w:rPr>
          <w:spacing w:val="-2"/>
        </w:rPr>
        <w:t xml:space="preserve"> </w:t>
      </w:r>
      <w:r>
        <w:t>1</w:t>
      </w:r>
    </w:p>
    <w:p w:rsidR="0061381B" w:rsidRDefault="00A82F5E">
      <w:pPr>
        <w:pStyle w:val="Corpodeltesto"/>
        <w:spacing w:line="242" w:lineRule="auto"/>
        <w:ind w:left="577" w:right="617"/>
        <w:jc w:val="both"/>
      </w:pPr>
      <w:r>
        <w:t>Il</w:t>
      </w:r>
      <w:r>
        <w:rPr>
          <w:spacing w:val="-12"/>
        </w:rPr>
        <w:t xml:space="preserve"> </w:t>
      </w:r>
      <w:r>
        <w:t>monitoraggio</w:t>
      </w:r>
      <w:r>
        <w:rPr>
          <w:spacing w:val="-3"/>
        </w:rPr>
        <w:t xml:space="preserve"> </w:t>
      </w:r>
      <w:r>
        <w:t>prevede</w:t>
      </w:r>
      <w:r>
        <w:rPr>
          <w:spacing w:val="-8"/>
        </w:rPr>
        <w:t xml:space="preserve"> </w:t>
      </w:r>
      <w:r>
        <w:t>il</w:t>
      </w:r>
      <w:r>
        <w:rPr>
          <w:spacing w:val="-2"/>
        </w:rPr>
        <w:t xml:space="preserve"> </w:t>
      </w:r>
      <w:r>
        <w:t>consolidamento</w:t>
      </w:r>
      <w:r>
        <w:rPr>
          <w:spacing w:val="-7"/>
        </w:rPr>
        <w:t xml:space="preserve"> </w:t>
      </w:r>
      <w:r>
        <w:t>alle</w:t>
      </w:r>
      <w:r>
        <w:rPr>
          <w:spacing w:val="-9"/>
        </w:rPr>
        <w:t xml:space="preserve"> </w:t>
      </w:r>
      <w:r>
        <w:t>applicazioni</w:t>
      </w:r>
      <w:r>
        <w:rPr>
          <w:spacing w:val="-2"/>
        </w:rPr>
        <w:t xml:space="preserve"> </w:t>
      </w:r>
      <w:r>
        <w:t>“data</w:t>
      </w:r>
      <w:r>
        <w:rPr>
          <w:spacing w:val="-7"/>
        </w:rPr>
        <w:t xml:space="preserve"> </w:t>
      </w:r>
      <w:r>
        <w:t>poor</w:t>
      </w:r>
      <w:r>
        <w:rPr>
          <w:spacing w:val="-6"/>
        </w:rPr>
        <w:t xml:space="preserve"> </w:t>
      </w:r>
      <w:r>
        <w:t>stocks”</w:t>
      </w:r>
      <w:r>
        <w:rPr>
          <w:spacing w:val="-4"/>
        </w:rPr>
        <w:t xml:space="preserve"> </w:t>
      </w:r>
      <w:r>
        <w:t>su</w:t>
      </w:r>
      <w:r>
        <w:rPr>
          <w:spacing w:val="-4"/>
        </w:rPr>
        <w:t xml:space="preserve"> </w:t>
      </w:r>
      <w:r>
        <w:t>specie</w:t>
      </w:r>
      <w:r>
        <w:rPr>
          <w:spacing w:val="-4"/>
        </w:rPr>
        <w:t xml:space="preserve"> </w:t>
      </w:r>
      <w:r>
        <w:t xml:space="preserve">commer- </w:t>
      </w:r>
      <w:r>
        <w:t>ciali per D3 e D1 e su specie di valore conservazionistico secondo tre sottosezioni di attività di seguito</w:t>
      </w:r>
      <w:r>
        <w:rPr>
          <w:spacing w:val="-6"/>
        </w:rPr>
        <w:t xml:space="preserve"> </w:t>
      </w:r>
      <w:r>
        <w:t>dettagliate:</w:t>
      </w:r>
    </w:p>
    <w:p w:rsidR="0061381B" w:rsidRDefault="00A82F5E">
      <w:pPr>
        <w:pStyle w:val="Paragrafoelenco"/>
        <w:numPr>
          <w:ilvl w:val="1"/>
          <w:numId w:val="8"/>
        </w:numPr>
        <w:tabs>
          <w:tab w:val="left" w:pos="1183"/>
        </w:tabs>
        <w:ind w:right="620"/>
        <w:jc w:val="both"/>
        <w:rPr>
          <w:i/>
          <w:sz w:val="24"/>
        </w:rPr>
      </w:pPr>
      <w:r>
        <w:rPr>
          <w:i/>
          <w:sz w:val="24"/>
        </w:rPr>
        <w:t>Applicazioni per data poor stocks su specie commerciali sostegno delle valutazioni del De- scrittore 3: nell’ambito di questa at</w:t>
      </w:r>
      <w:r>
        <w:rPr>
          <w:i/>
          <w:sz w:val="24"/>
        </w:rPr>
        <w:t xml:space="preserve">tività è previsto il consolidamento degli approcci </w:t>
      </w:r>
      <w:r>
        <w:rPr>
          <w:i/>
          <w:spacing w:val="-3"/>
          <w:sz w:val="24"/>
        </w:rPr>
        <w:t xml:space="preserve">alla </w:t>
      </w:r>
      <w:r>
        <w:rPr>
          <w:i/>
          <w:sz w:val="24"/>
        </w:rPr>
        <w:t>stima del Descrittore 3, in particolare per analisi di dati di specie commerciali provenienti da da trawl survey condotti in ambito PLNRDA per la stima di indicatori e rerence points associati ai crit</w:t>
      </w:r>
      <w:r>
        <w:rPr>
          <w:i/>
          <w:sz w:val="24"/>
        </w:rPr>
        <w:t>eri D3C1, D3C2,</w:t>
      </w:r>
      <w:r>
        <w:rPr>
          <w:i/>
          <w:spacing w:val="-2"/>
          <w:sz w:val="24"/>
        </w:rPr>
        <w:t xml:space="preserve"> </w:t>
      </w:r>
      <w:r>
        <w:rPr>
          <w:i/>
          <w:sz w:val="24"/>
        </w:rPr>
        <w:t>D3C3.</w:t>
      </w:r>
    </w:p>
    <w:p w:rsidR="0061381B" w:rsidRDefault="00A82F5E">
      <w:pPr>
        <w:pStyle w:val="Paragrafoelenco"/>
        <w:numPr>
          <w:ilvl w:val="1"/>
          <w:numId w:val="8"/>
        </w:numPr>
        <w:tabs>
          <w:tab w:val="left" w:pos="1183"/>
        </w:tabs>
        <w:ind w:right="635"/>
        <w:rPr>
          <w:i/>
          <w:sz w:val="24"/>
        </w:rPr>
      </w:pPr>
      <w:r>
        <w:rPr>
          <w:i/>
          <w:sz w:val="24"/>
        </w:rPr>
        <w:t>Applicazioni per data poor stocks su specie commerciali ritenute pertinenti per D1: ver- ranno analizzati dati raccolti in ambito DCF per specie commerciali, al fine del loro contri- buto alla caratterizzazione dello stato di specie i</w:t>
      </w:r>
      <w:r>
        <w:rPr>
          <w:i/>
          <w:sz w:val="24"/>
        </w:rPr>
        <w:t>ttiche e cefalopodi in modo consistente con gli obiettivi del “Programma di monitoraggio Pesci e Cefalopodi (Pesci demersali, Pesci pelagici, Pesci profondi, Cefalopodi costieri e della piattaforma continentale)” del Descrit- tore 1, in particolare per i c</w:t>
      </w:r>
      <w:r>
        <w:rPr>
          <w:i/>
          <w:sz w:val="24"/>
        </w:rPr>
        <w:t>riteri D1C2 e D1C3 (corrispondenti a D3C2, e</w:t>
      </w:r>
      <w:r>
        <w:rPr>
          <w:i/>
          <w:spacing w:val="-5"/>
          <w:sz w:val="24"/>
        </w:rPr>
        <w:t xml:space="preserve"> </w:t>
      </w:r>
      <w:r>
        <w:rPr>
          <w:i/>
          <w:sz w:val="24"/>
        </w:rPr>
        <w:t>D3C3).</w:t>
      </w:r>
    </w:p>
    <w:p w:rsidR="0061381B" w:rsidRDefault="00A82F5E">
      <w:pPr>
        <w:pStyle w:val="Paragrafoelenco"/>
        <w:numPr>
          <w:ilvl w:val="1"/>
          <w:numId w:val="8"/>
        </w:numPr>
        <w:tabs>
          <w:tab w:val="left" w:pos="1183"/>
        </w:tabs>
        <w:ind w:right="716"/>
        <w:rPr>
          <w:i/>
          <w:sz w:val="24"/>
        </w:rPr>
      </w:pPr>
      <w:r>
        <w:rPr>
          <w:i/>
          <w:sz w:val="24"/>
        </w:rPr>
        <w:t>Applicazioni su specie di valore conservazionistico e specie non commerciali: verranno svi- luppati i metodi di analisi per i dati raccolti nell’ambito del monitoraggio 3.3 per specie di valore conservazi</w:t>
      </w:r>
      <w:r>
        <w:rPr>
          <w:i/>
          <w:sz w:val="24"/>
        </w:rPr>
        <w:t>onistico, al fine del loro contributo alla stima di indicatori della tipologia D1C1 (tasso di cattura in forma di bycatch), e per la stima di indicatori per gli altri criteri D1 quando riferiti a specie ittiche e a cefalopodi non</w:t>
      </w:r>
      <w:r>
        <w:rPr>
          <w:i/>
          <w:spacing w:val="-6"/>
          <w:sz w:val="24"/>
        </w:rPr>
        <w:t xml:space="preserve"> </w:t>
      </w:r>
      <w:r>
        <w:rPr>
          <w:i/>
          <w:sz w:val="24"/>
        </w:rPr>
        <w:t>commerciali.</w:t>
      </w:r>
    </w:p>
    <w:p w:rsidR="0061381B" w:rsidRDefault="0061381B">
      <w:pPr>
        <w:pStyle w:val="Corpodeltesto"/>
        <w:rPr>
          <w:sz w:val="28"/>
        </w:rPr>
      </w:pPr>
    </w:p>
    <w:p w:rsidR="0061381B" w:rsidRDefault="0061381B">
      <w:pPr>
        <w:pStyle w:val="Corpodeltesto"/>
      </w:pPr>
    </w:p>
    <w:p w:rsidR="0061381B" w:rsidRDefault="00A82F5E">
      <w:pPr>
        <w:pStyle w:val="Heading1"/>
        <w:numPr>
          <w:ilvl w:val="0"/>
          <w:numId w:val="8"/>
        </w:numPr>
        <w:tabs>
          <w:tab w:val="left" w:pos="1167"/>
          <w:tab w:val="left" w:pos="1168"/>
        </w:tabs>
        <w:spacing w:before="1" w:after="3"/>
      </w:pPr>
      <w:r>
        <w:rPr>
          <w:color w:val="0070C0"/>
        </w:rPr>
        <w:t>Collegament</w:t>
      </w:r>
      <w:r>
        <w:rPr>
          <w:color w:val="0070C0"/>
        </w:rPr>
        <w:t>o ai programmi di altre Direttive e/o accordi</w:t>
      </w:r>
      <w:r>
        <w:rPr>
          <w:color w:val="0070C0"/>
          <w:spacing w:val="-2"/>
        </w:rPr>
        <w:t xml:space="preserve"> </w:t>
      </w:r>
      <w:r>
        <w:rPr>
          <w:color w:val="0070C0"/>
        </w:rPr>
        <w:t>internazionali</w:t>
      </w:r>
    </w:p>
    <w:p w:rsidR="0061381B" w:rsidRDefault="0061381B">
      <w:pPr>
        <w:pStyle w:val="Corpodeltesto"/>
        <w:spacing w:line="20" w:lineRule="exact"/>
        <w:ind w:left="548"/>
        <w:rPr>
          <w:i w:val="0"/>
          <w:sz w:val="2"/>
        </w:rPr>
      </w:pPr>
      <w:r>
        <w:rPr>
          <w:i w:val="0"/>
          <w:sz w:val="2"/>
        </w:rPr>
      </w:r>
      <w:r>
        <w:rPr>
          <w:i w:val="0"/>
          <w:sz w:val="2"/>
        </w:rPr>
        <w:pict>
          <v:group id="_x0000_s1098" style="width:473.05pt;height:.5pt;mso-position-horizontal-relative:char;mso-position-vertical-relative:line" coordsize="9461,10">
            <v:rect id="_x0000_s1099" style="position:absolute;width:9461;height:10" fillcolor="#0070c0" stroked="f"/>
            <w10:wrap type="none"/>
            <w10:anchorlock/>
          </v:group>
        </w:pict>
      </w:r>
    </w:p>
    <w:p w:rsidR="0061381B" w:rsidRDefault="00A82F5E">
      <w:pPr>
        <w:pStyle w:val="Corpodeltesto"/>
        <w:ind w:left="577" w:right="5565"/>
      </w:pPr>
      <w:r>
        <w:t xml:space="preserve">Regolamento Mediterraneo (Reg. 1967/2006) </w:t>
      </w:r>
      <w:r>
        <w:t>Common Fisheries Policy (Reg. 1380/2013) Direttiva Habitat</w:t>
      </w:r>
    </w:p>
    <w:p w:rsidR="0061381B" w:rsidRDefault="0061381B">
      <w:pPr>
        <w:pStyle w:val="Corpodeltesto"/>
        <w:spacing w:before="8"/>
        <w:rPr>
          <w:sz w:val="28"/>
        </w:rPr>
      </w:pPr>
    </w:p>
    <w:p w:rsidR="0061381B" w:rsidRDefault="00A82F5E">
      <w:pPr>
        <w:pStyle w:val="Heading1"/>
        <w:numPr>
          <w:ilvl w:val="0"/>
          <w:numId w:val="8"/>
        </w:numPr>
        <w:tabs>
          <w:tab w:val="left" w:pos="1168"/>
        </w:tabs>
        <w:spacing w:after="3"/>
        <w:jc w:val="both"/>
      </w:pPr>
      <w:r>
        <w:rPr>
          <w:color w:val="0070C0"/>
        </w:rPr>
        <w:t>Cooperazione</w:t>
      </w:r>
      <w:r>
        <w:rPr>
          <w:color w:val="0070C0"/>
          <w:spacing w:val="-2"/>
        </w:rPr>
        <w:t xml:space="preserve"> </w:t>
      </w:r>
      <w:r>
        <w:rPr>
          <w:color w:val="0070C0"/>
        </w:rPr>
        <w:t>regionale</w:t>
      </w:r>
    </w:p>
    <w:p w:rsidR="0061381B" w:rsidRDefault="0061381B">
      <w:pPr>
        <w:pStyle w:val="Corpodeltesto"/>
        <w:spacing w:line="20" w:lineRule="exact"/>
        <w:ind w:left="548"/>
        <w:rPr>
          <w:i w:val="0"/>
          <w:sz w:val="2"/>
        </w:rPr>
      </w:pPr>
      <w:r>
        <w:rPr>
          <w:i w:val="0"/>
          <w:sz w:val="2"/>
        </w:rPr>
      </w:r>
      <w:r>
        <w:rPr>
          <w:i w:val="0"/>
          <w:sz w:val="2"/>
        </w:rPr>
        <w:pict>
          <v:group id="_x0000_s1096" style="width:473.05pt;height:.5pt;mso-position-horizontal-relative:char;mso-position-vertical-relative:line" coordsize="9461,10">
            <v:rect id="_x0000_s1097" style="position:absolute;width:9461;height:10" fillcolor="#0070c0" stroked="f"/>
            <w10:wrap type="none"/>
            <w10:anchorlock/>
          </v:group>
        </w:pict>
      </w:r>
    </w:p>
    <w:p w:rsidR="0061381B" w:rsidRDefault="00A82F5E">
      <w:pPr>
        <w:pStyle w:val="Corpodeltesto"/>
        <w:ind w:left="577" w:right="618"/>
        <w:jc w:val="both"/>
      </w:pPr>
      <w:r>
        <w:t xml:space="preserve">E’ prevista la collaborazione in ambito di RFMO, con GFCM e ECAP al fine della condivisione degli </w:t>
      </w:r>
      <w:r>
        <w:t xml:space="preserve">sviluppi metodologici a livello mediterraneo. E’ prevista collaborazione in ambito transfrontaliero nel contesto di stock </w:t>
      </w:r>
      <w:r>
        <w:t>condivisi.</w:t>
      </w:r>
    </w:p>
    <w:p w:rsidR="0061381B" w:rsidRDefault="0061381B">
      <w:pPr>
        <w:jc w:val="both"/>
        <w:sectPr w:rsidR="0061381B">
          <w:pgSz w:w="11910" w:h="16840"/>
          <w:pgMar w:top="1580" w:right="620" w:bottom="280" w:left="680" w:header="720" w:footer="720" w:gutter="0"/>
          <w:cols w:space="720"/>
        </w:sectPr>
      </w:pPr>
    </w:p>
    <w:p w:rsidR="0061381B" w:rsidRDefault="00A82F5E">
      <w:pPr>
        <w:pStyle w:val="Heading1"/>
        <w:numPr>
          <w:ilvl w:val="0"/>
          <w:numId w:val="8"/>
        </w:numPr>
        <w:tabs>
          <w:tab w:val="left" w:pos="1167"/>
          <w:tab w:val="left" w:pos="1168"/>
        </w:tabs>
        <w:spacing w:before="182" w:after="3"/>
      </w:pPr>
      <w:r>
        <w:rPr>
          <w:color w:val="0070C0"/>
        </w:rPr>
        <w:lastRenderedPageBreak/>
        <w:t>Intervallo</w:t>
      </w:r>
      <w:r>
        <w:rPr>
          <w:color w:val="0070C0"/>
          <w:spacing w:val="5"/>
        </w:rPr>
        <w:t xml:space="preserve"> </w:t>
      </w:r>
      <w:r>
        <w:rPr>
          <w:color w:val="0070C0"/>
        </w:rPr>
        <w:t>temporale</w:t>
      </w:r>
    </w:p>
    <w:p w:rsidR="0061381B" w:rsidRDefault="0061381B">
      <w:pPr>
        <w:pStyle w:val="Corpodeltesto"/>
        <w:spacing w:line="20" w:lineRule="exact"/>
        <w:ind w:left="548"/>
        <w:rPr>
          <w:i w:val="0"/>
          <w:sz w:val="2"/>
        </w:rPr>
      </w:pPr>
      <w:r>
        <w:rPr>
          <w:i w:val="0"/>
          <w:sz w:val="2"/>
        </w:rPr>
      </w:r>
      <w:r>
        <w:rPr>
          <w:i w:val="0"/>
          <w:sz w:val="2"/>
        </w:rPr>
        <w:pict>
          <v:group id="_x0000_s1094" style="width:473.05pt;height:.5pt;mso-position-horizontal-relative:char;mso-position-vertical-relative:line" coordsize="9461,10">
            <v:rect id="_x0000_s1095" style="position:absolute;width:9461;height:10" fillcolor="#0070c0" stroked="f"/>
            <w10:wrap type="none"/>
            <w10:anchorlock/>
          </v:group>
        </w:pict>
      </w:r>
    </w:p>
    <w:p w:rsidR="0061381B" w:rsidRDefault="00A82F5E">
      <w:pPr>
        <w:pStyle w:val="Corpodeltesto"/>
        <w:ind w:left="577" w:right="517"/>
      </w:pPr>
      <w:r>
        <w:t xml:space="preserve">2021-2026 (entro il 2024 dovranno essere sviluppati metodi di stima condivisi e consolidati al fine </w:t>
      </w:r>
      <w:r>
        <w:t>della valutazione del GES)</w:t>
      </w:r>
    </w:p>
    <w:p w:rsidR="0061381B" w:rsidRDefault="0061381B">
      <w:pPr>
        <w:pStyle w:val="Corpodeltesto"/>
        <w:spacing w:before="8"/>
        <w:rPr>
          <w:sz w:val="28"/>
        </w:rPr>
      </w:pPr>
    </w:p>
    <w:p w:rsidR="0061381B" w:rsidRDefault="00A82F5E">
      <w:pPr>
        <w:pStyle w:val="Heading1"/>
        <w:numPr>
          <w:ilvl w:val="0"/>
          <w:numId w:val="8"/>
        </w:numPr>
        <w:tabs>
          <w:tab w:val="left" w:pos="1167"/>
          <w:tab w:val="left" w:pos="1168"/>
        </w:tabs>
        <w:spacing w:after="3"/>
      </w:pPr>
      <w:r>
        <w:rPr>
          <w:color w:val="0070C0"/>
        </w:rPr>
        <w:t>Copertura</w:t>
      </w:r>
      <w:r>
        <w:rPr>
          <w:color w:val="0070C0"/>
          <w:spacing w:val="2"/>
        </w:rPr>
        <w:t xml:space="preserve"> </w:t>
      </w:r>
      <w:r>
        <w:rPr>
          <w:color w:val="0070C0"/>
        </w:rPr>
        <w:t>spazia</w:t>
      </w:r>
      <w:r>
        <w:rPr>
          <w:color w:val="0070C0"/>
        </w:rPr>
        <w:t>le</w:t>
      </w:r>
    </w:p>
    <w:p w:rsidR="0061381B" w:rsidRDefault="0061381B">
      <w:pPr>
        <w:pStyle w:val="Corpodeltesto"/>
        <w:spacing w:line="20" w:lineRule="exact"/>
        <w:ind w:left="548"/>
        <w:rPr>
          <w:i w:val="0"/>
          <w:sz w:val="2"/>
        </w:rPr>
      </w:pPr>
      <w:r>
        <w:rPr>
          <w:i w:val="0"/>
          <w:sz w:val="2"/>
        </w:rPr>
      </w:r>
      <w:r>
        <w:rPr>
          <w:i w:val="0"/>
          <w:sz w:val="2"/>
        </w:rPr>
        <w:pict>
          <v:group id="_x0000_s1092" style="width:473.05pt;height:.5pt;mso-position-horizontal-relative:char;mso-position-vertical-relative:line" coordsize="9461,10">
            <v:rect id="_x0000_s1093" style="position:absolute;width:9461;height:10" fillcolor="#0070c0" stroked="f"/>
            <w10:wrap type="none"/>
            <w10:anchorlock/>
          </v:group>
        </w:pict>
      </w:r>
    </w:p>
    <w:p w:rsidR="0061381B" w:rsidRDefault="00A82F5E">
      <w:pPr>
        <w:pStyle w:val="Paragrafoelenco"/>
        <w:numPr>
          <w:ilvl w:val="0"/>
          <w:numId w:val="7"/>
        </w:numPr>
        <w:tabs>
          <w:tab w:val="left" w:pos="1298"/>
        </w:tabs>
        <w:spacing w:line="305" w:lineRule="exact"/>
        <w:ind w:hanging="361"/>
        <w:rPr>
          <w:i/>
          <w:sz w:val="24"/>
        </w:rPr>
      </w:pPr>
      <w:r>
        <w:rPr>
          <w:i/>
          <w:sz w:val="24"/>
        </w:rPr>
        <w:t>"Acque costiere</w:t>
      </w:r>
      <w:r>
        <w:rPr>
          <w:i/>
          <w:spacing w:val="-3"/>
          <w:sz w:val="24"/>
        </w:rPr>
        <w:t xml:space="preserve"> </w:t>
      </w:r>
      <w:r>
        <w:rPr>
          <w:i/>
          <w:sz w:val="24"/>
        </w:rPr>
        <w:t>(WFD)"</w:t>
      </w:r>
    </w:p>
    <w:p w:rsidR="0061381B" w:rsidRDefault="00A82F5E">
      <w:pPr>
        <w:pStyle w:val="Paragrafoelenco"/>
        <w:numPr>
          <w:ilvl w:val="0"/>
          <w:numId w:val="7"/>
        </w:numPr>
        <w:tabs>
          <w:tab w:val="left" w:pos="1298"/>
        </w:tabs>
        <w:spacing w:line="319" w:lineRule="exact"/>
        <w:ind w:hanging="361"/>
        <w:rPr>
          <w:i/>
          <w:sz w:val="24"/>
        </w:rPr>
      </w:pPr>
      <w:r>
        <w:rPr>
          <w:i/>
          <w:sz w:val="24"/>
        </w:rPr>
        <w:t>"Acque territoriali (12 nm dalla linea di</w:t>
      </w:r>
      <w:r>
        <w:rPr>
          <w:i/>
          <w:spacing w:val="-15"/>
          <w:sz w:val="24"/>
        </w:rPr>
        <w:t xml:space="preserve"> </w:t>
      </w:r>
      <w:r>
        <w:rPr>
          <w:i/>
          <w:sz w:val="24"/>
        </w:rPr>
        <w:t>base)”</w:t>
      </w:r>
    </w:p>
    <w:p w:rsidR="0061381B" w:rsidRDefault="00A82F5E">
      <w:pPr>
        <w:pStyle w:val="Paragrafoelenco"/>
        <w:numPr>
          <w:ilvl w:val="0"/>
          <w:numId w:val="7"/>
        </w:numPr>
        <w:tabs>
          <w:tab w:val="left" w:pos="1298"/>
        </w:tabs>
        <w:spacing w:line="323" w:lineRule="exact"/>
        <w:ind w:hanging="361"/>
        <w:rPr>
          <w:i/>
          <w:sz w:val="24"/>
        </w:rPr>
      </w:pPr>
      <w:r>
        <w:rPr>
          <w:i/>
          <w:sz w:val="24"/>
        </w:rPr>
        <w:t>“Acque</w:t>
      </w:r>
      <w:r>
        <w:rPr>
          <w:i/>
          <w:spacing w:val="-2"/>
          <w:sz w:val="24"/>
        </w:rPr>
        <w:t xml:space="preserve"> </w:t>
      </w:r>
      <w:r>
        <w:rPr>
          <w:i/>
          <w:sz w:val="24"/>
        </w:rPr>
        <w:t>internazionali”</w:t>
      </w:r>
    </w:p>
    <w:p w:rsidR="0061381B" w:rsidRDefault="0061381B">
      <w:pPr>
        <w:pStyle w:val="Corpodeltesto"/>
        <w:spacing w:before="1"/>
        <w:rPr>
          <w:sz w:val="29"/>
        </w:rPr>
      </w:pPr>
    </w:p>
    <w:p w:rsidR="0061381B" w:rsidRDefault="00A82F5E">
      <w:pPr>
        <w:pStyle w:val="Heading1"/>
        <w:numPr>
          <w:ilvl w:val="0"/>
          <w:numId w:val="8"/>
        </w:numPr>
        <w:tabs>
          <w:tab w:val="left" w:pos="1167"/>
          <w:tab w:val="left" w:pos="1168"/>
        </w:tabs>
        <w:spacing w:after="3"/>
      </w:pPr>
      <w:r>
        <w:rPr>
          <w:color w:val="0070C0"/>
        </w:rPr>
        <w:t>Marine Reporting</w:t>
      </w:r>
      <w:r>
        <w:rPr>
          <w:color w:val="0070C0"/>
          <w:spacing w:val="-2"/>
        </w:rPr>
        <w:t xml:space="preserve"> </w:t>
      </w:r>
      <w:r>
        <w:rPr>
          <w:color w:val="0070C0"/>
        </w:rPr>
        <w:t>Unit</w:t>
      </w:r>
    </w:p>
    <w:p w:rsidR="0061381B" w:rsidRDefault="0061381B">
      <w:pPr>
        <w:pStyle w:val="Corpodeltesto"/>
        <w:spacing w:line="20" w:lineRule="exact"/>
        <w:ind w:left="548"/>
        <w:rPr>
          <w:i w:val="0"/>
          <w:sz w:val="2"/>
        </w:rPr>
      </w:pPr>
      <w:r>
        <w:rPr>
          <w:i w:val="0"/>
          <w:sz w:val="2"/>
        </w:rPr>
      </w:r>
      <w:r>
        <w:rPr>
          <w:i w:val="0"/>
          <w:sz w:val="2"/>
        </w:rPr>
        <w:pict>
          <v:group id="_x0000_s1090" style="width:473.05pt;height:.5pt;mso-position-horizontal-relative:char;mso-position-vertical-relative:line" coordsize="9461,10">
            <v:rect id="_x0000_s1091" style="position:absolute;width:9461;height:10" fillcolor="#0070c0" stroked="f"/>
            <w10:wrap type="none"/>
            <w10:anchorlock/>
          </v:group>
        </w:pict>
      </w:r>
    </w:p>
    <w:p w:rsidR="0061381B" w:rsidRDefault="00A82F5E">
      <w:pPr>
        <w:pStyle w:val="Corpodeltesto"/>
        <w:ind w:left="577"/>
      </w:pPr>
      <w:r>
        <w:t>Le tre sottoregioni:</w:t>
      </w:r>
    </w:p>
    <w:p w:rsidR="0061381B" w:rsidRDefault="00A82F5E">
      <w:pPr>
        <w:pStyle w:val="Corpodeltesto"/>
        <w:ind w:left="577" w:right="7469"/>
      </w:pPr>
      <w:r>
        <w:t xml:space="preserve">Mare Adriatico </w:t>
      </w:r>
      <w:r>
        <w:t>Mediterraneo Occidentale</w:t>
      </w:r>
    </w:p>
    <w:p w:rsidR="0061381B" w:rsidRDefault="00A82F5E">
      <w:pPr>
        <w:pStyle w:val="Corpodeltesto"/>
        <w:spacing w:line="293" w:lineRule="exact"/>
        <w:ind w:left="577"/>
      </w:pPr>
      <w:r>
        <w:t>Mar Ionio e Mediterraneo Centrale</w:t>
      </w:r>
    </w:p>
    <w:p w:rsidR="0061381B" w:rsidRDefault="0061381B">
      <w:pPr>
        <w:pStyle w:val="Corpodeltesto"/>
        <w:rPr>
          <w:sz w:val="28"/>
        </w:rPr>
      </w:pPr>
    </w:p>
    <w:p w:rsidR="0061381B" w:rsidRDefault="0061381B">
      <w:pPr>
        <w:pStyle w:val="Corpodeltesto"/>
        <w:spacing w:before="8"/>
      </w:pPr>
    </w:p>
    <w:p w:rsidR="0061381B" w:rsidRDefault="00A82F5E">
      <w:pPr>
        <w:pStyle w:val="Heading1"/>
        <w:numPr>
          <w:ilvl w:val="0"/>
          <w:numId w:val="8"/>
        </w:numPr>
        <w:tabs>
          <w:tab w:val="left" w:pos="1167"/>
          <w:tab w:val="left" w:pos="1168"/>
        </w:tabs>
        <w:spacing w:after="3"/>
      </w:pPr>
      <w:r>
        <w:rPr>
          <w:color w:val="0070C0"/>
        </w:rPr>
        <w:t>Scopi del programma di monitoraggio</w:t>
      </w:r>
    </w:p>
    <w:p w:rsidR="0061381B" w:rsidRDefault="0061381B">
      <w:pPr>
        <w:pStyle w:val="Corpodeltesto"/>
        <w:spacing w:line="20" w:lineRule="exact"/>
        <w:ind w:left="548"/>
        <w:rPr>
          <w:i w:val="0"/>
          <w:sz w:val="2"/>
        </w:rPr>
      </w:pPr>
      <w:r>
        <w:rPr>
          <w:i w:val="0"/>
          <w:sz w:val="2"/>
        </w:rPr>
      </w:r>
      <w:r>
        <w:rPr>
          <w:i w:val="0"/>
          <w:sz w:val="2"/>
        </w:rPr>
        <w:pict>
          <v:group id="_x0000_s1088" style="width:473.05pt;height:.5pt;mso-position-horizontal-relative:char;mso-position-vertical-relative:line" coordsize="9461,10">
            <v:rect id="_x0000_s1089" style="position:absolute;width:9461;height:10" fillcolor="#0070c0" stroked="f"/>
            <w10:wrap type="none"/>
            <w10:anchorlock/>
          </v:group>
        </w:pict>
      </w:r>
    </w:p>
    <w:p w:rsidR="0061381B" w:rsidRDefault="00A82F5E">
      <w:pPr>
        <w:pStyle w:val="Paragrafoelenco"/>
        <w:numPr>
          <w:ilvl w:val="0"/>
          <w:numId w:val="6"/>
        </w:numPr>
        <w:tabs>
          <w:tab w:val="left" w:pos="1183"/>
        </w:tabs>
        <w:spacing w:line="308" w:lineRule="exact"/>
        <w:ind w:hanging="361"/>
        <w:rPr>
          <w:i/>
          <w:sz w:val="24"/>
        </w:rPr>
      </w:pPr>
      <w:r>
        <w:rPr>
          <w:i/>
          <w:sz w:val="24"/>
        </w:rPr>
        <w:t>"Stato ambientale e</w:t>
      </w:r>
      <w:r>
        <w:rPr>
          <w:i/>
          <w:spacing w:val="-3"/>
          <w:sz w:val="24"/>
        </w:rPr>
        <w:t xml:space="preserve"> </w:t>
      </w:r>
      <w:r>
        <w:rPr>
          <w:i/>
          <w:sz w:val="24"/>
        </w:rPr>
        <w:t>im</w:t>
      </w:r>
      <w:r>
        <w:rPr>
          <w:i/>
          <w:sz w:val="24"/>
        </w:rPr>
        <w:t>patti"</w:t>
      </w:r>
    </w:p>
    <w:p w:rsidR="0061381B" w:rsidRDefault="00A82F5E">
      <w:pPr>
        <w:pStyle w:val="Paragrafoelenco"/>
        <w:numPr>
          <w:ilvl w:val="0"/>
          <w:numId w:val="6"/>
        </w:numPr>
        <w:tabs>
          <w:tab w:val="left" w:pos="1183"/>
        </w:tabs>
        <w:spacing w:line="319" w:lineRule="exact"/>
        <w:ind w:hanging="361"/>
        <w:rPr>
          <w:i/>
          <w:sz w:val="24"/>
        </w:rPr>
      </w:pPr>
      <w:r>
        <w:rPr>
          <w:i/>
          <w:sz w:val="24"/>
        </w:rPr>
        <w:t>"Pressioni nell'ambiente</w:t>
      </w:r>
      <w:r>
        <w:rPr>
          <w:i/>
          <w:spacing w:val="-1"/>
          <w:sz w:val="24"/>
        </w:rPr>
        <w:t xml:space="preserve"> </w:t>
      </w:r>
      <w:r>
        <w:rPr>
          <w:i/>
          <w:sz w:val="24"/>
        </w:rPr>
        <w:t>marino"</w:t>
      </w:r>
    </w:p>
    <w:p w:rsidR="0061381B" w:rsidRDefault="00A82F5E">
      <w:pPr>
        <w:pStyle w:val="Paragrafoelenco"/>
        <w:numPr>
          <w:ilvl w:val="0"/>
          <w:numId w:val="6"/>
        </w:numPr>
        <w:tabs>
          <w:tab w:val="left" w:pos="1183"/>
        </w:tabs>
        <w:spacing w:line="320" w:lineRule="exact"/>
        <w:ind w:hanging="361"/>
        <w:rPr>
          <w:i/>
          <w:sz w:val="24"/>
        </w:rPr>
      </w:pPr>
      <w:r>
        <w:rPr>
          <w:i/>
          <w:sz w:val="24"/>
        </w:rPr>
        <w:t>"Efficacia delle</w:t>
      </w:r>
      <w:r>
        <w:rPr>
          <w:i/>
          <w:spacing w:val="1"/>
          <w:sz w:val="24"/>
        </w:rPr>
        <w:t xml:space="preserve"> </w:t>
      </w:r>
      <w:r>
        <w:rPr>
          <w:i/>
          <w:sz w:val="24"/>
        </w:rPr>
        <w:t>misure"</w:t>
      </w:r>
    </w:p>
    <w:p w:rsidR="0061381B" w:rsidRDefault="0061381B">
      <w:pPr>
        <w:pStyle w:val="Corpodeltesto"/>
        <w:spacing w:before="1"/>
        <w:rPr>
          <w:sz w:val="29"/>
        </w:rPr>
      </w:pPr>
    </w:p>
    <w:p w:rsidR="0061381B" w:rsidRDefault="00A82F5E">
      <w:pPr>
        <w:pStyle w:val="Heading1"/>
        <w:numPr>
          <w:ilvl w:val="0"/>
          <w:numId w:val="8"/>
        </w:numPr>
        <w:tabs>
          <w:tab w:val="left" w:pos="1168"/>
        </w:tabs>
        <w:spacing w:after="3"/>
        <w:jc w:val="both"/>
      </w:pPr>
      <w:r>
        <w:rPr>
          <w:color w:val="0070C0"/>
        </w:rPr>
        <w:t>Tipi di</w:t>
      </w:r>
      <w:r>
        <w:rPr>
          <w:color w:val="0070C0"/>
          <w:spacing w:val="1"/>
        </w:rPr>
        <w:t xml:space="preserve"> </w:t>
      </w:r>
      <w:r>
        <w:rPr>
          <w:color w:val="0070C0"/>
        </w:rPr>
        <w:t>monitoraggio</w:t>
      </w:r>
    </w:p>
    <w:p w:rsidR="0061381B" w:rsidRDefault="0061381B">
      <w:pPr>
        <w:pStyle w:val="Corpodeltesto"/>
        <w:spacing w:line="20" w:lineRule="exact"/>
        <w:ind w:left="548"/>
        <w:rPr>
          <w:i w:val="0"/>
          <w:sz w:val="2"/>
        </w:rPr>
      </w:pPr>
      <w:r>
        <w:rPr>
          <w:i w:val="0"/>
          <w:sz w:val="2"/>
        </w:rPr>
      </w:r>
      <w:r>
        <w:rPr>
          <w:i w:val="0"/>
          <w:sz w:val="2"/>
        </w:rPr>
        <w:pict>
          <v:group id="_x0000_s1086" style="width:473.05pt;height:.5pt;mso-position-horizontal-relative:char;mso-position-vertical-relative:line" coordsize="9461,10">
            <v:rect id="_x0000_s1087" style="position:absolute;width:9461;height:10" fillcolor="#0070c0" stroked="f"/>
            <w10:wrap type="none"/>
            <w10:anchorlock/>
          </v:group>
        </w:pict>
      </w:r>
    </w:p>
    <w:p w:rsidR="0061381B" w:rsidRDefault="00A82F5E">
      <w:pPr>
        <w:pStyle w:val="Corpodeltesto"/>
        <w:ind w:left="462" w:right="619"/>
        <w:jc w:val="both"/>
      </w:pPr>
      <w:r>
        <w:t xml:space="preserve">“Altro”. Consolidamento-finalizzazione degli sviluppi metodologici per le analisi di dati per “data </w:t>
      </w:r>
      <w:r>
        <w:t>poor stocks” per specie commerciai in riferimento a Descrittori 3 ed 1, specie ittiche (inclusi cefalo- podi) non commer</w:t>
      </w:r>
      <w:r>
        <w:t>ciali, e specie di valore conservazionistico.</w:t>
      </w:r>
    </w:p>
    <w:p w:rsidR="0061381B" w:rsidRDefault="0061381B">
      <w:pPr>
        <w:pStyle w:val="Corpodeltesto"/>
        <w:spacing w:before="8"/>
        <w:rPr>
          <w:sz w:val="28"/>
        </w:rPr>
      </w:pPr>
    </w:p>
    <w:p w:rsidR="0061381B" w:rsidRDefault="00A82F5E">
      <w:pPr>
        <w:pStyle w:val="Heading1"/>
        <w:numPr>
          <w:ilvl w:val="1"/>
          <w:numId w:val="9"/>
        </w:numPr>
        <w:tabs>
          <w:tab w:val="left" w:pos="1168"/>
        </w:tabs>
        <w:spacing w:line="244" w:lineRule="auto"/>
        <w:ind w:right="619" w:firstLine="0"/>
        <w:jc w:val="both"/>
        <w:rPr>
          <w:color w:val="0070C0"/>
        </w:rPr>
      </w:pPr>
      <w:r>
        <w:rPr>
          <w:color w:val="0070C0"/>
        </w:rPr>
        <w:t>Metodo di monitoraggio (Sintesi della Scheda Metodologica completa-ALLEGATO MADIT- D03-04, MEWIT-D03-04,</w:t>
      </w:r>
      <w:r>
        <w:rPr>
          <w:color w:val="0070C0"/>
          <w:spacing w:val="1"/>
        </w:rPr>
        <w:t xml:space="preserve"> </w:t>
      </w:r>
      <w:r>
        <w:rPr>
          <w:color w:val="0070C0"/>
        </w:rPr>
        <w:t>MICIT-D03-04)</w:t>
      </w:r>
    </w:p>
    <w:p w:rsidR="0061381B" w:rsidRDefault="0061381B">
      <w:pPr>
        <w:pStyle w:val="Corpodeltesto"/>
        <w:spacing w:line="20" w:lineRule="exact"/>
        <w:ind w:left="548"/>
        <w:rPr>
          <w:i w:val="0"/>
          <w:sz w:val="2"/>
        </w:rPr>
      </w:pPr>
      <w:r>
        <w:rPr>
          <w:i w:val="0"/>
          <w:sz w:val="2"/>
        </w:rPr>
      </w:r>
      <w:r>
        <w:rPr>
          <w:i w:val="0"/>
          <w:sz w:val="2"/>
        </w:rPr>
        <w:pict>
          <v:group id="_x0000_s1084" style="width:473.05pt;height:.5pt;mso-position-horizontal-relative:char;mso-position-vertical-relative:line" coordsize="9461,10">
            <v:rect id="_x0000_s1085" style="position:absolute;width:9461;height:10" fillcolor="#0070c0" stroked="f"/>
            <w10:wrap type="none"/>
            <w10:anchorlock/>
          </v:group>
        </w:pict>
      </w:r>
    </w:p>
    <w:p w:rsidR="0061381B" w:rsidRDefault="00A82F5E">
      <w:pPr>
        <w:pStyle w:val="Corpodeltesto"/>
        <w:ind w:left="462" w:right="621"/>
        <w:jc w:val="both"/>
      </w:pPr>
      <w:r>
        <w:t>Sviluppo metodi di anali</w:t>
      </w:r>
      <w:r>
        <w:t xml:space="preserve">si di dati (provenienti da DCF e, ove pertinente, altri monitoraggi) al fine </w:t>
      </w:r>
      <w:r>
        <w:t>della valutazione dello stato dei “data poor stocks” in relazione a specie commerciali, specie non commerciali, e specie di interesse conservazionistico (criteri D1C1-C3, D3)</w:t>
      </w:r>
    </w:p>
    <w:p w:rsidR="0061381B" w:rsidRDefault="0061381B">
      <w:pPr>
        <w:pStyle w:val="Corpodeltesto"/>
        <w:spacing w:before="11"/>
        <w:rPr>
          <w:sz w:val="23"/>
        </w:rPr>
      </w:pPr>
    </w:p>
    <w:p w:rsidR="0061381B" w:rsidRDefault="00A82F5E">
      <w:pPr>
        <w:pStyle w:val="Corpodeltesto"/>
        <w:ind w:left="462"/>
        <w:jc w:val="both"/>
      </w:pPr>
      <w:r>
        <w:rPr>
          <w:u w:val="single"/>
        </w:rPr>
        <w:t>Par</w:t>
      </w:r>
      <w:r>
        <w:rPr>
          <w:u w:val="single"/>
        </w:rPr>
        <w:t>ametro</w:t>
      </w:r>
      <w:r>
        <w:t xml:space="preserve"> monitorato.</w:t>
      </w:r>
    </w:p>
    <w:p w:rsidR="0061381B" w:rsidRDefault="00A82F5E">
      <w:pPr>
        <w:pStyle w:val="Corpodeltesto"/>
        <w:ind w:left="462" w:right="622"/>
        <w:jc w:val="both"/>
      </w:pPr>
      <w:r>
        <w:t xml:space="preserve">Stime modellistiche e/o basate su survey sperimentali di parametri quali mortalità e SSB o loro </w:t>
      </w:r>
      <w:r>
        <w:t xml:space="preserve">proxy, struttura di taglia e età, ivi inclusi la definizione di punti di riferimento. Altri parametri a sostegno Descrittore 1, quali ad es. </w:t>
      </w:r>
      <w:r>
        <w:t>tassi di bycatch, range distribuzione, ecc.</w:t>
      </w:r>
    </w:p>
    <w:p w:rsidR="0061381B" w:rsidRDefault="0061381B">
      <w:pPr>
        <w:pStyle w:val="Corpodeltesto"/>
        <w:spacing w:before="11"/>
        <w:rPr>
          <w:sz w:val="23"/>
        </w:rPr>
      </w:pPr>
    </w:p>
    <w:p w:rsidR="0061381B" w:rsidRDefault="00A82F5E">
      <w:pPr>
        <w:pStyle w:val="Corpodeltesto"/>
        <w:spacing w:before="1"/>
        <w:ind w:left="462" w:right="7465"/>
      </w:pPr>
      <w:r>
        <w:rPr>
          <w:u w:val="single"/>
        </w:rPr>
        <w:t>Protocollo</w:t>
      </w:r>
      <w:r>
        <w:t xml:space="preserve"> di monitoraggio. </w:t>
      </w:r>
      <w:r>
        <w:t>Non</w:t>
      </w:r>
      <w:r>
        <w:rPr>
          <w:spacing w:val="-2"/>
        </w:rPr>
        <w:t xml:space="preserve"> </w:t>
      </w:r>
      <w:r>
        <w:t>pertinente</w:t>
      </w:r>
    </w:p>
    <w:p w:rsidR="0061381B" w:rsidRDefault="0061381B">
      <w:pPr>
        <w:pStyle w:val="Corpodeltesto"/>
        <w:spacing w:before="11"/>
        <w:rPr>
          <w:sz w:val="23"/>
        </w:rPr>
      </w:pPr>
    </w:p>
    <w:p w:rsidR="0061381B" w:rsidRDefault="00A82F5E">
      <w:pPr>
        <w:pStyle w:val="Corpodeltesto"/>
        <w:ind w:left="462" w:right="7177"/>
      </w:pPr>
      <w:r>
        <w:rPr>
          <w:u w:val="single"/>
        </w:rPr>
        <w:t>Frequenza</w:t>
      </w:r>
      <w:r>
        <w:t xml:space="preserve"> di campionamento. </w:t>
      </w:r>
      <w:r>
        <w:t>Non</w:t>
      </w:r>
      <w:r>
        <w:rPr>
          <w:spacing w:val="-2"/>
        </w:rPr>
        <w:t xml:space="preserve"> </w:t>
      </w:r>
      <w:r>
        <w:t>pertinente</w:t>
      </w:r>
    </w:p>
    <w:p w:rsidR="0061381B" w:rsidRDefault="0061381B">
      <w:pPr>
        <w:pStyle w:val="Corpodeltesto"/>
      </w:pPr>
    </w:p>
    <w:p w:rsidR="0061381B" w:rsidRDefault="00A82F5E">
      <w:pPr>
        <w:pStyle w:val="Corpodeltesto"/>
        <w:ind w:left="462"/>
        <w:jc w:val="both"/>
      </w:pPr>
      <w:r>
        <w:rPr>
          <w:u w:val="single"/>
        </w:rPr>
        <w:t>Controllo della qualità del dato</w:t>
      </w:r>
      <w:r>
        <w:t xml:space="preserve"> viene applicata:</w:t>
      </w:r>
    </w:p>
    <w:p w:rsidR="0061381B" w:rsidRDefault="0061381B">
      <w:pPr>
        <w:jc w:val="both"/>
        <w:sectPr w:rsidR="0061381B">
          <w:pgSz w:w="11910" w:h="16840"/>
          <w:pgMar w:top="1580" w:right="620" w:bottom="280" w:left="680" w:header="720" w:footer="720" w:gutter="0"/>
          <w:cols w:space="720"/>
        </w:sectPr>
      </w:pPr>
    </w:p>
    <w:p w:rsidR="0061381B" w:rsidRDefault="00A82F5E">
      <w:pPr>
        <w:pStyle w:val="Corpodeltesto"/>
        <w:spacing w:before="71"/>
        <w:ind w:left="462" w:right="617"/>
        <w:jc w:val="both"/>
      </w:pPr>
      <w:r>
        <w:lastRenderedPageBreak/>
        <w:t>I</w:t>
      </w:r>
      <w:r>
        <w:rPr>
          <w:spacing w:val="-13"/>
        </w:rPr>
        <w:t xml:space="preserve"> </w:t>
      </w:r>
      <w:r>
        <w:t>dati</w:t>
      </w:r>
      <w:r>
        <w:rPr>
          <w:spacing w:val="-12"/>
        </w:rPr>
        <w:t xml:space="preserve"> </w:t>
      </w:r>
      <w:r>
        <w:t>di</w:t>
      </w:r>
      <w:r>
        <w:rPr>
          <w:spacing w:val="-16"/>
        </w:rPr>
        <w:t xml:space="preserve"> </w:t>
      </w:r>
      <w:r>
        <w:t>monitoraggio</w:t>
      </w:r>
      <w:r>
        <w:rPr>
          <w:spacing w:val="-12"/>
        </w:rPr>
        <w:t xml:space="preserve"> </w:t>
      </w:r>
      <w:r>
        <w:t>sono</w:t>
      </w:r>
      <w:r>
        <w:rPr>
          <w:spacing w:val="-18"/>
        </w:rPr>
        <w:t xml:space="preserve"> </w:t>
      </w:r>
      <w:r>
        <w:t>raccolti</w:t>
      </w:r>
      <w:r>
        <w:rPr>
          <w:spacing w:val="-11"/>
        </w:rPr>
        <w:t xml:space="preserve"> </w:t>
      </w:r>
      <w:r>
        <w:t>secondo</w:t>
      </w:r>
      <w:r>
        <w:rPr>
          <w:spacing w:val="-8"/>
        </w:rPr>
        <w:t xml:space="preserve"> </w:t>
      </w:r>
      <w:r>
        <w:t>standard</w:t>
      </w:r>
      <w:r>
        <w:rPr>
          <w:spacing w:val="-12"/>
        </w:rPr>
        <w:t xml:space="preserve"> </w:t>
      </w:r>
      <w:r>
        <w:t>informativi</w:t>
      </w:r>
      <w:r>
        <w:rPr>
          <w:spacing w:val="-17"/>
        </w:rPr>
        <w:t xml:space="preserve"> </w:t>
      </w:r>
      <w:r>
        <w:t>elaborati</w:t>
      </w:r>
      <w:r>
        <w:rPr>
          <w:spacing w:val="-11"/>
        </w:rPr>
        <w:t xml:space="preserve"> </w:t>
      </w:r>
      <w:r>
        <w:t>e</w:t>
      </w:r>
      <w:r>
        <w:rPr>
          <w:spacing w:val="-14"/>
        </w:rPr>
        <w:t xml:space="preserve"> </w:t>
      </w:r>
      <w:r>
        <w:t>condivisi</w:t>
      </w:r>
      <w:r>
        <w:rPr>
          <w:spacing w:val="-11"/>
        </w:rPr>
        <w:t xml:space="preserve"> </w:t>
      </w:r>
      <w:r>
        <w:t>con</w:t>
      </w:r>
      <w:r>
        <w:rPr>
          <w:spacing w:val="-13"/>
        </w:rPr>
        <w:t xml:space="preserve"> </w:t>
      </w:r>
      <w:r>
        <w:t>i</w:t>
      </w:r>
      <w:r>
        <w:rPr>
          <w:spacing w:val="-11"/>
        </w:rPr>
        <w:t xml:space="preserve"> </w:t>
      </w:r>
      <w:r>
        <w:t xml:space="preserve">soggetti </w:t>
      </w:r>
      <w:r>
        <w:t>attuatori che definiscono le informazioni da trasmettere in termini di formato (testo, numerico, data,…), valori ammissibili secondo liste predefinite (liste di contaminanti, specie, habitat, etc…), univocit</w:t>
      </w:r>
      <w:r>
        <w:t>à dei codici utilizzati e relazione tra oggetti (stazioni/campioni, area/sito/transetto, etc…). Un primo livello di controllo formale della qualità del dato viene effettuato in automatico sul SIC – Sistema Informativo Centralizzato rispetto alla conformità</w:t>
      </w:r>
      <w:r>
        <w:t xml:space="preserve"> dei dati forniti rispetto a quanto richie- sto</w:t>
      </w:r>
      <w:r>
        <w:rPr>
          <w:spacing w:val="-8"/>
        </w:rPr>
        <w:t xml:space="preserve"> </w:t>
      </w:r>
      <w:r>
        <w:t>dallo</w:t>
      </w:r>
      <w:r>
        <w:rPr>
          <w:spacing w:val="-2"/>
        </w:rPr>
        <w:t xml:space="preserve"> </w:t>
      </w:r>
      <w:r>
        <w:t>standard</w:t>
      </w:r>
      <w:r>
        <w:rPr>
          <w:spacing w:val="-7"/>
        </w:rPr>
        <w:t xml:space="preserve"> </w:t>
      </w:r>
      <w:r>
        <w:t>informativo.</w:t>
      </w:r>
      <w:r>
        <w:rPr>
          <w:spacing w:val="-8"/>
        </w:rPr>
        <w:t xml:space="preserve"> </w:t>
      </w:r>
      <w:r>
        <w:t>Un</w:t>
      </w:r>
      <w:r>
        <w:rPr>
          <w:spacing w:val="-7"/>
        </w:rPr>
        <w:t xml:space="preserve"> </w:t>
      </w:r>
      <w:r>
        <w:t>secondo</w:t>
      </w:r>
      <w:r>
        <w:rPr>
          <w:spacing w:val="-7"/>
        </w:rPr>
        <w:t xml:space="preserve"> </w:t>
      </w:r>
      <w:r>
        <w:t>livello</w:t>
      </w:r>
      <w:r>
        <w:rPr>
          <w:spacing w:val="-7"/>
        </w:rPr>
        <w:t xml:space="preserve"> </w:t>
      </w:r>
      <w:r>
        <w:t>di</w:t>
      </w:r>
      <w:r>
        <w:rPr>
          <w:spacing w:val="-7"/>
        </w:rPr>
        <w:t xml:space="preserve"> </w:t>
      </w:r>
      <w:r>
        <w:t>controllo</w:t>
      </w:r>
      <w:r>
        <w:rPr>
          <w:spacing w:val="-7"/>
        </w:rPr>
        <w:t xml:space="preserve"> </w:t>
      </w:r>
      <w:r>
        <w:t>della</w:t>
      </w:r>
      <w:r>
        <w:rPr>
          <w:spacing w:val="-12"/>
        </w:rPr>
        <w:t xml:space="preserve"> </w:t>
      </w:r>
      <w:r>
        <w:t>qualità</w:t>
      </w:r>
      <w:r>
        <w:rPr>
          <w:spacing w:val="-7"/>
        </w:rPr>
        <w:t xml:space="preserve"> </w:t>
      </w:r>
      <w:r>
        <w:t>si</w:t>
      </w:r>
      <w:r>
        <w:rPr>
          <w:spacing w:val="-1"/>
        </w:rPr>
        <w:t xml:space="preserve"> </w:t>
      </w:r>
      <w:r>
        <w:t>avvale</w:t>
      </w:r>
      <w:r>
        <w:rPr>
          <w:spacing w:val="-4"/>
        </w:rPr>
        <w:t xml:space="preserve"> </w:t>
      </w:r>
      <w:r>
        <w:t>di</w:t>
      </w:r>
      <w:r>
        <w:rPr>
          <w:spacing w:val="-11"/>
        </w:rPr>
        <w:t xml:space="preserve"> </w:t>
      </w:r>
      <w:r>
        <w:t>strumenti</w:t>
      </w:r>
      <w:r>
        <w:rPr>
          <w:spacing w:val="-6"/>
        </w:rPr>
        <w:t xml:space="preserve"> </w:t>
      </w:r>
      <w:r>
        <w:t>di analisi statistica volti ad identificare eventuali valori anomali o fuori scala, rimettendo al giudizio esperto il controllo di qualità complessivo del dato. Nel secondo livello ci si avvale di criteri di valu- tazione condivisi con i soggetti</w:t>
      </w:r>
      <w:r>
        <w:rPr>
          <w:spacing w:val="-1"/>
        </w:rPr>
        <w:t xml:space="preserve"> </w:t>
      </w:r>
      <w:r>
        <w:t>attuatori</w:t>
      </w:r>
      <w:r>
        <w:t>.</w:t>
      </w:r>
    </w:p>
    <w:p w:rsidR="0061381B" w:rsidRDefault="0061381B">
      <w:pPr>
        <w:pStyle w:val="Corpodeltesto"/>
        <w:spacing w:before="12"/>
        <w:rPr>
          <w:sz w:val="28"/>
        </w:rPr>
      </w:pPr>
    </w:p>
    <w:p w:rsidR="0061381B" w:rsidRDefault="00A82F5E">
      <w:pPr>
        <w:pStyle w:val="Paragrafoelenco"/>
        <w:numPr>
          <w:ilvl w:val="1"/>
          <w:numId w:val="9"/>
        </w:numPr>
        <w:tabs>
          <w:tab w:val="left" w:pos="1168"/>
          <w:tab w:val="left" w:pos="10009"/>
        </w:tabs>
        <w:ind w:left="1168" w:hanging="620"/>
        <w:jc w:val="both"/>
        <w:rPr>
          <w:color w:val="0070C0"/>
          <w:sz w:val="24"/>
        </w:rPr>
      </w:pPr>
      <w:r>
        <w:rPr>
          <w:color w:val="0070C0"/>
          <w:sz w:val="24"/>
          <w:u w:val="single" w:color="0070C0"/>
        </w:rPr>
        <w:t>Indicatore associato al programma di</w:t>
      </w:r>
      <w:r>
        <w:rPr>
          <w:color w:val="0070C0"/>
          <w:spacing w:val="-18"/>
          <w:sz w:val="24"/>
          <w:u w:val="single" w:color="0070C0"/>
        </w:rPr>
        <w:t xml:space="preserve"> </w:t>
      </w:r>
      <w:r>
        <w:rPr>
          <w:color w:val="0070C0"/>
          <w:sz w:val="24"/>
          <w:u w:val="single" w:color="0070C0"/>
        </w:rPr>
        <w:t>monitoraggio</w:t>
      </w:r>
      <w:r>
        <w:rPr>
          <w:color w:val="0070C0"/>
          <w:sz w:val="24"/>
          <w:u w:val="single" w:color="0070C0"/>
        </w:rPr>
        <w:tab/>
      </w:r>
    </w:p>
    <w:p w:rsidR="0061381B" w:rsidRDefault="0061381B">
      <w:pPr>
        <w:pStyle w:val="Corpodeltesto"/>
        <w:spacing w:before="7"/>
        <w:rPr>
          <w:i w:val="0"/>
          <w:sz w:val="16"/>
        </w:rPr>
      </w:pPr>
    </w:p>
    <w:p w:rsidR="0061381B" w:rsidRDefault="00A82F5E">
      <w:pPr>
        <w:pStyle w:val="Corpodeltesto"/>
        <w:spacing w:before="100"/>
        <w:ind w:left="577" w:right="619"/>
        <w:jc w:val="both"/>
      </w:pPr>
      <w:r>
        <w:t xml:space="preserve">Lo sviluppo e test di indicatori D3 (MADIT-D03-04, MWEIT-D03-04, MICIT-D03-04) è finalizzato </w:t>
      </w:r>
      <w:r>
        <w:t>alla valutazione per singoli stock dei criteri primari D3C1 (indicatore tasso di mortalità da pesca), D3C2 (</w:t>
      </w:r>
      <w:r>
        <w:t>indicatore biomassa dei riproduttori) e D3C3 (indicatore distribuzione per età e dimen- sione).</w:t>
      </w:r>
      <w:r>
        <w:rPr>
          <w:spacing w:val="-8"/>
        </w:rPr>
        <w:t xml:space="preserve"> </w:t>
      </w:r>
      <w:r>
        <w:t>Tale</w:t>
      </w:r>
      <w:r>
        <w:rPr>
          <w:spacing w:val="-8"/>
        </w:rPr>
        <w:t xml:space="preserve"> </w:t>
      </w:r>
      <w:r>
        <w:t>attività</w:t>
      </w:r>
      <w:r>
        <w:rPr>
          <w:spacing w:val="-3"/>
        </w:rPr>
        <w:t xml:space="preserve"> </w:t>
      </w:r>
      <w:r>
        <w:t>sarà</w:t>
      </w:r>
      <w:r>
        <w:rPr>
          <w:spacing w:val="-7"/>
        </w:rPr>
        <w:t xml:space="preserve"> </w:t>
      </w:r>
      <w:r>
        <w:t>associata</w:t>
      </w:r>
      <w:r>
        <w:rPr>
          <w:spacing w:val="-4"/>
        </w:rPr>
        <w:t xml:space="preserve"> </w:t>
      </w:r>
      <w:r>
        <w:t>a</w:t>
      </w:r>
      <w:r>
        <w:rPr>
          <w:spacing w:val="-7"/>
        </w:rPr>
        <w:t xml:space="preserve"> </w:t>
      </w:r>
      <w:r>
        <w:t>stime</w:t>
      </w:r>
      <w:r>
        <w:rPr>
          <w:spacing w:val="-4"/>
        </w:rPr>
        <w:t xml:space="preserve"> </w:t>
      </w:r>
      <w:r>
        <w:t>di</w:t>
      </w:r>
      <w:r>
        <w:rPr>
          <w:spacing w:val="-7"/>
        </w:rPr>
        <w:t xml:space="preserve"> </w:t>
      </w:r>
      <w:r>
        <w:t>parametri</w:t>
      </w:r>
      <w:r>
        <w:rPr>
          <w:spacing w:val="-6"/>
        </w:rPr>
        <w:t xml:space="preserve"> </w:t>
      </w:r>
      <w:r>
        <w:t>a</w:t>
      </w:r>
      <w:r>
        <w:rPr>
          <w:spacing w:val="-8"/>
        </w:rPr>
        <w:t xml:space="preserve"> </w:t>
      </w:r>
      <w:r>
        <w:t>sostegno</w:t>
      </w:r>
      <w:r>
        <w:rPr>
          <w:spacing w:val="-7"/>
        </w:rPr>
        <w:t xml:space="preserve"> </w:t>
      </w:r>
      <w:r>
        <w:t>dell’implementazione</w:t>
      </w:r>
      <w:r>
        <w:rPr>
          <w:spacing w:val="-4"/>
        </w:rPr>
        <w:t xml:space="preserve"> </w:t>
      </w:r>
      <w:r>
        <w:t>di</w:t>
      </w:r>
      <w:r>
        <w:rPr>
          <w:spacing w:val="-11"/>
        </w:rPr>
        <w:t xml:space="preserve"> </w:t>
      </w:r>
      <w:r>
        <w:t>criteri del Descrittore 1 per quanto riguarda le specie non commerciali (D1</w:t>
      </w:r>
      <w:r>
        <w:t>C2, D1C3) e del criterio D1C1 in particolare per le specie di valore</w:t>
      </w:r>
      <w:r>
        <w:rPr>
          <w:spacing w:val="-6"/>
        </w:rPr>
        <w:t xml:space="preserve"> </w:t>
      </w:r>
      <w:r>
        <w:t>conservazionistico.</w:t>
      </w:r>
    </w:p>
    <w:p w:rsidR="0061381B" w:rsidRDefault="0061381B">
      <w:pPr>
        <w:pStyle w:val="Corpodeltesto"/>
        <w:spacing w:before="7"/>
        <w:rPr>
          <w:sz w:val="28"/>
        </w:rPr>
      </w:pPr>
    </w:p>
    <w:p w:rsidR="0061381B" w:rsidRDefault="00A82F5E">
      <w:pPr>
        <w:pStyle w:val="Heading1"/>
        <w:numPr>
          <w:ilvl w:val="1"/>
          <w:numId w:val="9"/>
        </w:numPr>
        <w:tabs>
          <w:tab w:val="left" w:pos="1167"/>
          <w:tab w:val="left" w:pos="1168"/>
        </w:tabs>
        <w:spacing w:after="3"/>
        <w:ind w:left="1168" w:hanging="706"/>
        <w:jc w:val="left"/>
        <w:rPr>
          <w:color w:val="0070C0"/>
        </w:rPr>
      </w:pPr>
      <w:r>
        <w:rPr>
          <w:color w:val="0070C0"/>
        </w:rPr>
        <w:t>Accesso ai</w:t>
      </w:r>
      <w:r>
        <w:rPr>
          <w:color w:val="0070C0"/>
          <w:spacing w:val="1"/>
        </w:rPr>
        <w:t xml:space="preserve"> </w:t>
      </w:r>
      <w:r>
        <w:rPr>
          <w:color w:val="0070C0"/>
        </w:rPr>
        <w:t>dati</w:t>
      </w:r>
    </w:p>
    <w:p w:rsidR="0061381B" w:rsidRDefault="0061381B">
      <w:pPr>
        <w:pStyle w:val="Corpodeltesto"/>
        <w:spacing w:line="20" w:lineRule="exact"/>
        <w:ind w:left="433"/>
        <w:rPr>
          <w:i w:val="0"/>
          <w:sz w:val="2"/>
        </w:rPr>
      </w:pPr>
      <w:r>
        <w:rPr>
          <w:i w:val="0"/>
          <w:sz w:val="2"/>
        </w:rPr>
      </w:r>
      <w:r>
        <w:rPr>
          <w:i w:val="0"/>
          <w:sz w:val="2"/>
        </w:rPr>
        <w:pict>
          <v:group id="_x0000_s1082" style="width:478.8pt;height:.5pt;mso-position-horizontal-relative:char;mso-position-vertical-relative:line" coordsize="9576,10">
            <v:rect id="_x0000_s1083" style="position:absolute;width:9576;height:10" fillcolor="#0070c0" stroked="f"/>
            <w10:wrap type="none"/>
            <w10:anchorlock/>
          </v:group>
        </w:pict>
      </w:r>
    </w:p>
    <w:p w:rsidR="0061381B" w:rsidRDefault="00A82F5E">
      <w:pPr>
        <w:pStyle w:val="Corpodeltesto"/>
        <w:ind w:left="577"/>
      </w:pPr>
      <w:r>
        <w:t>L’accesso sarà garantito attraverso il portale MSFD.</w:t>
      </w:r>
    </w:p>
    <w:p w:rsidR="0061381B" w:rsidRDefault="0061381B">
      <w:pPr>
        <w:ind w:left="577"/>
        <w:rPr>
          <w:sz w:val="24"/>
        </w:rPr>
      </w:pPr>
      <w:hyperlink r:id="rId12">
        <w:r w:rsidR="00A82F5E">
          <w:rPr>
            <w:color w:val="0563C1"/>
            <w:sz w:val="24"/>
            <w:u w:val="single" w:color="0563C1"/>
          </w:rPr>
          <w:t>http://www.db-strategiamarina.isprambiente.it</w:t>
        </w:r>
      </w:hyperlink>
    </w:p>
    <w:p w:rsidR="0061381B" w:rsidRDefault="0061381B">
      <w:pPr>
        <w:rPr>
          <w:sz w:val="24"/>
        </w:rPr>
        <w:sectPr w:rsidR="0061381B">
          <w:pgSz w:w="11910" w:h="16840"/>
          <w:pgMar w:top="1340" w:right="620" w:bottom="280" w:left="680" w:header="720" w:footer="720" w:gutter="0"/>
          <w:cols w:space="720"/>
        </w:sectPr>
      </w:pPr>
    </w:p>
    <w:p w:rsidR="0061381B" w:rsidRDefault="0061381B">
      <w:pPr>
        <w:pStyle w:val="Corpodeltesto"/>
        <w:ind w:left="548"/>
        <w:rPr>
          <w:i w:val="0"/>
          <w:sz w:val="20"/>
        </w:rPr>
      </w:pPr>
      <w:r>
        <w:rPr>
          <w:i w:val="0"/>
          <w:sz w:val="20"/>
        </w:rPr>
      </w:r>
      <w:r>
        <w:rPr>
          <w:i w:val="0"/>
          <w:sz w:val="20"/>
        </w:rPr>
        <w:pict>
          <v:group id="_x0000_s1078" style="width:473.05pt;height:94.6pt;mso-position-horizontal-relative:char;mso-position-vertical-relative:line" coordsize="9461,1892">
            <v:shape id="_x0000_s1081" style="position:absolute;width:9461;height:1882" coordsize="9461,1882" path="m9461,l,,,442,,941r,499l,1882r9461,l9461,1440r,-499l9461,442,9461,xe" fillcolor="#002060" stroked="f">
              <v:path arrowok="t"/>
            </v:shape>
            <v:rect id="_x0000_s1080" style="position:absolute;top:1881;width:9461;height:10" fillcolor="#0070c0" stroked="f"/>
            <v:shape id="_x0000_s1079" type="#_x0000_t202" style="position:absolute;width:9461;height:1882" filled="f" stroked="f">
              <v:textbox inset="0,0,0,0">
                <w:txbxContent>
                  <w:p w:rsidR="0061381B" w:rsidRDefault="00A82F5E">
                    <w:pPr>
                      <w:spacing w:line="437" w:lineRule="exact"/>
                      <w:ind w:left="32" w:right="33"/>
                      <w:jc w:val="center"/>
                      <w:rPr>
                        <w:sz w:val="36"/>
                      </w:rPr>
                    </w:pPr>
                    <w:r>
                      <w:rPr>
                        <w:color w:val="FFFFFF"/>
                        <w:sz w:val="36"/>
                      </w:rPr>
                      <w:t>Programma di monitoraggio (D03-05)</w:t>
                    </w:r>
                  </w:p>
                  <w:p w:rsidR="0061381B" w:rsidRDefault="0061381B">
                    <w:pPr>
                      <w:spacing w:before="5"/>
                      <w:rPr>
                        <w:sz w:val="46"/>
                      </w:rPr>
                    </w:pPr>
                  </w:p>
                  <w:p w:rsidR="0061381B" w:rsidRDefault="00A82F5E">
                    <w:pPr>
                      <w:spacing w:line="237" w:lineRule="auto"/>
                      <w:ind w:left="33" w:right="32"/>
                      <w:jc w:val="center"/>
                      <w:rPr>
                        <w:sz w:val="36"/>
                      </w:rPr>
                    </w:pPr>
                    <w:r>
                      <w:rPr>
                        <w:color w:val="FFFFFF"/>
                        <w:sz w:val="36"/>
                      </w:rPr>
                      <w:t>Monitoraggio Pesca Illegale, Non Dichiarata e non regolamen- tata (IUU) (MADIT-D03-05, MWEIT-D03-05; MICIT-D03-05)</w:t>
                    </w:r>
                  </w:p>
                </w:txbxContent>
              </v:textbox>
            </v:shape>
            <w10:wrap type="none"/>
            <w10:anchorlock/>
          </v:group>
        </w:pict>
      </w:r>
    </w:p>
    <w:p w:rsidR="0061381B" w:rsidRDefault="0061381B">
      <w:pPr>
        <w:pStyle w:val="Corpodeltesto"/>
        <w:spacing w:before="11"/>
        <w:rPr>
          <w:i w:val="0"/>
          <w:sz w:val="15"/>
        </w:rPr>
      </w:pPr>
    </w:p>
    <w:p w:rsidR="0061381B" w:rsidRDefault="00A82F5E">
      <w:pPr>
        <w:pStyle w:val="Paragrafoelenco"/>
        <w:numPr>
          <w:ilvl w:val="0"/>
          <w:numId w:val="5"/>
        </w:numPr>
        <w:tabs>
          <w:tab w:val="left" w:pos="1167"/>
          <w:tab w:val="left" w:pos="1168"/>
        </w:tabs>
        <w:spacing w:before="100" w:after="3"/>
        <w:rPr>
          <w:sz w:val="24"/>
        </w:rPr>
      </w:pPr>
      <w:r>
        <w:rPr>
          <w:color w:val="0070C0"/>
          <w:sz w:val="24"/>
        </w:rPr>
        <w:t>Programma di</w:t>
      </w:r>
      <w:r>
        <w:rPr>
          <w:color w:val="0070C0"/>
          <w:spacing w:val="3"/>
          <w:sz w:val="24"/>
        </w:rPr>
        <w:t xml:space="preserve"> </w:t>
      </w:r>
      <w:r>
        <w:rPr>
          <w:color w:val="0070C0"/>
          <w:sz w:val="24"/>
        </w:rPr>
        <w:t>monitoraggio</w:t>
      </w:r>
    </w:p>
    <w:p w:rsidR="0061381B" w:rsidRDefault="0061381B">
      <w:pPr>
        <w:pStyle w:val="Corpodeltesto"/>
        <w:spacing w:line="20" w:lineRule="exact"/>
        <w:ind w:left="433"/>
        <w:rPr>
          <w:i w:val="0"/>
          <w:sz w:val="2"/>
        </w:rPr>
      </w:pPr>
      <w:r>
        <w:rPr>
          <w:i w:val="0"/>
          <w:sz w:val="2"/>
        </w:rPr>
      </w:r>
      <w:r>
        <w:rPr>
          <w:i w:val="0"/>
          <w:sz w:val="2"/>
        </w:rPr>
        <w:pict>
          <v:group id="_x0000_s1076" style="width:478.8pt;height:.5pt;mso-position-horizontal-relative:char;mso-position-vertical-relative:line" coordsize="9576,10">
            <v:rect id="_x0000_s1077" style="position:absolute;width:9576;height:10" fillcolor="#0070c0" stroked="f"/>
            <w10:wrap type="none"/>
            <w10:anchorlock/>
          </v:group>
        </w:pict>
      </w:r>
    </w:p>
    <w:p w:rsidR="0061381B" w:rsidRDefault="00A82F5E">
      <w:pPr>
        <w:pStyle w:val="Corpodeltesto"/>
        <w:ind w:left="577" w:right="2535"/>
      </w:pPr>
      <w:r>
        <w:t xml:space="preserve">Monitoraggio della pesca illegale, non dichiarata e non regolamentata (IUU): </w:t>
      </w:r>
      <w:r>
        <w:t>MADIT-D03-05</w:t>
      </w:r>
    </w:p>
    <w:p w:rsidR="0061381B" w:rsidRDefault="00A82F5E">
      <w:pPr>
        <w:pStyle w:val="Corpodeltesto"/>
        <w:ind w:left="577" w:right="8536"/>
      </w:pPr>
      <w:r>
        <w:t xml:space="preserve">MWEIT-D03-05 </w:t>
      </w:r>
      <w:r>
        <w:t>MICIT-D03-05</w:t>
      </w:r>
    </w:p>
    <w:p w:rsidR="0061381B" w:rsidRDefault="0061381B">
      <w:pPr>
        <w:pStyle w:val="Corpodeltesto"/>
        <w:spacing w:before="7"/>
        <w:rPr>
          <w:sz w:val="28"/>
        </w:rPr>
      </w:pPr>
    </w:p>
    <w:p w:rsidR="0061381B" w:rsidRDefault="00A82F5E">
      <w:pPr>
        <w:pStyle w:val="Heading1"/>
        <w:numPr>
          <w:ilvl w:val="0"/>
          <w:numId w:val="5"/>
        </w:numPr>
        <w:tabs>
          <w:tab w:val="left" w:pos="1168"/>
        </w:tabs>
        <w:spacing w:before="1" w:after="3"/>
        <w:jc w:val="both"/>
      </w:pPr>
      <w:r>
        <w:rPr>
          <w:color w:val="0070C0"/>
        </w:rPr>
        <w:t>Descrizione del Programma di</w:t>
      </w:r>
      <w:r>
        <w:rPr>
          <w:color w:val="0070C0"/>
          <w:spacing w:val="2"/>
        </w:rPr>
        <w:t xml:space="preserve"> </w:t>
      </w:r>
      <w:r>
        <w:rPr>
          <w:color w:val="0070C0"/>
        </w:rPr>
        <w:t>monitoraggio</w:t>
      </w:r>
    </w:p>
    <w:p w:rsidR="0061381B" w:rsidRDefault="0061381B">
      <w:pPr>
        <w:pStyle w:val="Corpodeltesto"/>
        <w:spacing w:line="20" w:lineRule="exact"/>
        <w:ind w:left="548"/>
        <w:rPr>
          <w:i w:val="0"/>
          <w:sz w:val="2"/>
        </w:rPr>
      </w:pPr>
      <w:r>
        <w:rPr>
          <w:i w:val="0"/>
          <w:sz w:val="2"/>
        </w:rPr>
      </w:r>
      <w:r>
        <w:rPr>
          <w:i w:val="0"/>
          <w:sz w:val="2"/>
        </w:rPr>
        <w:pict>
          <v:group id="_x0000_s1074" style="width:473.05pt;height:.5pt;mso-position-horizontal-relative:char;mso-position-vertical-relative:line" coordsize="9461,10">
            <v:rect id="_x0000_s1075" style="position:absolute;width:9461;height:10" fillcolor="#0070c0" stroked="f"/>
            <w10:wrap type="none"/>
            <w10:anchorlock/>
          </v:group>
        </w:pict>
      </w:r>
    </w:p>
    <w:p w:rsidR="0061381B" w:rsidRDefault="00A82F5E">
      <w:pPr>
        <w:pStyle w:val="Corpodeltesto"/>
        <w:ind w:left="577" w:right="617"/>
        <w:jc w:val="both"/>
      </w:pPr>
      <w:r>
        <w:t>Il</w:t>
      </w:r>
      <w:r>
        <w:rPr>
          <w:spacing w:val="-17"/>
        </w:rPr>
        <w:t xml:space="preserve"> </w:t>
      </w:r>
      <w:r>
        <w:t>programma</w:t>
      </w:r>
      <w:r>
        <w:rPr>
          <w:spacing w:val="-12"/>
        </w:rPr>
        <w:t xml:space="preserve"> </w:t>
      </w:r>
      <w:r>
        <w:t>prevede</w:t>
      </w:r>
      <w:r>
        <w:rPr>
          <w:spacing w:val="-13"/>
        </w:rPr>
        <w:t xml:space="preserve"> </w:t>
      </w:r>
      <w:r>
        <w:t>l’analisi</w:t>
      </w:r>
      <w:r>
        <w:rPr>
          <w:spacing w:val="-7"/>
        </w:rPr>
        <w:t xml:space="preserve"> </w:t>
      </w:r>
      <w:r>
        <w:t>e</w:t>
      </w:r>
      <w:r>
        <w:rPr>
          <w:spacing w:val="-13"/>
        </w:rPr>
        <w:t xml:space="preserve"> </w:t>
      </w:r>
      <w:r>
        <w:t>sistematizzazione</w:t>
      </w:r>
      <w:r>
        <w:rPr>
          <w:spacing w:val="-13"/>
        </w:rPr>
        <w:t xml:space="preserve"> </w:t>
      </w:r>
      <w:r>
        <w:t>dei</w:t>
      </w:r>
      <w:r>
        <w:rPr>
          <w:spacing w:val="-12"/>
        </w:rPr>
        <w:t xml:space="preserve"> </w:t>
      </w:r>
      <w:r>
        <w:t>dati</w:t>
      </w:r>
      <w:r>
        <w:rPr>
          <w:spacing w:val="-11"/>
        </w:rPr>
        <w:t xml:space="preserve"> </w:t>
      </w:r>
      <w:r>
        <w:t>provenienti</w:t>
      </w:r>
      <w:r>
        <w:rPr>
          <w:spacing w:val="-11"/>
        </w:rPr>
        <w:t xml:space="preserve"> </w:t>
      </w:r>
      <w:r>
        <w:t>da</w:t>
      </w:r>
      <w:r>
        <w:rPr>
          <w:spacing w:val="-13"/>
        </w:rPr>
        <w:t xml:space="preserve"> </w:t>
      </w:r>
      <w:r>
        <w:t>attività</w:t>
      </w:r>
      <w:r>
        <w:rPr>
          <w:spacing w:val="-12"/>
        </w:rPr>
        <w:t xml:space="preserve"> </w:t>
      </w:r>
      <w:r>
        <w:t>di</w:t>
      </w:r>
      <w:r>
        <w:rPr>
          <w:spacing w:val="-11"/>
        </w:rPr>
        <w:t xml:space="preserve"> </w:t>
      </w:r>
      <w:r>
        <w:t>contrasto</w:t>
      </w:r>
      <w:r>
        <w:rPr>
          <w:spacing w:val="-13"/>
        </w:rPr>
        <w:t xml:space="preserve"> </w:t>
      </w:r>
      <w:r>
        <w:t xml:space="preserve">alla </w:t>
      </w:r>
      <w:r>
        <w:t>pesca IUU e al fine della stima della consistenza di tale fenomeno, della sua evoluzione a livello spaziale e temporale, e della valutazione degli eff</w:t>
      </w:r>
      <w:r>
        <w:t>etti potenziali effetti sulle risorse commerciali e sull’ambiente</w:t>
      </w:r>
      <w:r>
        <w:rPr>
          <w:spacing w:val="-2"/>
        </w:rPr>
        <w:t xml:space="preserve"> </w:t>
      </w:r>
      <w:r>
        <w:t>marino.</w:t>
      </w:r>
    </w:p>
    <w:p w:rsidR="0061381B" w:rsidRDefault="0061381B">
      <w:pPr>
        <w:pStyle w:val="Corpodeltesto"/>
        <w:spacing w:before="7"/>
        <w:rPr>
          <w:sz w:val="28"/>
        </w:rPr>
      </w:pPr>
    </w:p>
    <w:p w:rsidR="0061381B" w:rsidRDefault="00A82F5E">
      <w:pPr>
        <w:pStyle w:val="Heading1"/>
        <w:numPr>
          <w:ilvl w:val="0"/>
          <w:numId w:val="5"/>
        </w:numPr>
        <w:tabs>
          <w:tab w:val="left" w:pos="1167"/>
          <w:tab w:val="left" w:pos="1168"/>
        </w:tabs>
        <w:spacing w:before="1" w:after="3"/>
      </w:pPr>
      <w:r>
        <w:rPr>
          <w:color w:val="0070C0"/>
        </w:rPr>
        <w:t>Collegamento ai programmi di altre Direttive e/o accordi</w:t>
      </w:r>
      <w:r>
        <w:rPr>
          <w:color w:val="0070C0"/>
          <w:spacing w:val="-2"/>
        </w:rPr>
        <w:t xml:space="preserve"> </w:t>
      </w:r>
      <w:r>
        <w:rPr>
          <w:color w:val="0070C0"/>
        </w:rPr>
        <w:t>internazionali</w:t>
      </w:r>
    </w:p>
    <w:p w:rsidR="0061381B" w:rsidRDefault="0061381B">
      <w:pPr>
        <w:pStyle w:val="Corpodeltesto"/>
        <w:spacing w:line="20" w:lineRule="exact"/>
        <w:ind w:left="548"/>
        <w:rPr>
          <w:i w:val="0"/>
          <w:sz w:val="2"/>
        </w:rPr>
      </w:pPr>
      <w:r>
        <w:rPr>
          <w:i w:val="0"/>
          <w:sz w:val="2"/>
        </w:rPr>
      </w:r>
      <w:r>
        <w:rPr>
          <w:i w:val="0"/>
          <w:sz w:val="2"/>
        </w:rPr>
        <w:pict>
          <v:group id="_x0000_s1072" style="width:473.05pt;height:.5pt;mso-position-horizontal-relative:char;mso-position-vertical-relative:line" coordsize="9461,10">
            <v:rect id="_x0000_s1073" style="position:absolute;width:9461;height:10" fillcolor="#0070c0" stroked="f"/>
            <w10:wrap type="none"/>
            <w10:anchorlock/>
          </v:group>
        </w:pict>
      </w:r>
    </w:p>
    <w:p w:rsidR="0061381B" w:rsidRDefault="00A82F5E">
      <w:pPr>
        <w:pStyle w:val="Corpodeltesto"/>
        <w:ind w:left="577"/>
      </w:pPr>
      <w:r>
        <w:t>Politica Comune della Pesca</w:t>
      </w:r>
    </w:p>
    <w:p w:rsidR="0061381B" w:rsidRDefault="00A82F5E">
      <w:pPr>
        <w:pStyle w:val="Corpodeltesto"/>
        <w:ind w:left="577"/>
      </w:pPr>
      <w:r>
        <w:t>Contrasto alla IUU da parte di EU, GFCM e relative disposizioni</w:t>
      </w:r>
    </w:p>
    <w:p w:rsidR="0061381B" w:rsidRDefault="0061381B">
      <w:pPr>
        <w:pStyle w:val="Corpodeltesto"/>
        <w:spacing w:before="8"/>
        <w:rPr>
          <w:sz w:val="28"/>
        </w:rPr>
      </w:pPr>
    </w:p>
    <w:p w:rsidR="0061381B" w:rsidRDefault="00A82F5E">
      <w:pPr>
        <w:pStyle w:val="Heading1"/>
        <w:numPr>
          <w:ilvl w:val="0"/>
          <w:numId w:val="5"/>
        </w:numPr>
        <w:tabs>
          <w:tab w:val="left" w:pos="1168"/>
        </w:tabs>
        <w:jc w:val="both"/>
      </w:pPr>
      <w:r>
        <w:rPr>
          <w:color w:val="0070C0"/>
        </w:rPr>
        <w:t>Cooperazione</w:t>
      </w:r>
      <w:r>
        <w:rPr>
          <w:color w:val="0070C0"/>
          <w:spacing w:val="-2"/>
        </w:rPr>
        <w:t xml:space="preserve"> </w:t>
      </w:r>
      <w:r>
        <w:rPr>
          <w:color w:val="0070C0"/>
        </w:rPr>
        <w:t>regionale</w:t>
      </w:r>
    </w:p>
    <w:p w:rsidR="0061381B" w:rsidRDefault="0061381B">
      <w:pPr>
        <w:pStyle w:val="Corpodeltesto"/>
        <w:spacing w:line="20" w:lineRule="exact"/>
        <w:ind w:left="548"/>
        <w:rPr>
          <w:i w:val="0"/>
          <w:sz w:val="2"/>
        </w:rPr>
      </w:pPr>
      <w:r>
        <w:rPr>
          <w:i w:val="0"/>
          <w:sz w:val="2"/>
        </w:rPr>
      </w:r>
      <w:r>
        <w:rPr>
          <w:i w:val="0"/>
          <w:sz w:val="2"/>
        </w:rPr>
        <w:pict>
          <v:group id="_x0000_s1070" style="width:473.05pt;height:.5pt;mso-position-horizontal-relative:char;mso-position-vertical-relative:line" coordsize="9461,10">
            <v:rect id="_x0000_s1071" style="position:absolute;width:9461;height:10" fillcolor="#0070c0" stroked="f"/>
            <w10:wrap type="none"/>
            <w10:anchorlock/>
          </v:group>
        </w:pict>
      </w:r>
    </w:p>
    <w:p w:rsidR="0061381B" w:rsidRDefault="00A82F5E">
      <w:pPr>
        <w:spacing w:line="244" w:lineRule="auto"/>
        <w:ind w:left="577" w:right="616"/>
        <w:jc w:val="both"/>
        <w:rPr>
          <w:i/>
          <w:sz w:val="21"/>
        </w:rPr>
      </w:pPr>
      <w:r>
        <w:rPr>
          <w:i/>
          <w:sz w:val="24"/>
        </w:rPr>
        <w:t>E’</w:t>
      </w:r>
      <w:r>
        <w:rPr>
          <w:i/>
          <w:spacing w:val="-17"/>
          <w:sz w:val="24"/>
        </w:rPr>
        <w:t xml:space="preserve"> </w:t>
      </w:r>
      <w:r>
        <w:rPr>
          <w:i/>
          <w:sz w:val="24"/>
        </w:rPr>
        <w:t>prevista</w:t>
      </w:r>
      <w:r>
        <w:rPr>
          <w:i/>
          <w:spacing w:val="-17"/>
          <w:sz w:val="24"/>
        </w:rPr>
        <w:t xml:space="preserve"> </w:t>
      </w:r>
      <w:r>
        <w:rPr>
          <w:i/>
          <w:sz w:val="24"/>
        </w:rPr>
        <w:t>la</w:t>
      </w:r>
      <w:r>
        <w:rPr>
          <w:i/>
          <w:spacing w:val="-12"/>
          <w:sz w:val="24"/>
        </w:rPr>
        <w:t xml:space="preserve"> </w:t>
      </w:r>
      <w:r>
        <w:rPr>
          <w:i/>
          <w:sz w:val="24"/>
        </w:rPr>
        <w:t>collaborazione</w:t>
      </w:r>
      <w:r>
        <w:rPr>
          <w:i/>
          <w:spacing w:val="-14"/>
          <w:sz w:val="24"/>
        </w:rPr>
        <w:t xml:space="preserve"> </w:t>
      </w:r>
      <w:r>
        <w:rPr>
          <w:i/>
          <w:sz w:val="24"/>
        </w:rPr>
        <w:t>a</w:t>
      </w:r>
      <w:r>
        <w:rPr>
          <w:i/>
          <w:spacing w:val="-17"/>
          <w:sz w:val="24"/>
        </w:rPr>
        <w:t xml:space="preserve"> </w:t>
      </w:r>
      <w:r>
        <w:rPr>
          <w:i/>
          <w:sz w:val="24"/>
        </w:rPr>
        <w:t>livell</w:t>
      </w:r>
      <w:r>
        <w:rPr>
          <w:i/>
          <w:sz w:val="24"/>
        </w:rPr>
        <w:t>o</w:t>
      </w:r>
      <w:r>
        <w:rPr>
          <w:i/>
          <w:spacing w:val="-12"/>
          <w:sz w:val="24"/>
        </w:rPr>
        <w:t xml:space="preserve"> </w:t>
      </w:r>
      <w:r>
        <w:rPr>
          <w:i/>
          <w:sz w:val="24"/>
        </w:rPr>
        <w:t>EU</w:t>
      </w:r>
      <w:r>
        <w:rPr>
          <w:i/>
          <w:spacing w:val="-14"/>
          <w:sz w:val="24"/>
        </w:rPr>
        <w:t xml:space="preserve"> </w:t>
      </w:r>
      <w:r>
        <w:rPr>
          <w:i/>
          <w:sz w:val="24"/>
        </w:rPr>
        <w:t>e</w:t>
      </w:r>
      <w:r>
        <w:rPr>
          <w:i/>
          <w:spacing w:val="-18"/>
          <w:sz w:val="24"/>
        </w:rPr>
        <w:t xml:space="preserve"> </w:t>
      </w:r>
      <w:r>
        <w:rPr>
          <w:i/>
          <w:sz w:val="24"/>
        </w:rPr>
        <w:t>a</w:t>
      </w:r>
      <w:r>
        <w:rPr>
          <w:i/>
          <w:spacing w:val="-13"/>
          <w:sz w:val="24"/>
        </w:rPr>
        <w:t xml:space="preserve"> </w:t>
      </w:r>
      <w:r>
        <w:rPr>
          <w:i/>
          <w:sz w:val="24"/>
        </w:rPr>
        <w:t>livello</w:t>
      </w:r>
      <w:r>
        <w:rPr>
          <w:i/>
          <w:spacing w:val="-17"/>
          <w:sz w:val="24"/>
        </w:rPr>
        <w:t xml:space="preserve"> </w:t>
      </w:r>
      <w:r>
        <w:rPr>
          <w:i/>
          <w:sz w:val="24"/>
        </w:rPr>
        <w:t>regionale</w:t>
      </w:r>
      <w:r>
        <w:rPr>
          <w:i/>
          <w:spacing w:val="-13"/>
          <w:sz w:val="24"/>
        </w:rPr>
        <w:t xml:space="preserve"> </w:t>
      </w:r>
      <w:r>
        <w:rPr>
          <w:i/>
          <w:sz w:val="24"/>
        </w:rPr>
        <w:t>con</w:t>
      </w:r>
      <w:r>
        <w:rPr>
          <w:i/>
          <w:spacing w:val="-13"/>
          <w:sz w:val="24"/>
        </w:rPr>
        <w:t xml:space="preserve"> </w:t>
      </w:r>
      <w:r>
        <w:rPr>
          <w:i/>
          <w:sz w:val="24"/>
        </w:rPr>
        <w:t>il</w:t>
      </w:r>
      <w:r>
        <w:rPr>
          <w:i/>
          <w:spacing w:val="-16"/>
          <w:sz w:val="24"/>
        </w:rPr>
        <w:t xml:space="preserve"> </w:t>
      </w:r>
      <w:r>
        <w:rPr>
          <w:i/>
          <w:sz w:val="24"/>
        </w:rPr>
        <w:t>GFCM,</w:t>
      </w:r>
      <w:r>
        <w:rPr>
          <w:i/>
          <w:spacing w:val="-11"/>
          <w:sz w:val="24"/>
        </w:rPr>
        <w:t xml:space="preserve"> </w:t>
      </w:r>
      <w:r>
        <w:rPr>
          <w:i/>
          <w:sz w:val="24"/>
        </w:rPr>
        <w:t>al</w:t>
      </w:r>
      <w:r>
        <w:rPr>
          <w:i/>
          <w:spacing w:val="-17"/>
          <w:sz w:val="24"/>
        </w:rPr>
        <w:t xml:space="preserve"> </w:t>
      </w:r>
      <w:r>
        <w:rPr>
          <w:i/>
          <w:sz w:val="24"/>
        </w:rPr>
        <w:t>fine</w:t>
      </w:r>
      <w:r>
        <w:rPr>
          <w:i/>
          <w:spacing w:val="-13"/>
          <w:sz w:val="24"/>
        </w:rPr>
        <w:t xml:space="preserve"> </w:t>
      </w:r>
      <w:r>
        <w:rPr>
          <w:i/>
          <w:sz w:val="24"/>
        </w:rPr>
        <w:t>di</w:t>
      </w:r>
      <w:r>
        <w:rPr>
          <w:i/>
          <w:spacing w:val="-16"/>
          <w:sz w:val="24"/>
        </w:rPr>
        <w:t xml:space="preserve"> </w:t>
      </w:r>
      <w:r>
        <w:rPr>
          <w:i/>
          <w:sz w:val="24"/>
        </w:rPr>
        <w:t>poter</w:t>
      </w:r>
      <w:r>
        <w:rPr>
          <w:i/>
          <w:spacing w:val="-14"/>
          <w:sz w:val="24"/>
        </w:rPr>
        <w:t xml:space="preserve"> </w:t>
      </w:r>
      <w:r>
        <w:rPr>
          <w:i/>
          <w:sz w:val="24"/>
        </w:rPr>
        <w:t xml:space="preserve">contribuire </w:t>
      </w:r>
      <w:r>
        <w:rPr>
          <w:i/>
          <w:sz w:val="24"/>
        </w:rPr>
        <w:t>a raggiungere una rappresentazione del fenomeno che tenga conto del contesto mediterraneo. Infatti, oltre a disporre di utili informazioni, si rimarca che solo nell’ambito della cooperazione regionale</w:t>
      </w:r>
      <w:r>
        <w:rPr>
          <w:i/>
          <w:spacing w:val="-13"/>
          <w:sz w:val="24"/>
        </w:rPr>
        <w:t xml:space="preserve"> </w:t>
      </w:r>
      <w:r>
        <w:rPr>
          <w:i/>
          <w:sz w:val="24"/>
        </w:rPr>
        <w:t>sia</w:t>
      </w:r>
      <w:r>
        <w:rPr>
          <w:i/>
          <w:spacing w:val="-11"/>
          <w:sz w:val="24"/>
        </w:rPr>
        <w:t xml:space="preserve"> </w:t>
      </w:r>
      <w:r>
        <w:rPr>
          <w:i/>
          <w:sz w:val="24"/>
        </w:rPr>
        <w:t>possibile</w:t>
      </w:r>
      <w:r>
        <w:rPr>
          <w:i/>
          <w:spacing w:val="-7"/>
          <w:sz w:val="24"/>
        </w:rPr>
        <w:t xml:space="preserve"> </w:t>
      </w:r>
      <w:r>
        <w:rPr>
          <w:i/>
          <w:sz w:val="24"/>
        </w:rPr>
        <w:t>il</w:t>
      </w:r>
      <w:r>
        <w:rPr>
          <w:i/>
          <w:spacing w:val="-5"/>
          <w:sz w:val="24"/>
        </w:rPr>
        <w:t xml:space="preserve"> </w:t>
      </w:r>
      <w:r>
        <w:rPr>
          <w:i/>
          <w:sz w:val="24"/>
        </w:rPr>
        <w:t>contrasto</w:t>
      </w:r>
      <w:r>
        <w:rPr>
          <w:i/>
          <w:spacing w:val="-11"/>
          <w:sz w:val="24"/>
        </w:rPr>
        <w:t xml:space="preserve"> </w:t>
      </w:r>
      <w:r>
        <w:rPr>
          <w:i/>
          <w:sz w:val="24"/>
        </w:rPr>
        <w:t>efficace</w:t>
      </w:r>
      <w:r>
        <w:rPr>
          <w:i/>
          <w:spacing w:val="-13"/>
          <w:sz w:val="24"/>
        </w:rPr>
        <w:t xml:space="preserve"> </w:t>
      </w:r>
      <w:r>
        <w:rPr>
          <w:i/>
          <w:sz w:val="24"/>
        </w:rPr>
        <w:t>a</w:t>
      </w:r>
      <w:r>
        <w:rPr>
          <w:i/>
          <w:spacing w:val="-6"/>
          <w:sz w:val="24"/>
        </w:rPr>
        <w:t xml:space="preserve"> </w:t>
      </w:r>
      <w:r>
        <w:rPr>
          <w:i/>
          <w:sz w:val="24"/>
        </w:rPr>
        <w:t>tale</w:t>
      </w:r>
      <w:r>
        <w:rPr>
          <w:i/>
          <w:spacing w:val="-12"/>
          <w:sz w:val="24"/>
        </w:rPr>
        <w:t xml:space="preserve"> </w:t>
      </w:r>
      <w:r>
        <w:rPr>
          <w:i/>
          <w:sz w:val="24"/>
        </w:rPr>
        <w:t>attività.</w:t>
      </w:r>
      <w:r>
        <w:rPr>
          <w:i/>
          <w:spacing w:val="-10"/>
          <w:sz w:val="24"/>
        </w:rPr>
        <w:t xml:space="preserve"> </w:t>
      </w:r>
      <w:r>
        <w:rPr>
          <w:i/>
          <w:sz w:val="24"/>
        </w:rPr>
        <w:t>In</w:t>
      </w:r>
      <w:r>
        <w:rPr>
          <w:i/>
          <w:spacing w:val="-11"/>
          <w:sz w:val="24"/>
        </w:rPr>
        <w:t xml:space="preserve"> </w:t>
      </w:r>
      <w:r>
        <w:rPr>
          <w:i/>
          <w:sz w:val="24"/>
        </w:rPr>
        <w:t>particolare</w:t>
      </w:r>
      <w:r>
        <w:rPr>
          <w:i/>
          <w:spacing w:val="-7"/>
          <w:sz w:val="24"/>
        </w:rPr>
        <w:t xml:space="preserve"> </w:t>
      </w:r>
      <w:r>
        <w:rPr>
          <w:i/>
          <w:sz w:val="21"/>
        </w:rPr>
        <w:t>a</w:t>
      </w:r>
      <w:r>
        <w:rPr>
          <w:i/>
          <w:spacing w:val="-7"/>
          <w:sz w:val="21"/>
        </w:rPr>
        <w:t xml:space="preserve"> </w:t>
      </w:r>
      <w:r>
        <w:rPr>
          <w:i/>
          <w:sz w:val="21"/>
        </w:rPr>
        <w:t>livello</w:t>
      </w:r>
      <w:r>
        <w:rPr>
          <w:i/>
          <w:spacing w:val="-1"/>
          <w:sz w:val="21"/>
        </w:rPr>
        <w:t xml:space="preserve"> </w:t>
      </w:r>
      <w:r>
        <w:rPr>
          <w:i/>
          <w:sz w:val="21"/>
        </w:rPr>
        <w:t>europeo</w:t>
      </w:r>
      <w:r>
        <w:rPr>
          <w:i/>
          <w:spacing w:val="-1"/>
          <w:sz w:val="21"/>
        </w:rPr>
        <w:t xml:space="preserve"> </w:t>
      </w:r>
      <w:r>
        <w:rPr>
          <w:i/>
          <w:sz w:val="21"/>
        </w:rPr>
        <w:t>sarà</w:t>
      </w:r>
      <w:r>
        <w:rPr>
          <w:i/>
          <w:spacing w:val="-6"/>
          <w:sz w:val="21"/>
        </w:rPr>
        <w:t xml:space="preserve"> </w:t>
      </w:r>
      <w:r>
        <w:rPr>
          <w:i/>
          <w:sz w:val="21"/>
        </w:rPr>
        <w:t>attivata una collaborazione con la Commissione Europea, gli altri paesi europei  e  l'Agenzia  Europea  di  Controllo della Pesca nell'ambito della  mutual  assistance prevista  dal Regolamento  n 1224/2009  e dal  Regol</w:t>
      </w:r>
      <w:r>
        <w:rPr>
          <w:i/>
          <w:sz w:val="21"/>
        </w:rPr>
        <w:t>amento n .1005/2008, nonché ai Piani d’Impiego Congiunti per dare attuazioni ai piani specifici di ispezione e con- trollo previsti dalle normative</w:t>
      </w:r>
      <w:r>
        <w:rPr>
          <w:i/>
          <w:spacing w:val="17"/>
          <w:sz w:val="21"/>
        </w:rPr>
        <w:t xml:space="preserve"> </w:t>
      </w:r>
      <w:r>
        <w:rPr>
          <w:i/>
          <w:sz w:val="21"/>
        </w:rPr>
        <w:t>unionali.</w:t>
      </w:r>
    </w:p>
    <w:p w:rsidR="0061381B" w:rsidRDefault="0061381B">
      <w:pPr>
        <w:pStyle w:val="Corpodeltesto"/>
        <w:rPr>
          <w:sz w:val="26"/>
        </w:rPr>
      </w:pPr>
    </w:p>
    <w:p w:rsidR="0061381B" w:rsidRDefault="0061381B">
      <w:pPr>
        <w:pStyle w:val="Corpodeltesto"/>
        <w:rPr>
          <w:sz w:val="26"/>
        </w:rPr>
      </w:pPr>
    </w:p>
    <w:p w:rsidR="0061381B" w:rsidRDefault="0061381B">
      <w:pPr>
        <w:pStyle w:val="Corpodeltesto"/>
        <w:rPr>
          <w:sz w:val="26"/>
        </w:rPr>
      </w:pPr>
    </w:p>
    <w:p w:rsidR="0061381B" w:rsidRDefault="0061381B">
      <w:pPr>
        <w:pStyle w:val="Corpodeltesto"/>
        <w:rPr>
          <w:sz w:val="26"/>
        </w:rPr>
      </w:pPr>
    </w:p>
    <w:p w:rsidR="0061381B" w:rsidRDefault="0061381B">
      <w:pPr>
        <w:pStyle w:val="Corpodeltesto"/>
        <w:rPr>
          <w:sz w:val="21"/>
        </w:rPr>
      </w:pPr>
    </w:p>
    <w:p w:rsidR="0061381B" w:rsidRDefault="00A82F5E">
      <w:pPr>
        <w:pStyle w:val="Heading1"/>
        <w:numPr>
          <w:ilvl w:val="0"/>
          <w:numId w:val="5"/>
        </w:numPr>
        <w:tabs>
          <w:tab w:val="left" w:pos="1167"/>
          <w:tab w:val="left" w:pos="1168"/>
        </w:tabs>
        <w:spacing w:before="1" w:after="3"/>
      </w:pPr>
      <w:r>
        <w:rPr>
          <w:color w:val="0070C0"/>
        </w:rPr>
        <w:t>Intervallo</w:t>
      </w:r>
      <w:r>
        <w:rPr>
          <w:color w:val="0070C0"/>
          <w:spacing w:val="5"/>
        </w:rPr>
        <w:t xml:space="preserve"> </w:t>
      </w:r>
      <w:r>
        <w:rPr>
          <w:color w:val="0070C0"/>
        </w:rPr>
        <w:t>temporale</w:t>
      </w:r>
    </w:p>
    <w:p w:rsidR="0061381B" w:rsidRDefault="0061381B">
      <w:pPr>
        <w:pStyle w:val="Corpodeltesto"/>
        <w:spacing w:line="20" w:lineRule="exact"/>
        <w:ind w:left="548"/>
        <w:rPr>
          <w:i w:val="0"/>
          <w:sz w:val="2"/>
        </w:rPr>
      </w:pPr>
      <w:r>
        <w:rPr>
          <w:i w:val="0"/>
          <w:sz w:val="2"/>
        </w:rPr>
      </w:r>
      <w:r>
        <w:rPr>
          <w:i w:val="0"/>
          <w:sz w:val="2"/>
        </w:rPr>
        <w:pict>
          <v:group id="_x0000_s1068" style="width:473.05pt;height:.5pt;mso-position-horizontal-relative:char;mso-position-vertical-relative:line" coordsize="9461,10">
            <v:rect id="_x0000_s1069" style="position:absolute;width:9461;height:10" fillcolor="#0070c0" stroked="f"/>
            <w10:wrap type="none"/>
            <w10:anchorlock/>
          </v:group>
        </w:pict>
      </w:r>
    </w:p>
    <w:p w:rsidR="0061381B" w:rsidRDefault="00A82F5E">
      <w:pPr>
        <w:pStyle w:val="Corpodeltesto"/>
        <w:ind w:left="577"/>
      </w:pPr>
      <w:r>
        <w:t>2021-2026</w:t>
      </w:r>
    </w:p>
    <w:p w:rsidR="0061381B" w:rsidRDefault="0061381B">
      <w:pPr>
        <w:pStyle w:val="Corpodeltesto"/>
        <w:spacing w:before="8"/>
        <w:rPr>
          <w:sz w:val="28"/>
        </w:rPr>
      </w:pPr>
    </w:p>
    <w:p w:rsidR="0061381B" w:rsidRDefault="00A82F5E">
      <w:pPr>
        <w:pStyle w:val="Heading1"/>
        <w:numPr>
          <w:ilvl w:val="0"/>
          <w:numId w:val="5"/>
        </w:numPr>
        <w:tabs>
          <w:tab w:val="left" w:pos="1167"/>
          <w:tab w:val="left" w:pos="1168"/>
        </w:tabs>
        <w:spacing w:after="3"/>
      </w:pPr>
      <w:r>
        <w:rPr>
          <w:color w:val="0070C0"/>
        </w:rPr>
        <w:t>Copertura</w:t>
      </w:r>
      <w:r>
        <w:rPr>
          <w:color w:val="0070C0"/>
          <w:spacing w:val="2"/>
        </w:rPr>
        <w:t xml:space="preserve"> </w:t>
      </w:r>
      <w:r>
        <w:rPr>
          <w:color w:val="0070C0"/>
        </w:rPr>
        <w:t>spaziale</w:t>
      </w:r>
    </w:p>
    <w:p w:rsidR="0061381B" w:rsidRDefault="0061381B">
      <w:pPr>
        <w:pStyle w:val="Corpodeltesto"/>
        <w:spacing w:line="20" w:lineRule="exact"/>
        <w:ind w:left="548"/>
        <w:rPr>
          <w:i w:val="0"/>
          <w:sz w:val="2"/>
        </w:rPr>
      </w:pPr>
      <w:r>
        <w:rPr>
          <w:i w:val="0"/>
          <w:sz w:val="2"/>
        </w:rPr>
      </w:r>
      <w:r>
        <w:rPr>
          <w:i w:val="0"/>
          <w:sz w:val="2"/>
        </w:rPr>
        <w:pict>
          <v:group id="_x0000_s1066" style="width:473.05pt;height:.5pt;mso-position-horizontal-relative:char;mso-position-vertical-relative:line" coordsize="9461,10">
            <v:rect id="_x0000_s1067" style="position:absolute;width:9461;height:10" fillcolor="#0070c0" stroked="f"/>
            <w10:wrap type="none"/>
            <w10:anchorlock/>
          </v:group>
        </w:pict>
      </w:r>
    </w:p>
    <w:p w:rsidR="0061381B" w:rsidRDefault="00A82F5E">
      <w:pPr>
        <w:pStyle w:val="Paragrafoelenco"/>
        <w:numPr>
          <w:ilvl w:val="1"/>
          <w:numId w:val="5"/>
        </w:numPr>
        <w:tabs>
          <w:tab w:val="left" w:pos="1298"/>
        </w:tabs>
        <w:spacing w:line="308" w:lineRule="exact"/>
        <w:ind w:hanging="361"/>
        <w:rPr>
          <w:i/>
          <w:sz w:val="24"/>
        </w:rPr>
      </w:pPr>
      <w:r>
        <w:rPr>
          <w:i/>
          <w:sz w:val="24"/>
        </w:rPr>
        <w:t>"Acque costiere</w:t>
      </w:r>
      <w:r>
        <w:rPr>
          <w:i/>
          <w:spacing w:val="-3"/>
          <w:sz w:val="24"/>
        </w:rPr>
        <w:t xml:space="preserve"> </w:t>
      </w:r>
      <w:r>
        <w:rPr>
          <w:i/>
          <w:sz w:val="24"/>
        </w:rPr>
        <w:t>(WFD)"</w:t>
      </w:r>
    </w:p>
    <w:p w:rsidR="0061381B" w:rsidRDefault="00A82F5E">
      <w:pPr>
        <w:pStyle w:val="Paragrafoelenco"/>
        <w:numPr>
          <w:ilvl w:val="1"/>
          <w:numId w:val="5"/>
        </w:numPr>
        <w:tabs>
          <w:tab w:val="left" w:pos="1298"/>
        </w:tabs>
        <w:spacing w:line="322" w:lineRule="exact"/>
        <w:ind w:hanging="361"/>
        <w:rPr>
          <w:i/>
          <w:sz w:val="24"/>
        </w:rPr>
      </w:pPr>
      <w:r>
        <w:rPr>
          <w:i/>
          <w:sz w:val="24"/>
        </w:rPr>
        <w:t>"Acque territoriali (12 nm dalla linea di</w:t>
      </w:r>
      <w:r>
        <w:rPr>
          <w:i/>
          <w:spacing w:val="-11"/>
          <w:sz w:val="24"/>
        </w:rPr>
        <w:t xml:space="preserve"> </w:t>
      </w:r>
      <w:r>
        <w:rPr>
          <w:i/>
          <w:sz w:val="24"/>
        </w:rPr>
        <w:t>base)”</w:t>
      </w:r>
    </w:p>
    <w:p w:rsidR="0061381B" w:rsidRDefault="00A82F5E">
      <w:pPr>
        <w:pStyle w:val="Paragrafoelenco"/>
        <w:numPr>
          <w:ilvl w:val="1"/>
          <w:numId w:val="5"/>
        </w:numPr>
        <w:tabs>
          <w:tab w:val="left" w:pos="1298"/>
        </w:tabs>
        <w:spacing w:line="323" w:lineRule="exact"/>
        <w:ind w:hanging="361"/>
        <w:rPr>
          <w:i/>
          <w:sz w:val="24"/>
        </w:rPr>
      </w:pPr>
      <w:r>
        <w:rPr>
          <w:i/>
          <w:sz w:val="24"/>
        </w:rPr>
        <w:t>“Acque</w:t>
      </w:r>
      <w:r>
        <w:rPr>
          <w:i/>
          <w:spacing w:val="-2"/>
          <w:sz w:val="24"/>
        </w:rPr>
        <w:t xml:space="preserve"> </w:t>
      </w:r>
      <w:r>
        <w:rPr>
          <w:i/>
          <w:sz w:val="24"/>
        </w:rPr>
        <w:t>internazionali”</w:t>
      </w:r>
    </w:p>
    <w:p w:rsidR="0061381B" w:rsidRDefault="0061381B">
      <w:pPr>
        <w:pStyle w:val="Corpodeltesto"/>
        <w:spacing w:before="8"/>
        <w:rPr>
          <w:sz w:val="28"/>
        </w:rPr>
      </w:pPr>
    </w:p>
    <w:p w:rsidR="0061381B" w:rsidRDefault="00A82F5E">
      <w:pPr>
        <w:pStyle w:val="Heading1"/>
        <w:numPr>
          <w:ilvl w:val="0"/>
          <w:numId w:val="5"/>
        </w:numPr>
        <w:tabs>
          <w:tab w:val="left" w:pos="1168"/>
        </w:tabs>
        <w:spacing w:after="3"/>
        <w:jc w:val="both"/>
      </w:pPr>
      <w:r>
        <w:rPr>
          <w:color w:val="0070C0"/>
        </w:rPr>
        <w:t>Marine Reporting</w:t>
      </w:r>
      <w:r>
        <w:rPr>
          <w:color w:val="0070C0"/>
          <w:spacing w:val="-2"/>
        </w:rPr>
        <w:t xml:space="preserve"> </w:t>
      </w:r>
      <w:r>
        <w:rPr>
          <w:color w:val="0070C0"/>
        </w:rPr>
        <w:t>Unit</w:t>
      </w:r>
    </w:p>
    <w:p w:rsidR="0061381B" w:rsidRDefault="0061381B">
      <w:pPr>
        <w:pStyle w:val="Corpodeltesto"/>
        <w:spacing w:line="20" w:lineRule="exact"/>
        <w:ind w:left="548"/>
        <w:rPr>
          <w:i w:val="0"/>
          <w:sz w:val="2"/>
        </w:rPr>
      </w:pPr>
      <w:r>
        <w:rPr>
          <w:i w:val="0"/>
          <w:sz w:val="2"/>
        </w:rPr>
      </w:r>
      <w:r>
        <w:rPr>
          <w:i w:val="0"/>
          <w:sz w:val="2"/>
        </w:rPr>
        <w:pict>
          <v:group id="_x0000_s1064" style="width:473.05pt;height:.5pt;mso-position-horizontal-relative:char;mso-position-vertical-relative:line" coordsize="9461,10">
            <v:rect id="_x0000_s1065" style="position:absolute;width:9461;height:10" fillcolor="#0070c0" stroked="f"/>
            <w10:wrap type="none"/>
            <w10:anchorlock/>
          </v:group>
        </w:pict>
      </w:r>
    </w:p>
    <w:p w:rsidR="0061381B" w:rsidRDefault="0061381B">
      <w:pPr>
        <w:spacing w:line="20" w:lineRule="exact"/>
        <w:rPr>
          <w:sz w:val="2"/>
        </w:rPr>
        <w:sectPr w:rsidR="0061381B">
          <w:pgSz w:w="11910" w:h="16840"/>
          <w:pgMar w:top="1400" w:right="620" w:bottom="280" w:left="680" w:header="720" w:footer="720" w:gutter="0"/>
          <w:cols w:space="720"/>
        </w:sectPr>
      </w:pPr>
    </w:p>
    <w:p w:rsidR="0061381B" w:rsidRDefault="00A82F5E">
      <w:pPr>
        <w:pStyle w:val="Corpodeltesto"/>
        <w:spacing w:before="71"/>
        <w:ind w:left="577"/>
      </w:pPr>
      <w:r>
        <w:lastRenderedPageBreak/>
        <w:t>Le tre sottoregioni:</w:t>
      </w:r>
    </w:p>
    <w:p w:rsidR="0061381B" w:rsidRDefault="00A82F5E">
      <w:pPr>
        <w:pStyle w:val="Corpodeltesto"/>
        <w:ind w:left="577" w:right="7469"/>
      </w:pPr>
      <w:r>
        <w:t xml:space="preserve">Mare Adriatico </w:t>
      </w:r>
      <w:r>
        <w:t>Mediterraneo Occidentale</w:t>
      </w:r>
    </w:p>
    <w:p w:rsidR="0061381B" w:rsidRDefault="00A82F5E">
      <w:pPr>
        <w:pStyle w:val="Corpodeltesto"/>
        <w:spacing w:line="293" w:lineRule="exact"/>
        <w:ind w:left="577"/>
      </w:pPr>
      <w:r>
        <w:t>Mar Ionio e Mediterraneo Centrale</w:t>
      </w:r>
    </w:p>
    <w:p w:rsidR="0061381B" w:rsidRDefault="0061381B">
      <w:pPr>
        <w:pStyle w:val="Corpodeltesto"/>
        <w:spacing w:before="8"/>
        <w:rPr>
          <w:sz w:val="28"/>
        </w:rPr>
      </w:pPr>
    </w:p>
    <w:p w:rsidR="0061381B" w:rsidRDefault="00A82F5E">
      <w:pPr>
        <w:pStyle w:val="Heading1"/>
        <w:numPr>
          <w:ilvl w:val="0"/>
          <w:numId w:val="5"/>
        </w:numPr>
        <w:tabs>
          <w:tab w:val="left" w:pos="1167"/>
          <w:tab w:val="left" w:pos="1168"/>
        </w:tabs>
        <w:spacing w:after="3"/>
      </w:pPr>
      <w:r>
        <w:rPr>
          <w:color w:val="0070C0"/>
        </w:rPr>
        <w:t>Scopo del programma di monitoraggio</w:t>
      </w:r>
    </w:p>
    <w:p w:rsidR="0061381B" w:rsidRDefault="0061381B">
      <w:pPr>
        <w:pStyle w:val="Corpodeltesto"/>
        <w:spacing w:line="20" w:lineRule="exact"/>
        <w:ind w:left="548"/>
        <w:rPr>
          <w:i w:val="0"/>
          <w:sz w:val="2"/>
        </w:rPr>
      </w:pPr>
      <w:r>
        <w:rPr>
          <w:i w:val="0"/>
          <w:sz w:val="2"/>
        </w:rPr>
      </w:r>
      <w:r>
        <w:rPr>
          <w:i w:val="0"/>
          <w:sz w:val="2"/>
        </w:rPr>
        <w:pict>
          <v:group id="_x0000_s1062" style="width:473.05pt;height:.5pt;mso-position-horizontal-relative:char;mso-position-vertical-relative:line" coordsize="9461,10">
            <v:rect id="_x0000_s1063" style="position:absolute;width:9461;height:10" fillcolor="#0070c0" stroked="f"/>
            <w10:wrap type="none"/>
            <w10:anchorlock/>
          </v:group>
        </w:pict>
      </w:r>
    </w:p>
    <w:p w:rsidR="0061381B" w:rsidRDefault="00A82F5E">
      <w:pPr>
        <w:pStyle w:val="Paragrafoelenco"/>
        <w:numPr>
          <w:ilvl w:val="1"/>
          <w:numId w:val="5"/>
        </w:numPr>
        <w:tabs>
          <w:tab w:val="left" w:pos="1183"/>
        </w:tabs>
        <w:spacing w:line="308" w:lineRule="exact"/>
        <w:ind w:left="1182" w:hanging="361"/>
        <w:rPr>
          <w:i/>
          <w:sz w:val="24"/>
        </w:rPr>
      </w:pPr>
      <w:r>
        <w:rPr>
          <w:i/>
          <w:sz w:val="24"/>
        </w:rPr>
        <w:t>"Stato ambientale e</w:t>
      </w:r>
      <w:r>
        <w:rPr>
          <w:i/>
          <w:spacing w:val="-3"/>
          <w:sz w:val="24"/>
        </w:rPr>
        <w:t xml:space="preserve"> </w:t>
      </w:r>
      <w:r>
        <w:rPr>
          <w:i/>
          <w:sz w:val="24"/>
        </w:rPr>
        <w:t>impatti"</w:t>
      </w:r>
    </w:p>
    <w:p w:rsidR="0061381B" w:rsidRDefault="00A82F5E">
      <w:pPr>
        <w:pStyle w:val="Paragrafoelenco"/>
        <w:numPr>
          <w:ilvl w:val="1"/>
          <w:numId w:val="5"/>
        </w:numPr>
        <w:tabs>
          <w:tab w:val="left" w:pos="1183"/>
        </w:tabs>
        <w:spacing w:line="322" w:lineRule="exact"/>
        <w:ind w:left="1182" w:hanging="361"/>
        <w:rPr>
          <w:i/>
          <w:sz w:val="24"/>
        </w:rPr>
      </w:pPr>
      <w:r>
        <w:rPr>
          <w:i/>
          <w:sz w:val="24"/>
        </w:rPr>
        <w:t>"Pressioni nell'ambiente</w:t>
      </w:r>
      <w:r>
        <w:rPr>
          <w:i/>
          <w:spacing w:val="-1"/>
          <w:sz w:val="24"/>
        </w:rPr>
        <w:t xml:space="preserve"> </w:t>
      </w:r>
      <w:r>
        <w:rPr>
          <w:i/>
          <w:sz w:val="24"/>
        </w:rPr>
        <w:t>marino"</w:t>
      </w:r>
    </w:p>
    <w:p w:rsidR="0061381B" w:rsidRDefault="00A82F5E">
      <w:pPr>
        <w:pStyle w:val="Paragrafoelenco"/>
        <w:numPr>
          <w:ilvl w:val="1"/>
          <w:numId w:val="5"/>
        </w:numPr>
        <w:tabs>
          <w:tab w:val="left" w:pos="1183"/>
        </w:tabs>
        <w:spacing w:line="323" w:lineRule="exact"/>
        <w:ind w:left="1182" w:hanging="361"/>
        <w:rPr>
          <w:i/>
          <w:sz w:val="24"/>
        </w:rPr>
      </w:pPr>
      <w:r>
        <w:rPr>
          <w:i/>
          <w:sz w:val="24"/>
        </w:rPr>
        <w:t>"Efficacia delle</w:t>
      </w:r>
      <w:r>
        <w:rPr>
          <w:i/>
          <w:spacing w:val="-3"/>
          <w:sz w:val="24"/>
        </w:rPr>
        <w:t xml:space="preserve"> </w:t>
      </w:r>
      <w:r>
        <w:rPr>
          <w:i/>
          <w:sz w:val="24"/>
        </w:rPr>
        <w:t>misure"</w:t>
      </w:r>
    </w:p>
    <w:p w:rsidR="0061381B" w:rsidRDefault="0061381B">
      <w:pPr>
        <w:pStyle w:val="Corpodeltesto"/>
        <w:spacing w:before="1"/>
        <w:rPr>
          <w:sz w:val="29"/>
        </w:rPr>
      </w:pPr>
    </w:p>
    <w:p w:rsidR="0061381B" w:rsidRDefault="00A82F5E">
      <w:pPr>
        <w:pStyle w:val="Heading1"/>
        <w:numPr>
          <w:ilvl w:val="0"/>
          <w:numId w:val="5"/>
        </w:numPr>
        <w:tabs>
          <w:tab w:val="left" w:pos="1168"/>
        </w:tabs>
        <w:jc w:val="both"/>
      </w:pPr>
      <w:r>
        <w:rPr>
          <w:color w:val="0070C0"/>
        </w:rPr>
        <w:t>Tipo di</w:t>
      </w:r>
      <w:r>
        <w:rPr>
          <w:color w:val="0070C0"/>
          <w:spacing w:val="1"/>
        </w:rPr>
        <w:t xml:space="preserve"> </w:t>
      </w:r>
      <w:r>
        <w:rPr>
          <w:color w:val="0070C0"/>
        </w:rPr>
        <w:t>monitoraggio</w:t>
      </w:r>
    </w:p>
    <w:p w:rsidR="0061381B" w:rsidRDefault="0061381B">
      <w:pPr>
        <w:pStyle w:val="Corpodeltesto"/>
        <w:spacing w:line="20" w:lineRule="exact"/>
        <w:ind w:left="548"/>
        <w:rPr>
          <w:i w:val="0"/>
          <w:sz w:val="2"/>
        </w:rPr>
      </w:pPr>
      <w:r>
        <w:rPr>
          <w:i w:val="0"/>
          <w:sz w:val="2"/>
        </w:rPr>
      </w:r>
      <w:r>
        <w:rPr>
          <w:i w:val="0"/>
          <w:sz w:val="2"/>
        </w:rPr>
        <w:pict>
          <v:group id="_x0000_s1060" style="width:473.05pt;height:.5pt;mso-position-horizontal-relative:char;mso-position-vertical-relative:line" coordsize="9461,10">
            <v:rect id="_x0000_s1061" style="position:absolute;width:9461;height:10" fillcolor="#0070c0" stroked="f"/>
            <w10:wrap type="none"/>
            <w10:anchorlock/>
          </v:group>
        </w:pict>
      </w:r>
    </w:p>
    <w:p w:rsidR="0061381B" w:rsidRDefault="00A82F5E">
      <w:pPr>
        <w:pStyle w:val="Corpodeltesto"/>
        <w:ind w:left="462" w:right="618"/>
        <w:jc w:val="both"/>
      </w:pPr>
      <w:r>
        <w:t xml:space="preserve">Altro: raccolta, integrazione ed analisi di dati, report provenienti da molteplici fonti, in particolare </w:t>
      </w:r>
      <w:r>
        <w:t>il Comando Generale delle Capitanerie, MIPAAF, MATTM oltre che da fonti EU e a livello Mediter- raneo (fonti GFCM)</w:t>
      </w:r>
    </w:p>
    <w:p w:rsidR="0061381B" w:rsidRDefault="0061381B">
      <w:pPr>
        <w:pStyle w:val="Corpodeltesto"/>
        <w:spacing w:before="8"/>
        <w:rPr>
          <w:sz w:val="28"/>
        </w:rPr>
      </w:pPr>
    </w:p>
    <w:p w:rsidR="0061381B" w:rsidRDefault="00A82F5E">
      <w:pPr>
        <w:pStyle w:val="Heading1"/>
        <w:numPr>
          <w:ilvl w:val="2"/>
          <w:numId w:val="9"/>
        </w:numPr>
        <w:tabs>
          <w:tab w:val="left" w:pos="1168"/>
        </w:tabs>
        <w:spacing w:line="244" w:lineRule="auto"/>
        <w:ind w:right="619" w:firstLine="0"/>
        <w:jc w:val="both"/>
      </w:pPr>
      <w:r>
        <w:rPr>
          <w:color w:val="0070C0"/>
        </w:rPr>
        <w:t>Metodo di monitoraggio (Sintesi della Scheda Metodologica completa - ALLEGATO MATID- D03-05, MWEIT-D03-05,</w:t>
      </w:r>
      <w:r>
        <w:rPr>
          <w:color w:val="0070C0"/>
          <w:spacing w:val="1"/>
        </w:rPr>
        <w:t xml:space="preserve"> </w:t>
      </w:r>
      <w:r>
        <w:rPr>
          <w:color w:val="0070C0"/>
        </w:rPr>
        <w:t>MICIT-D03-05)</w:t>
      </w:r>
    </w:p>
    <w:p w:rsidR="0061381B" w:rsidRDefault="0061381B">
      <w:pPr>
        <w:pStyle w:val="Corpodeltesto"/>
        <w:spacing w:line="20" w:lineRule="exact"/>
        <w:ind w:left="548"/>
        <w:rPr>
          <w:i w:val="0"/>
          <w:sz w:val="2"/>
        </w:rPr>
      </w:pPr>
      <w:r>
        <w:rPr>
          <w:i w:val="0"/>
          <w:sz w:val="2"/>
        </w:rPr>
      </w:r>
      <w:r>
        <w:rPr>
          <w:i w:val="0"/>
          <w:sz w:val="2"/>
        </w:rPr>
        <w:pict>
          <v:group id="_x0000_s1058" style="width:473.05pt;height:.5pt;mso-position-horizontal-relative:char;mso-position-vertical-relative:line" coordsize="9461,10">
            <v:rect id="_x0000_s1059" style="position:absolute;width:9461;height:10" fillcolor="#0070c0" stroked="f"/>
            <w10:wrap type="none"/>
            <w10:anchorlock/>
          </v:group>
        </w:pict>
      </w:r>
    </w:p>
    <w:p w:rsidR="0061381B" w:rsidRDefault="00A82F5E">
      <w:pPr>
        <w:pStyle w:val="Corpodeltesto"/>
        <w:ind w:left="462" w:right="619"/>
        <w:jc w:val="both"/>
      </w:pPr>
      <w:r>
        <w:t xml:space="preserve">Il metodo adottato prevede la raccolta di dati relativi a fenomeni di infrazione in ambito IUU regi- </w:t>
      </w:r>
      <w:r>
        <w:t>strati</w:t>
      </w:r>
      <w:r>
        <w:rPr>
          <w:spacing w:val="-7"/>
        </w:rPr>
        <w:t xml:space="preserve"> </w:t>
      </w:r>
      <w:r>
        <w:t>dai</w:t>
      </w:r>
      <w:r>
        <w:rPr>
          <w:spacing w:val="-6"/>
        </w:rPr>
        <w:t xml:space="preserve"> </w:t>
      </w:r>
      <w:r>
        <w:t>diversi</w:t>
      </w:r>
      <w:r>
        <w:rPr>
          <w:spacing w:val="-7"/>
        </w:rPr>
        <w:t xml:space="preserve"> </w:t>
      </w:r>
      <w:r>
        <w:t>organi</w:t>
      </w:r>
      <w:r>
        <w:rPr>
          <w:spacing w:val="-6"/>
        </w:rPr>
        <w:t xml:space="preserve"> </w:t>
      </w:r>
      <w:r>
        <w:t>di</w:t>
      </w:r>
      <w:r>
        <w:rPr>
          <w:spacing w:val="-6"/>
        </w:rPr>
        <w:t xml:space="preserve"> </w:t>
      </w:r>
      <w:r>
        <w:t>controllo</w:t>
      </w:r>
      <w:r>
        <w:rPr>
          <w:spacing w:val="-12"/>
        </w:rPr>
        <w:t xml:space="preserve"> </w:t>
      </w:r>
      <w:r>
        <w:t>nazionali</w:t>
      </w:r>
      <w:r>
        <w:rPr>
          <w:spacing w:val="-7"/>
        </w:rPr>
        <w:t xml:space="preserve"> </w:t>
      </w:r>
      <w:r>
        <w:t>e</w:t>
      </w:r>
      <w:r>
        <w:rPr>
          <w:spacing w:val="-3"/>
        </w:rPr>
        <w:t xml:space="preserve"> </w:t>
      </w:r>
      <w:r>
        <w:t>internazionali</w:t>
      </w:r>
      <w:r>
        <w:rPr>
          <w:spacing w:val="-6"/>
        </w:rPr>
        <w:t xml:space="preserve"> </w:t>
      </w:r>
      <w:r>
        <w:t>nelle</w:t>
      </w:r>
      <w:r>
        <w:rPr>
          <w:spacing w:val="-9"/>
        </w:rPr>
        <w:t xml:space="preserve"> </w:t>
      </w:r>
      <w:r>
        <w:t>acque</w:t>
      </w:r>
      <w:r>
        <w:rPr>
          <w:spacing w:val="-8"/>
        </w:rPr>
        <w:t xml:space="preserve"> </w:t>
      </w:r>
      <w:r>
        <w:t>italiane</w:t>
      </w:r>
      <w:r>
        <w:rPr>
          <w:spacing w:val="-4"/>
        </w:rPr>
        <w:t xml:space="preserve"> </w:t>
      </w:r>
      <w:r>
        <w:t>e,</w:t>
      </w:r>
      <w:r>
        <w:rPr>
          <w:spacing w:val="-11"/>
        </w:rPr>
        <w:t xml:space="preserve"> </w:t>
      </w:r>
      <w:r>
        <w:t>ove</w:t>
      </w:r>
      <w:r>
        <w:rPr>
          <w:spacing w:val="-3"/>
        </w:rPr>
        <w:t xml:space="preserve"> </w:t>
      </w:r>
      <w:r>
        <w:t>pertinente, internazional</w:t>
      </w:r>
      <w:r>
        <w:t xml:space="preserve">i nell’ambito delle GSA 09, 10, 11, 16, 17, 18, 19. La raccolta ed elaborazione dei dati terrà in considerazione l’ambito geografico, la tipologia di infrazione, il periodo, gli effetti sulle ri- sorse e sul biota, la qualità ed affidabilità del dato e la </w:t>
      </w:r>
      <w:r>
        <w:t xml:space="preserve">ripartizione per sottoregione. Saranno </w:t>
      </w:r>
      <w:r>
        <w:rPr>
          <w:spacing w:val="-3"/>
        </w:rPr>
        <w:t xml:space="preserve">in </w:t>
      </w:r>
      <w:r>
        <w:t>particolare</w:t>
      </w:r>
      <w:r>
        <w:rPr>
          <w:spacing w:val="-9"/>
        </w:rPr>
        <w:t xml:space="preserve"> </w:t>
      </w:r>
      <w:r>
        <w:t>considerati</w:t>
      </w:r>
      <w:r>
        <w:rPr>
          <w:spacing w:val="-11"/>
        </w:rPr>
        <w:t xml:space="preserve"> </w:t>
      </w:r>
      <w:r>
        <w:t>gli</w:t>
      </w:r>
      <w:r>
        <w:rPr>
          <w:spacing w:val="-6"/>
        </w:rPr>
        <w:t xml:space="preserve"> </w:t>
      </w:r>
      <w:r>
        <w:t>elementi</w:t>
      </w:r>
      <w:r>
        <w:rPr>
          <w:spacing w:val="-7"/>
        </w:rPr>
        <w:t xml:space="preserve"> </w:t>
      </w:r>
      <w:r>
        <w:t>che</w:t>
      </w:r>
      <w:r>
        <w:rPr>
          <w:spacing w:val="-13"/>
        </w:rPr>
        <w:t xml:space="preserve"> </w:t>
      </w:r>
      <w:r>
        <w:t>permettono</w:t>
      </w:r>
      <w:r>
        <w:rPr>
          <w:spacing w:val="-8"/>
        </w:rPr>
        <w:t xml:space="preserve"> </w:t>
      </w:r>
      <w:r>
        <w:t>di</w:t>
      </w:r>
      <w:r>
        <w:rPr>
          <w:spacing w:val="-11"/>
        </w:rPr>
        <w:t xml:space="preserve"> </w:t>
      </w:r>
      <w:r>
        <w:t>valutare</w:t>
      </w:r>
      <w:r>
        <w:rPr>
          <w:spacing w:val="-8"/>
        </w:rPr>
        <w:t xml:space="preserve"> </w:t>
      </w:r>
      <w:r>
        <w:t>gli</w:t>
      </w:r>
      <w:r>
        <w:rPr>
          <w:spacing w:val="-6"/>
        </w:rPr>
        <w:t xml:space="preserve"> </w:t>
      </w:r>
      <w:r>
        <w:t>impatti</w:t>
      </w:r>
      <w:r>
        <w:rPr>
          <w:spacing w:val="-11"/>
        </w:rPr>
        <w:t xml:space="preserve"> </w:t>
      </w:r>
      <w:r>
        <w:t>sulle</w:t>
      </w:r>
      <w:r>
        <w:rPr>
          <w:spacing w:val="-4"/>
        </w:rPr>
        <w:t xml:space="preserve"> </w:t>
      </w:r>
      <w:r>
        <w:t>risorse</w:t>
      </w:r>
      <w:r>
        <w:rPr>
          <w:spacing w:val="-8"/>
        </w:rPr>
        <w:t xml:space="preserve"> </w:t>
      </w:r>
      <w:r>
        <w:t>e</w:t>
      </w:r>
      <w:r>
        <w:rPr>
          <w:spacing w:val="-8"/>
        </w:rPr>
        <w:t xml:space="preserve"> </w:t>
      </w:r>
      <w:r>
        <w:t>del</w:t>
      </w:r>
      <w:r>
        <w:rPr>
          <w:spacing w:val="-11"/>
        </w:rPr>
        <w:t xml:space="preserve"> </w:t>
      </w:r>
      <w:r>
        <w:t>contra- sto alla IUU fishing, in accordo con il Target</w:t>
      </w:r>
      <w:r>
        <w:rPr>
          <w:spacing w:val="-7"/>
        </w:rPr>
        <w:t xml:space="preserve"> </w:t>
      </w:r>
      <w:r>
        <w:t>3.2.</w:t>
      </w:r>
    </w:p>
    <w:p w:rsidR="0061381B" w:rsidRDefault="0061381B">
      <w:pPr>
        <w:pStyle w:val="Corpodeltesto"/>
        <w:spacing w:before="7"/>
        <w:rPr>
          <w:sz w:val="28"/>
        </w:rPr>
      </w:pPr>
    </w:p>
    <w:p w:rsidR="0061381B" w:rsidRDefault="00A82F5E">
      <w:pPr>
        <w:pStyle w:val="Heading1"/>
        <w:numPr>
          <w:ilvl w:val="2"/>
          <w:numId w:val="9"/>
        </w:numPr>
        <w:tabs>
          <w:tab w:val="left" w:pos="1168"/>
        </w:tabs>
        <w:spacing w:after="3"/>
        <w:ind w:left="1168"/>
        <w:jc w:val="both"/>
      </w:pPr>
      <w:r>
        <w:rPr>
          <w:color w:val="0070C0"/>
        </w:rPr>
        <w:t>Indicatore associato al programma di</w:t>
      </w:r>
      <w:r>
        <w:rPr>
          <w:color w:val="0070C0"/>
          <w:spacing w:val="-2"/>
        </w:rPr>
        <w:t xml:space="preserve"> </w:t>
      </w:r>
      <w:r>
        <w:rPr>
          <w:color w:val="0070C0"/>
        </w:rPr>
        <w:t>monitoraggio</w:t>
      </w:r>
    </w:p>
    <w:p w:rsidR="0061381B" w:rsidRDefault="0061381B">
      <w:pPr>
        <w:pStyle w:val="Corpodeltesto"/>
        <w:spacing w:line="20" w:lineRule="exact"/>
        <w:ind w:left="548"/>
        <w:rPr>
          <w:i w:val="0"/>
          <w:sz w:val="2"/>
        </w:rPr>
      </w:pPr>
      <w:r>
        <w:rPr>
          <w:i w:val="0"/>
          <w:sz w:val="2"/>
        </w:rPr>
      </w:r>
      <w:r>
        <w:rPr>
          <w:i w:val="0"/>
          <w:sz w:val="2"/>
        </w:rPr>
        <w:pict>
          <v:group id="_x0000_s1056" style="width:473.05pt;height:.5pt;mso-position-horizontal-relative:char;mso-position-vertical-relative:line" coordsize="9461,10">
            <v:rect id="_x0000_s1057" style="position:absolute;width:9461;height:10" fillcolor="#0070c0" stroked="f"/>
            <w10:wrap type="none"/>
            <w10:anchorlock/>
          </v:group>
        </w:pict>
      </w:r>
    </w:p>
    <w:p w:rsidR="0061381B" w:rsidRDefault="00A82F5E">
      <w:pPr>
        <w:pStyle w:val="Corpodeltesto"/>
        <w:ind w:left="462" w:right="616"/>
        <w:jc w:val="both"/>
      </w:pPr>
      <w:r>
        <w:t xml:space="preserve">L’indicatore associato alla stima degli effetti della pesca IUU sulle risorse commerciali è in fase di </w:t>
      </w:r>
      <w:r>
        <w:t>sviluppo nell’ambito delle applicazioni nel corso del 2020. E’ previsto che una definizio</w:t>
      </w:r>
      <w:r>
        <w:t>ne quantita- tiva del fenomeno mediante specifico indicatore sia possibile solo standardizzando in modo ade- guato lo sforzo di campionamento (azioni di controllo) a livello spazio-temporale. Tale circostanza potrà</w:t>
      </w:r>
      <w:r>
        <w:rPr>
          <w:spacing w:val="-4"/>
        </w:rPr>
        <w:t xml:space="preserve"> </w:t>
      </w:r>
      <w:r>
        <w:t>essere</w:t>
      </w:r>
      <w:r>
        <w:rPr>
          <w:spacing w:val="-8"/>
        </w:rPr>
        <w:t xml:space="preserve"> </w:t>
      </w:r>
      <w:r>
        <w:t>verificata</w:t>
      </w:r>
      <w:r>
        <w:rPr>
          <w:spacing w:val="-7"/>
        </w:rPr>
        <w:t xml:space="preserve"> </w:t>
      </w:r>
      <w:r>
        <w:t>solo</w:t>
      </w:r>
      <w:r>
        <w:rPr>
          <w:spacing w:val="-7"/>
        </w:rPr>
        <w:t xml:space="preserve"> </w:t>
      </w:r>
      <w:r>
        <w:t>in</w:t>
      </w:r>
      <w:r>
        <w:rPr>
          <w:spacing w:val="-4"/>
        </w:rPr>
        <w:t xml:space="preserve"> </w:t>
      </w:r>
      <w:r>
        <w:t>corso</w:t>
      </w:r>
      <w:r>
        <w:rPr>
          <w:spacing w:val="-7"/>
        </w:rPr>
        <w:t xml:space="preserve"> </w:t>
      </w:r>
      <w:r>
        <w:t>d’opera</w:t>
      </w:r>
      <w:r>
        <w:rPr>
          <w:spacing w:val="-7"/>
        </w:rPr>
        <w:t xml:space="preserve"> </w:t>
      </w:r>
      <w:r>
        <w:t>e</w:t>
      </w:r>
      <w:r>
        <w:rPr>
          <w:spacing w:val="-8"/>
        </w:rPr>
        <w:t xml:space="preserve"> </w:t>
      </w:r>
      <w:r>
        <w:t>di</w:t>
      </w:r>
      <w:r>
        <w:rPr>
          <w:spacing w:val="-6"/>
        </w:rPr>
        <w:t xml:space="preserve"> </w:t>
      </w:r>
      <w:r>
        <w:t>conseguenza</w:t>
      </w:r>
      <w:r>
        <w:rPr>
          <w:spacing w:val="-4"/>
        </w:rPr>
        <w:t xml:space="preserve"> </w:t>
      </w:r>
      <w:r>
        <w:t>appare</w:t>
      </w:r>
      <w:r>
        <w:rPr>
          <w:spacing w:val="-8"/>
        </w:rPr>
        <w:t xml:space="preserve"> </w:t>
      </w:r>
      <w:r>
        <w:t>prematuro</w:t>
      </w:r>
      <w:r>
        <w:rPr>
          <w:spacing w:val="-7"/>
        </w:rPr>
        <w:t xml:space="preserve"> </w:t>
      </w:r>
      <w:r>
        <w:t>specificare</w:t>
      </w:r>
      <w:r>
        <w:rPr>
          <w:spacing w:val="-8"/>
        </w:rPr>
        <w:t xml:space="preserve"> </w:t>
      </w:r>
      <w:r>
        <w:t>tipolo- gia e metrica dell’indicatore. Nondimeno si auspica che nel corso del sessennio futuro di monito- raggio gli indicatori sviluppati permettano di inferire l’eventuale presenza sostanziale di impatti sulle</w:t>
      </w:r>
      <w:r>
        <w:t xml:space="preserve"> risorse sfruttate dalla pesca commerciale e l’efficacia delle misure di contrasto alla IUU poste in atto a livello nazionale. Le attività saranno quindi basate su una stretta collaborazione con </w:t>
      </w:r>
      <w:r>
        <w:rPr>
          <w:spacing w:val="-3"/>
        </w:rPr>
        <w:t xml:space="preserve">il </w:t>
      </w:r>
      <w:r>
        <w:rPr>
          <w:sz w:val="21"/>
        </w:rPr>
        <w:t>Comando</w:t>
      </w:r>
      <w:r>
        <w:rPr>
          <w:spacing w:val="7"/>
          <w:sz w:val="21"/>
        </w:rPr>
        <w:t xml:space="preserve"> </w:t>
      </w:r>
      <w:r>
        <w:rPr>
          <w:sz w:val="21"/>
        </w:rPr>
        <w:t>Generale</w:t>
      </w:r>
      <w:r>
        <w:rPr>
          <w:spacing w:val="11"/>
          <w:sz w:val="21"/>
        </w:rPr>
        <w:t xml:space="preserve"> </w:t>
      </w:r>
      <w:r>
        <w:rPr>
          <w:sz w:val="21"/>
        </w:rPr>
        <w:t>delle</w:t>
      </w:r>
      <w:r>
        <w:rPr>
          <w:spacing w:val="7"/>
          <w:sz w:val="21"/>
        </w:rPr>
        <w:t xml:space="preserve"> </w:t>
      </w:r>
      <w:r>
        <w:rPr>
          <w:sz w:val="21"/>
        </w:rPr>
        <w:t>Capitanerie</w:t>
      </w:r>
      <w:r>
        <w:rPr>
          <w:spacing w:val="11"/>
          <w:sz w:val="21"/>
        </w:rPr>
        <w:t xml:space="preserve"> </w:t>
      </w:r>
      <w:r>
        <w:rPr>
          <w:sz w:val="21"/>
        </w:rPr>
        <w:t>di</w:t>
      </w:r>
      <w:r>
        <w:rPr>
          <w:spacing w:val="1"/>
          <w:sz w:val="21"/>
        </w:rPr>
        <w:t xml:space="preserve"> </w:t>
      </w:r>
      <w:r>
        <w:rPr>
          <w:sz w:val="21"/>
        </w:rPr>
        <w:t>Porto</w:t>
      </w:r>
      <w:r>
        <w:rPr>
          <w:spacing w:val="8"/>
          <w:sz w:val="21"/>
        </w:rPr>
        <w:t xml:space="preserve"> </w:t>
      </w:r>
      <w:r>
        <w:rPr>
          <w:sz w:val="21"/>
        </w:rPr>
        <w:t>-</w:t>
      </w:r>
      <w:r>
        <w:rPr>
          <w:spacing w:val="10"/>
          <w:sz w:val="21"/>
        </w:rPr>
        <w:t xml:space="preserve"> </w:t>
      </w:r>
      <w:r>
        <w:rPr>
          <w:sz w:val="21"/>
        </w:rPr>
        <w:t>Guardia</w:t>
      </w:r>
      <w:r>
        <w:rPr>
          <w:spacing w:val="7"/>
          <w:sz w:val="21"/>
        </w:rPr>
        <w:t xml:space="preserve"> </w:t>
      </w:r>
      <w:r>
        <w:rPr>
          <w:sz w:val="21"/>
        </w:rPr>
        <w:t>Cost</w:t>
      </w:r>
      <w:r>
        <w:rPr>
          <w:sz w:val="21"/>
        </w:rPr>
        <w:t>iera</w:t>
      </w:r>
      <w:r>
        <w:rPr>
          <w:spacing w:val="3"/>
          <w:sz w:val="21"/>
        </w:rPr>
        <w:t xml:space="preserve"> </w:t>
      </w:r>
      <w:r>
        <w:rPr>
          <w:sz w:val="21"/>
        </w:rPr>
        <w:t>e</w:t>
      </w:r>
      <w:r>
        <w:rPr>
          <w:spacing w:val="5"/>
          <w:sz w:val="21"/>
        </w:rPr>
        <w:t xml:space="preserve"> </w:t>
      </w:r>
      <w:r>
        <w:rPr>
          <w:sz w:val="21"/>
        </w:rPr>
        <w:t>con</w:t>
      </w:r>
      <w:r>
        <w:rPr>
          <w:spacing w:val="8"/>
          <w:sz w:val="21"/>
        </w:rPr>
        <w:t xml:space="preserve"> </w:t>
      </w:r>
      <w:r>
        <w:t>il</w:t>
      </w:r>
      <w:r>
        <w:rPr>
          <w:spacing w:val="5"/>
        </w:rPr>
        <w:t xml:space="preserve"> </w:t>
      </w:r>
      <w:r>
        <w:t>MIPAAF.</w:t>
      </w:r>
    </w:p>
    <w:p w:rsidR="0061381B" w:rsidRDefault="00A82F5E">
      <w:pPr>
        <w:pStyle w:val="Corpodeltesto"/>
        <w:ind w:left="462" w:right="621"/>
        <w:jc w:val="both"/>
      </w:pPr>
      <w:r>
        <w:t xml:space="preserve">L’indicatore di processo associato al Target 3.2 è I 3.2.1 Livello degli impatti e degli effetti sulle </w:t>
      </w:r>
      <w:r>
        <w:t>risorse ittiche e sulla biodiversità della pesca illegale, non dichiarata e non regolamentata tramite la definizione di un piano nazionale di contrasto alla IUUF.</w:t>
      </w:r>
    </w:p>
    <w:p w:rsidR="0061381B" w:rsidRDefault="0061381B">
      <w:pPr>
        <w:pStyle w:val="Corpodeltesto"/>
        <w:spacing w:before="6"/>
        <w:rPr>
          <w:sz w:val="28"/>
        </w:rPr>
      </w:pPr>
    </w:p>
    <w:p w:rsidR="0061381B" w:rsidRDefault="00A82F5E">
      <w:pPr>
        <w:pStyle w:val="Heading1"/>
        <w:numPr>
          <w:ilvl w:val="2"/>
          <w:numId w:val="9"/>
        </w:numPr>
        <w:tabs>
          <w:tab w:val="left" w:pos="1167"/>
          <w:tab w:val="left" w:pos="1168"/>
        </w:tabs>
        <w:spacing w:after="3"/>
        <w:ind w:left="1168"/>
      </w:pPr>
      <w:r>
        <w:rPr>
          <w:color w:val="0070C0"/>
        </w:rPr>
        <w:t>Accesso ai</w:t>
      </w:r>
      <w:r>
        <w:rPr>
          <w:color w:val="0070C0"/>
          <w:spacing w:val="1"/>
        </w:rPr>
        <w:t xml:space="preserve"> </w:t>
      </w:r>
      <w:r>
        <w:rPr>
          <w:color w:val="0070C0"/>
        </w:rPr>
        <w:t>dati</w:t>
      </w:r>
    </w:p>
    <w:p w:rsidR="0061381B" w:rsidRDefault="0061381B">
      <w:pPr>
        <w:pStyle w:val="Corpodeltesto"/>
        <w:spacing w:line="20" w:lineRule="exact"/>
        <w:ind w:left="548"/>
        <w:rPr>
          <w:i w:val="0"/>
          <w:sz w:val="2"/>
        </w:rPr>
      </w:pPr>
      <w:r>
        <w:rPr>
          <w:i w:val="0"/>
          <w:sz w:val="2"/>
        </w:rPr>
      </w:r>
      <w:r>
        <w:rPr>
          <w:i w:val="0"/>
          <w:sz w:val="2"/>
        </w:rPr>
        <w:pict>
          <v:group id="_x0000_s1054" style="width:473.05pt;height:.5pt;mso-position-horizontal-relative:char;mso-position-vertical-relative:line" coordsize="9461,10">
            <v:rect id="_x0000_s1055" style="position:absolute;width:9461;height:10" fillcolor="#0070c0" stroked="f"/>
            <w10:wrap type="none"/>
            <w10:anchorlock/>
          </v:group>
        </w:pict>
      </w:r>
    </w:p>
    <w:p w:rsidR="0061381B" w:rsidRDefault="00A82F5E">
      <w:pPr>
        <w:pStyle w:val="Corpodeltesto"/>
        <w:ind w:left="577"/>
      </w:pPr>
      <w:r>
        <w:t xml:space="preserve">L’accesso </w:t>
      </w:r>
      <w:r>
        <w:t>sarà garantito attraverso il portale MSFD.</w:t>
      </w:r>
    </w:p>
    <w:p w:rsidR="0061381B" w:rsidRDefault="0061381B">
      <w:pPr>
        <w:ind w:left="577"/>
        <w:rPr>
          <w:sz w:val="24"/>
        </w:rPr>
      </w:pPr>
      <w:hyperlink r:id="rId13">
        <w:r w:rsidR="00A82F5E">
          <w:rPr>
            <w:color w:val="0563C1"/>
            <w:sz w:val="24"/>
            <w:u w:val="single" w:color="0563C1"/>
          </w:rPr>
          <w:t>http://www.db-strategiamarina.isprambiente.it</w:t>
        </w:r>
      </w:hyperlink>
    </w:p>
    <w:p w:rsidR="0061381B" w:rsidRDefault="0061381B">
      <w:pPr>
        <w:rPr>
          <w:sz w:val="24"/>
        </w:rPr>
        <w:sectPr w:rsidR="0061381B">
          <w:pgSz w:w="11910" w:h="16840"/>
          <w:pgMar w:top="1340" w:right="620" w:bottom="280" w:left="680" w:header="720" w:footer="720" w:gutter="0"/>
          <w:cols w:space="720"/>
        </w:sectPr>
      </w:pPr>
    </w:p>
    <w:p w:rsidR="0061381B" w:rsidRDefault="0061381B">
      <w:pPr>
        <w:pStyle w:val="Corpodeltesto"/>
        <w:spacing w:before="4"/>
        <w:rPr>
          <w:i w:val="0"/>
          <w:sz w:val="16"/>
        </w:rPr>
      </w:pPr>
    </w:p>
    <w:p w:rsidR="0061381B" w:rsidRDefault="0061381B">
      <w:pPr>
        <w:rPr>
          <w:sz w:val="16"/>
        </w:rPr>
        <w:sectPr w:rsidR="0061381B">
          <w:pgSz w:w="11910" w:h="16840"/>
          <w:pgMar w:top="1580" w:right="620" w:bottom="280" w:left="680" w:header="720" w:footer="720" w:gutter="0"/>
          <w:cols w:space="720"/>
        </w:sectPr>
      </w:pPr>
    </w:p>
    <w:p w:rsidR="0061381B" w:rsidRDefault="0061381B">
      <w:pPr>
        <w:pStyle w:val="Corpodeltesto"/>
        <w:ind w:left="433"/>
        <w:rPr>
          <w:i w:val="0"/>
          <w:sz w:val="20"/>
        </w:rPr>
      </w:pPr>
      <w:r>
        <w:rPr>
          <w:i w:val="0"/>
          <w:sz w:val="20"/>
        </w:rPr>
      </w:r>
      <w:r>
        <w:rPr>
          <w:i w:val="0"/>
          <w:sz w:val="20"/>
        </w:rPr>
        <w:pict>
          <v:group id="_x0000_s1048" style="width:478.8pt;height:119.8pt;mso-position-horizontal-relative:char;mso-position-vertical-relative:line" coordsize="9576,2396">
            <v:shape id="_x0000_s1053" style="position:absolute;left:115;width:9461;height:1877" coordorigin="115" coordsize="9461,1877" path="m9576,l115,r,437l115,936r,499l115,1877r9461,l9576,1435r,-499l9576,437,9576,xe" fillcolor="#002060" stroked="f">
              <v:path arrowok="t"/>
            </v:shape>
            <v:rect id="_x0000_s1052" style="position:absolute;left:115;top:1876;width:9461;height:10" fillcolor="#0070c0" stroked="f"/>
            <v:rect id="_x0000_s1051" style="position:absolute;top:1948;width:9576;height:437" fillcolor="#0b5ab3" stroked="f"/>
            <v:rect id="_x0000_s1050" style="position:absolute;top:2385;width:9576;height:10" fillcolor="#0070c0" stroked="f"/>
            <v:shape id="_x0000_s1049" type="#_x0000_t202" style="position:absolute;left:115;width:9461;height:1877" filled="f" stroked="f">
              <v:textbox inset="0,0,0,0">
                <w:txbxContent>
                  <w:p w:rsidR="0061381B" w:rsidRDefault="00A82F5E">
                    <w:pPr>
                      <w:spacing w:line="437" w:lineRule="exact"/>
                      <w:ind w:left="32" w:right="33"/>
                      <w:jc w:val="center"/>
                      <w:rPr>
                        <w:sz w:val="36"/>
                      </w:rPr>
                    </w:pPr>
                    <w:r>
                      <w:rPr>
                        <w:color w:val="FFFFFF"/>
                        <w:sz w:val="36"/>
                      </w:rPr>
                      <w:t>Programma di monitoraggio nazionale (D03-06)</w:t>
                    </w:r>
                  </w:p>
                  <w:p w:rsidR="0061381B" w:rsidRDefault="0061381B">
                    <w:pPr>
                      <w:rPr>
                        <w:sz w:val="46"/>
                      </w:rPr>
                    </w:pPr>
                  </w:p>
                  <w:p w:rsidR="0061381B" w:rsidRDefault="00A82F5E">
                    <w:pPr>
                      <w:spacing w:before="1" w:line="237" w:lineRule="auto"/>
                      <w:ind w:left="296" w:right="296"/>
                      <w:jc w:val="center"/>
                      <w:rPr>
                        <w:sz w:val="36"/>
                      </w:rPr>
                    </w:pPr>
                    <w:r>
                      <w:rPr>
                        <w:color w:val="FFFFFF"/>
                        <w:sz w:val="36"/>
                      </w:rPr>
                      <w:t>Monitoraggio della pesca ricreativa (MADIT-D03-06, MWEIT- D03-06; MICIT-D03-06)</w:t>
                    </w:r>
                  </w:p>
                </w:txbxContent>
              </v:textbox>
            </v:shape>
            <w10:wrap type="none"/>
            <w10:anchorlock/>
          </v:group>
        </w:pict>
      </w:r>
    </w:p>
    <w:p w:rsidR="0061381B" w:rsidRDefault="0061381B">
      <w:pPr>
        <w:pStyle w:val="Corpodeltesto"/>
        <w:spacing w:before="9"/>
        <w:rPr>
          <w:i w:val="0"/>
          <w:sz w:val="15"/>
        </w:rPr>
      </w:pPr>
    </w:p>
    <w:p w:rsidR="0061381B" w:rsidRDefault="00A82F5E">
      <w:pPr>
        <w:pStyle w:val="Paragrafoelenco"/>
        <w:numPr>
          <w:ilvl w:val="0"/>
          <w:numId w:val="4"/>
        </w:numPr>
        <w:tabs>
          <w:tab w:val="left" w:pos="1167"/>
          <w:tab w:val="left" w:pos="1168"/>
        </w:tabs>
        <w:spacing w:before="100"/>
        <w:rPr>
          <w:sz w:val="24"/>
        </w:rPr>
      </w:pPr>
      <w:r>
        <w:rPr>
          <w:color w:val="0070C0"/>
          <w:sz w:val="24"/>
        </w:rPr>
        <w:t>Programma di</w:t>
      </w:r>
      <w:r>
        <w:rPr>
          <w:color w:val="0070C0"/>
          <w:spacing w:val="3"/>
          <w:sz w:val="24"/>
        </w:rPr>
        <w:t xml:space="preserve"> </w:t>
      </w:r>
      <w:r>
        <w:rPr>
          <w:color w:val="0070C0"/>
          <w:sz w:val="24"/>
        </w:rPr>
        <w:t>monitoraggio</w:t>
      </w:r>
    </w:p>
    <w:p w:rsidR="0061381B" w:rsidRDefault="0061381B">
      <w:pPr>
        <w:pStyle w:val="Corpodeltesto"/>
        <w:spacing w:line="20" w:lineRule="exact"/>
        <w:ind w:left="548"/>
        <w:rPr>
          <w:i w:val="0"/>
          <w:sz w:val="2"/>
        </w:rPr>
      </w:pPr>
      <w:r>
        <w:rPr>
          <w:i w:val="0"/>
          <w:sz w:val="2"/>
        </w:rPr>
      </w:r>
      <w:r>
        <w:rPr>
          <w:i w:val="0"/>
          <w:sz w:val="2"/>
        </w:rPr>
        <w:pict>
          <v:group id="_x0000_s1046" style="width:473.05pt;height:.5pt;mso-position-horizontal-relative:char;mso-position-vertical-relative:line" coordsize="9461,10">
            <v:rect id="_x0000_s1047" style="position:absolute;width:9461;height:10" fillcolor="#0070c0" stroked="f"/>
            <w10:wrap type="none"/>
            <w10:anchorlock/>
          </v:group>
        </w:pict>
      </w:r>
    </w:p>
    <w:p w:rsidR="0061381B" w:rsidRDefault="0061381B">
      <w:pPr>
        <w:pStyle w:val="Corpodeltesto"/>
        <w:spacing w:before="12"/>
        <w:rPr>
          <w:i w:val="0"/>
          <w:sz w:val="14"/>
        </w:rPr>
      </w:pPr>
    </w:p>
    <w:p w:rsidR="0061381B" w:rsidRDefault="00A82F5E">
      <w:pPr>
        <w:pStyle w:val="Corpodeltesto"/>
        <w:spacing w:before="100"/>
        <w:ind w:left="577" w:right="619"/>
        <w:jc w:val="both"/>
      </w:pPr>
      <w:r>
        <w:t>Il programma di mon</w:t>
      </w:r>
      <w:r>
        <w:t xml:space="preserve">itoraggio per la pesca ricreativa su scala nazionale mira alla caratterizza- </w:t>
      </w:r>
      <w:r>
        <w:t>zione</w:t>
      </w:r>
      <w:r>
        <w:rPr>
          <w:spacing w:val="-14"/>
        </w:rPr>
        <w:t xml:space="preserve"> </w:t>
      </w:r>
      <w:r>
        <w:t>e</w:t>
      </w:r>
      <w:r>
        <w:rPr>
          <w:spacing w:val="-9"/>
        </w:rPr>
        <w:t xml:space="preserve"> </w:t>
      </w:r>
      <w:r>
        <w:t>valutazione</w:t>
      </w:r>
      <w:r>
        <w:rPr>
          <w:spacing w:val="-4"/>
        </w:rPr>
        <w:t xml:space="preserve"> </w:t>
      </w:r>
      <w:r>
        <w:t>della</w:t>
      </w:r>
      <w:r>
        <w:rPr>
          <w:spacing w:val="-12"/>
        </w:rPr>
        <w:t xml:space="preserve"> </w:t>
      </w:r>
      <w:r>
        <w:t>consistenza</w:t>
      </w:r>
      <w:r>
        <w:rPr>
          <w:spacing w:val="-8"/>
        </w:rPr>
        <w:t xml:space="preserve"> </w:t>
      </w:r>
      <w:r>
        <w:t>di</w:t>
      </w:r>
      <w:r>
        <w:rPr>
          <w:spacing w:val="-11"/>
        </w:rPr>
        <w:t xml:space="preserve"> </w:t>
      </w:r>
      <w:r>
        <w:t>questa</w:t>
      </w:r>
      <w:r>
        <w:rPr>
          <w:spacing w:val="-4"/>
        </w:rPr>
        <w:t xml:space="preserve"> </w:t>
      </w:r>
      <w:r>
        <w:t>attività</w:t>
      </w:r>
      <w:r>
        <w:rPr>
          <w:spacing w:val="-8"/>
        </w:rPr>
        <w:t xml:space="preserve"> </w:t>
      </w:r>
      <w:r>
        <w:t>sul</w:t>
      </w:r>
      <w:r>
        <w:rPr>
          <w:spacing w:val="-7"/>
        </w:rPr>
        <w:t xml:space="preserve"> </w:t>
      </w:r>
      <w:r>
        <w:t>territorio</w:t>
      </w:r>
      <w:r>
        <w:rPr>
          <w:spacing w:val="-7"/>
        </w:rPr>
        <w:t xml:space="preserve"> </w:t>
      </w:r>
      <w:r>
        <w:t>italiano</w:t>
      </w:r>
      <w:r>
        <w:rPr>
          <w:spacing w:val="-3"/>
        </w:rPr>
        <w:t xml:space="preserve"> </w:t>
      </w:r>
      <w:r>
        <w:t>(ripartita</w:t>
      </w:r>
      <w:r>
        <w:rPr>
          <w:spacing w:val="-8"/>
        </w:rPr>
        <w:t xml:space="preserve"> </w:t>
      </w:r>
      <w:r>
        <w:t>a</w:t>
      </w:r>
      <w:r>
        <w:rPr>
          <w:spacing w:val="-8"/>
        </w:rPr>
        <w:t xml:space="preserve"> </w:t>
      </w:r>
      <w:r>
        <w:t>livello</w:t>
      </w:r>
      <w:r>
        <w:rPr>
          <w:spacing w:val="-8"/>
        </w:rPr>
        <w:t xml:space="preserve"> </w:t>
      </w:r>
      <w:r>
        <w:t>sot- toregionale) e del relativo impatto sulla biodiversità e sulle risorse alieutiche sulla base delle me- todiche sviluppate nei monitoraggi pilota</w:t>
      </w:r>
      <w:r>
        <w:rPr>
          <w:spacing w:val="-3"/>
        </w:rPr>
        <w:t xml:space="preserve"> </w:t>
      </w:r>
      <w:r>
        <w:t>2019-2020.</w:t>
      </w:r>
    </w:p>
    <w:p w:rsidR="0061381B" w:rsidRDefault="00A82F5E">
      <w:pPr>
        <w:pStyle w:val="Corpodeltesto"/>
        <w:spacing w:line="292" w:lineRule="exact"/>
        <w:ind w:left="577"/>
        <w:jc w:val="both"/>
      </w:pPr>
      <w:r>
        <w:t>I programmi previsti sono:</w:t>
      </w:r>
    </w:p>
    <w:p w:rsidR="0061381B" w:rsidRDefault="00A82F5E">
      <w:pPr>
        <w:pStyle w:val="Corpodeltesto"/>
        <w:ind w:left="577" w:right="8536"/>
        <w:jc w:val="both"/>
      </w:pPr>
      <w:r>
        <w:t xml:space="preserve">MADIT-D03-06 </w:t>
      </w:r>
      <w:r>
        <w:t>MWEIT-D03-06 MICIT-D03-06</w:t>
      </w:r>
    </w:p>
    <w:p w:rsidR="0061381B" w:rsidRDefault="0061381B">
      <w:pPr>
        <w:pStyle w:val="Corpodeltesto"/>
        <w:rPr>
          <w:sz w:val="28"/>
        </w:rPr>
      </w:pPr>
    </w:p>
    <w:p w:rsidR="0061381B" w:rsidRDefault="0061381B">
      <w:pPr>
        <w:pStyle w:val="Corpodeltesto"/>
        <w:rPr>
          <w:sz w:val="25"/>
        </w:rPr>
      </w:pPr>
    </w:p>
    <w:p w:rsidR="0061381B" w:rsidRDefault="00A82F5E">
      <w:pPr>
        <w:pStyle w:val="Heading1"/>
        <w:numPr>
          <w:ilvl w:val="0"/>
          <w:numId w:val="4"/>
        </w:numPr>
        <w:tabs>
          <w:tab w:val="left" w:pos="1167"/>
          <w:tab w:val="left" w:pos="1168"/>
        </w:tabs>
      </w:pPr>
      <w:r>
        <w:rPr>
          <w:color w:val="0070C0"/>
        </w:rPr>
        <w:t>Descrizione del Programma d</w:t>
      </w:r>
      <w:r>
        <w:rPr>
          <w:color w:val="0070C0"/>
        </w:rPr>
        <w:t>i</w:t>
      </w:r>
      <w:r>
        <w:rPr>
          <w:color w:val="0070C0"/>
          <w:spacing w:val="2"/>
        </w:rPr>
        <w:t xml:space="preserve"> </w:t>
      </w:r>
      <w:r>
        <w:rPr>
          <w:color w:val="0070C0"/>
        </w:rPr>
        <w:t>monitoraggio</w:t>
      </w:r>
    </w:p>
    <w:p w:rsidR="0061381B" w:rsidRDefault="0061381B">
      <w:pPr>
        <w:pStyle w:val="Corpodeltesto"/>
        <w:spacing w:line="20" w:lineRule="exact"/>
        <w:ind w:left="548"/>
        <w:rPr>
          <w:i w:val="0"/>
          <w:sz w:val="2"/>
        </w:rPr>
      </w:pPr>
      <w:r>
        <w:rPr>
          <w:i w:val="0"/>
          <w:sz w:val="2"/>
        </w:rPr>
      </w:r>
      <w:r>
        <w:rPr>
          <w:i w:val="0"/>
          <w:sz w:val="2"/>
        </w:rPr>
        <w:pict>
          <v:group id="_x0000_s1044" style="width:473.05pt;height:.5pt;mso-position-horizontal-relative:char;mso-position-vertical-relative:line" coordsize="9461,10">
            <v:rect id="_x0000_s1045" style="position:absolute;width:9461;height:10" fillcolor="#0070c0" stroked="f"/>
            <w10:wrap type="none"/>
            <w10:anchorlock/>
          </v:group>
        </w:pict>
      </w:r>
    </w:p>
    <w:p w:rsidR="0061381B" w:rsidRDefault="0061381B">
      <w:pPr>
        <w:pStyle w:val="Corpodeltesto"/>
        <w:spacing w:before="11"/>
        <w:rPr>
          <w:i w:val="0"/>
          <w:sz w:val="14"/>
        </w:rPr>
      </w:pPr>
    </w:p>
    <w:p w:rsidR="0061381B" w:rsidRDefault="00A82F5E">
      <w:pPr>
        <w:pStyle w:val="Corpodeltesto"/>
        <w:spacing w:before="101"/>
        <w:ind w:left="462" w:right="503"/>
        <w:jc w:val="both"/>
      </w:pPr>
      <w:r>
        <w:t>Il</w:t>
      </w:r>
      <w:r>
        <w:rPr>
          <w:spacing w:val="-6"/>
        </w:rPr>
        <w:t xml:space="preserve"> </w:t>
      </w:r>
      <w:r>
        <w:t>Programma</w:t>
      </w:r>
      <w:r>
        <w:rPr>
          <w:spacing w:val="-2"/>
        </w:rPr>
        <w:t xml:space="preserve"> </w:t>
      </w:r>
      <w:r>
        <w:t>di</w:t>
      </w:r>
      <w:r>
        <w:rPr>
          <w:spacing w:val="-6"/>
        </w:rPr>
        <w:t xml:space="preserve"> </w:t>
      </w:r>
      <w:r>
        <w:t>monitoraggio</w:t>
      </w:r>
      <w:r>
        <w:rPr>
          <w:spacing w:val="-6"/>
        </w:rPr>
        <w:t xml:space="preserve"> </w:t>
      </w:r>
      <w:r>
        <w:t>per</w:t>
      </w:r>
      <w:r>
        <w:rPr>
          <w:spacing w:val="-9"/>
        </w:rPr>
        <w:t xml:space="preserve"> </w:t>
      </w:r>
      <w:r>
        <w:t>la</w:t>
      </w:r>
      <w:r>
        <w:rPr>
          <w:spacing w:val="-2"/>
        </w:rPr>
        <w:t xml:space="preserve"> </w:t>
      </w:r>
      <w:r>
        <w:t>pesca</w:t>
      </w:r>
      <w:r>
        <w:rPr>
          <w:spacing w:val="-2"/>
        </w:rPr>
        <w:t xml:space="preserve"> </w:t>
      </w:r>
      <w:r>
        <w:t>ricreativa</w:t>
      </w:r>
      <w:r>
        <w:rPr>
          <w:spacing w:val="-7"/>
        </w:rPr>
        <w:t xml:space="preserve"> </w:t>
      </w:r>
      <w:r>
        <w:t>è</w:t>
      </w:r>
      <w:r>
        <w:rPr>
          <w:spacing w:val="-3"/>
        </w:rPr>
        <w:t xml:space="preserve"> </w:t>
      </w:r>
      <w:r>
        <w:t>definito</w:t>
      </w:r>
      <w:r>
        <w:rPr>
          <w:spacing w:val="-1"/>
        </w:rPr>
        <w:t xml:space="preserve"> </w:t>
      </w:r>
      <w:r>
        <w:t>al</w:t>
      </w:r>
      <w:r>
        <w:rPr>
          <w:spacing w:val="-6"/>
        </w:rPr>
        <w:t xml:space="preserve"> </w:t>
      </w:r>
      <w:r>
        <w:t>fine</w:t>
      </w:r>
      <w:r>
        <w:rPr>
          <w:spacing w:val="-2"/>
        </w:rPr>
        <w:t xml:space="preserve"> </w:t>
      </w:r>
      <w:r>
        <w:t>di</w:t>
      </w:r>
      <w:r>
        <w:rPr>
          <w:spacing w:val="-6"/>
        </w:rPr>
        <w:t xml:space="preserve"> </w:t>
      </w:r>
      <w:r>
        <w:t>caratterizzare</w:t>
      </w:r>
      <w:r>
        <w:rPr>
          <w:spacing w:val="-7"/>
        </w:rPr>
        <w:t xml:space="preserve"> </w:t>
      </w:r>
      <w:r>
        <w:t>e</w:t>
      </w:r>
      <w:r>
        <w:rPr>
          <w:spacing w:val="-2"/>
        </w:rPr>
        <w:t xml:space="preserve"> </w:t>
      </w:r>
      <w:r>
        <w:t>valutare</w:t>
      </w:r>
      <w:r>
        <w:rPr>
          <w:spacing w:val="-8"/>
        </w:rPr>
        <w:t xml:space="preserve"> </w:t>
      </w:r>
      <w:r>
        <w:rPr>
          <w:spacing w:val="-3"/>
        </w:rPr>
        <w:t xml:space="preserve">la </w:t>
      </w:r>
      <w:r>
        <w:t>consistenza e l’impatto della pesca ricreativa nel contesto italiano, distinguendo tra pesca da terra, pesca</w:t>
      </w:r>
      <w:r>
        <w:rPr>
          <w:spacing w:val="-7"/>
        </w:rPr>
        <w:t xml:space="preserve"> </w:t>
      </w:r>
      <w:r>
        <w:t>subacquea</w:t>
      </w:r>
      <w:r>
        <w:rPr>
          <w:spacing w:val="-2"/>
        </w:rPr>
        <w:t xml:space="preserve"> </w:t>
      </w:r>
      <w:r>
        <w:t>e</w:t>
      </w:r>
      <w:r>
        <w:rPr>
          <w:spacing w:val="-8"/>
        </w:rPr>
        <w:t xml:space="preserve"> </w:t>
      </w:r>
      <w:r>
        <w:t>pesca</w:t>
      </w:r>
      <w:r>
        <w:rPr>
          <w:spacing w:val="-1"/>
        </w:rPr>
        <w:t xml:space="preserve"> </w:t>
      </w:r>
      <w:r>
        <w:t>da</w:t>
      </w:r>
      <w:r>
        <w:rPr>
          <w:spacing w:val="-6"/>
        </w:rPr>
        <w:t xml:space="preserve"> </w:t>
      </w:r>
      <w:r>
        <w:t>unità</w:t>
      </w:r>
      <w:r>
        <w:rPr>
          <w:spacing w:val="-7"/>
        </w:rPr>
        <w:t xml:space="preserve"> </w:t>
      </w:r>
      <w:r>
        <w:t>da</w:t>
      </w:r>
      <w:r>
        <w:rPr>
          <w:spacing w:val="-2"/>
        </w:rPr>
        <w:t xml:space="preserve"> </w:t>
      </w:r>
      <w:r>
        <w:t>diporto.</w:t>
      </w:r>
      <w:r>
        <w:rPr>
          <w:spacing w:val="-6"/>
        </w:rPr>
        <w:t xml:space="preserve"> </w:t>
      </w:r>
      <w:r>
        <w:t>Tale</w:t>
      </w:r>
      <w:r>
        <w:rPr>
          <w:spacing w:val="-3"/>
        </w:rPr>
        <w:t xml:space="preserve"> </w:t>
      </w:r>
      <w:r>
        <w:t>monitoraggio</w:t>
      </w:r>
      <w:r>
        <w:rPr>
          <w:spacing w:val="-6"/>
        </w:rPr>
        <w:t xml:space="preserve"> </w:t>
      </w:r>
      <w:r>
        <w:t>è</w:t>
      </w:r>
      <w:r>
        <w:rPr>
          <w:spacing w:val="-7"/>
        </w:rPr>
        <w:t xml:space="preserve"> </w:t>
      </w:r>
      <w:r>
        <w:t>considerato</w:t>
      </w:r>
      <w:r>
        <w:rPr>
          <w:spacing w:val="-2"/>
        </w:rPr>
        <w:t xml:space="preserve"> </w:t>
      </w:r>
      <w:r>
        <w:t>strategico</w:t>
      </w:r>
      <w:r>
        <w:rPr>
          <w:spacing w:val="-6"/>
        </w:rPr>
        <w:t xml:space="preserve"> </w:t>
      </w:r>
      <w:r>
        <w:t>al</w:t>
      </w:r>
      <w:r>
        <w:rPr>
          <w:spacing w:val="-6"/>
        </w:rPr>
        <w:t xml:space="preserve"> </w:t>
      </w:r>
      <w:r>
        <w:t>fine</w:t>
      </w:r>
      <w:r>
        <w:rPr>
          <w:spacing w:val="2"/>
        </w:rPr>
        <w:t xml:space="preserve"> </w:t>
      </w:r>
      <w:r>
        <w:t>del conseguimento degli obiettivi relativi al Descrittore</w:t>
      </w:r>
      <w:r>
        <w:t xml:space="preserve"> D3, data la possibile interazione della pesca ri- creativa sulle risorse sfruttate commercialmente dalla pesca. A tal proposito tra le attività che ri- guardano la caratterizzazione e quantificazione del comparto un focus specifico sarà relativo alla stim</w:t>
      </w:r>
      <w:r>
        <w:t>a</w:t>
      </w:r>
      <w:r>
        <w:rPr>
          <w:spacing w:val="-8"/>
        </w:rPr>
        <w:t xml:space="preserve"> </w:t>
      </w:r>
      <w:r>
        <w:t>delle</w:t>
      </w:r>
      <w:r>
        <w:rPr>
          <w:spacing w:val="-8"/>
        </w:rPr>
        <w:t xml:space="preserve"> </w:t>
      </w:r>
      <w:r>
        <w:t>pressioni</w:t>
      </w:r>
      <w:r>
        <w:rPr>
          <w:spacing w:val="-7"/>
        </w:rPr>
        <w:t xml:space="preserve"> </w:t>
      </w:r>
      <w:r>
        <w:t>e</w:t>
      </w:r>
      <w:r>
        <w:rPr>
          <w:spacing w:val="-8"/>
        </w:rPr>
        <w:t xml:space="preserve"> </w:t>
      </w:r>
      <w:r>
        <w:t>del</w:t>
      </w:r>
      <w:r>
        <w:rPr>
          <w:spacing w:val="-7"/>
        </w:rPr>
        <w:t xml:space="preserve"> </w:t>
      </w:r>
      <w:r>
        <w:t>possibile</w:t>
      </w:r>
      <w:r>
        <w:rPr>
          <w:spacing w:val="-8"/>
        </w:rPr>
        <w:t xml:space="preserve"> </w:t>
      </w:r>
      <w:r>
        <w:t>impatto</w:t>
      </w:r>
      <w:r>
        <w:rPr>
          <w:spacing w:val="-8"/>
        </w:rPr>
        <w:t xml:space="preserve"> </w:t>
      </w:r>
      <w:r>
        <w:t>di</w:t>
      </w:r>
      <w:r>
        <w:rPr>
          <w:spacing w:val="-6"/>
        </w:rPr>
        <w:t xml:space="preserve"> </w:t>
      </w:r>
      <w:r>
        <w:t>questa</w:t>
      </w:r>
      <w:r>
        <w:rPr>
          <w:spacing w:val="-8"/>
        </w:rPr>
        <w:t xml:space="preserve"> </w:t>
      </w:r>
      <w:r>
        <w:t>attività</w:t>
      </w:r>
      <w:r>
        <w:rPr>
          <w:spacing w:val="-7"/>
        </w:rPr>
        <w:t xml:space="preserve"> </w:t>
      </w:r>
      <w:r>
        <w:t>sulle</w:t>
      </w:r>
      <w:r>
        <w:rPr>
          <w:spacing w:val="-4"/>
        </w:rPr>
        <w:t xml:space="preserve"> </w:t>
      </w:r>
      <w:r>
        <w:t>risorse</w:t>
      </w:r>
      <w:r>
        <w:rPr>
          <w:spacing w:val="-8"/>
        </w:rPr>
        <w:t xml:space="preserve"> </w:t>
      </w:r>
      <w:r>
        <w:t>ittiche,</w:t>
      </w:r>
      <w:r>
        <w:rPr>
          <w:spacing w:val="-7"/>
        </w:rPr>
        <w:t xml:space="preserve"> </w:t>
      </w:r>
      <w:r>
        <w:t>sul</w:t>
      </w:r>
      <w:r>
        <w:rPr>
          <w:spacing w:val="-6"/>
        </w:rPr>
        <w:t xml:space="preserve"> </w:t>
      </w:r>
      <w:r>
        <w:t>fondale</w:t>
      </w:r>
      <w:r>
        <w:rPr>
          <w:spacing w:val="-14"/>
        </w:rPr>
        <w:t xml:space="preserve"> </w:t>
      </w:r>
      <w:r>
        <w:t>marino e</w:t>
      </w:r>
      <w:r>
        <w:rPr>
          <w:spacing w:val="-5"/>
        </w:rPr>
        <w:t xml:space="preserve"> </w:t>
      </w:r>
      <w:r>
        <w:t>sulle</w:t>
      </w:r>
      <w:r>
        <w:rPr>
          <w:spacing w:val="-4"/>
        </w:rPr>
        <w:t xml:space="preserve"> </w:t>
      </w:r>
      <w:r>
        <w:t>possibili</w:t>
      </w:r>
      <w:r>
        <w:rPr>
          <w:spacing w:val="-3"/>
        </w:rPr>
        <w:t xml:space="preserve"> </w:t>
      </w:r>
      <w:r>
        <w:t>interazioni</w:t>
      </w:r>
      <w:r>
        <w:rPr>
          <w:spacing w:val="-7"/>
        </w:rPr>
        <w:t xml:space="preserve"> </w:t>
      </w:r>
      <w:r>
        <w:t>ed</w:t>
      </w:r>
      <w:r>
        <w:rPr>
          <w:spacing w:val="-5"/>
        </w:rPr>
        <w:t xml:space="preserve"> </w:t>
      </w:r>
      <w:r>
        <w:t>interferenze</w:t>
      </w:r>
      <w:r>
        <w:rPr>
          <w:spacing w:val="-9"/>
        </w:rPr>
        <w:t xml:space="preserve"> </w:t>
      </w:r>
      <w:r>
        <w:t>con</w:t>
      </w:r>
      <w:r>
        <w:rPr>
          <w:spacing w:val="-4"/>
        </w:rPr>
        <w:t xml:space="preserve"> </w:t>
      </w:r>
      <w:r>
        <w:t>le</w:t>
      </w:r>
      <w:r>
        <w:rPr>
          <w:spacing w:val="-1"/>
        </w:rPr>
        <w:t xml:space="preserve"> </w:t>
      </w:r>
      <w:r>
        <w:t>altre</w:t>
      </w:r>
      <w:r>
        <w:rPr>
          <w:spacing w:val="-9"/>
        </w:rPr>
        <w:t xml:space="preserve"> </w:t>
      </w:r>
      <w:r>
        <w:t>attività</w:t>
      </w:r>
      <w:r>
        <w:rPr>
          <w:spacing w:val="-3"/>
        </w:rPr>
        <w:t xml:space="preserve"> </w:t>
      </w:r>
      <w:r>
        <w:t>quali</w:t>
      </w:r>
      <w:r>
        <w:rPr>
          <w:spacing w:val="-8"/>
        </w:rPr>
        <w:t xml:space="preserve"> </w:t>
      </w:r>
      <w:r>
        <w:t>la</w:t>
      </w:r>
      <w:r>
        <w:rPr>
          <w:spacing w:val="-4"/>
        </w:rPr>
        <w:t xml:space="preserve"> </w:t>
      </w:r>
      <w:r>
        <w:t>pesca</w:t>
      </w:r>
      <w:r>
        <w:rPr>
          <w:spacing w:val="-3"/>
        </w:rPr>
        <w:t xml:space="preserve"> </w:t>
      </w:r>
      <w:r>
        <w:t>professionale,</w:t>
      </w:r>
      <w:r>
        <w:rPr>
          <w:spacing w:val="-3"/>
        </w:rPr>
        <w:t xml:space="preserve"> </w:t>
      </w:r>
      <w:r>
        <w:t>il</w:t>
      </w:r>
      <w:r>
        <w:rPr>
          <w:spacing w:val="-3"/>
        </w:rPr>
        <w:t xml:space="preserve"> </w:t>
      </w:r>
      <w:r>
        <w:t>traffico marittimo, turismo, etc. Inoltre, si segnala che le attività previste saranno svolte in modo sinergico e consistente con quelle previste dai sottoprogrammi relativi ai Pesci costieri MADIT-D01-04, MWEIT-D01-04, MICIT-D01-04 al fine di permettere i</w:t>
      </w:r>
      <w:r>
        <w:t>ntegrazione e comparabilità delle stime della consistenza</w:t>
      </w:r>
      <w:r>
        <w:rPr>
          <w:spacing w:val="-8"/>
        </w:rPr>
        <w:t xml:space="preserve"> </w:t>
      </w:r>
      <w:r>
        <w:t>della</w:t>
      </w:r>
      <w:r>
        <w:rPr>
          <w:spacing w:val="-8"/>
        </w:rPr>
        <w:t xml:space="preserve"> </w:t>
      </w:r>
      <w:r>
        <w:t>pesca</w:t>
      </w:r>
      <w:r>
        <w:rPr>
          <w:spacing w:val="-8"/>
        </w:rPr>
        <w:t xml:space="preserve"> </w:t>
      </w:r>
      <w:r>
        <w:t>ricreativa</w:t>
      </w:r>
      <w:r>
        <w:rPr>
          <w:spacing w:val="-8"/>
        </w:rPr>
        <w:t xml:space="preserve"> </w:t>
      </w:r>
      <w:r>
        <w:t>a</w:t>
      </w:r>
      <w:r>
        <w:rPr>
          <w:spacing w:val="-5"/>
        </w:rPr>
        <w:t xml:space="preserve"> </w:t>
      </w:r>
      <w:r>
        <w:t>livello</w:t>
      </w:r>
      <w:r>
        <w:rPr>
          <w:spacing w:val="-8"/>
        </w:rPr>
        <w:t xml:space="preserve"> </w:t>
      </w:r>
      <w:r>
        <w:t>regionale</w:t>
      </w:r>
      <w:r>
        <w:rPr>
          <w:spacing w:val="-9"/>
        </w:rPr>
        <w:t xml:space="preserve"> </w:t>
      </w:r>
      <w:r>
        <w:t>e</w:t>
      </w:r>
      <w:r>
        <w:rPr>
          <w:spacing w:val="-4"/>
        </w:rPr>
        <w:t xml:space="preserve"> </w:t>
      </w:r>
      <w:r>
        <w:t>nazionale</w:t>
      </w:r>
      <w:r>
        <w:rPr>
          <w:spacing w:val="-9"/>
        </w:rPr>
        <w:t xml:space="preserve"> </w:t>
      </w:r>
      <w:r>
        <w:t>con</w:t>
      </w:r>
      <w:r>
        <w:rPr>
          <w:spacing w:val="-4"/>
        </w:rPr>
        <w:t xml:space="preserve"> </w:t>
      </w:r>
      <w:r>
        <w:t>quelle</w:t>
      </w:r>
      <w:r>
        <w:rPr>
          <w:spacing w:val="-4"/>
        </w:rPr>
        <w:t xml:space="preserve"> </w:t>
      </w:r>
      <w:r>
        <w:t>locali</w:t>
      </w:r>
      <w:r>
        <w:rPr>
          <w:spacing w:val="-7"/>
        </w:rPr>
        <w:t xml:space="preserve"> </w:t>
      </w:r>
      <w:r>
        <w:t>sviluppate</w:t>
      </w:r>
      <w:r>
        <w:rPr>
          <w:spacing w:val="-5"/>
        </w:rPr>
        <w:t xml:space="preserve"> </w:t>
      </w:r>
      <w:r>
        <w:t>nell’am- bito di tale</w:t>
      </w:r>
      <w:r>
        <w:rPr>
          <w:spacing w:val="-6"/>
        </w:rPr>
        <w:t xml:space="preserve"> </w:t>
      </w:r>
      <w:r>
        <w:t>sottoprogramma.</w:t>
      </w:r>
    </w:p>
    <w:p w:rsidR="0061381B" w:rsidRDefault="0061381B">
      <w:pPr>
        <w:pStyle w:val="Corpodeltesto"/>
        <w:spacing w:before="11"/>
        <w:rPr>
          <w:sz w:val="28"/>
        </w:rPr>
      </w:pPr>
    </w:p>
    <w:p w:rsidR="0061381B" w:rsidRDefault="00A82F5E">
      <w:pPr>
        <w:pStyle w:val="Heading1"/>
        <w:numPr>
          <w:ilvl w:val="0"/>
          <w:numId w:val="4"/>
        </w:numPr>
        <w:tabs>
          <w:tab w:val="left" w:pos="1167"/>
          <w:tab w:val="left" w:pos="1168"/>
        </w:tabs>
      </w:pPr>
      <w:r>
        <w:rPr>
          <w:color w:val="0070C0"/>
        </w:rPr>
        <w:t>Collegamento ai programmi di altre Direttive e/o accordi</w:t>
      </w:r>
      <w:r>
        <w:rPr>
          <w:color w:val="0070C0"/>
          <w:spacing w:val="-2"/>
        </w:rPr>
        <w:t xml:space="preserve"> </w:t>
      </w:r>
      <w:r>
        <w:rPr>
          <w:color w:val="0070C0"/>
        </w:rPr>
        <w:t>internazionali</w:t>
      </w:r>
    </w:p>
    <w:p w:rsidR="0061381B" w:rsidRDefault="0061381B">
      <w:pPr>
        <w:pStyle w:val="Corpodeltesto"/>
        <w:spacing w:line="20" w:lineRule="exact"/>
        <w:ind w:left="548"/>
        <w:rPr>
          <w:i w:val="0"/>
          <w:sz w:val="2"/>
        </w:rPr>
      </w:pPr>
      <w:r>
        <w:rPr>
          <w:i w:val="0"/>
          <w:sz w:val="2"/>
        </w:rPr>
      </w:r>
      <w:r>
        <w:rPr>
          <w:i w:val="0"/>
          <w:sz w:val="2"/>
        </w:rPr>
        <w:pict>
          <v:group id="_x0000_s1042" style="width:473.05pt;height:.5pt;mso-position-horizontal-relative:char;mso-position-vertical-relative:line" coordsize="9461,10">
            <v:rect id="_x0000_s1043" style="position:absolute;width:9461;height:10" fillcolor="#0070c0" stroked="f"/>
            <w10:wrap type="none"/>
            <w10:anchorlock/>
          </v:group>
        </w:pict>
      </w:r>
    </w:p>
    <w:p w:rsidR="0061381B" w:rsidRDefault="0061381B">
      <w:pPr>
        <w:pStyle w:val="Corpodeltesto"/>
        <w:spacing w:before="11"/>
        <w:rPr>
          <w:i w:val="0"/>
          <w:sz w:val="14"/>
        </w:rPr>
      </w:pPr>
    </w:p>
    <w:p w:rsidR="0061381B" w:rsidRDefault="00A82F5E">
      <w:pPr>
        <w:pStyle w:val="Corpodeltesto"/>
        <w:spacing w:before="100" w:line="278" w:lineRule="auto"/>
        <w:ind w:left="577" w:right="517"/>
      </w:pPr>
      <w:r>
        <w:t xml:space="preserve">Di seguito vengono elencate le principali Regolamentazioni, Convezioni, Direttive, accordi nazio- </w:t>
      </w:r>
      <w:r>
        <w:t>nali ed internazionali che disciplinano la pesca ricreativa:</w:t>
      </w:r>
    </w:p>
    <w:p w:rsidR="0061381B" w:rsidRDefault="00A82F5E">
      <w:pPr>
        <w:pStyle w:val="Paragrafoelenco"/>
        <w:numPr>
          <w:ilvl w:val="1"/>
          <w:numId w:val="4"/>
        </w:numPr>
        <w:tabs>
          <w:tab w:val="left" w:pos="1172"/>
          <w:tab w:val="left" w:pos="1173"/>
        </w:tabs>
        <w:spacing w:line="276" w:lineRule="auto"/>
        <w:ind w:right="617"/>
        <w:rPr>
          <w:i/>
          <w:sz w:val="24"/>
        </w:rPr>
      </w:pPr>
      <w:r>
        <w:rPr>
          <w:i/>
          <w:sz w:val="24"/>
        </w:rPr>
        <w:t>Reg.</w:t>
      </w:r>
      <w:r>
        <w:rPr>
          <w:i/>
          <w:spacing w:val="-12"/>
          <w:sz w:val="24"/>
        </w:rPr>
        <w:t xml:space="preserve"> </w:t>
      </w:r>
      <w:r>
        <w:rPr>
          <w:i/>
          <w:sz w:val="24"/>
        </w:rPr>
        <w:t>(CE)</w:t>
      </w:r>
      <w:r>
        <w:rPr>
          <w:i/>
          <w:spacing w:val="-10"/>
          <w:sz w:val="24"/>
        </w:rPr>
        <w:t xml:space="preserve"> </w:t>
      </w:r>
      <w:r>
        <w:rPr>
          <w:i/>
          <w:sz w:val="24"/>
        </w:rPr>
        <w:t>n.</w:t>
      </w:r>
      <w:r>
        <w:rPr>
          <w:i/>
          <w:spacing w:val="-11"/>
          <w:sz w:val="24"/>
        </w:rPr>
        <w:t xml:space="preserve"> </w:t>
      </w:r>
      <w:r>
        <w:rPr>
          <w:i/>
          <w:sz w:val="24"/>
        </w:rPr>
        <w:t>1967/2006,</w:t>
      </w:r>
      <w:r>
        <w:rPr>
          <w:i/>
          <w:spacing w:val="-6"/>
          <w:sz w:val="24"/>
        </w:rPr>
        <w:t xml:space="preserve"> </w:t>
      </w:r>
      <w:r>
        <w:rPr>
          <w:i/>
          <w:sz w:val="24"/>
        </w:rPr>
        <w:t>misure</w:t>
      </w:r>
      <w:r>
        <w:rPr>
          <w:i/>
          <w:spacing w:val="-8"/>
          <w:sz w:val="24"/>
        </w:rPr>
        <w:t xml:space="preserve"> </w:t>
      </w:r>
      <w:r>
        <w:rPr>
          <w:i/>
          <w:sz w:val="24"/>
        </w:rPr>
        <w:t>di</w:t>
      </w:r>
      <w:r>
        <w:rPr>
          <w:i/>
          <w:spacing w:val="-11"/>
          <w:sz w:val="24"/>
        </w:rPr>
        <w:t xml:space="preserve"> </w:t>
      </w:r>
      <w:r>
        <w:rPr>
          <w:i/>
          <w:sz w:val="24"/>
        </w:rPr>
        <w:t>gestione</w:t>
      </w:r>
      <w:r>
        <w:rPr>
          <w:i/>
          <w:spacing w:val="-12"/>
          <w:sz w:val="24"/>
        </w:rPr>
        <w:t xml:space="preserve"> </w:t>
      </w:r>
      <w:r>
        <w:rPr>
          <w:i/>
          <w:sz w:val="24"/>
        </w:rPr>
        <w:t>per</w:t>
      </w:r>
      <w:r>
        <w:rPr>
          <w:i/>
          <w:spacing w:val="-9"/>
          <w:sz w:val="24"/>
        </w:rPr>
        <w:t xml:space="preserve"> </w:t>
      </w:r>
      <w:r>
        <w:rPr>
          <w:i/>
          <w:sz w:val="24"/>
        </w:rPr>
        <w:t>lo</w:t>
      </w:r>
      <w:r>
        <w:rPr>
          <w:i/>
          <w:spacing w:val="-7"/>
          <w:sz w:val="24"/>
        </w:rPr>
        <w:t xml:space="preserve"> </w:t>
      </w:r>
      <w:r>
        <w:rPr>
          <w:i/>
          <w:sz w:val="24"/>
        </w:rPr>
        <w:t>sfruttamen</w:t>
      </w:r>
      <w:r>
        <w:rPr>
          <w:i/>
          <w:sz w:val="24"/>
        </w:rPr>
        <w:t>to</w:t>
      </w:r>
      <w:r>
        <w:rPr>
          <w:i/>
          <w:spacing w:val="-11"/>
          <w:sz w:val="24"/>
        </w:rPr>
        <w:t xml:space="preserve"> </w:t>
      </w:r>
      <w:r>
        <w:rPr>
          <w:i/>
          <w:sz w:val="24"/>
        </w:rPr>
        <w:t>sostenibile</w:t>
      </w:r>
      <w:r>
        <w:rPr>
          <w:i/>
          <w:spacing w:val="-8"/>
          <w:sz w:val="24"/>
        </w:rPr>
        <w:t xml:space="preserve"> </w:t>
      </w:r>
      <w:r>
        <w:rPr>
          <w:i/>
          <w:sz w:val="24"/>
        </w:rPr>
        <w:t>delle</w:t>
      </w:r>
      <w:r>
        <w:rPr>
          <w:i/>
          <w:spacing w:val="-8"/>
          <w:sz w:val="24"/>
        </w:rPr>
        <w:t xml:space="preserve"> </w:t>
      </w:r>
      <w:r>
        <w:rPr>
          <w:i/>
          <w:sz w:val="24"/>
        </w:rPr>
        <w:t>risorse</w:t>
      </w:r>
      <w:r>
        <w:rPr>
          <w:i/>
          <w:spacing w:val="-8"/>
          <w:sz w:val="24"/>
        </w:rPr>
        <w:t xml:space="preserve"> </w:t>
      </w:r>
      <w:r>
        <w:rPr>
          <w:i/>
          <w:sz w:val="24"/>
        </w:rPr>
        <w:t>della pesca nel Mar</w:t>
      </w:r>
      <w:r>
        <w:rPr>
          <w:i/>
          <w:spacing w:val="-3"/>
          <w:sz w:val="24"/>
        </w:rPr>
        <w:t xml:space="preserve"> </w:t>
      </w:r>
      <w:r>
        <w:rPr>
          <w:i/>
          <w:sz w:val="24"/>
        </w:rPr>
        <w:t>Mediterraneo;</w:t>
      </w:r>
    </w:p>
    <w:p w:rsidR="0061381B" w:rsidRDefault="00A82F5E">
      <w:pPr>
        <w:pStyle w:val="Paragrafoelenco"/>
        <w:numPr>
          <w:ilvl w:val="1"/>
          <w:numId w:val="4"/>
        </w:numPr>
        <w:tabs>
          <w:tab w:val="left" w:pos="1172"/>
          <w:tab w:val="left" w:pos="1173"/>
        </w:tabs>
        <w:spacing w:line="276" w:lineRule="auto"/>
        <w:ind w:right="621"/>
        <w:rPr>
          <w:i/>
          <w:sz w:val="24"/>
        </w:rPr>
      </w:pPr>
      <w:r>
        <w:rPr>
          <w:i/>
          <w:sz w:val="24"/>
        </w:rPr>
        <w:t>Convenzione di Berna del 19/09/1979, relativa alla conservazione della vita selvatica e dell’ambiente naturale in Europa – ratificata con Legge</w:t>
      </w:r>
      <w:r>
        <w:rPr>
          <w:i/>
          <w:spacing w:val="-7"/>
          <w:sz w:val="24"/>
        </w:rPr>
        <w:t xml:space="preserve"> </w:t>
      </w:r>
      <w:r>
        <w:rPr>
          <w:i/>
          <w:sz w:val="24"/>
        </w:rPr>
        <w:t>503/81;</w:t>
      </w:r>
    </w:p>
    <w:p w:rsidR="0061381B" w:rsidRDefault="00A82F5E">
      <w:pPr>
        <w:pStyle w:val="Paragrafoelenco"/>
        <w:numPr>
          <w:ilvl w:val="1"/>
          <w:numId w:val="4"/>
        </w:numPr>
        <w:tabs>
          <w:tab w:val="left" w:pos="1172"/>
          <w:tab w:val="left" w:pos="1173"/>
        </w:tabs>
        <w:rPr>
          <w:i/>
          <w:sz w:val="24"/>
        </w:rPr>
      </w:pPr>
      <w:r>
        <w:rPr>
          <w:i/>
          <w:sz w:val="24"/>
        </w:rPr>
        <w:t>Regolamento (CE) n. 302/2009, piano di ri</w:t>
      </w:r>
      <w:r>
        <w:rPr>
          <w:i/>
          <w:sz w:val="24"/>
        </w:rPr>
        <w:t>costituzione del tonno</w:t>
      </w:r>
      <w:r>
        <w:rPr>
          <w:i/>
          <w:spacing w:val="-15"/>
          <w:sz w:val="24"/>
        </w:rPr>
        <w:t xml:space="preserve"> </w:t>
      </w:r>
      <w:r>
        <w:rPr>
          <w:i/>
          <w:sz w:val="24"/>
        </w:rPr>
        <w:t>rosso;</w:t>
      </w:r>
    </w:p>
    <w:p w:rsidR="0061381B" w:rsidRDefault="0061381B">
      <w:pPr>
        <w:rPr>
          <w:sz w:val="24"/>
        </w:rPr>
        <w:sectPr w:rsidR="0061381B">
          <w:pgSz w:w="11910" w:h="16840"/>
          <w:pgMar w:top="1420" w:right="620" w:bottom="280" w:left="680" w:header="720" w:footer="720" w:gutter="0"/>
          <w:cols w:space="720"/>
        </w:sectPr>
      </w:pPr>
    </w:p>
    <w:p w:rsidR="0061381B" w:rsidRDefault="00A82F5E">
      <w:pPr>
        <w:pStyle w:val="Paragrafoelenco"/>
        <w:numPr>
          <w:ilvl w:val="1"/>
          <w:numId w:val="4"/>
        </w:numPr>
        <w:tabs>
          <w:tab w:val="left" w:pos="1172"/>
          <w:tab w:val="left" w:pos="1173"/>
        </w:tabs>
        <w:spacing w:before="71" w:line="276" w:lineRule="auto"/>
        <w:ind w:right="617"/>
        <w:rPr>
          <w:i/>
          <w:sz w:val="24"/>
        </w:rPr>
      </w:pPr>
      <w:r>
        <w:rPr>
          <w:i/>
          <w:sz w:val="24"/>
        </w:rPr>
        <w:lastRenderedPageBreak/>
        <w:t>D.lgs.</w:t>
      </w:r>
      <w:r>
        <w:rPr>
          <w:i/>
          <w:spacing w:val="-8"/>
          <w:sz w:val="24"/>
        </w:rPr>
        <w:t xml:space="preserve"> </w:t>
      </w:r>
      <w:r>
        <w:rPr>
          <w:i/>
          <w:sz w:val="24"/>
        </w:rPr>
        <w:t>153/2004</w:t>
      </w:r>
      <w:r>
        <w:rPr>
          <w:i/>
          <w:spacing w:val="-6"/>
          <w:sz w:val="24"/>
        </w:rPr>
        <w:t xml:space="preserve"> </w:t>
      </w:r>
      <w:r>
        <w:rPr>
          <w:i/>
          <w:sz w:val="24"/>
        </w:rPr>
        <w:t>e</w:t>
      </w:r>
      <w:r>
        <w:rPr>
          <w:i/>
          <w:spacing w:val="-8"/>
          <w:sz w:val="24"/>
        </w:rPr>
        <w:t xml:space="preserve"> </w:t>
      </w:r>
      <w:r>
        <w:rPr>
          <w:i/>
          <w:sz w:val="24"/>
        </w:rPr>
        <w:t>d.lgs.</w:t>
      </w:r>
      <w:r>
        <w:rPr>
          <w:i/>
          <w:spacing w:val="-7"/>
          <w:sz w:val="24"/>
        </w:rPr>
        <w:t xml:space="preserve"> </w:t>
      </w:r>
      <w:r>
        <w:rPr>
          <w:i/>
          <w:sz w:val="24"/>
        </w:rPr>
        <w:t>4/2012</w:t>
      </w:r>
      <w:r>
        <w:rPr>
          <w:i/>
          <w:spacing w:val="-6"/>
          <w:sz w:val="24"/>
        </w:rPr>
        <w:t xml:space="preserve"> </w:t>
      </w:r>
      <w:r>
        <w:rPr>
          <w:i/>
          <w:sz w:val="24"/>
        </w:rPr>
        <w:t>(abrogativi</w:t>
      </w:r>
      <w:r>
        <w:rPr>
          <w:i/>
          <w:spacing w:val="-7"/>
          <w:sz w:val="24"/>
        </w:rPr>
        <w:t xml:space="preserve"> </w:t>
      </w:r>
      <w:r>
        <w:rPr>
          <w:i/>
          <w:sz w:val="24"/>
        </w:rPr>
        <w:t>e</w:t>
      </w:r>
      <w:r>
        <w:rPr>
          <w:i/>
          <w:spacing w:val="-8"/>
          <w:sz w:val="24"/>
        </w:rPr>
        <w:t xml:space="preserve"> </w:t>
      </w:r>
      <w:r>
        <w:rPr>
          <w:i/>
          <w:sz w:val="24"/>
        </w:rPr>
        <w:t>sostitutivi</w:t>
      </w:r>
      <w:r>
        <w:rPr>
          <w:i/>
          <w:spacing w:val="-6"/>
          <w:sz w:val="24"/>
        </w:rPr>
        <w:t xml:space="preserve"> </w:t>
      </w:r>
      <w:r>
        <w:rPr>
          <w:i/>
          <w:sz w:val="24"/>
        </w:rPr>
        <w:t>della</w:t>
      </w:r>
      <w:r>
        <w:rPr>
          <w:i/>
          <w:spacing w:val="-7"/>
          <w:sz w:val="24"/>
        </w:rPr>
        <w:t xml:space="preserve"> </w:t>
      </w:r>
      <w:r>
        <w:rPr>
          <w:i/>
          <w:sz w:val="24"/>
        </w:rPr>
        <w:t>Legge</w:t>
      </w:r>
      <w:r>
        <w:rPr>
          <w:i/>
          <w:spacing w:val="-8"/>
          <w:sz w:val="24"/>
        </w:rPr>
        <w:t xml:space="preserve"> </w:t>
      </w:r>
      <w:r>
        <w:rPr>
          <w:i/>
          <w:sz w:val="24"/>
        </w:rPr>
        <w:t>963/65),</w:t>
      </w:r>
      <w:r>
        <w:rPr>
          <w:i/>
          <w:spacing w:val="-6"/>
          <w:sz w:val="24"/>
        </w:rPr>
        <w:t xml:space="preserve"> </w:t>
      </w:r>
      <w:r>
        <w:rPr>
          <w:i/>
          <w:sz w:val="24"/>
        </w:rPr>
        <w:t>disciplina</w:t>
      </w:r>
      <w:r>
        <w:rPr>
          <w:i/>
          <w:spacing w:val="-7"/>
          <w:sz w:val="24"/>
        </w:rPr>
        <w:t xml:space="preserve"> </w:t>
      </w:r>
      <w:r>
        <w:rPr>
          <w:i/>
          <w:sz w:val="24"/>
        </w:rPr>
        <w:t>della pesca</w:t>
      </w:r>
      <w:r>
        <w:rPr>
          <w:i/>
          <w:spacing w:val="-1"/>
          <w:sz w:val="24"/>
        </w:rPr>
        <w:t xml:space="preserve"> </w:t>
      </w:r>
      <w:r>
        <w:rPr>
          <w:i/>
          <w:sz w:val="24"/>
        </w:rPr>
        <w:t>marittima;</w:t>
      </w:r>
    </w:p>
    <w:p w:rsidR="0061381B" w:rsidRDefault="00A82F5E">
      <w:pPr>
        <w:pStyle w:val="Paragrafoelenco"/>
        <w:numPr>
          <w:ilvl w:val="1"/>
          <w:numId w:val="4"/>
        </w:numPr>
        <w:tabs>
          <w:tab w:val="left" w:pos="1172"/>
          <w:tab w:val="left" w:pos="1173"/>
        </w:tabs>
        <w:spacing w:before="3"/>
        <w:rPr>
          <w:i/>
          <w:sz w:val="24"/>
        </w:rPr>
      </w:pPr>
      <w:r>
        <w:rPr>
          <w:i/>
          <w:sz w:val="24"/>
        </w:rPr>
        <w:t>D.M. 30/11/96, disciplina della pesca di lumachine di</w:t>
      </w:r>
      <w:r>
        <w:rPr>
          <w:i/>
          <w:spacing w:val="-11"/>
          <w:sz w:val="24"/>
        </w:rPr>
        <w:t xml:space="preserve"> </w:t>
      </w:r>
      <w:r>
        <w:rPr>
          <w:i/>
          <w:sz w:val="24"/>
        </w:rPr>
        <w:t>mare;</w:t>
      </w:r>
    </w:p>
    <w:p w:rsidR="0061381B" w:rsidRDefault="00A82F5E">
      <w:pPr>
        <w:pStyle w:val="Paragrafoelenco"/>
        <w:numPr>
          <w:ilvl w:val="1"/>
          <w:numId w:val="4"/>
        </w:numPr>
        <w:tabs>
          <w:tab w:val="left" w:pos="1172"/>
          <w:tab w:val="left" w:pos="1173"/>
        </w:tabs>
        <w:spacing w:before="43"/>
        <w:rPr>
          <w:i/>
          <w:sz w:val="24"/>
        </w:rPr>
      </w:pPr>
      <w:r>
        <w:rPr>
          <w:i/>
          <w:sz w:val="24"/>
        </w:rPr>
        <w:t>D.M. 12/01/95, Disciplina della pesca del riccio di</w:t>
      </w:r>
      <w:r>
        <w:rPr>
          <w:i/>
          <w:spacing w:val="-10"/>
          <w:sz w:val="24"/>
        </w:rPr>
        <w:t xml:space="preserve"> </w:t>
      </w:r>
      <w:r>
        <w:rPr>
          <w:i/>
          <w:sz w:val="24"/>
        </w:rPr>
        <w:t>mare;</w:t>
      </w:r>
    </w:p>
    <w:p w:rsidR="0061381B" w:rsidRDefault="00A82F5E">
      <w:pPr>
        <w:pStyle w:val="Paragrafoelenco"/>
        <w:numPr>
          <w:ilvl w:val="1"/>
          <w:numId w:val="4"/>
        </w:numPr>
        <w:tabs>
          <w:tab w:val="left" w:pos="1172"/>
          <w:tab w:val="left" w:pos="1173"/>
        </w:tabs>
        <w:spacing w:before="43"/>
        <w:rPr>
          <w:i/>
          <w:sz w:val="24"/>
        </w:rPr>
      </w:pPr>
      <w:r>
        <w:rPr>
          <w:i/>
          <w:sz w:val="24"/>
        </w:rPr>
        <w:t>Circolare MIPAAF-DG Pesca n. 12780 del</w:t>
      </w:r>
      <w:r>
        <w:rPr>
          <w:i/>
          <w:spacing w:val="-16"/>
          <w:sz w:val="24"/>
        </w:rPr>
        <w:t xml:space="preserve"> </w:t>
      </w:r>
      <w:r>
        <w:rPr>
          <w:i/>
          <w:sz w:val="24"/>
        </w:rPr>
        <w:t>15/6/2010;</w:t>
      </w:r>
    </w:p>
    <w:p w:rsidR="0061381B" w:rsidRDefault="00A82F5E">
      <w:pPr>
        <w:pStyle w:val="Paragrafoelenco"/>
        <w:numPr>
          <w:ilvl w:val="1"/>
          <w:numId w:val="4"/>
        </w:numPr>
        <w:tabs>
          <w:tab w:val="left" w:pos="1172"/>
          <w:tab w:val="left" w:pos="1173"/>
        </w:tabs>
        <w:spacing w:before="43"/>
        <w:rPr>
          <w:i/>
          <w:sz w:val="24"/>
        </w:rPr>
      </w:pPr>
      <w:r>
        <w:rPr>
          <w:i/>
          <w:sz w:val="24"/>
        </w:rPr>
        <w:t>D.M. 06/12/2010, rilevazione della consistenza della pesca sportiva e ricreativa in</w:t>
      </w:r>
      <w:r>
        <w:rPr>
          <w:i/>
          <w:spacing w:val="-26"/>
          <w:sz w:val="24"/>
        </w:rPr>
        <w:t xml:space="preserve"> </w:t>
      </w:r>
      <w:r>
        <w:rPr>
          <w:i/>
          <w:sz w:val="24"/>
        </w:rPr>
        <w:t>mare;</w:t>
      </w:r>
    </w:p>
    <w:p w:rsidR="0061381B" w:rsidRDefault="00A82F5E">
      <w:pPr>
        <w:pStyle w:val="Paragrafoelenco"/>
        <w:numPr>
          <w:ilvl w:val="1"/>
          <w:numId w:val="4"/>
        </w:numPr>
        <w:tabs>
          <w:tab w:val="left" w:pos="1172"/>
          <w:tab w:val="left" w:pos="1173"/>
        </w:tabs>
        <w:spacing w:before="43" w:line="278" w:lineRule="auto"/>
        <w:ind w:right="619"/>
        <w:rPr>
          <w:i/>
          <w:sz w:val="24"/>
        </w:rPr>
      </w:pPr>
      <w:r>
        <w:rPr>
          <w:i/>
          <w:sz w:val="24"/>
        </w:rPr>
        <w:t>Raccomandazione ICCAT n. 11- 03, Pesca sportiva e/o ricreativa del pesce spada nel Medi- terraneo.</w:t>
      </w:r>
    </w:p>
    <w:p w:rsidR="0061381B" w:rsidRDefault="0061381B">
      <w:pPr>
        <w:pStyle w:val="Corpodeltesto"/>
        <w:spacing w:before="9"/>
        <w:rPr>
          <w:sz w:val="23"/>
        </w:rPr>
      </w:pPr>
    </w:p>
    <w:p w:rsidR="0061381B" w:rsidRDefault="00A82F5E">
      <w:pPr>
        <w:pStyle w:val="Corpodeltesto"/>
        <w:ind w:left="577" w:right="618"/>
        <w:jc w:val="both"/>
      </w:pPr>
      <w:r>
        <w:t xml:space="preserve">Questo programma di monitoraggio non contribuisce direttamente ad altre normative unionali, </w:t>
      </w:r>
      <w:r>
        <w:t>e/o accordi internazionali (incluse le Convenzioni regionali) se</w:t>
      </w:r>
      <w:r>
        <w:t>bbene è auspicato che le attività previste</w:t>
      </w:r>
      <w:r>
        <w:rPr>
          <w:spacing w:val="-9"/>
        </w:rPr>
        <w:t xml:space="preserve"> </w:t>
      </w:r>
      <w:r>
        <w:t>siano</w:t>
      </w:r>
      <w:r>
        <w:rPr>
          <w:spacing w:val="-3"/>
        </w:rPr>
        <w:t xml:space="preserve"> </w:t>
      </w:r>
      <w:r>
        <w:t>integrate</w:t>
      </w:r>
      <w:r>
        <w:rPr>
          <w:spacing w:val="-4"/>
        </w:rPr>
        <w:t xml:space="preserve"> </w:t>
      </w:r>
      <w:r>
        <w:t>in modo</w:t>
      </w:r>
      <w:r>
        <w:rPr>
          <w:spacing w:val="-8"/>
        </w:rPr>
        <w:t xml:space="preserve"> </w:t>
      </w:r>
      <w:r>
        <w:t>efficiente con</w:t>
      </w:r>
      <w:r>
        <w:rPr>
          <w:spacing w:val="-4"/>
        </w:rPr>
        <w:t xml:space="preserve"> </w:t>
      </w:r>
      <w:r>
        <w:t>la</w:t>
      </w:r>
      <w:r>
        <w:rPr>
          <w:spacing w:val="-4"/>
        </w:rPr>
        <w:t xml:space="preserve"> </w:t>
      </w:r>
      <w:r>
        <w:t>raccolta</w:t>
      </w:r>
      <w:r>
        <w:rPr>
          <w:spacing w:val="-4"/>
        </w:rPr>
        <w:t xml:space="preserve"> </w:t>
      </w:r>
      <w:r>
        <w:t>dati</w:t>
      </w:r>
      <w:r>
        <w:rPr>
          <w:spacing w:val="-2"/>
        </w:rPr>
        <w:t xml:space="preserve"> </w:t>
      </w:r>
      <w:r>
        <w:t>nell’ambito</w:t>
      </w:r>
      <w:r>
        <w:rPr>
          <w:spacing w:val="-3"/>
        </w:rPr>
        <w:t xml:space="preserve"> </w:t>
      </w:r>
      <w:r>
        <w:t>del</w:t>
      </w:r>
      <w:r>
        <w:rPr>
          <w:spacing w:val="-7"/>
        </w:rPr>
        <w:t xml:space="preserve"> </w:t>
      </w:r>
      <w:r>
        <w:t>DCF</w:t>
      </w:r>
      <w:r>
        <w:rPr>
          <w:spacing w:val="-5"/>
        </w:rPr>
        <w:t xml:space="preserve"> </w:t>
      </w:r>
      <w:r>
        <w:t>e</w:t>
      </w:r>
      <w:r>
        <w:rPr>
          <w:spacing w:val="-4"/>
        </w:rPr>
        <w:t xml:space="preserve"> </w:t>
      </w:r>
      <w:r>
        <w:t>EUMAP</w:t>
      </w:r>
      <w:r>
        <w:rPr>
          <w:spacing w:val="-4"/>
        </w:rPr>
        <w:t xml:space="preserve"> </w:t>
      </w:r>
      <w:r>
        <w:t>sulla pesca</w:t>
      </w:r>
      <w:r>
        <w:rPr>
          <w:spacing w:val="-13"/>
        </w:rPr>
        <w:t xml:space="preserve"> </w:t>
      </w:r>
      <w:r>
        <w:t>ricreativa,</w:t>
      </w:r>
      <w:r>
        <w:rPr>
          <w:spacing w:val="-3"/>
        </w:rPr>
        <w:t xml:space="preserve"> </w:t>
      </w:r>
      <w:r>
        <w:t>oltre</w:t>
      </w:r>
      <w:r>
        <w:rPr>
          <w:spacing w:val="-8"/>
        </w:rPr>
        <w:t xml:space="preserve"> </w:t>
      </w:r>
      <w:r>
        <w:t>che</w:t>
      </w:r>
      <w:r>
        <w:rPr>
          <w:spacing w:val="-9"/>
        </w:rPr>
        <w:t xml:space="preserve"> </w:t>
      </w:r>
      <w:r>
        <w:t>con</w:t>
      </w:r>
      <w:r>
        <w:rPr>
          <w:spacing w:val="-7"/>
        </w:rPr>
        <w:t xml:space="preserve"> </w:t>
      </w:r>
      <w:r>
        <w:t>il</w:t>
      </w:r>
      <w:r>
        <w:rPr>
          <w:spacing w:val="-2"/>
        </w:rPr>
        <w:t xml:space="preserve"> </w:t>
      </w:r>
      <w:r>
        <w:t>percorso</w:t>
      </w:r>
      <w:r>
        <w:rPr>
          <w:spacing w:val="-12"/>
        </w:rPr>
        <w:t xml:space="preserve"> </w:t>
      </w:r>
      <w:r>
        <w:t>di</w:t>
      </w:r>
      <w:r>
        <w:rPr>
          <w:spacing w:val="-7"/>
        </w:rPr>
        <w:t xml:space="preserve"> </w:t>
      </w:r>
      <w:r>
        <w:t>caratterizzazione</w:t>
      </w:r>
      <w:r>
        <w:rPr>
          <w:spacing w:val="-9"/>
        </w:rPr>
        <w:t xml:space="preserve"> </w:t>
      </w:r>
      <w:r>
        <w:t>della</w:t>
      </w:r>
      <w:r>
        <w:rPr>
          <w:spacing w:val="-7"/>
        </w:rPr>
        <w:t xml:space="preserve"> </w:t>
      </w:r>
      <w:r>
        <w:t>pesca</w:t>
      </w:r>
      <w:r>
        <w:rPr>
          <w:spacing w:val="-8"/>
        </w:rPr>
        <w:t xml:space="preserve"> </w:t>
      </w:r>
      <w:r>
        <w:t>ricreativa</w:t>
      </w:r>
      <w:r>
        <w:rPr>
          <w:spacing w:val="-8"/>
        </w:rPr>
        <w:t xml:space="preserve"> </w:t>
      </w:r>
      <w:r>
        <w:t>avviato</w:t>
      </w:r>
      <w:r>
        <w:rPr>
          <w:spacing w:val="-8"/>
        </w:rPr>
        <w:t xml:space="preserve"> </w:t>
      </w:r>
      <w:r>
        <w:t>in</w:t>
      </w:r>
      <w:r>
        <w:rPr>
          <w:spacing w:val="-4"/>
        </w:rPr>
        <w:t xml:space="preserve"> </w:t>
      </w:r>
      <w:r>
        <w:t>am- bito mediterraneo dal</w:t>
      </w:r>
      <w:r>
        <w:rPr>
          <w:spacing w:val="-5"/>
        </w:rPr>
        <w:t xml:space="preserve"> </w:t>
      </w:r>
      <w:r>
        <w:t>GFCM.</w:t>
      </w:r>
    </w:p>
    <w:p w:rsidR="0061381B" w:rsidRDefault="0061381B">
      <w:pPr>
        <w:pStyle w:val="Corpodeltesto"/>
        <w:spacing w:before="8"/>
        <w:rPr>
          <w:sz w:val="28"/>
        </w:rPr>
      </w:pPr>
    </w:p>
    <w:p w:rsidR="0061381B" w:rsidRDefault="00A82F5E">
      <w:pPr>
        <w:pStyle w:val="Heading1"/>
        <w:numPr>
          <w:ilvl w:val="0"/>
          <w:numId w:val="4"/>
        </w:numPr>
        <w:tabs>
          <w:tab w:val="left" w:pos="1168"/>
        </w:tabs>
        <w:spacing w:after="3"/>
        <w:jc w:val="both"/>
      </w:pPr>
      <w:r>
        <w:rPr>
          <w:color w:val="0070C0"/>
        </w:rPr>
        <w:t>Cooperazione</w:t>
      </w:r>
      <w:r>
        <w:rPr>
          <w:color w:val="0070C0"/>
          <w:spacing w:val="-2"/>
        </w:rPr>
        <w:t xml:space="preserve"> </w:t>
      </w:r>
      <w:r>
        <w:rPr>
          <w:color w:val="0070C0"/>
        </w:rPr>
        <w:t>regionale</w:t>
      </w:r>
    </w:p>
    <w:p w:rsidR="0061381B" w:rsidRDefault="0061381B">
      <w:pPr>
        <w:pStyle w:val="Corpodeltesto"/>
        <w:spacing w:line="20" w:lineRule="exact"/>
        <w:ind w:left="548"/>
        <w:rPr>
          <w:i w:val="0"/>
          <w:sz w:val="2"/>
        </w:rPr>
      </w:pPr>
      <w:r>
        <w:rPr>
          <w:i w:val="0"/>
          <w:sz w:val="2"/>
        </w:rPr>
      </w:r>
      <w:r>
        <w:rPr>
          <w:i w:val="0"/>
          <w:sz w:val="2"/>
        </w:rPr>
        <w:pict>
          <v:group id="_x0000_s1040" style="width:473.05pt;height:.5pt;mso-position-horizontal-relative:char;mso-position-vertical-relative:line" coordsize="9461,10">
            <v:rect id="_x0000_s1041" style="position:absolute;width:9461;height:10" fillcolor="#0070c0" stroked="f"/>
            <w10:wrap type="none"/>
            <w10:anchorlock/>
          </v:group>
        </w:pict>
      </w:r>
    </w:p>
    <w:p w:rsidR="0061381B" w:rsidRDefault="00A82F5E">
      <w:pPr>
        <w:pStyle w:val="Corpodeltesto"/>
        <w:ind w:left="462" w:right="616"/>
        <w:jc w:val="both"/>
      </w:pPr>
      <w:r>
        <w:t xml:space="preserve">Il piano di monitoraggio si inserisce nelle metodologie in fase di sviluppo e applicazione pilota da </w:t>
      </w:r>
      <w:r>
        <w:t>parte del GFCM. È quindi possibil</w:t>
      </w:r>
      <w:r>
        <w:t>e che l’applicazione del piano di monitoraggio possa configurarsi ed integrarsi con gli approcci sviluppati a livello di Mediterraneo oltre che unionali in ambito DCF.</w:t>
      </w:r>
    </w:p>
    <w:p w:rsidR="0061381B" w:rsidRDefault="0061381B">
      <w:pPr>
        <w:pStyle w:val="Corpodeltesto"/>
        <w:spacing w:before="8"/>
        <w:rPr>
          <w:sz w:val="28"/>
        </w:rPr>
      </w:pPr>
    </w:p>
    <w:p w:rsidR="0061381B" w:rsidRDefault="00A82F5E">
      <w:pPr>
        <w:pStyle w:val="Heading1"/>
        <w:numPr>
          <w:ilvl w:val="0"/>
          <w:numId w:val="4"/>
        </w:numPr>
        <w:tabs>
          <w:tab w:val="left" w:pos="1168"/>
        </w:tabs>
        <w:jc w:val="both"/>
      </w:pPr>
      <w:r>
        <w:rPr>
          <w:color w:val="0070C0"/>
        </w:rPr>
        <w:t>Intervallo</w:t>
      </w:r>
      <w:r>
        <w:rPr>
          <w:color w:val="0070C0"/>
          <w:spacing w:val="5"/>
        </w:rPr>
        <w:t xml:space="preserve"> </w:t>
      </w:r>
      <w:r>
        <w:rPr>
          <w:color w:val="0070C0"/>
        </w:rPr>
        <w:t>temporale</w:t>
      </w:r>
    </w:p>
    <w:p w:rsidR="0061381B" w:rsidRDefault="0061381B">
      <w:pPr>
        <w:pStyle w:val="Corpodeltesto"/>
        <w:spacing w:line="20" w:lineRule="exact"/>
        <w:ind w:left="548"/>
        <w:rPr>
          <w:i w:val="0"/>
          <w:sz w:val="2"/>
        </w:rPr>
      </w:pPr>
      <w:r>
        <w:rPr>
          <w:i w:val="0"/>
          <w:sz w:val="2"/>
        </w:rPr>
      </w:r>
      <w:r>
        <w:rPr>
          <w:i w:val="0"/>
          <w:sz w:val="2"/>
        </w:rPr>
        <w:pict>
          <v:group id="_x0000_s1038" style="width:473.05pt;height:.5pt;mso-position-horizontal-relative:char;mso-position-vertical-relative:line" coordsize="9461,10">
            <v:rect id="_x0000_s1039" style="position:absolute;width:9461;height:10" fillcolor="#0070c0" stroked="f"/>
            <w10:wrap type="none"/>
            <w10:anchorlock/>
          </v:group>
        </w:pict>
      </w:r>
    </w:p>
    <w:p w:rsidR="0061381B" w:rsidRDefault="00A82F5E">
      <w:pPr>
        <w:pStyle w:val="Corpodeltesto"/>
        <w:ind w:left="577" w:right="615"/>
        <w:jc w:val="both"/>
      </w:pPr>
      <w:r>
        <w:t>Il</w:t>
      </w:r>
      <w:r>
        <w:rPr>
          <w:spacing w:val="-16"/>
        </w:rPr>
        <w:t xml:space="preserve"> </w:t>
      </w:r>
      <w:r>
        <w:t>programma</w:t>
      </w:r>
      <w:r>
        <w:rPr>
          <w:spacing w:val="-6"/>
        </w:rPr>
        <w:t xml:space="preserve"> </w:t>
      </w:r>
      <w:r>
        <w:t>di</w:t>
      </w:r>
      <w:r>
        <w:rPr>
          <w:spacing w:val="-10"/>
        </w:rPr>
        <w:t xml:space="preserve"> </w:t>
      </w:r>
      <w:r>
        <w:t>monitoraggio</w:t>
      </w:r>
      <w:r>
        <w:rPr>
          <w:spacing w:val="-11"/>
        </w:rPr>
        <w:t xml:space="preserve"> </w:t>
      </w:r>
      <w:r>
        <w:t>per</w:t>
      </w:r>
      <w:r>
        <w:rPr>
          <w:spacing w:val="-8"/>
        </w:rPr>
        <w:t xml:space="preserve"> </w:t>
      </w:r>
      <w:r>
        <w:t>la</w:t>
      </w:r>
      <w:r>
        <w:rPr>
          <w:spacing w:val="-6"/>
        </w:rPr>
        <w:t xml:space="preserve"> </w:t>
      </w:r>
      <w:r>
        <w:t>pesca</w:t>
      </w:r>
      <w:r>
        <w:rPr>
          <w:spacing w:val="-12"/>
        </w:rPr>
        <w:t xml:space="preserve"> </w:t>
      </w:r>
      <w:r>
        <w:t>ricreativa</w:t>
      </w:r>
      <w:r>
        <w:rPr>
          <w:spacing w:val="-11"/>
        </w:rPr>
        <w:t xml:space="preserve"> </w:t>
      </w:r>
      <w:r>
        <w:t>si</w:t>
      </w:r>
      <w:r>
        <w:rPr>
          <w:spacing w:val="-5"/>
        </w:rPr>
        <w:t xml:space="preserve"> </w:t>
      </w:r>
      <w:r>
        <w:t>riferisce</w:t>
      </w:r>
      <w:r>
        <w:rPr>
          <w:spacing w:val="-12"/>
        </w:rPr>
        <w:t xml:space="preserve"> </w:t>
      </w:r>
      <w:r>
        <w:t>al</w:t>
      </w:r>
      <w:r>
        <w:rPr>
          <w:spacing w:val="-10"/>
        </w:rPr>
        <w:t xml:space="preserve"> </w:t>
      </w:r>
      <w:r>
        <w:t>periodo</w:t>
      </w:r>
      <w:r>
        <w:rPr>
          <w:spacing w:val="-7"/>
        </w:rPr>
        <w:t xml:space="preserve"> </w:t>
      </w:r>
      <w:r>
        <w:t>2021</w:t>
      </w:r>
      <w:r>
        <w:rPr>
          <w:spacing w:val="-9"/>
        </w:rPr>
        <w:t xml:space="preserve"> </w:t>
      </w:r>
      <w:r>
        <w:t>-</w:t>
      </w:r>
      <w:r>
        <w:rPr>
          <w:spacing w:val="-9"/>
        </w:rPr>
        <w:t xml:space="preserve"> </w:t>
      </w:r>
      <w:r>
        <w:t>2026.</w:t>
      </w:r>
      <w:r>
        <w:rPr>
          <w:spacing w:val="-6"/>
        </w:rPr>
        <w:t xml:space="preserve"> </w:t>
      </w:r>
      <w:r>
        <w:t>Si</w:t>
      </w:r>
      <w:r>
        <w:rPr>
          <w:spacing w:val="-10"/>
        </w:rPr>
        <w:t xml:space="preserve"> </w:t>
      </w:r>
      <w:r>
        <w:t xml:space="preserve">prevede </w:t>
      </w:r>
      <w:r>
        <w:t>la ripetizione di due cicli di tre anni, che includeranno per ogni ciclo una valutazione a livello na- zionale (tutte l</w:t>
      </w:r>
      <w:r>
        <w:t>e regioni) e nei due anni successivi la prosecuzione del monitoraggio su regioni se- lezionate (Adriatico: Veneto, Marche, Puglia; Mediterraneo Occidentale: Toscana, Liguria, Cam- pania, Sicilia; Mar Ionio e Mediterraneo Centrale: Sicilia e</w:t>
      </w:r>
      <w:r>
        <w:rPr>
          <w:spacing w:val="-6"/>
        </w:rPr>
        <w:t xml:space="preserve"> </w:t>
      </w:r>
      <w:r>
        <w:t>Puglia)</w:t>
      </w:r>
    </w:p>
    <w:p w:rsidR="0061381B" w:rsidRDefault="0061381B">
      <w:pPr>
        <w:pStyle w:val="Corpodeltesto"/>
        <w:rPr>
          <w:sz w:val="29"/>
        </w:rPr>
      </w:pPr>
    </w:p>
    <w:p w:rsidR="0061381B" w:rsidRDefault="00A82F5E">
      <w:pPr>
        <w:pStyle w:val="Heading1"/>
        <w:numPr>
          <w:ilvl w:val="0"/>
          <w:numId w:val="4"/>
        </w:numPr>
        <w:tabs>
          <w:tab w:val="left" w:pos="1168"/>
        </w:tabs>
        <w:jc w:val="both"/>
      </w:pPr>
      <w:r>
        <w:rPr>
          <w:color w:val="0070C0"/>
        </w:rPr>
        <w:t>Copert</w:t>
      </w:r>
      <w:r>
        <w:rPr>
          <w:color w:val="0070C0"/>
        </w:rPr>
        <w:t>ura</w:t>
      </w:r>
      <w:r>
        <w:rPr>
          <w:color w:val="0070C0"/>
          <w:spacing w:val="2"/>
        </w:rPr>
        <w:t xml:space="preserve"> </w:t>
      </w:r>
      <w:r>
        <w:rPr>
          <w:color w:val="0070C0"/>
        </w:rPr>
        <w:t>spaziale</w:t>
      </w:r>
    </w:p>
    <w:p w:rsidR="0061381B" w:rsidRDefault="0061381B">
      <w:pPr>
        <w:pStyle w:val="Corpodeltesto"/>
        <w:spacing w:line="20" w:lineRule="exact"/>
        <w:ind w:left="548"/>
        <w:rPr>
          <w:i w:val="0"/>
          <w:sz w:val="2"/>
        </w:rPr>
      </w:pPr>
      <w:r>
        <w:rPr>
          <w:i w:val="0"/>
          <w:sz w:val="2"/>
        </w:rPr>
      </w:r>
      <w:r>
        <w:rPr>
          <w:i w:val="0"/>
          <w:sz w:val="2"/>
        </w:rPr>
        <w:pict>
          <v:group id="_x0000_s1036" style="width:473.05pt;height:.5pt;mso-position-horizontal-relative:char;mso-position-vertical-relative:line" coordsize="9461,10">
            <v:rect id="_x0000_s1037" style="position:absolute;width:9461;height:10" fillcolor="#0070c0" stroked="f"/>
            <w10:wrap type="none"/>
            <w10:anchorlock/>
          </v:group>
        </w:pict>
      </w:r>
    </w:p>
    <w:p w:rsidR="0061381B" w:rsidRDefault="00A82F5E">
      <w:pPr>
        <w:pStyle w:val="Corpodeltesto"/>
        <w:ind w:left="577" w:right="624"/>
        <w:jc w:val="both"/>
      </w:pPr>
      <w:r>
        <w:t xml:space="preserve">La copertura spaziale del piano di monitoraggio per la pesca ricreativa è riferita alle acque terri- </w:t>
      </w:r>
      <w:r>
        <w:t>toriali comprese nelle tre sottoregioni,</w:t>
      </w:r>
    </w:p>
    <w:p w:rsidR="0061381B" w:rsidRDefault="0061381B">
      <w:pPr>
        <w:pStyle w:val="Corpodeltesto"/>
        <w:spacing w:before="8"/>
        <w:rPr>
          <w:sz w:val="28"/>
        </w:rPr>
      </w:pPr>
    </w:p>
    <w:p w:rsidR="0061381B" w:rsidRDefault="00A82F5E">
      <w:pPr>
        <w:pStyle w:val="Heading1"/>
        <w:numPr>
          <w:ilvl w:val="0"/>
          <w:numId w:val="4"/>
        </w:numPr>
        <w:tabs>
          <w:tab w:val="left" w:pos="1167"/>
          <w:tab w:val="left" w:pos="1168"/>
        </w:tabs>
        <w:spacing w:after="3"/>
      </w:pPr>
      <w:r>
        <w:rPr>
          <w:color w:val="0070C0"/>
        </w:rPr>
        <w:t>Marine Reporting</w:t>
      </w:r>
      <w:r>
        <w:rPr>
          <w:color w:val="0070C0"/>
          <w:spacing w:val="-2"/>
        </w:rPr>
        <w:t xml:space="preserve"> </w:t>
      </w:r>
      <w:r>
        <w:rPr>
          <w:color w:val="0070C0"/>
        </w:rPr>
        <w:t>Unit</w:t>
      </w:r>
    </w:p>
    <w:p w:rsidR="0061381B" w:rsidRDefault="0061381B">
      <w:pPr>
        <w:pStyle w:val="Corpodeltesto"/>
        <w:spacing w:line="20" w:lineRule="exact"/>
        <w:ind w:left="548"/>
        <w:rPr>
          <w:i w:val="0"/>
          <w:sz w:val="2"/>
        </w:rPr>
      </w:pPr>
      <w:r>
        <w:rPr>
          <w:i w:val="0"/>
          <w:sz w:val="2"/>
        </w:rPr>
      </w:r>
      <w:r>
        <w:rPr>
          <w:i w:val="0"/>
          <w:sz w:val="2"/>
        </w:rPr>
        <w:pict>
          <v:group id="_x0000_s1034" style="width:473.05pt;height:.5pt;mso-position-horizontal-relative:char;mso-position-vertical-relative:line" coordsize="9461,10">
            <v:rect id="_x0000_s1035" style="position:absolute;width:9461;height:10" fillcolor="#0070c0" stroked="f"/>
            <w10:wrap type="none"/>
            <w10:anchorlock/>
          </v:group>
        </w:pict>
      </w:r>
    </w:p>
    <w:p w:rsidR="0061381B" w:rsidRDefault="00A82F5E">
      <w:pPr>
        <w:pStyle w:val="Corpodeltesto"/>
        <w:ind w:left="577"/>
      </w:pPr>
      <w:r>
        <w:t>Le tre sottoregioni:</w:t>
      </w:r>
    </w:p>
    <w:p w:rsidR="0061381B" w:rsidRDefault="00A82F5E">
      <w:pPr>
        <w:pStyle w:val="Corpodeltesto"/>
        <w:ind w:left="577" w:right="7469"/>
      </w:pPr>
      <w:r>
        <w:t xml:space="preserve">Mare Adriatico </w:t>
      </w:r>
      <w:r>
        <w:t>Mediterraneo Occidentale</w:t>
      </w:r>
    </w:p>
    <w:p w:rsidR="0061381B" w:rsidRDefault="00A82F5E">
      <w:pPr>
        <w:pStyle w:val="Corpodeltesto"/>
        <w:spacing w:line="293" w:lineRule="exact"/>
        <w:ind w:left="577"/>
      </w:pPr>
      <w:r>
        <w:t>Mar Ionio e Mediterraneo Centrale</w:t>
      </w:r>
    </w:p>
    <w:p w:rsidR="0061381B" w:rsidRDefault="0061381B">
      <w:pPr>
        <w:pStyle w:val="Corpodeltesto"/>
        <w:spacing w:before="8"/>
        <w:rPr>
          <w:sz w:val="28"/>
        </w:rPr>
      </w:pPr>
    </w:p>
    <w:p w:rsidR="0061381B" w:rsidRDefault="00A82F5E">
      <w:pPr>
        <w:pStyle w:val="Heading1"/>
        <w:numPr>
          <w:ilvl w:val="0"/>
          <w:numId w:val="4"/>
        </w:numPr>
        <w:tabs>
          <w:tab w:val="left" w:pos="1168"/>
        </w:tabs>
        <w:spacing w:after="3"/>
        <w:jc w:val="both"/>
      </w:pPr>
      <w:r>
        <w:rPr>
          <w:color w:val="0070C0"/>
        </w:rPr>
        <w:t>Scopo del programma di monitoraggio</w:t>
      </w:r>
    </w:p>
    <w:p w:rsidR="0061381B" w:rsidRDefault="0061381B">
      <w:pPr>
        <w:pStyle w:val="Corpodeltesto"/>
        <w:spacing w:line="20" w:lineRule="exact"/>
        <w:ind w:left="548"/>
        <w:rPr>
          <w:i w:val="0"/>
          <w:sz w:val="2"/>
        </w:rPr>
      </w:pPr>
      <w:r>
        <w:rPr>
          <w:i w:val="0"/>
          <w:sz w:val="2"/>
        </w:rPr>
      </w:r>
      <w:r>
        <w:rPr>
          <w:i w:val="0"/>
          <w:sz w:val="2"/>
        </w:rPr>
        <w:pict>
          <v:group id="_x0000_s1032" style="width:473.05pt;height:.5pt;mso-position-horizontal-relative:char;mso-position-vertical-relative:line" coordsize="9461,10">
            <v:rect id="_x0000_s1033" style="position:absolute;width:9461;height:10" fillcolor="#0070c0" stroked="f"/>
            <w10:wrap type="none"/>
            <w10:anchorlock/>
          </v:group>
        </w:pict>
      </w:r>
    </w:p>
    <w:p w:rsidR="0061381B" w:rsidRDefault="00A82F5E">
      <w:pPr>
        <w:pStyle w:val="Corpodeltesto"/>
        <w:ind w:left="462" w:right="619"/>
        <w:jc w:val="both"/>
      </w:pPr>
      <w:r>
        <w:t xml:space="preserve">Il programma di monitoraggio per la pesca ricreativa su scala nazionale mira alla raccolta dati e </w:t>
      </w:r>
      <w:r>
        <w:t>consolidamento delle informazioni ottenute dal precedente piano di monitoraggio (monitoraggio pilota 2019-2020) al fine di ottenere un quadro conoscitiv</w:t>
      </w:r>
      <w:r>
        <w:t>o esaustivo dello stato dell’arte della pe- sca ricreativa sul territorio italiano e del suo impatto sulle risorse.</w:t>
      </w:r>
    </w:p>
    <w:p w:rsidR="0061381B" w:rsidRDefault="00A82F5E">
      <w:pPr>
        <w:pStyle w:val="Corpodeltesto"/>
        <w:ind w:left="462" w:right="619"/>
        <w:jc w:val="both"/>
      </w:pPr>
      <w:r>
        <w:t xml:space="preserve">In particolare il piano prevede una estensione delle precedenti attività relative alla consistenza del </w:t>
      </w:r>
      <w:r>
        <w:t>comparto</w:t>
      </w:r>
      <w:r>
        <w:rPr>
          <w:spacing w:val="-7"/>
        </w:rPr>
        <w:t xml:space="preserve"> </w:t>
      </w:r>
      <w:r>
        <w:t>pesca</w:t>
      </w:r>
      <w:r>
        <w:rPr>
          <w:spacing w:val="-12"/>
        </w:rPr>
        <w:t xml:space="preserve"> </w:t>
      </w:r>
      <w:r>
        <w:t>ricreativa,</w:t>
      </w:r>
      <w:r>
        <w:rPr>
          <w:spacing w:val="-11"/>
        </w:rPr>
        <w:t xml:space="preserve"> </w:t>
      </w:r>
      <w:r>
        <w:t>distinta</w:t>
      </w:r>
      <w:r>
        <w:rPr>
          <w:spacing w:val="-7"/>
        </w:rPr>
        <w:t xml:space="preserve"> </w:t>
      </w:r>
      <w:r>
        <w:t>t</w:t>
      </w:r>
      <w:r>
        <w:t>ra</w:t>
      </w:r>
      <w:r>
        <w:rPr>
          <w:spacing w:val="-11"/>
        </w:rPr>
        <w:t xml:space="preserve"> </w:t>
      </w:r>
      <w:r>
        <w:t>pesca</w:t>
      </w:r>
      <w:r>
        <w:rPr>
          <w:spacing w:val="-12"/>
        </w:rPr>
        <w:t xml:space="preserve"> </w:t>
      </w:r>
      <w:r>
        <w:t>da</w:t>
      </w:r>
      <w:r>
        <w:rPr>
          <w:spacing w:val="-12"/>
        </w:rPr>
        <w:t xml:space="preserve"> </w:t>
      </w:r>
      <w:r>
        <w:t>terra,</w:t>
      </w:r>
      <w:r>
        <w:rPr>
          <w:spacing w:val="-11"/>
        </w:rPr>
        <w:t xml:space="preserve"> </w:t>
      </w:r>
      <w:r>
        <w:t>pesca</w:t>
      </w:r>
      <w:r>
        <w:rPr>
          <w:spacing w:val="-11"/>
        </w:rPr>
        <w:t xml:space="preserve"> </w:t>
      </w:r>
      <w:r>
        <w:t>subacquea</w:t>
      </w:r>
      <w:r>
        <w:rPr>
          <w:spacing w:val="-12"/>
        </w:rPr>
        <w:t xml:space="preserve"> </w:t>
      </w:r>
      <w:r>
        <w:t>e</w:t>
      </w:r>
      <w:r>
        <w:rPr>
          <w:spacing w:val="-13"/>
        </w:rPr>
        <w:t xml:space="preserve"> </w:t>
      </w:r>
      <w:r>
        <w:t>pesca</w:t>
      </w:r>
      <w:r>
        <w:rPr>
          <w:spacing w:val="-11"/>
        </w:rPr>
        <w:t xml:space="preserve"> </w:t>
      </w:r>
      <w:r>
        <w:t>da</w:t>
      </w:r>
      <w:r>
        <w:rPr>
          <w:spacing w:val="-12"/>
        </w:rPr>
        <w:t xml:space="preserve"> </w:t>
      </w:r>
      <w:r>
        <w:t>unità</w:t>
      </w:r>
      <w:r>
        <w:rPr>
          <w:spacing w:val="-12"/>
        </w:rPr>
        <w:t xml:space="preserve"> </w:t>
      </w:r>
      <w:r>
        <w:t>da</w:t>
      </w:r>
      <w:r>
        <w:rPr>
          <w:spacing w:val="-11"/>
        </w:rPr>
        <w:t xml:space="preserve"> </w:t>
      </w:r>
      <w:r>
        <w:t>diporto e</w:t>
      </w:r>
      <w:r>
        <w:rPr>
          <w:spacing w:val="-9"/>
        </w:rPr>
        <w:t xml:space="preserve"> </w:t>
      </w:r>
      <w:r>
        <w:t>ripartito</w:t>
      </w:r>
      <w:r>
        <w:rPr>
          <w:spacing w:val="-8"/>
        </w:rPr>
        <w:t xml:space="preserve"> </w:t>
      </w:r>
      <w:r>
        <w:t>a</w:t>
      </w:r>
      <w:r>
        <w:rPr>
          <w:spacing w:val="-8"/>
        </w:rPr>
        <w:t xml:space="preserve"> </w:t>
      </w:r>
      <w:r>
        <w:t>livello</w:t>
      </w:r>
      <w:r>
        <w:rPr>
          <w:spacing w:val="-8"/>
        </w:rPr>
        <w:t xml:space="preserve"> </w:t>
      </w:r>
      <w:r>
        <w:t>di</w:t>
      </w:r>
      <w:r>
        <w:rPr>
          <w:spacing w:val="-12"/>
        </w:rPr>
        <w:t xml:space="preserve"> </w:t>
      </w:r>
      <w:r>
        <w:t>sottoregione</w:t>
      </w:r>
      <w:r>
        <w:rPr>
          <w:spacing w:val="-8"/>
        </w:rPr>
        <w:t xml:space="preserve"> </w:t>
      </w:r>
      <w:r>
        <w:t>MSFD</w:t>
      </w:r>
      <w:r>
        <w:rPr>
          <w:spacing w:val="-9"/>
        </w:rPr>
        <w:t xml:space="preserve"> </w:t>
      </w:r>
      <w:r>
        <w:t>e</w:t>
      </w:r>
      <w:r>
        <w:rPr>
          <w:spacing w:val="-4"/>
        </w:rPr>
        <w:t xml:space="preserve"> </w:t>
      </w:r>
      <w:r>
        <w:t>successivamente</w:t>
      </w:r>
      <w:r>
        <w:rPr>
          <w:spacing w:val="-9"/>
        </w:rPr>
        <w:t xml:space="preserve"> </w:t>
      </w:r>
      <w:r>
        <w:t>regionale</w:t>
      </w:r>
      <w:r>
        <w:rPr>
          <w:spacing w:val="-14"/>
        </w:rPr>
        <w:t xml:space="preserve"> </w:t>
      </w:r>
      <w:r>
        <w:t>coinvolgendo</w:t>
      </w:r>
      <w:r>
        <w:rPr>
          <w:spacing w:val="-8"/>
        </w:rPr>
        <w:t xml:space="preserve"> </w:t>
      </w:r>
      <w:r>
        <w:t>l’intero</w:t>
      </w:r>
      <w:r>
        <w:rPr>
          <w:spacing w:val="-7"/>
        </w:rPr>
        <w:t xml:space="preserve"> </w:t>
      </w:r>
      <w:r>
        <w:t>territo- rio</w:t>
      </w:r>
      <w:r>
        <w:rPr>
          <w:spacing w:val="-1"/>
        </w:rPr>
        <w:t xml:space="preserve"> </w:t>
      </w:r>
      <w:r>
        <w:t>nazionale.</w:t>
      </w:r>
    </w:p>
    <w:p w:rsidR="0061381B" w:rsidRDefault="0061381B">
      <w:pPr>
        <w:jc w:val="both"/>
        <w:sectPr w:rsidR="0061381B">
          <w:pgSz w:w="11910" w:h="16840"/>
          <w:pgMar w:top="1340" w:right="620" w:bottom="280" w:left="680" w:header="720" w:footer="720" w:gutter="0"/>
          <w:cols w:space="720"/>
        </w:sectPr>
      </w:pPr>
    </w:p>
    <w:p w:rsidR="0061381B" w:rsidRDefault="00A82F5E">
      <w:pPr>
        <w:pStyle w:val="Corpodeltesto"/>
        <w:spacing w:before="71"/>
        <w:ind w:left="462" w:right="619"/>
        <w:jc w:val="both"/>
      </w:pPr>
      <w:r>
        <w:lastRenderedPageBreak/>
        <w:t>Sarà</w:t>
      </w:r>
      <w:r>
        <w:rPr>
          <w:spacing w:val="-9"/>
        </w:rPr>
        <w:t xml:space="preserve"> </w:t>
      </w:r>
      <w:r>
        <w:t>validato</w:t>
      </w:r>
      <w:r>
        <w:rPr>
          <w:spacing w:val="-13"/>
        </w:rPr>
        <w:t xml:space="preserve"> </w:t>
      </w:r>
      <w:r>
        <w:t>il</w:t>
      </w:r>
      <w:r>
        <w:rPr>
          <w:spacing w:val="-7"/>
        </w:rPr>
        <w:t xml:space="preserve"> </w:t>
      </w:r>
      <w:r>
        <w:t>processo</w:t>
      </w:r>
      <w:r>
        <w:rPr>
          <w:spacing w:val="-13"/>
        </w:rPr>
        <w:t xml:space="preserve"> </w:t>
      </w:r>
      <w:r>
        <w:t>di</w:t>
      </w:r>
      <w:r>
        <w:rPr>
          <w:spacing w:val="-12"/>
        </w:rPr>
        <w:t xml:space="preserve"> </w:t>
      </w:r>
      <w:r>
        <w:t>valutazione</w:t>
      </w:r>
      <w:r>
        <w:rPr>
          <w:spacing w:val="-9"/>
        </w:rPr>
        <w:t xml:space="preserve"> </w:t>
      </w:r>
      <w:r>
        <w:t>delle</w:t>
      </w:r>
      <w:r>
        <w:rPr>
          <w:spacing w:val="-14"/>
        </w:rPr>
        <w:t xml:space="preserve"> </w:t>
      </w:r>
      <w:r>
        <w:t>pressioni</w:t>
      </w:r>
      <w:r>
        <w:rPr>
          <w:spacing w:val="-12"/>
        </w:rPr>
        <w:t xml:space="preserve"> </w:t>
      </w:r>
      <w:r>
        <w:t>e</w:t>
      </w:r>
      <w:r>
        <w:rPr>
          <w:spacing w:val="-9"/>
        </w:rPr>
        <w:t xml:space="preserve"> </w:t>
      </w:r>
      <w:r>
        <w:t>del</w:t>
      </w:r>
      <w:r>
        <w:rPr>
          <w:spacing w:val="-12"/>
        </w:rPr>
        <w:t xml:space="preserve"> </w:t>
      </w:r>
      <w:r>
        <w:t>possibile</w:t>
      </w:r>
      <w:r>
        <w:rPr>
          <w:spacing w:val="-9"/>
        </w:rPr>
        <w:t xml:space="preserve"> </w:t>
      </w:r>
      <w:r>
        <w:t>impatto</w:t>
      </w:r>
      <w:r>
        <w:rPr>
          <w:spacing w:val="-13"/>
        </w:rPr>
        <w:t xml:space="preserve"> </w:t>
      </w:r>
      <w:r>
        <w:t>di</w:t>
      </w:r>
      <w:r>
        <w:rPr>
          <w:spacing w:val="-12"/>
        </w:rPr>
        <w:t xml:space="preserve"> </w:t>
      </w:r>
      <w:r>
        <w:t>questa</w:t>
      </w:r>
      <w:r>
        <w:rPr>
          <w:spacing w:val="-8"/>
        </w:rPr>
        <w:t xml:space="preserve"> </w:t>
      </w:r>
      <w:r>
        <w:t>attività</w:t>
      </w:r>
      <w:r>
        <w:rPr>
          <w:spacing w:val="-13"/>
        </w:rPr>
        <w:t xml:space="preserve"> </w:t>
      </w:r>
      <w:r>
        <w:t xml:space="preserve">sulle </w:t>
      </w:r>
      <w:r>
        <w:t>risorse ittiche iniziato nel precedente piano di monitoraggio con particolare riguardo agli aspetti collegabili a specie protette o di interesse conservazionistico (alcune delle quali soggette a by- catch),</w:t>
      </w:r>
      <w:r>
        <w:rPr>
          <w:spacing w:val="-7"/>
        </w:rPr>
        <w:t xml:space="preserve"> </w:t>
      </w:r>
      <w:r>
        <w:t>al</w:t>
      </w:r>
      <w:r>
        <w:rPr>
          <w:spacing w:val="-1"/>
        </w:rPr>
        <w:t xml:space="preserve"> </w:t>
      </w:r>
      <w:r>
        <w:t>fo</w:t>
      </w:r>
      <w:r>
        <w:t>ndale</w:t>
      </w:r>
      <w:r>
        <w:rPr>
          <w:spacing w:val="-9"/>
        </w:rPr>
        <w:t xml:space="preserve"> </w:t>
      </w:r>
      <w:r>
        <w:t>marino</w:t>
      </w:r>
      <w:r>
        <w:rPr>
          <w:spacing w:val="-7"/>
        </w:rPr>
        <w:t xml:space="preserve"> </w:t>
      </w:r>
      <w:r>
        <w:t>(con</w:t>
      </w:r>
      <w:r>
        <w:rPr>
          <w:spacing w:val="-3"/>
        </w:rPr>
        <w:t xml:space="preserve"> </w:t>
      </w:r>
      <w:r>
        <w:t>particolare</w:t>
      </w:r>
      <w:r>
        <w:rPr>
          <w:spacing w:val="-8"/>
        </w:rPr>
        <w:t xml:space="preserve"> </w:t>
      </w:r>
      <w:r>
        <w:t>focus</w:t>
      </w:r>
      <w:r>
        <w:rPr>
          <w:spacing w:val="-1"/>
        </w:rPr>
        <w:t xml:space="preserve"> </w:t>
      </w:r>
      <w:r>
        <w:t>agli</w:t>
      </w:r>
      <w:r>
        <w:rPr>
          <w:spacing w:val="-2"/>
        </w:rPr>
        <w:t xml:space="preserve"> </w:t>
      </w:r>
      <w:r>
        <w:t>habitat</w:t>
      </w:r>
      <w:r>
        <w:rPr>
          <w:spacing w:val="-8"/>
        </w:rPr>
        <w:t xml:space="preserve"> </w:t>
      </w:r>
      <w:r>
        <w:t>protetti),</w:t>
      </w:r>
      <w:r>
        <w:rPr>
          <w:spacing w:val="-2"/>
        </w:rPr>
        <w:t xml:space="preserve"> </w:t>
      </w:r>
      <w:r>
        <w:t>e</w:t>
      </w:r>
      <w:r>
        <w:rPr>
          <w:spacing w:val="-3"/>
        </w:rPr>
        <w:t xml:space="preserve"> </w:t>
      </w:r>
      <w:r>
        <w:t>tutte</w:t>
      </w:r>
      <w:r>
        <w:rPr>
          <w:spacing w:val="-4"/>
        </w:rPr>
        <w:t xml:space="preserve"> </w:t>
      </w:r>
      <w:r>
        <w:t>le</w:t>
      </w:r>
      <w:r>
        <w:rPr>
          <w:spacing w:val="-3"/>
        </w:rPr>
        <w:t xml:space="preserve"> </w:t>
      </w:r>
      <w:r>
        <w:t>possibili</w:t>
      </w:r>
      <w:r>
        <w:rPr>
          <w:spacing w:val="-2"/>
        </w:rPr>
        <w:t xml:space="preserve"> </w:t>
      </w:r>
      <w:r>
        <w:t>interazioni ed interferenze con altre attività quali la pesca commerciale, il traffico marittimo, turismo,</w:t>
      </w:r>
      <w:r>
        <w:rPr>
          <w:spacing w:val="-29"/>
        </w:rPr>
        <w:t xml:space="preserve"> </w:t>
      </w:r>
      <w:r>
        <w:t>etc.</w:t>
      </w:r>
    </w:p>
    <w:p w:rsidR="0061381B" w:rsidRDefault="00A82F5E">
      <w:pPr>
        <w:pStyle w:val="Corpodeltesto"/>
        <w:ind w:left="462" w:right="619"/>
        <w:jc w:val="both"/>
      </w:pPr>
      <w:r>
        <w:t>La</w:t>
      </w:r>
      <w:r>
        <w:rPr>
          <w:spacing w:val="-7"/>
        </w:rPr>
        <w:t xml:space="preserve"> </w:t>
      </w:r>
      <w:r>
        <w:t>strategia</w:t>
      </w:r>
      <w:r>
        <w:rPr>
          <w:spacing w:val="-7"/>
        </w:rPr>
        <w:t xml:space="preserve"> </w:t>
      </w:r>
      <w:r>
        <w:t>di</w:t>
      </w:r>
      <w:r>
        <w:rPr>
          <w:spacing w:val="-5"/>
        </w:rPr>
        <w:t xml:space="preserve"> </w:t>
      </w:r>
      <w:r>
        <w:t>monitoraggio</w:t>
      </w:r>
      <w:r>
        <w:rPr>
          <w:spacing w:val="-12"/>
        </w:rPr>
        <w:t xml:space="preserve"> </w:t>
      </w:r>
      <w:r>
        <w:t>per</w:t>
      </w:r>
      <w:r>
        <w:rPr>
          <w:spacing w:val="-8"/>
        </w:rPr>
        <w:t xml:space="preserve"> </w:t>
      </w:r>
      <w:r>
        <w:t>la</w:t>
      </w:r>
      <w:r>
        <w:rPr>
          <w:spacing w:val="-3"/>
        </w:rPr>
        <w:t xml:space="preserve"> </w:t>
      </w:r>
      <w:r>
        <w:t>pesca</w:t>
      </w:r>
      <w:r>
        <w:rPr>
          <w:spacing w:val="-7"/>
        </w:rPr>
        <w:t xml:space="preserve"> </w:t>
      </w:r>
      <w:r>
        <w:t>ricreativa</w:t>
      </w:r>
      <w:r>
        <w:rPr>
          <w:spacing w:val="-7"/>
        </w:rPr>
        <w:t xml:space="preserve"> </w:t>
      </w:r>
      <w:r>
        <w:t>è</w:t>
      </w:r>
      <w:r>
        <w:rPr>
          <w:spacing w:val="-8"/>
        </w:rPr>
        <w:t xml:space="preserve"> </w:t>
      </w:r>
      <w:r>
        <w:t>finalizzata</w:t>
      </w:r>
      <w:r>
        <w:rPr>
          <w:spacing w:val="-6"/>
        </w:rPr>
        <w:t xml:space="preserve"> </w:t>
      </w:r>
      <w:r>
        <w:t>al</w:t>
      </w:r>
      <w:r>
        <w:rPr>
          <w:spacing w:val="-6"/>
        </w:rPr>
        <w:t xml:space="preserve"> </w:t>
      </w:r>
      <w:r>
        <w:t>raggiungimento</w:t>
      </w:r>
      <w:r>
        <w:rPr>
          <w:spacing w:val="-7"/>
        </w:rPr>
        <w:t xml:space="preserve"> </w:t>
      </w:r>
      <w:r>
        <w:t>del</w:t>
      </w:r>
      <w:r>
        <w:rPr>
          <w:spacing w:val="-5"/>
        </w:rPr>
        <w:t xml:space="preserve"> </w:t>
      </w:r>
      <w:r>
        <w:t>target</w:t>
      </w:r>
      <w:r>
        <w:rPr>
          <w:spacing w:val="-8"/>
        </w:rPr>
        <w:t xml:space="preserve"> </w:t>
      </w:r>
      <w:r>
        <w:t xml:space="preserve">T3.3, </w:t>
      </w:r>
      <w:r>
        <w:t>considerato strategico per il conseguimento degli obiettivi relativi al Descrittore D3, data la possi- bile interazione della pesca ricreativa sulle risorse sfruttate commercialmente dalla</w:t>
      </w:r>
      <w:r>
        <w:rPr>
          <w:spacing w:val="-22"/>
        </w:rPr>
        <w:t xml:space="preserve"> </w:t>
      </w:r>
      <w:r>
        <w:t>pesca.</w:t>
      </w:r>
    </w:p>
    <w:p w:rsidR="0061381B" w:rsidRDefault="0061381B">
      <w:pPr>
        <w:pStyle w:val="Corpodeltesto"/>
        <w:spacing w:before="3"/>
      </w:pPr>
    </w:p>
    <w:p w:rsidR="0061381B" w:rsidRDefault="00A82F5E">
      <w:pPr>
        <w:pStyle w:val="Corpodeltesto"/>
        <w:spacing w:line="290" w:lineRule="exact"/>
        <w:ind w:left="462"/>
      </w:pPr>
      <w:r>
        <w:t>Le valutazio</w:t>
      </w:r>
      <w:r>
        <w:t>ni considereranno:</w:t>
      </w:r>
    </w:p>
    <w:p w:rsidR="0061381B" w:rsidRDefault="00A82F5E">
      <w:pPr>
        <w:pStyle w:val="Paragrafoelenco"/>
        <w:numPr>
          <w:ilvl w:val="0"/>
          <w:numId w:val="3"/>
        </w:numPr>
        <w:tabs>
          <w:tab w:val="left" w:pos="1183"/>
        </w:tabs>
        <w:spacing w:line="317" w:lineRule="exact"/>
        <w:ind w:hanging="361"/>
        <w:rPr>
          <w:i/>
          <w:sz w:val="24"/>
        </w:rPr>
      </w:pPr>
      <w:r>
        <w:rPr>
          <w:i/>
          <w:sz w:val="24"/>
        </w:rPr>
        <w:t>"Stato ambientale e</w:t>
      </w:r>
      <w:r>
        <w:rPr>
          <w:i/>
          <w:spacing w:val="-3"/>
          <w:sz w:val="24"/>
        </w:rPr>
        <w:t xml:space="preserve"> </w:t>
      </w:r>
      <w:r>
        <w:rPr>
          <w:i/>
          <w:sz w:val="24"/>
        </w:rPr>
        <w:t>impatti"</w:t>
      </w:r>
    </w:p>
    <w:p w:rsidR="0061381B" w:rsidRDefault="00A82F5E">
      <w:pPr>
        <w:pStyle w:val="Paragrafoelenco"/>
        <w:numPr>
          <w:ilvl w:val="0"/>
          <w:numId w:val="3"/>
        </w:numPr>
        <w:tabs>
          <w:tab w:val="left" w:pos="1183"/>
        </w:tabs>
        <w:spacing w:line="319" w:lineRule="exact"/>
        <w:ind w:hanging="361"/>
        <w:rPr>
          <w:i/>
          <w:sz w:val="24"/>
        </w:rPr>
      </w:pPr>
      <w:r>
        <w:rPr>
          <w:i/>
          <w:sz w:val="24"/>
        </w:rPr>
        <w:t>"Pressioni nell'ambiente</w:t>
      </w:r>
      <w:r>
        <w:rPr>
          <w:i/>
          <w:spacing w:val="-1"/>
          <w:sz w:val="24"/>
        </w:rPr>
        <w:t xml:space="preserve"> </w:t>
      </w:r>
      <w:r>
        <w:rPr>
          <w:i/>
          <w:sz w:val="24"/>
        </w:rPr>
        <w:t>marino"</w:t>
      </w:r>
    </w:p>
    <w:p w:rsidR="0061381B" w:rsidRDefault="00A82F5E">
      <w:pPr>
        <w:pStyle w:val="Paragrafoelenco"/>
        <w:numPr>
          <w:ilvl w:val="0"/>
          <w:numId w:val="3"/>
        </w:numPr>
        <w:tabs>
          <w:tab w:val="left" w:pos="1183"/>
        </w:tabs>
        <w:spacing w:line="322" w:lineRule="exact"/>
        <w:ind w:hanging="361"/>
        <w:rPr>
          <w:i/>
          <w:sz w:val="24"/>
        </w:rPr>
      </w:pPr>
      <w:r>
        <w:rPr>
          <w:i/>
          <w:sz w:val="24"/>
        </w:rPr>
        <w:t>"Attività umane che causano le pressioni"</w:t>
      </w:r>
    </w:p>
    <w:p w:rsidR="0061381B" w:rsidRDefault="00A82F5E">
      <w:pPr>
        <w:pStyle w:val="Paragrafoelenco"/>
        <w:numPr>
          <w:ilvl w:val="0"/>
          <w:numId w:val="3"/>
        </w:numPr>
        <w:tabs>
          <w:tab w:val="left" w:pos="1183"/>
        </w:tabs>
        <w:spacing w:line="323" w:lineRule="exact"/>
        <w:ind w:hanging="361"/>
        <w:rPr>
          <w:i/>
          <w:sz w:val="24"/>
        </w:rPr>
      </w:pPr>
      <w:r>
        <w:rPr>
          <w:i/>
          <w:sz w:val="24"/>
        </w:rPr>
        <w:t>"Efficacia delle</w:t>
      </w:r>
      <w:r>
        <w:rPr>
          <w:i/>
          <w:spacing w:val="-3"/>
          <w:sz w:val="24"/>
        </w:rPr>
        <w:t xml:space="preserve"> </w:t>
      </w:r>
      <w:r>
        <w:rPr>
          <w:i/>
          <w:sz w:val="24"/>
        </w:rPr>
        <w:t>misure"</w:t>
      </w:r>
    </w:p>
    <w:p w:rsidR="0061381B" w:rsidRDefault="0061381B">
      <w:pPr>
        <w:pStyle w:val="Corpodeltesto"/>
        <w:spacing w:before="1"/>
        <w:rPr>
          <w:sz w:val="29"/>
        </w:rPr>
      </w:pPr>
    </w:p>
    <w:p w:rsidR="0061381B" w:rsidRDefault="00A82F5E">
      <w:pPr>
        <w:pStyle w:val="Heading1"/>
        <w:numPr>
          <w:ilvl w:val="0"/>
          <w:numId w:val="4"/>
        </w:numPr>
        <w:tabs>
          <w:tab w:val="left" w:pos="1167"/>
          <w:tab w:val="left" w:pos="1168"/>
        </w:tabs>
        <w:spacing w:after="4"/>
      </w:pPr>
      <w:r>
        <w:rPr>
          <w:color w:val="0070C0"/>
        </w:rPr>
        <w:t>Tipo di</w:t>
      </w:r>
      <w:r>
        <w:rPr>
          <w:color w:val="0070C0"/>
          <w:spacing w:val="1"/>
        </w:rPr>
        <w:t xml:space="preserve"> </w:t>
      </w:r>
      <w:r>
        <w:rPr>
          <w:color w:val="0070C0"/>
        </w:rPr>
        <w:t>monitoraggio</w:t>
      </w:r>
    </w:p>
    <w:p w:rsidR="0061381B" w:rsidRDefault="0061381B">
      <w:pPr>
        <w:pStyle w:val="Corpodeltesto"/>
        <w:spacing w:line="20" w:lineRule="exact"/>
        <w:ind w:left="548"/>
        <w:rPr>
          <w:i w:val="0"/>
          <w:sz w:val="2"/>
        </w:rPr>
      </w:pPr>
      <w:r>
        <w:rPr>
          <w:i w:val="0"/>
          <w:sz w:val="2"/>
        </w:rPr>
      </w:r>
      <w:r>
        <w:rPr>
          <w:i w:val="0"/>
          <w:sz w:val="2"/>
        </w:rPr>
        <w:pict>
          <v:group id="_x0000_s1030" style="width:473.05pt;height:.5pt;mso-position-horizontal-relative:char;mso-position-vertical-relative:line" coordsize="9461,10">
            <v:rect id="_x0000_s1031" style="position:absolute;width:9461;height:10" fillcolor="#0070c0" stroked="f"/>
            <w10:wrap type="none"/>
            <w10:anchorlock/>
          </v:group>
        </w:pict>
      </w:r>
    </w:p>
    <w:p w:rsidR="0061381B" w:rsidRDefault="0061381B">
      <w:pPr>
        <w:pStyle w:val="Corpodeltesto"/>
        <w:spacing w:before="1"/>
        <w:rPr>
          <w:i w:val="0"/>
          <w:sz w:val="15"/>
        </w:rPr>
      </w:pPr>
    </w:p>
    <w:p w:rsidR="0061381B" w:rsidRDefault="00A82F5E">
      <w:pPr>
        <w:pStyle w:val="Corpodeltesto"/>
        <w:spacing w:before="100"/>
        <w:ind w:left="462"/>
      </w:pPr>
      <w:r>
        <w:t>Di seguito elencati i tipi di monitoraggi applicati nel piano di monitoraggio per la pesca ricreativa:</w:t>
      </w:r>
    </w:p>
    <w:p w:rsidR="0061381B" w:rsidRDefault="00A82F5E">
      <w:pPr>
        <w:pStyle w:val="Paragrafoelenco"/>
        <w:numPr>
          <w:ilvl w:val="0"/>
          <w:numId w:val="1"/>
        </w:numPr>
        <w:tabs>
          <w:tab w:val="left" w:pos="937"/>
          <w:tab w:val="left" w:pos="938"/>
        </w:tabs>
        <w:ind w:right="618"/>
        <w:rPr>
          <w:i/>
          <w:sz w:val="24"/>
        </w:rPr>
      </w:pPr>
      <w:r>
        <w:rPr>
          <w:i/>
          <w:sz w:val="24"/>
        </w:rPr>
        <w:t>Survey</w:t>
      </w:r>
      <w:r>
        <w:rPr>
          <w:i/>
          <w:spacing w:val="-11"/>
          <w:sz w:val="24"/>
        </w:rPr>
        <w:t xml:space="preserve"> </w:t>
      </w:r>
      <w:r>
        <w:rPr>
          <w:i/>
          <w:sz w:val="24"/>
        </w:rPr>
        <w:t>telefonico</w:t>
      </w:r>
      <w:r>
        <w:rPr>
          <w:i/>
          <w:spacing w:val="-9"/>
          <w:sz w:val="24"/>
        </w:rPr>
        <w:t xml:space="preserve"> </w:t>
      </w:r>
      <w:r>
        <w:rPr>
          <w:i/>
          <w:sz w:val="24"/>
        </w:rPr>
        <w:t>nazionale</w:t>
      </w:r>
      <w:r>
        <w:rPr>
          <w:i/>
          <w:spacing w:val="-9"/>
          <w:sz w:val="24"/>
        </w:rPr>
        <w:t xml:space="preserve"> </w:t>
      </w:r>
      <w:r>
        <w:rPr>
          <w:i/>
          <w:sz w:val="24"/>
        </w:rPr>
        <w:t>finalizzato</w:t>
      </w:r>
      <w:r>
        <w:rPr>
          <w:i/>
          <w:spacing w:val="-8"/>
          <w:sz w:val="24"/>
        </w:rPr>
        <w:t xml:space="preserve"> </w:t>
      </w:r>
      <w:r>
        <w:rPr>
          <w:i/>
          <w:sz w:val="24"/>
        </w:rPr>
        <w:t>alla</w:t>
      </w:r>
      <w:r>
        <w:rPr>
          <w:i/>
          <w:spacing w:val="-8"/>
          <w:sz w:val="24"/>
        </w:rPr>
        <w:t xml:space="preserve"> </w:t>
      </w:r>
      <w:r>
        <w:rPr>
          <w:i/>
          <w:sz w:val="24"/>
        </w:rPr>
        <w:t>quantificazione</w:t>
      </w:r>
      <w:r>
        <w:rPr>
          <w:i/>
          <w:spacing w:val="-9"/>
          <w:sz w:val="24"/>
        </w:rPr>
        <w:t xml:space="preserve"> </w:t>
      </w:r>
      <w:r>
        <w:rPr>
          <w:i/>
          <w:sz w:val="24"/>
        </w:rPr>
        <w:t>della</w:t>
      </w:r>
      <w:r>
        <w:rPr>
          <w:i/>
          <w:spacing w:val="-13"/>
          <w:sz w:val="24"/>
        </w:rPr>
        <w:t xml:space="preserve"> </w:t>
      </w:r>
      <w:r>
        <w:rPr>
          <w:i/>
          <w:sz w:val="24"/>
        </w:rPr>
        <w:t>pesca</w:t>
      </w:r>
      <w:r>
        <w:rPr>
          <w:i/>
          <w:spacing w:val="-8"/>
          <w:sz w:val="24"/>
        </w:rPr>
        <w:t xml:space="preserve"> </w:t>
      </w:r>
      <w:r>
        <w:rPr>
          <w:i/>
          <w:sz w:val="24"/>
        </w:rPr>
        <w:t>ricreativa</w:t>
      </w:r>
      <w:r>
        <w:rPr>
          <w:i/>
          <w:spacing w:val="-9"/>
          <w:sz w:val="24"/>
        </w:rPr>
        <w:t xml:space="preserve"> </w:t>
      </w:r>
      <w:r>
        <w:rPr>
          <w:i/>
          <w:sz w:val="24"/>
        </w:rPr>
        <w:t>sul</w:t>
      </w:r>
      <w:r>
        <w:rPr>
          <w:i/>
          <w:spacing w:val="-7"/>
          <w:sz w:val="24"/>
        </w:rPr>
        <w:t xml:space="preserve"> </w:t>
      </w:r>
      <w:r>
        <w:rPr>
          <w:i/>
          <w:sz w:val="24"/>
        </w:rPr>
        <w:t>territorio, la raccolta di d</w:t>
      </w:r>
      <w:r>
        <w:rPr>
          <w:i/>
          <w:sz w:val="24"/>
        </w:rPr>
        <w:t>ati e informazioni e la creazione di un Panel di pescatori</w:t>
      </w:r>
      <w:r>
        <w:rPr>
          <w:i/>
          <w:spacing w:val="-21"/>
          <w:sz w:val="24"/>
        </w:rPr>
        <w:t xml:space="preserve"> </w:t>
      </w:r>
      <w:r>
        <w:rPr>
          <w:i/>
          <w:sz w:val="24"/>
        </w:rPr>
        <w:t>ricreativi;</w:t>
      </w:r>
    </w:p>
    <w:p w:rsidR="0061381B" w:rsidRDefault="00A82F5E">
      <w:pPr>
        <w:pStyle w:val="Paragrafoelenco"/>
        <w:numPr>
          <w:ilvl w:val="0"/>
          <w:numId w:val="1"/>
        </w:numPr>
        <w:tabs>
          <w:tab w:val="left" w:pos="937"/>
          <w:tab w:val="left" w:pos="938"/>
        </w:tabs>
        <w:ind w:right="619"/>
        <w:rPr>
          <w:i/>
          <w:sz w:val="24"/>
        </w:rPr>
      </w:pPr>
      <w:r>
        <w:rPr>
          <w:i/>
          <w:sz w:val="24"/>
        </w:rPr>
        <w:t>On-Site survey nazionale (ripartito per regioni), finalizzato a raccogliere informazioni quali: numero di catture, specie catturate, abbondanza e biomassa per singola specie, taglia,</w:t>
      </w:r>
      <w:r>
        <w:rPr>
          <w:i/>
          <w:spacing w:val="-32"/>
          <w:sz w:val="24"/>
        </w:rPr>
        <w:t xml:space="preserve"> </w:t>
      </w:r>
      <w:r>
        <w:rPr>
          <w:i/>
          <w:sz w:val="24"/>
        </w:rPr>
        <w:t>et</w:t>
      </w:r>
      <w:r>
        <w:rPr>
          <w:i/>
          <w:sz w:val="24"/>
        </w:rPr>
        <w:t>c.;</w:t>
      </w:r>
    </w:p>
    <w:p w:rsidR="0061381B" w:rsidRDefault="00A82F5E">
      <w:pPr>
        <w:pStyle w:val="Paragrafoelenco"/>
        <w:numPr>
          <w:ilvl w:val="0"/>
          <w:numId w:val="1"/>
        </w:numPr>
        <w:tabs>
          <w:tab w:val="left" w:pos="937"/>
          <w:tab w:val="left" w:pos="938"/>
        </w:tabs>
        <w:ind w:right="619"/>
        <w:rPr>
          <w:i/>
          <w:sz w:val="24"/>
        </w:rPr>
      </w:pPr>
      <w:r>
        <w:rPr>
          <w:i/>
          <w:sz w:val="24"/>
        </w:rPr>
        <w:t>Somministrazione</w:t>
      </w:r>
      <w:r>
        <w:rPr>
          <w:i/>
          <w:spacing w:val="-8"/>
          <w:sz w:val="24"/>
        </w:rPr>
        <w:t xml:space="preserve"> </w:t>
      </w:r>
      <w:r>
        <w:rPr>
          <w:i/>
          <w:sz w:val="24"/>
        </w:rPr>
        <w:t>di</w:t>
      </w:r>
      <w:r>
        <w:rPr>
          <w:i/>
          <w:spacing w:val="-11"/>
          <w:sz w:val="24"/>
        </w:rPr>
        <w:t xml:space="preserve"> </w:t>
      </w:r>
      <w:r>
        <w:rPr>
          <w:i/>
          <w:sz w:val="24"/>
        </w:rPr>
        <w:t>Logbook</w:t>
      </w:r>
      <w:r>
        <w:rPr>
          <w:i/>
          <w:spacing w:val="-4"/>
          <w:sz w:val="24"/>
        </w:rPr>
        <w:t xml:space="preserve"> </w:t>
      </w:r>
      <w:r>
        <w:rPr>
          <w:i/>
          <w:sz w:val="24"/>
        </w:rPr>
        <w:t>ed</w:t>
      </w:r>
      <w:r>
        <w:rPr>
          <w:i/>
          <w:spacing w:val="-7"/>
          <w:sz w:val="24"/>
        </w:rPr>
        <w:t xml:space="preserve"> </w:t>
      </w:r>
      <w:r>
        <w:rPr>
          <w:i/>
          <w:sz w:val="24"/>
        </w:rPr>
        <w:t>interviste</w:t>
      </w:r>
      <w:r>
        <w:rPr>
          <w:i/>
          <w:spacing w:val="-8"/>
          <w:sz w:val="24"/>
        </w:rPr>
        <w:t xml:space="preserve"> </w:t>
      </w:r>
      <w:r>
        <w:rPr>
          <w:i/>
          <w:sz w:val="24"/>
        </w:rPr>
        <w:t>(con</w:t>
      </w:r>
      <w:r>
        <w:rPr>
          <w:i/>
          <w:spacing w:val="-7"/>
          <w:sz w:val="24"/>
        </w:rPr>
        <w:t xml:space="preserve"> </w:t>
      </w:r>
      <w:r>
        <w:rPr>
          <w:i/>
          <w:sz w:val="24"/>
        </w:rPr>
        <w:t>cadenza</w:t>
      </w:r>
      <w:r>
        <w:rPr>
          <w:i/>
          <w:spacing w:val="-11"/>
          <w:sz w:val="24"/>
        </w:rPr>
        <w:t xml:space="preserve"> </w:t>
      </w:r>
      <w:r>
        <w:rPr>
          <w:i/>
          <w:sz w:val="24"/>
        </w:rPr>
        <w:t>mensile)</w:t>
      </w:r>
      <w:r>
        <w:rPr>
          <w:i/>
          <w:spacing w:val="-5"/>
          <w:sz w:val="24"/>
        </w:rPr>
        <w:t xml:space="preserve"> </w:t>
      </w:r>
      <w:r>
        <w:rPr>
          <w:i/>
          <w:sz w:val="24"/>
        </w:rPr>
        <w:t>ad</w:t>
      </w:r>
      <w:r>
        <w:rPr>
          <w:i/>
          <w:spacing w:val="-7"/>
          <w:sz w:val="24"/>
        </w:rPr>
        <w:t xml:space="preserve"> </w:t>
      </w:r>
      <w:r>
        <w:rPr>
          <w:i/>
          <w:sz w:val="24"/>
        </w:rPr>
        <w:t>un</w:t>
      </w:r>
      <w:r>
        <w:rPr>
          <w:i/>
          <w:spacing w:val="-7"/>
          <w:sz w:val="24"/>
        </w:rPr>
        <w:t xml:space="preserve"> </w:t>
      </w:r>
      <w:r>
        <w:rPr>
          <w:i/>
          <w:sz w:val="24"/>
        </w:rPr>
        <w:t>campione</w:t>
      </w:r>
      <w:r>
        <w:rPr>
          <w:i/>
          <w:spacing w:val="-8"/>
          <w:sz w:val="24"/>
        </w:rPr>
        <w:t xml:space="preserve"> </w:t>
      </w:r>
      <w:r>
        <w:rPr>
          <w:i/>
          <w:sz w:val="24"/>
        </w:rPr>
        <w:t>di</w:t>
      </w:r>
      <w:r>
        <w:rPr>
          <w:i/>
          <w:spacing w:val="-7"/>
          <w:sz w:val="24"/>
        </w:rPr>
        <w:t xml:space="preserve"> </w:t>
      </w:r>
      <w:r>
        <w:rPr>
          <w:i/>
          <w:sz w:val="24"/>
        </w:rPr>
        <w:t>pescatori ricreativi selezionato dal</w:t>
      </w:r>
      <w:r>
        <w:rPr>
          <w:i/>
          <w:spacing w:val="-4"/>
          <w:sz w:val="24"/>
        </w:rPr>
        <w:t xml:space="preserve"> </w:t>
      </w:r>
      <w:r>
        <w:rPr>
          <w:i/>
          <w:sz w:val="24"/>
        </w:rPr>
        <w:t>Panel.</w:t>
      </w:r>
    </w:p>
    <w:p w:rsidR="0061381B" w:rsidRDefault="0061381B">
      <w:pPr>
        <w:pStyle w:val="Corpodeltesto"/>
        <w:spacing w:before="11"/>
        <w:rPr>
          <w:sz w:val="23"/>
        </w:rPr>
      </w:pPr>
    </w:p>
    <w:p w:rsidR="0061381B" w:rsidRDefault="00A82F5E">
      <w:pPr>
        <w:pStyle w:val="Heading1"/>
        <w:numPr>
          <w:ilvl w:val="0"/>
          <w:numId w:val="2"/>
        </w:numPr>
        <w:tabs>
          <w:tab w:val="left" w:pos="1167"/>
          <w:tab w:val="left" w:pos="1168"/>
        </w:tabs>
        <w:ind w:right="619" w:firstLine="0"/>
      </w:pPr>
      <w:r>
        <w:rPr>
          <w:color w:val="0070C0"/>
        </w:rPr>
        <w:t>Metodo di monitoraggio (Sintesi della Scheda Metodologica completa-ALLEGATO MADIT- D03-06, MEWIT-D03-06,</w:t>
      </w:r>
      <w:r>
        <w:rPr>
          <w:color w:val="0070C0"/>
          <w:spacing w:val="1"/>
        </w:rPr>
        <w:t xml:space="preserve"> </w:t>
      </w:r>
      <w:r>
        <w:rPr>
          <w:color w:val="0070C0"/>
        </w:rPr>
        <w:t>MICIT-D03-06)</w:t>
      </w:r>
    </w:p>
    <w:p w:rsidR="0061381B" w:rsidRDefault="0061381B">
      <w:pPr>
        <w:pStyle w:val="Corpodeltesto"/>
        <w:spacing w:before="11"/>
        <w:rPr>
          <w:i w:val="0"/>
          <w:sz w:val="23"/>
        </w:rPr>
      </w:pPr>
    </w:p>
    <w:p w:rsidR="0061381B" w:rsidRDefault="00A82F5E">
      <w:pPr>
        <w:pStyle w:val="Corpodeltesto"/>
        <w:ind w:left="462" w:right="517"/>
      </w:pPr>
      <w:r>
        <w:t xml:space="preserve">Di seguito vengono elencate le tre fasi di attività integrate nel protocollo di monitoraggio per la </w:t>
      </w:r>
      <w:r>
        <w:t>pesca ricreativa 2021-2026:</w:t>
      </w:r>
    </w:p>
    <w:p w:rsidR="0061381B" w:rsidRDefault="00A82F5E">
      <w:pPr>
        <w:pStyle w:val="Paragrafoelenco"/>
        <w:numPr>
          <w:ilvl w:val="0"/>
          <w:numId w:val="1"/>
        </w:numPr>
        <w:tabs>
          <w:tab w:val="left" w:pos="937"/>
          <w:tab w:val="left" w:pos="938"/>
        </w:tabs>
        <w:spacing w:line="293" w:lineRule="exact"/>
        <w:ind w:hanging="361"/>
        <w:rPr>
          <w:i/>
          <w:sz w:val="24"/>
        </w:rPr>
      </w:pPr>
      <w:r>
        <w:rPr>
          <w:i/>
          <w:sz w:val="24"/>
        </w:rPr>
        <w:t>Indagine telefonica stratificata per regione e comuni</w:t>
      </w:r>
      <w:r>
        <w:rPr>
          <w:i/>
          <w:spacing w:val="-8"/>
          <w:sz w:val="24"/>
        </w:rPr>
        <w:t xml:space="preserve"> </w:t>
      </w:r>
      <w:r>
        <w:rPr>
          <w:i/>
          <w:sz w:val="24"/>
        </w:rPr>
        <w:t>costieri;</w:t>
      </w:r>
    </w:p>
    <w:p w:rsidR="0061381B" w:rsidRDefault="00A82F5E">
      <w:pPr>
        <w:pStyle w:val="Paragrafoelenco"/>
        <w:numPr>
          <w:ilvl w:val="0"/>
          <w:numId w:val="1"/>
        </w:numPr>
        <w:tabs>
          <w:tab w:val="left" w:pos="937"/>
          <w:tab w:val="left" w:pos="938"/>
        </w:tabs>
        <w:ind w:right="619"/>
        <w:rPr>
          <w:i/>
          <w:sz w:val="24"/>
        </w:rPr>
      </w:pPr>
      <w:r>
        <w:rPr>
          <w:i/>
          <w:sz w:val="24"/>
        </w:rPr>
        <w:t>On-Site survey in hot spot della pesca ricreativa per le regioni</w:t>
      </w:r>
      <w:r>
        <w:rPr>
          <w:i/>
          <w:sz w:val="24"/>
        </w:rPr>
        <w:t xml:space="preserve"> dove è effettuato il survey tele- fonico;</w:t>
      </w:r>
    </w:p>
    <w:p w:rsidR="0061381B" w:rsidRDefault="00A82F5E">
      <w:pPr>
        <w:pStyle w:val="Paragrafoelenco"/>
        <w:numPr>
          <w:ilvl w:val="0"/>
          <w:numId w:val="1"/>
        </w:numPr>
        <w:tabs>
          <w:tab w:val="left" w:pos="937"/>
          <w:tab w:val="left" w:pos="938"/>
        </w:tabs>
        <w:ind w:right="616"/>
        <w:rPr>
          <w:i/>
          <w:sz w:val="24"/>
        </w:rPr>
      </w:pPr>
      <w:r>
        <w:rPr>
          <w:i/>
          <w:sz w:val="24"/>
        </w:rPr>
        <w:t>Compilazione di Logbook ed interviste (a cadenza mensile) da somministrare ad un campione di pescatori</w:t>
      </w:r>
      <w:r>
        <w:rPr>
          <w:i/>
          <w:spacing w:val="-4"/>
          <w:sz w:val="24"/>
        </w:rPr>
        <w:t xml:space="preserve"> </w:t>
      </w:r>
      <w:r>
        <w:rPr>
          <w:i/>
          <w:sz w:val="24"/>
        </w:rPr>
        <w:t>ricreativi.</w:t>
      </w:r>
    </w:p>
    <w:p w:rsidR="0061381B" w:rsidRDefault="0061381B">
      <w:pPr>
        <w:pStyle w:val="Corpodeltesto"/>
        <w:spacing w:before="12"/>
        <w:rPr>
          <w:sz w:val="23"/>
        </w:rPr>
      </w:pPr>
    </w:p>
    <w:p w:rsidR="0061381B" w:rsidRDefault="00A82F5E">
      <w:pPr>
        <w:pStyle w:val="Corpodeltesto"/>
        <w:ind w:left="462"/>
        <w:jc w:val="both"/>
      </w:pPr>
      <w:r>
        <w:rPr>
          <w:u w:val="single"/>
        </w:rPr>
        <w:t>Controllo della qualità del dato applicato</w:t>
      </w:r>
    </w:p>
    <w:p w:rsidR="0061381B" w:rsidRDefault="00A82F5E">
      <w:pPr>
        <w:pStyle w:val="Corpodeltesto"/>
        <w:ind w:left="462" w:right="617"/>
        <w:jc w:val="both"/>
      </w:pPr>
      <w:r>
        <w:t>Verifica</w:t>
      </w:r>
      <w:r>
        <w:rPr>
          <w:spacing w:val="-3"/>
        </w:rPr>
        <w:t xml:space="preserve"> </w:t>
      </w:r>
      <w:r>
        <w:t>incrociata</w:t>
      </w:r>
      <w:r>
        <w:rPr>
          <w:spacing w:val="-8"/>
        </w:rPr>
        <w:t xml:space="preserve"> </w:t>
      </w:r>
      <w:r>
        <w:t>dei</w:t>
      </w:r>
      <w:r>
        <w:rPr>
          <w:spacing w:val="-11"/>
        </w:rPr>
        <w:t xml:space="preserve"> </w:t>
      </w:r>
      <w:r>
        <w:t>dati</w:t>
      </w:r>
      <w:r>
        <w:rPr>
          <w:spacing w:val="-7"/>
        </w:rPr>
        <w:t xml:space="preserve"> </w:t>
      </w:r>
      <w:r>
        <w:t>con</w:t>
      </w:r>
      <w:r>
        <w:rPr>
          <w:spacing w:val="-3"/>
        </w:rPr>
        <w:t xml:space="preserve"> </w:t>
      </w:r>
      <w:r>
        <w:t>fonti</w:t>
      </w:r>
      <w:r>
        <w:rPr>
          <w:spacing w:val="-2"/>
        </w:rPr>
        <w:t xml:space="preserve"> </w:t>
      </w:r>
      <w:r>
        <w:t>alternative</w:t>
      </w:r>
      <w:r>
        <w:rPr>
          <w:spacing w:val="-9"/>
        </w:rPr>
        <w:t xml:space="preserve"> </w:t>
      </w:r>
      <w:r>
        <w:t>di</w:t>
      </w:r>
      <w:r>
        <w:rPr>
          <w:spacing w:val="-6"/>
        </w:rPr>
        <w:t xml:space="preserve"> </w:t>
      </w:r>
      <w:r>
        <w:t>informazioni</w:t>
      </w:r>
      <w:r>
        <w:rPr>
          <w:spacing w:val="-7"/>
        </w:rPr>
        <w:t xml:space="preserve"> </w:t>
      </w:r>
      <w:r>
        <w:t>(e.g.</w:t>
      </w:r>
      <w:r>
        <w:rPr>
          <w:spacing w:val="-3"/>
        </w:rPr>
        <w:t xml:space="preserve"> </w:t>
      </w:r>
      <w:r>
        <w:t>social</w:t>
      </w:r>
      <w:r>
        <w:rPr>
          <w:spacing w:val="-6"/>
        </w:rPr>
        <w:t xml:space="preserve"> </w:t>
      </w:r>
      <w:r>
        <w:t>media,</w:t>
      </w:r>
      <w:r>
        <w:rPr>
          <w:spacing w:val="-7"/>
        </w:rPr>
        <w:t xml:space="preserve"> </w:t>
      </w:r>
      <w:r>
        <w:t>riviste</w:t>
      </w:r>
      <w:r>
        <w:rPr>
          <w:spacing w:val="-8"/>
        </w:rPr>
        <w:t xml:space="preserve"> </w:t>
      </w:r>
      <w:r>
        <w:t>di</w:t>
      </w:r>
      <w:r>
        <w:rPr>
          <w:spacing w:val="-7"/>
        </w:rPr>
        <w:t xml:space="preserve"> </w:t>
      </w:r>
      <w:r>
        <w:t xml:space="preserve">settore, </w:t>
      </w:r>
      <w:r>
        <w:t>interviste ad associazioni di categoria, ecc.). I dati di monitoraggio sono raccolti secondo standard informativi</w:t>
      </w:r>
      <w:r>
        <w:rPr>
          <w:spacing w:val="-8"/>
        </w:rPr>
        <w:t xml:space="preserve"> </w:t>
      </w:r>
      <w:r>
        <w:t>elaborati</w:t>
      </w:r>
      <w:r>
        <w:rPr>
          <w:spacing w:val="-11"/>
        </w:rPr>
        <w:t xml:space="preserve"> </w:t>
      </w:r>
      <w:r>
        <w:t>e</w:t>
      </w:r>
      <w:r>
        <w:rPr>
          <w:spacing w:val="-9"/>
        </w:rPr>
        <w:t xml:space="preserve"> </w:t>
      </w:r>
      <w:r>
        <w:t>condivisi</w:t>
      </w:r>
      <w:r>
        <w:rPr>
          <w:spacing w:val="-12"/>
        </w:rPr>
        <w:t xml:space="preserve"> </w:t>
      </w:r>
      <w:r>
        <w:t>con</w:t>
      </w:r>
      <w:r>
        <w:rPr>
          <w:spacing w:val="-4"/>
        </w:rPr>
        <w:t xml:space="preserve"> </w:t>
      </w:r>
      <w:r>
        <w:t>i</w:t>
      </w:r>
      <w:r>
        <w:rPr>
          <w:spacing w:val="-12"/>
        </w:rPr>
        <w:t xml:space="preserve"> </w:t>
      </w:r>
      <w:r>
        <w:t>soggetti</w:t>
      </w:r>
      <w:r>
        <w:rPr>
          <w:spacing w:val="-7"/>
        </w:rPr>
        <w:t xml:space="preserve"> </w:t>
      </w:r>
      <w:r>
        <w:t>attuatori</w:t>
      </w:r>
      <w:r>
        <w:rPr>
          <w:spacing w:val="-7"/>
        </w:rPr>
        <w:t xml:space="preserve"> </w:t>
      </w:r>
      <w:r>
        <w:t>che</w:t>
      </w:r>
      <w:r>
        <w:rPr>
          <w:spacing w:val="-13"/>
        </w:rPr>
        <w:t xml:space="preserve"> </w:t>
      </w:r>
      <w:r>
        <w:t>definiscono</w:t>
      </w:r>
      <w:r>
        <w:rPr>
          <w:spacing w:val="-8"/>
        </w:rPr>
        <w:t xml:space="preserve"> </w:t>
      </w:r>
      <w:r>
        <w:t>le</w:t>
      </w:r>
      <w:r>
        <w:rPr>
          <w:spacing w:val="-9"/>
        </w:rPr>
        <w:t xml:space="preserve"> </w:t>
      </w:r>
      <w:r>
        <w:t>informazioni</w:t>
      </w:r>
      <w:r>
        <w:rPr>
          <w:spacing w:val="-7"/>
        </w:rPr>
        <w:t xml:space="preserve"> </w:t>
      </w:r>
      <w:r>
        <w:t>da</w:t>
      </w:r>
      <w:r>
        <w:rPr>
          <w:spacing w:val="-8"/>
        </w:rPr>
        <w:t xml:space="preserve"> </w:t>
      </w:r>
      <w:r>
        <w:t>trasmet</w:t>
      </w:r>
      <w:r>
        <w:t>- tere in termini di formato (testo, numerico, data, …), valori ammissibili secondo liste predefinite (liste di contaminanti, specie, habitat, ecc…), univocità dei codici utilizzati e relazione tra oggetti (stazioni/campioni, area/sito/transetto, ecc…). Un</w:t>
      </w:r>
      <w:r>
        <w:t xml:space="preserve"> primo livello di controllo formale della qualità del dato viene effettuato in automatico sul SIC – Sistema Informativo Centralizzato rispetto alla conformità</w:t>
      </w:r>
      <w:r>
        <w:rPr>
          <w:spacing w:val="-13"/>
        </w:rPr>
        <w:t xml:space="preserve"> </w:t>
      </w:r>
      <w:r>
        <w:t>dei</w:t>
      </w:r>
      <w:r>
        <w:rPr>
          <w:spacing w:val="-17"/>
        </w:rPr>
        <w:t xml:space="preserve"> </w:t>
      </w:r>
      <w:r>
        <w:t>dati</w:t>
      </w:r>
      <w:r>
        <w:rPr>
          <w:spacing w:val="-12"/>
        </w:rPr>
        <w:t xml:space="preserve"> </w:t>
      </w:r>
      <w:r>
        <w:t>forniti</w:t>
      </w:r>
      <w:r>
        <w:rPr>
          <w:spacing w:val="-12"/>
        </w:rPr>
        <w:t xml:space="preserve"> </w:t>
      </w:r>
      <w:r>
        <w:t>rispetto</w:t>
      </w:r>
      <w:r>
        <w:rPr>
          <w:spacing w:val="-12"/>
        </w:rPr>
        <w:t xml:space="preserve"> </w:t>
      </w:r>
      <w:r>
        <w:t>a</w:t>
      </w:r>
      <w:r>
        <w:rPr>
          <w:spacing w:val="-13"/>
        </w:rPr>
        <w:t xml:space="preserve"> </w:t>
      </w:r>
      <w:r>
        <w:t>quanto</w:t>
      </w:r>
      <w:r>
        <w:rPr>
          <w:spacing w:val="-13"/>
        </w:rPr>
        <w:t xml:space="preserve"> </w:t>
      </w:r>
      <w:r>
        <w:t>richiesto</w:t>
      </w:r>
      <w:r>
        <w:rPr>
          <w:spacing w:val="-13"/>
        </w:rPr>
        <w:t xml:space="preserve"> </w:t>
      </w:r>
      <w:r>
        <w:t>dallo</w:t>
      </w:r>
      <w:r>
        <w:rPr>
          <w:spacing w:val="-12"/>
        </w:rPr>
        <w:t xml:space="preserve"> </w:t>
      </w:r>
      <w:r>
        <w:t>standard</w:t>
      </w:r>
      <w:r>
        <w:rPr>
          <w:spacing w:val="-13"/>
        </w:rPr>
        <w:t xml:space="preserve"> </w:t>
      </w:r>
      <w:r>
        <w:t>informativo.</w:t>
      </w:r>
      <w:r>
        <w:rPr>
          <w:spacing w:val="-13"/>
        </w:rPr>
        <w:t xml:space="preserve"> </w:t>
      </w:r>
      <w:r>
        <w:t>Un</w:t>
      </w:r>
      <w:r>
        <w:rPr>
          <w:spacing w:val="-13"/>
        </w:rPr>
        <w:t xml:space="preserve"> </w:t>
      </w:r>
      <w:r>
        <w:t>secondo</w:t>
      </w:r>
      <w:r>
        <w:rPr>
          <w:spacing w:val="-13"/>
        </w:rPr>
        <w:t xml:space="preserve"> </w:t>
      </w:r>
      <w:r>
        <w:t>livello di co</w:t>
      </w:r>
      <w:r>
        <w:t>ntrollo della qualità si avvale di strumenti di analisi statistica volti ad identificare eventuali valori anomali o fuori scala, rimettendo al giudizio esperto il controllo di qualità complessivo del dato. Nel secondo livello ci si avvale di criteri di val</w:t>
      </w:r>
      <w:r>
        <w:t>utazione condivisi con i soggetti</w:t>
      </w:r>
      <w:r>
        <w:rPr>
          <w:spacing w:val="-23"/>
        </w:rPr>
        <w:t xml:space="preserve"> </w:t>
      </w:r>
      <w:r>
        <w:t>attuatori.</w:t>
      </w:r>
    </w:p>
    <w:p w:rsidR="0061381B" w:rsidRDefault="0061381B">
      <w:pPr>
        <w:jc w:val="both"/>
        <w:sectPr w:rsidR="0061381B">
          <w:pgSz w:w="11910" w:h="16840"/>
          <w:pgMar w:top="1340" w:right="620" w:bottom="280" w:left="680" w:header="720" w:footer="720" w:gutter="0"/>
          <w:cols w:space="720"/>
        </w:sectPr>
      </w:pPr>
    </w:p>
    <w:p w:rsidR="0061381B" w:rsidRDefault="0061381B">
      <w:pPr>
        <w:pStyle w:val="Corpodeltesto"/>
        <w:spacing w:before="11"/>
        <w:rPr>
          <w:sz w:val="25"/>
        </w:rPr>
      </w:pPr>
    </w:p>
    <w:p w:rsidR="0061381B" w:rsidRDefault="00A82F5E">
      <w:pPr>
        <w:pStyle w:val="Corpodeltesto"/>
        <w:spacing w:before="101" w:line="290" w:lineRule="exact"/>
        <w:ind w:left="462"/>
        <w:jc w:val="both"/>
      </w:pPr>
      <w:r>
        <w:rPr>
          <w:u w:val="single"/>
        </w:rPr>
        <w:t>Elemento che viene monitorato</w:t>
      </w:r>
    </w:p>
    <w:p w:rsidR="0061381B" w:rsidRDefault="00A82F5E">
      <w:pPr>
        <w:pStyle w:val="Paragrafoelenco"/>
        <w:numPr>
          <w:ilvl w:val="1"/>
          <w:numId w:val="1"/>
        </w:numPr>
        <w:tabs>
          <w:tab w:val="left" w:pos="1183"/>
        </w:tabs>
        <w:spacing w:line="320" w:lineRule="exact"/>
        <w:ind w:hanging="361"/>
        <w:rPr>
          <w:i/>
          <w:sz w:val="24"/>
        </w:rPr>
      </w:pPr>
      <w:r>
        <w:rPr>
          <w:i/>
          <w:sz w:val="24"/>
        </w:rPr>
        <w:t>specie (D1,</w:t>
      </w:r>
      <w:r>
        <w:rPr>
          <w:i/>
          <w:spacing w:val="3"/>
          <w:sz w:val="24"/>
        </w:rPr>
        <w:t xml:space="preserve"> </w:t>
      </w:r>
      <w:r>
        <w:rPr>
          <w:i/>
          <w:sz w:val="24"/>
        </w:rPr>
        <w:t>D3)</w:t>
      </w:r>
    </w:p>
    <w:p w:rsidR="0061381B" w:rsidRDefault="0061381B">
      <w:pPr>
        <w:pStyle w:val="Corpodeltesto"/>
        <w:spacing w:before="4"/>
      </w:pPr>
    </w:p>
    <w:p w:rsidR="0061381B" w:rsidRDefault="00A82F5E">
      <w:pPr>
        <w:pStyle w:val="Corpodeltesto"/>
        <w:ind w:left="462"/>
        <w:jc w:val="both"/>
      </w:pPr>
      <w:r>
        <w:rPr>
          <w:u w:val="single"/>
        </w:rPr>
        <w:t>Parametro monitorato</w:t>
      </w:r>
    </w:p>
    <w:p w:rsidR="0061381B" w:rsidRDefault="00A82F5E">
      <w:pPr>
        <w:pStyle w:val="Corpodeltesto"/>
        <w:ind w:left="462" w:right="624"/>
        <w:jc w:val="both"/>
      </w:pPr>
      <w:r>
        <w:t xml:space="preserve">Catture per unità di sforzo; taglia; intensità dello sforzo di pesca (giorni pesca, caratteristiche at- </w:t>
      </w:r>
      <w:r>
        <w:t>trezzi)</w:t>
      </w:r>
    </w:p>
    <w:p w:rsidR="0061381B" w:rsidRDefault="0061381B">
      <w:pPr>
        <w:pStyle w:val="Corpodeltesto"/>
        <w:spacing w:before="8"/>
        <w:rPr>
          <w:sz w:val="28"/>
        </w:rPr>
      </w:pPr>
    </w:p>
    <w:p w:rsidR="0061381B" w:rsidRDefault="00A82F5E">
      <w:pPr>
        <w:pStyle w:val="Heading1"/>
        <w:numPr>
          <w:ilvl w:val="0"/>
          <w:numId w:val="2"/>
        </w:numPr>
        <w:tabs>
          <w:tab w:val="left" w:pos="1168"/>
        </w:tabs>
        <w:spacing w:after="3"/>
        <w:ind w:left="1168"/>
        <w:jc w:val="both"/>
      </w:pPr>
      <w:r>
        <w:rPr>
          <w:color w:val="0070C0"/>
        </w:rPr>
        <w:t>Indicatore associato al programma di</w:t>
      </w:r>
      <w:r>
        <w:rPr>
          <w:color w:val="0070C0"/>
          <w:spacing w:val="-2"/>
        </w:rPr>
        <w:t xml:space="preserve"> </w:t>
      </w:r>
      <w:r>
        <w:rPr>
          <w:color w:val="0070C0"/>
        </w:rPr>
        <w:t>monitoraggio</w:t>
      </w:r>
    </w:p>
    <w:p w:rsidR="0061381B" w:rsidRDefault="0061381B">
      <w:pPr>
        <w:pStyle w:val="Corpodeltesto"/>
        <w:spacing w:line="20" w:lineRule="exact"/>
        <w:ind w:left="548"/>
        <w:rPr>
          <w:i w:val="0"/>
          <w:sz w:val="2"/>
        </w:rPr>
      </w:pPr>
      <w:r>
        <w:rPr>
          <w:i w:val="0"/>
          <w:sz w:val="2"/>
        </w:rPr>
      </w:r>
      <w:r>
        <w:rPr>
          <w:i w:val="0"/>
          <w:sz w:val="2"/>
        </w:rPr>
        <w:pict>
          <v:group id="_x0000_s1028" style="width:473.05pt;height:.5pt;mso-position-horizontal-relative:char;mso-position-vertical-relative:line" coordsize="9461,10">
            <v:rect id="_x0000_s1029" style="position:absolute;width:9461;height:10" fillcolor="#0070c0" stroked="f"/>
            <w10:wrap type="none"/>
            <w10:anchorlock/>
          </v:group>
        </w:pict>
      </w:r>
    </w:p>
    <w:p w:rsidR="0061381B" w:rsidRDefault="00A82F5E">
      <w:pPr>
        <w:pStyle w:val="Corpodeltesto"/>
        <w:ind w:left="462" w:right="618"/>
        <w:jc w:val="both"/>
      </w:pPr>
      <w:r>
        <w:t>Il</w:t>
      </w:r>
      <w:r>
        <w:rPr>
          <w:spacing w:val="-11"/>
        </w:rPr>
        <w:t xml:space="preserve"> </w:t>
      </w:r>
      <w:r>
        <w:t>piano</w:t>
      </w:r>
      <w:r>
        <w:rPr>
          <w:spacing w:val="-6"/>
        </w:rPr>
        <w:t xml:space="preserve"> </w:t>
      </w:r>
      <w:r>
        <w:t>di</w:t>
      </w:r>
      <w:r>
        <w:rPr>
          <w:spacing w:val="-11"/>
        </w:rPr>
        <w:t xml:space="preserve"> </w:t>
      </w:r>
      <w:r>
        <w:t>monitoraggio</w:t>
      </w:r>
      <w:r>
        <w:rPr>
          <w:spacing w:val="-11"/>
        </w:rPr>
        <w:t xml:space="preserve"> </w:t>
      </w:r>
      <w:r>
        <w:t>per</w:t>
      </w:r>
      <w:r>
        <w:rPr>
          <w:spacing w:val="-9"/>
        </w:rPr>
        <w:t xml:space="preserve"> </w:t>
      </w:r>
      <w:r>
        <w:t>la</w:t>
      </w:r>
      <w:r>
        <w:rPr>
          <w:spacing w:val="-2"/>
        </w:rPr>
        <w:t xml:space="preserve"> </w:t>
      </w:r>
      <w:r>
        <w:t>pesca</w:t>
      </w:r>
      <w:r>
        <w:rPr>
          <w:spacing w:val="-7"/>
        </w:rPr>
        <w:t xml:space="preserve"> </w:t>
      </w:r>
      <w:r>
        <w:t>ricreativa</w:t>
      </w:r>
      <w:r>
        <w:rPr>
          <w:spacing w:val="-11"/>
        </w:rPr>
        <w:t xml:space="preserve"> </w:t>
      </w:r>
      <w:r>
        <w:t>è</w:t>
      </w:r>
      <w:r>
        <w:rPr>
          <w:spacing w:val="-8"/>
        </w:rPr>
        <w:t xml:space="preserve"> </w:t>
      </w:r>
      <w:r>
        <w:t>finalizzato</w:t>
      </w:r>
      <w:r>
        <w:rPr>
          <w:spacing w:val="-6"/>
        </w:rPr>
        <w:t xml:space="preserve"> </w:t>
      </w:r>
      <w:r>
        <w:t>al</w:t>
      </w:r>
      <w:r>
        <w:rPr>
          <w:spacing w:val="-10"/>
        </w:rPr>
        <w:t xml:space="preserve"> </w:t>
      </w:r>
      <w:r>
        <w:t>raggiungimento</w:t>
      </w:r>
      <w:r>
        <w:rPr>
          <w:spacing w:val="-7"/>
        </w:rPr>
        <w:t xml:space="preserve"> </w:t>
      </w:r>
      <w:r>
        <w:t>del</w:t>
      </w:r>
      <w:r>
        <w:rPr>
          <w:spacing w:val="-5"/>
        </w:rPr>
        <w:t xml:space="preserve"> </w:t>
      </w:r>
      <w:r>
        <w:t>target</w:t>
      </w:r>
      <w:r>
        <w:rPr>
          <w:spacing w:val="-8"/>
        </w:rPr>
        <w:t xml:space="preserve"> </w:t>
      </w:r>
      <w:r>
        <w:t xml:space="preserve">operativo </w:t>
      </w:r>
      <w:r>
        <w:t xml:space="preserve">T3.3, considerato strategico per il conseguimento degli obiettivi relativi al Descrittore D3, data </w:t>
      </w:r>
      <w:r>
        <w:rPr>
          <w:spacing w:val="-3"/>
        </w:rPr>
        <w:t xml:space="preserve">la </w:t>
      </w:r>
      <w:r>
        <w:t>possibile interazione della pesca ricreativa sulle risorse sfruttate commercialmente dalla pesca. Al target T3.3. è associato l’indicatore I 3.3.1 Regolam</w:t>
      </w:r>
      <w:r>
        <w:t xml:space="preserve">entazione della pesca ricreativa nelle acque marine italiane e valutazione del suo impatto. In particolare la valutazione permetterà di stimare la mortalità indotta da tale attività sulle risorse commerciali (e, potenzialmente, raffinare i para- metri dei </w:t>
      </w:r>
      <w:r>
        <w:t>modelli associati alla valutazione del D3C1, D3C2, D3C3); inoltre, i dati raccolti concorre- ranno alla valutazione delle comunità ittiche costiere, anche in relazione alle valutazioni del GES del Descrittore</w:t>
      </w:r>
      <w:r>
        <w:rPr>
          <w:spacing w:val="-6"/>
        </w:rPr>
        <w:t xml:space="preserve"> </w:t>
      </w:r>
      <w:r>
        <w:t>1.</w:t>
      </w:r>
    </w:p>
    <w:p w:rsidR="0061381B" w:rsidRDefault="0061381B">
      <w:pPr>
        <w:pStyle w:val="Corpodeltesto"/>
        <w:rPr>
          <w:sz w:val="28"/>
        </w:rPr>
      </w:pPr>
    </w:p>
    <w:p w:rsidR="0061381B" w:rsidRDefault="0061381B">
      <w:pPr>
        <w:pStyle w:val="Corpodeltesto"/>
        <w:spacing w:before="6"/>
      </w:pPr>
    </w:p>
    <w:p w:rsidR="0061381B" w:rsidRDefault="00A82F5E">
      <w:pPr>
        <w:pStyle w:val="Heading1"/>
        <w:numPr>
          <w:ilvl w:val="0"/>
          <w:numId w:val="2"/>
        </w:numPr>
        <w:tabs>
          <w:tab w:val="left" w:pos="1167"/>
          <w:tab w:val="left" w:pos="1168"/>
        </w:tabs>
        <w:spacing w:before="1" w:after="3"/>
        <w:ind w:left="1168"/>
      </w:pPr>
      <w:r>
        <w:rPr>
          <w:color w:val="0070C0"/>
        </w:rPr>
        <w:t>Accesso ai</w:t>
      </w:r>
      <w:r>
        <w:rPr>
          <w:color w:val="0070C0"/>
          <w:spacing w:val="1"/>
        </w:rPr>
        <w:t xml:space="preserve"> </w:t>
      </w:r>
      <w:r>
        <w:rPr>
          <w:color w:val="0070C0"/>
        </w:rPr>
        <w:t>dati</w:t>
      </w:r>
    </w:p>
    <w:p w:rsidR="0061381B" w:rsidRDefault="0061381B">
      <w:pPr>
        <w:pStyle w:val="Corpodeltesto"/>
        <w:spacing w:line="20" w:lineRule="exact"/>
        <w:ind w:left="548"/>
        <w:rPr>
          <w:i w:val="0"/>
          <w:sz w:val="2"/>
        </w:rPr>
      </w:pPr>
      <w:r>
        <w:rPr>
          <w:i w:val="0"/>
          <w:sz w:val="2"/>
        </w:rPr>
      </w:r>
      <w:r>
        <w:rPr>
          <w:i w:val="0"/>
          <w:sz w:val="2"/>
        </w:rPr>
        <w:pict>
          <v:group id="_x0000_s1026" style="width:473.05pt;height:.5pt;mso-position-horizontal-relative:char;mso-position-vertical-relative:line" coordsize="9461,10">
            <v:rect id="_x0000_s1027" style="position:absolute;width:9461;height:10" fillcolor="#0070c0" stroked="f"/>
            <w10:wrap type="none"/>
            <w10:anchorlock/>
          </v:group>
        </w:pict>
      </w:r>
    </w:p>
    <w:p w:rsidR="0061381B" w:rsidRDefault="00A82F5E">
      <w:pPr>
        <w:pStyle w:val="Corpodeltesto"/>
        <w:ind w:left="577"/>
      </w:pPr>
      <w:r>
        <w:t>L’accesso sarà garantito attraverso il portale MSFD.</w:t>
      </w:r>
    </w:p>
    <w:p w:rsidR="0061381B" w:rsidRDefault="0061381B">
      <w:pPr>
        <w:ind w:left="577"/>
        <w:rPr>
          <w:sz w:val="24"/>
        </w:rPr>
      </w:pPr>
      <w:hyperlink r:id="rId14">
        <w:r w:rsidR="00A82F5E">
          <w:rPr>
            <w:color w:val="0563C1"/>
            <w:sz w:val="24"/>
            <w:u w:val="single" w:color="0563C1"/>
          </w:rPr>
          <w:t>http://www.db-strategiamarina.isprambiente.it</w:t>
        </w:r>
      </w:hyperlink>
    </w:p>
    <w:sectPr w:rsidR="0061381B" w:rsidSect="0061381B">
      <w:pgSz w:w="11910" w:h="16840"/>
      <w:pgMar w:top="1580" w:right="620" w:bottom="280"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Segoe UI Emoji">
    <w:altName w:val="Segoe UI Emoji"/>
    <w:panose1 w:val="020B05020402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8AF"/>
    <w:multiLevelType w:val="hybridMultilevel"/>
    <w:tmpl w:val="99C0078A"/>
    <w:lvl w:ilvl="0" w:tplc="866EA4BC">
      <w:numFmt w:val="bullet"/>
      <w:lvlText w:val="✓"/>
      <w:lvlJc w:val="left"/>
      <w:pPr>
        <w:ind w:left="1182" w:hanging="360"/>
      </w:pPr>
      <w:rPr>
        <w:rFonts w:ascii="Segoe UI Emoji" w:eastAsia="Segoe UI Emoji" w:hAnsi="Segoe UI Emoji" w:cs="Segoe UI Emoji" w:hint="default"/>
        <w:w w:val="100"/>
        <w:sz w:val="24"/>
        <w:szCs w:val="24"/>
        <w:lang w:val="it-IT" w:eastAsia="en-US" w:bidi="ar-SA"/>
      </w:rPr>
    </w:lvl>
    <w:lvl w:ilvl="1" w:tplc="36AE10F8">
      <w:numFmt w:val="bullet"/>
      <w:lvlText w:val="•"/>
      <w:lvlJc w:val="left"/>
      <w:pPr>
        <w:ind w:left="2122" w:hanging="360"/>
      </w:pPr>
      <w:rPr>
        <w:rFonts w:hint="default"/>
        <w:lang w:val="it-IT" w:eastAsia="en-US" w:bidi="ar-SA"/>
      </w:rPr>
    </w:lvl>
    <w:lvl w:ilvl="2" w:tplc="3E7C96E8">
      <w:numFmt w:val="bullet"/>
      <w:lvlText w:val="•"/>
      <w:lvlJc w:val="left"/>
      <w:pPr>
        <w:ind w:left="3064" w:hanging="360"/>
      </w:pPr>
      <w:rPr>
        <w:rFonts w:hint="default"/>
        <w:lang w:val="it-IT" w:eastAsia="en-US" w:bidi="ar-SA"/>
      </w:rPr>
    </w:lvl>
    <w:lvl w:ilvl="3" w:tplc="C11E1A12">
      <w:numFmt w:val="bullet"/>
      <w:lvlText w:val="•"/>
      <w:lvlJc w:val="left"/>
      <w:pPr>
        <w:ind w:left="4007" w:hanging="360"/>
      </w:pPr>
      <w:rPr>
        <w:rFonts w:hint="default"/>
        <w:lang w:val="it-IT" w:eastAsia="en-US" w:bidi="ar-SA"/>
      </w:rPr>
    </w:lvl>
    <w:lvl w:ilvl="4" w:tplc="7F1820B2">
      <w:numFmt w:val="bullet"/>
      <w:lvlText w:val="•"/>
      <w:lvlJc w:val="left"/>
      <w:pPr>
        <w:ind w:left="4949" w:hanging="360"/>
      </w:pPr>
      <w:rPr>
        <w:rFonts w:hint="default"/>
        <w:lang w:val="it-IT" w:eastAsia="en-US" w:bidi="ar-SA"/>
      </w:rPr>
    </w:lvl>
    <w:lvl w:ilvl="5" w:tplc="9ADEB772">
      <w:numFmt w:val="bullet"/>
      <w:lvlText w:val="•"/>
      <w:lvlJc w:val="left"/>
      <w:pPr>
        <w:ind w:left="5892" w:hanging="360"/>
      </w:pPr>
      <w:rPr>
        <w:rFonts w:hint="default"/>
        <w:lang w:val="it-IT" w:eastAsia="en-US" w:bidi="ar-SA"/>
      </w:rPr>
    </w:lvl>
    <w:lvl w:ilvl="6" w:tplc="25687F02">
      <w:numFmt w:val="bullet"/>
      <w:lvlText w:val="•"/>
      <w:lvlJc w:val="left"/>
      <w:pPr>
        <w:ind w:left="6834" w:hanging="360"/>
      </w:pPr>
      <w:rPr>
        <w:rFonts w:hint="default"/>
        <w:lang w:val="it-IT" w:eastAsia="en-US" w:bidi="ar-SA"/>
      </w:rPr>
    </w:lvl>
    <w:lvl w:ilvl="7" w:tplc="EDA4596E">
      <w:numFmt w:val="bullet"/>
      <w:lvlText w:val="•"/>
      <w:lvlJc w:val="left"/>
      <w:pPr>
        <w:ind w:left="7776" w:hanging="360"/>
      </w:pPr>
      <w:rPr>
        <w:rFonts w:hint="default"/>
        <w:lang w:val="it-IT" w:eastAsia="en-US" w:bidi="ar-SA"/>
      </w:rPr>
    </w:lvl>
    <w:lvl w:ilvl="8" w:tplc="5AE0B108">
      <w:numFmt w:val="bullet"/>
      <w:lvlText w:val="•"/>
      <w:lvlJc w:val="left"/>
      <w:pPr>
        <w:ind w:left="8719" w:hanging="360"/>
      </w:pPr>
      <w:rPr>
        <w:rFonts w:hint="default"/>
        <w:lang w:val="it-IT" w:eastAsia="en-US" w:bidi="ar-SA"/>
      </w:rPr>
    </w:lvl>
  </w:abstractNum>
  <w:abstractNum w:abstractNumId="1">
    <w:nsid w:val="0E0169C0"/>
    <w:multiLevelType w:val="hybridMultilevel"/>
    <w:tmpl w:val="720E1804"/>
    <w:lvl w:ilvl="0" w:tplc="933838A0">
      <w:numFmt w:val="bullet"/>
      <w:lvlText w:val="-"/>
      <w:lvlJc w:val="left"/>
      <w:pPr>
        <w:ind w:left="935" w:hanging="360"/>
      </w:pPr>
      <w:rPr>
        <w:rFonts w:hint="default"/>
        <w:spacing w:val="-1"/>
        <w:w w:val="100"/>
        <w:lang w:val="it-IT" w:eastAsia="en-US" w:bidi="ar-SA"/>
      </w:rPr>
    </w:lvl>
    <w:lvl w:ilvl="1" w:tplc="B524B436">
      <w:numFmt w:val="bullet"/>
      <w:lvlText w:val="•"/>
      <w:lvlJc w:val="left"/>
      <w:pPr>
        <w:ind w:left="1906" w:hanging="360"/>
      </w:pPr>
      <w:rPr>
        <w:rFonts w:hint="default"/>
        <w:lang w:val="it-IT" w:eastAsia="en-US" w:bidi="ar-SA"/>
      </w:rPr>
    </w:lvl>
    <w:lvl w:ilvl="2" w:tplc="EC0C476E">
      <w:numFmt w:val="bullet"/>
      <w:lvlText w:val="•"/>
      <w:lvlJc w:val="left"/>
      <w:pPr>
        <w:ind w:left="2872" w:hanging="360"/>
      </w:pPr>
      <w:rPr>
        <w:rFonts w:hint="default"/>
        <w:lang w:val="it-IT" w:eastAsia="en-US" w:bidi="ar-SA"/>
      </w:rPr>
    </w:lvl>
    <w:lvl w:ilvl="3" w:tplc="C03A29C4">
      <w:numFmt w:val="bullet"/>
      <w:lvlText w:val="•"/>
      <w:lvlJc w:val="left"/>
      <w:pPr>
        <w:ind w:left="3839" w:hanging="360"/>
      </w:pPr>
      <w:rPr>
        <w:rFonts w:hint="default"/>
        <w:lang w:val="it-IT" w:eastAsia="en-US" w:bidi="ar-SA"/>
      </w:rPr>
    </w:lvl>
    <w:lvl w:ilvl="4" w:tplc="A3FC6EFA">
      <w:numFmt w:val="bullet"/>
      <w:lvlText w:val="•"/>
      <w:lvlJc w:val="left"/>
      <w:pPr>
        <w:ind w:left="4805" w:hanging="360"/>
      </w:pPr>
      <w:rPr>
        <w:rFonts w:hint="default"/>
        <w:lang w:val="it-IT" w:eastAsia="en-US" w:bidi="ar-SA"/>
      </w:rPr>
    </w:lvl>
    <w:lvl w:ilvl="5" w:tplc="F19A4860">
      <w:numFmt w:val="bullet"/>
      <w:lvlText w:val="•"/>
      <w:lvlJc w:val="left"/>
      <w:pPr>
        <w:ind w:left="5772" w:hanging="360"/>
      </w:pPr>
      <w:rPr>
        <w:rFonts w:hint="default"/>
        <w:lang w:val="it-IT" w:eastAsia="en-US" w:bidi="ar-SA"/>
      </w:rPr>
    </w:lvl>
    <w:lvl w:ilvl="6" w:tplc="D91C9604">
      <w:numFmt w:val="bullet"/>
      <w:lvlText w:val="•"/>
      <w:lvlJc w:val="left"/>
      <w:pPr>
        <w:ind w:left="6738" w:hanging="360"/>
      </w:pPr>
      <w:rPr>
        <w:rFonts w:hint="default"/>
        <w:lang w:val="it-IT" w:eastAsia="en-US" w:bidi="ar-SA"/>
      </w:rPr>
    </w:lvl>
    <w:lvl w:ilvl="7" w:tplc="C1EC26F8">
      <w:numFmt w:val="bullet"/>
      <w:lvlText w:val="•"/>
      <w:lvlJc w:val="left"/>
      <w:pPr>
        <w:ind w:left="7704" w:hanging="360"/>
      </w:pPr>
      <w:rPr>
        <w:rFonts w:hint="default"/>
        <w:lang w:val="it-IT" w:eastAsia="en-US" w:bidi="ar-SA"/>
      </w:rPr>
    </w:lvl>
    <w:lvl w:ilvl="8" w:tplc="41C480BC">
      <w:numFmt w:val="bullet"/>
      <w:lvlText w:val="•"/>
      <w:lvlJc w:val="left"/>
      <w:pPr>
        <w:ind w:left="8671" w:hanging="360"/>
      </w:pPr>
      <w:rPr>
        <w:rFonts w:hint="default"/>
        <w:lang w:val="it-IT" w:eastAsia="en-US" w:bidi="ar-SA"/>
      </w:rPr>
    </w:lvl>
  </w:abstractNum>
  <w:abstractNum w:abstractNumId="2">
    <w:nsid w:val="14C038F0"/>
    <w:multiLevelType w:val="hybridMultilevel"/>
    <w:tmpl w:val="9762FA74"/>
    <w:lvl w:ilvl="0" w:tplc="BD24A91A">
      <w:numFmt w:val="bullet"/>
      <w:lvlText w:val="-"/>
      <w:lvlJc w:val="left"/>
      <w:pPr>
        <w:ind w:left="937" w:hanging="360"/>
      </w:pPr>
      <w:rPr>
        <w:rFonts w:ascii="Calibri" w:eastAsia="Calibri" w:hAnsi="Calibri" w:cs="Calibri" w:hint="default"/>
        <w:spacing w:val="-10"/>
        <w:w w:val="100"/>
        <w:sz w:val="24"/>
        <w:szCs w:val="24"/>
        <w:lang w:val="it-IT" w:eastAsia="en-US" w:bidi="ar-SA"/>
      </w:rPr>
    </w:lvl>
    <w:lvl w:ilvl="1" w:tplc="D198412C">
      <w:numFmt w:val="bullet"/>
      <w:lvlText w:val="✓"/>
      <w:lvlJc w:val="left"/>
      <w:pPr>
        <w:ind w:left="1182" w:hanging="360"/>
      </w:pPr>
      <w:rPr>
        <w:rFonts w:ascii="Segoe UI Emoji" w:eastAsia="Segoe UI Emoji" w:hAnsi="Segoe UI Emoji" w:cs="Segoe UI Emoji" w:hint="default"/>
        <w:w w:val="100"/>
        <w:sz w:val="24"/>
        <w:szCs w:val="24"/>
        <w:lang w:val="it-IT" w:eastAsia="en-US" w:bidi="ar-SA"/>
      </w:rPr>
    </w:lvl>
    <w:lvl w:ilvl="2" w:tplc="95F0AEDC">
      <w:numFmt w:val="bullet"/>
      <w:lvlText w:val="•"/>
      <w:lvlJc w:val="left"/>
      <w:pPr>
        <w:ind w:left="2227" w:hanging="360"/>
      </w:pPr>
      <w:rPr>
        <w:rFonts w:hint="default"/>
        <w:lang w:val="it-IT" w:eastAsia="en-US" w:bidi="ar-SA"/>
      </w:rPr>
    </w:lvl>
    <w:lvl w:ilvl="3" w:tplc="D5A48CC8">
      <w:numFmt w:val="bullet"/>
      <w:lvlText w:val="•"/>
      <w:lvlJc w:val="left"/>
      <w:pPr>
        <w:ind w:left="3274" w:hanging="360"/>
      </w:pPr>
      <w:rPr>
        <w:rFonts w:hint="default"/>
        <w:lang w:val="it-IT" w:eastAsia="en-US" w:bidi="ar-SA"/>
      </w:rPr>
    </w:lvl>
    <w:lvl w:ilvl="4" w:tplc="6186EE6C">
      <w:numFmt w:val="bullet"/>
      <w:lvlText w:val="•"/>
      <w:lvlJc w:val="left"/>
      <w:pPr>
        <w:ind w:left="4321" w:hanging="360"/>
      </w:pPr>
      <w:rPr>
        <w:rFonts w:hint="default"/>
        <w:lang w:val="it-IT" w:eastAsia="en-US" w:bidi="ar-SA"/>
      </w:rPr>
    </w:lvl>
    <w:lvl w:ilvl="5" w:tplc="6D14349C">
      <w:numFmt w:val="bullet"/>
      <w:lvlText w:val="•"/>
      <w:lvlJc w:val="left"/>
      <w:pPr>
        <w:ind w:left="5368" w:hanging="360"/>
      </w:pPr>
      <w:rPr>
        <w:rFonts w:hint="default"/>
        <w:lang w:val="it-IT" w:eastAsia="en-US" w:bidi="ar-SA"/>
      </w:rPr>
    </w:lvl>
    <w:lvl w:ilvl="6" w:tplc="D0BA0B98">
      <w:numFmt w:val="bullet"/>
      <w:lvlText w:val="•"/>
      <w:lvlJc w:val="left"/>
      <w:pPr>
        <w:ind w:left="6415" w:hanging="360"/>
      </w:pPr>
      <w:rPr>
        <w:rFonts w:hint="default"/>
        <w:lang w:val="it-IT" w:eastAsia="en-US" w:bidi="ar-SA"/>
      </w:rPr>
    </w:lvl>
    <w:lvl w:ilvl="7" w:tplc="12EC3282">
      <w:numFmt w:val="bullet"/>
      <w:lvlText w:val="•"/>
      <w:lvlJc w:val="left"/>
      <w:pPr>
        <w:ind w:left="7462" w:hanging="360"/>
      </w:pPr>
      <w:rPr>
        <w:rFonts w:hint="default"/>
        <w:lang w:val="it-IT" w:eastAsia="en-US" w:bidi="ar-SA"/>
      </w:rPr>
    </w:lvl>
    <w:lvl w:ilvl="8" w:tplc="259E6476">
      <w:numFmt w:val="bullet"/>
      <w:lvlText w:val="•"/>
      <w:lvlJc w:val="left"/>
      <w:pPr>
        <w:ind w:left="8509" w:hanging="360"/>
      </w:pPr>
      <w:rPr>
        <w:rFonts w:hint="default"/>
        <w:lang w:val="it-IT" w:eastAsia="en-US" w:bidi="ar-SA"/>
      </w:rPr>
    </w:lvl>
  </w:abstractNum>
  <w:abstractNum w:abstractNumId="3">
    <w:nsid w:val="16CC52A3"/>
    <w:multiLevelType w:val="hybridMultilevel"/>
    <w:tmpl w:val="21B6C6F0"/>
    <w:lvl w:ilvl="0" w:tplc="8DB6EBDE">
      <w:start w:val="1"/>
      <w:numFmt w:val="decimal"/>
      <w:lvlText w:val="%1."/>
      <w:lvlJc w:val="left"/>
      <w:pPr>
        <w:ind w:left="935" w:hanging="360"/>
        <w:jc w:val="left"/>
      </w:pPr>
      <w:rPr>
        <w:rFonts w:ascii="Calibri" w:eastAsia="Calibri" w:hAnsi="Calibri" w:cs="Calibri" w:hint="default"/>
        <w:color w:val="002060"/>
        <w:spacing w:val="-1"/>
        <w:w w:val="100"/>
        <w:sz w:val="24"/>
        <w:szCs w:val="24"/>
        <w:lang w:val="it-IT" w:eastAsia="en-US" w:bidi="ar-SA"/>
      </w:rPr>
    </w:lvl>
    <w:lvl w:ilvl="1" w:tplc="49743AFE">
      <w:numFmt w:val="bullet"/>
      <w:lvlText w:val="✓"/>
      <w:lvlJc w:val="left"/>
      <w:pPr>
        <w:ind w:left="1297" w:hanging="360"/>
      </w:pPr>
      <w:rPr>
        <w:rFonts w:ascii="Segoe UI Emoji" w:eastAsia="Segoe UI Emoji" w:hAnsi="Segoe UI Emoji" w:cs="Segoe UI Emoji" w:hint="default"/>
        <w:w w:val="100"/>
        <w:sz w:val="24"/>
        <w:szCs w:val="24"/>
        <w:lang w:val="it-IT" w:eastAsia="en-US" w:bidi="ar-SA"/>
      </w:rPr>
    </w:lvl>
    <w:lvl w:ilvl="2" w:tplc="780CC56E">
      <w:numFmt w:val="bullet"/>
      <w:lvlText w:val="•"/>
      <w:lvlJc w:val="left"/>
      <w:pPr>
        <w:ind w:left="2333" w:hanging="360"/>
      </w:pPr>
      <w:rPr>
        <w:rFonts w:hint="default"/>
        <w:lang w:val="it-IT" w:eastAsia="en-US" w:bidi="ar-SA"/>
      </w:rPr>
    </w:lvl>
    <w:lvl w:ilvl="3" w:tplc="A99095A8">
      <w:numFmt w:val="bullet"/>
      <w:lvlText w:val="•"/>
      <w:lvlJc w:val="left"/>
      <w:pPr>
        <w:ind w:left="3367" w:hanging="360"/>
      </w:pPr>
      <w:rPr>
        <w:rFonts w:hint="default"/>
        <w:lang w:val="it-IT" w:eastAsia="en-US" w:bidi="ar-SA"/>
      </w:rPr>
    </w:lvl>
    <w:lvl w:ilvl="4" w:tplc="C79434BA">
      <w:numFmt w:val="bullet"/>
      <w:lvlText w:val="•"/>
      <w:lvlJc w:val="left"/>
      <w:pPr>
        <w:ind w:left="4401" w:hanging="360"/>
      </w:pPr>
      <w:rPr>
        <w:rFonts w:hint="default"/>
        <w:lang w:val="it-IT" w:eastAsia="en-US" w:bidi="ar-SA"/>
      </w:rPr>
    </w:lvl>
    <w:lvl w:ilvl="5" w:tplc="1CE495E4">
      <w:numFmt w:val="bullet"/>
      <w:lvlText w:val="•"/>
      <w:lvlJc w:val="left"/>
      <w:pPr>
        <w:ind w:left="5435" w:hanging="360"/>
      </w:pPr>
      <w:rPr>
        <w:rFonts w:hint="default"/>
        <w:lang w:val="it-IT" w:eastAsia="en-US" w:bidi="ar-SA"/>
      </w:rPr>
    </w:lvl>
    <w:lvl w:ilvl="6" w:tplc="BB6A490C">
      <w:numFmt w:val="bullet"/>
      <w:lvlText w:val="•"/>
      <w:lvlJc w:val="left"/>
      <w:pPr>
        <w:ind w:left="6468" w:hanging="360"/>
      </w:pPr>
      <w:rPr>
        <w:rFonts w:hint="default"/>
        <w:lang w:val="it-IT" w:eastAsia="en-US" w:bidi="ar-SA"/>
      </w:rPr>
    </w:lvl>
    <w:lvl w:ilvl="7" w:tplc="DF14BB2A">
      <w:numFmt w:val="bullet"/>
      <w:lvlText w:val="•"/>
      <w:lvlJc w:val="left"/>
      <w:pPr>
        <w:ind w:left="7502" w:hanging="360"/>
      </w:pPr>
      <w:rPr>
        <w:rFonts w:hint="default"/>
        <w:lang w:val="it-IT" w:eastAsia="en-US" w:bidi="ar-SA"/>
      </w:rPr>
    </w:lvl>
    <w:lvl w:ilvl="8" w:tplc="D0DC3722">
      <w:numFmt w:val="bullet"/>
      <w:lvlText w:val="•"/>
      <w:lvlJc w:val="left"/>
      <w:pPr>
        <w:ind w:left="8536" w:hanging="360"/>
      </w:pPr>
      <w:rPr>
        <w:rFonts w:hint="default"/>
        <w:lang w:val="it-IT" w:eastAsia="en-US" w:bidi="ar-SA"/>
      </w:rPr>
    </w:lvl>
  </w:abstractNum>
  <w:abstractNum w:abstractNumId="4">
    <w:nsid w:val="19CB413E"/>
    <w:multiLevelType w:val="hybridMultilevel"/>
    <w:tmpl w:val="554467FC"/>
    <w:lvl w:ilvl="0" w:tplc="85C8DF18">
      <w:numFmt w:val="bullet"/>
      <w:lvlText w:val="✓"/>
      <w:lvlJc w:val="left"/>
      <w:pPr>
        <w:ind w:left="1182" w:hanging="360"/>
      </w:pPr>
      <w:rPr>
        <w:rFonts w:ascii="Segoe UI Emoji" w:eastAsia="Segoe UI Emoji" w:hAnsi="Segoe UI Emoji" w:cs="Segoe UI Emoji" w:hint="default"/>
        <w:w w:val="100"/>
        <w:sz w:val="24"/>
        <w:szCs w:val="24"/>
        <w:lang w:val="it-IT" w:eastAsia="en-US" w:bidi="ar-SA"/>
      </w:rPr>
    </w:lvl>
    <w:lvl w:ilvl="1" w:tplc="16A4DA62">
      <w:numFmt w:val="bullet"/>
      <w:lvlText w:val="•"/>
      <w:lvlJc w:val="left"/>
      <w:pPr>
        <w:ind w:left="2122" w:hanging="360"/>
      </w:pPr>
      <w:rPr>
        <w:rFonts w:hint="default"/>
        <w:lang w:val="it-IT" w:eastAsia="en-US" w:bidi="ar-SA"/>
      </w:rPr>
    </w:lvl>
    <w:lvl w:ilvl="2" w:tplc="665418DC">
      <w:numFmt w:val="bullet"/>
      <w:lvlText w:val="•"/>
      <w:lvlJc w:val="left"/>
      <w:pPr>
        <w:ind w:left="3064" w:hanging="360"/>
      </w:pPr>
      <w:rPr>
        <w:rFonts w:hint="default"/>
        <w:lang w:val="it-IT" w:eastAsia="en-US" w:bidi="ar-SA"/>
      </w:rPr>
    </w:lvl>
    <w:lvl w:ilvl="3" w:tplc="065AFE02">
      <w:numFmt w:val="bullet"/>
      <w:lvlText w:val="•"/>
      <w:lvlJc w:val="left"/>
      <w:pPr>
        <w:ind w:left="4007" w:hanging="360"/>
      </w:pPr>
      <w:rPr>
        <w:rFonts w:hint="default"/>
        <w:lang w:val="it-IT" w:eastAsia="en-US" w:bidi="ar-SA"/>
      </w:rPr>
    </w:lvl>
    <w:lvl w:ilvl="4" w:tplc="5B82122A">
      <w:numFmt w:val="bullet"/>
      <w:lvlText w:val="•"/>
      <w:lvlJc w:val="left"/>
      <w:pPr>
        <w:ind w:left="4949" w:hanging="360"/>
      </w:pPr>
      <w:rPr>
        <w:rFonts w:hint="default"/>
        <w:lang w:val="it-IT" w:eastAsia="en-US" w:bidi="ar-SA"/>
      </w:rPr>
    </w:lvl>
    <w:lvl w:ilvl="5" w:tplc="18C8343C">
      <w:numFmt w:val="bullet"/>
      <w:lvlText w:val="•"/>
      <w:lvlJc w:val="left"/>
      <w:pPr>
        <w:ind w:left="5892" w:hanging="360"/>
      </w:pPr>
      <w:rPr>
        <w:rFonts w:hint="default"/>
        <w:lang w:val="it-IT" w:eastAsia="en-US" w:bidi="ar-SA"/>
      </w:rPr>
    </w:lvl>
    <w:lvl w:ilvl="6" w:tplc="50485538">
      <w:numFmt w:val="bullet"/>
      <w:lvlText w:val="•"/>
      <w:lvlJc w:val="left"/>
      <w:pPr>
        <w:ind w:left="6834" w:hanging="360"/>
      </w:pPr>
      <w:rPr>
        <w:rFonts w:hint="default"/>
        <w:lang w:val="it-IT" w:eastAsia="en-US" w:bidi="ar-SA"/>
      </w:rPr>
    </w:lvl>
    <w:lvl w:ilvl="7" w:tplc="9C4CB9CA">
      <w:numFmt w:val="bullet"/>
      <w:lvlText w:val="•"/>
      <w:lvlJc w:val="left"/>
      <w:pPr>
        <w:ind w:left="7776" w:hanging="360"/>
      </w:pPr>
      <w:rPr>
        <w:rFonts w:hint="default"/>
        <w:lang w:val="it-IT" w:eastAsia="en-US" w:bidi="ar-SA"/>
      </w:rPr>
    </w:lvl>
    <w:lvl w:ilvl="8" w:tplc="EF1A4424">
      <w:numFmt w:val="bullet"/>
      <w:lvlText w:val="•"/>
      <w:lvlJc w:val="left"/>
      <w:pPr>
        <w:ind w:left="8719" w:hanging="360"/>
      </w:pPr>
      <w:rPr>
        <w:rFonts w:hint="default"/>
        <w:lang w:val="it-IT" w:eastAsia="en-US" w:bidi="ar-SA"/>
      </w:rPr>
    </w:lvl>
  </w:abstractNum>
  <w:abstractNum w:abstractNumId="5">
    <w:nsid w:val="1A6258A8"/>
    <w:multiLevelType w:val="hybridMultilevel"/>
    <w:tmpl w:val="D8B8AAD4"/>
    <w:lvl w:ilvl="0" w:tplc="01240EB6">
      <w:start w:val="1"/>
      <w:numFmt w:val="decimal"/>
      <w:lvlText w:val="%1."/>
      <w:lvlJc w:val="left"/>
      <w:pPr>
        <w:ind w:left="1168" w:hanging="591"/>
        <w:jc w:val="left"/>
      </w:pPr>
      <w:rPr>
        <w:rFonts w:ascii="Calibri" w:eastAsia="Calibri" w:hAnsi="Calibri" w:cs="Calibri" w:hint="default"/>
        <w:color w:val="0070C0"/>
        <w:spacing w:val="-5"/>
        <w:w w:val="100"/>
        <w:sz w:val="24"/>
        <w:szCs w:val="24"/>
        <w:lang w:val="it-IT" w:eastAsia="en-US" w:bidi="ar-SA"/>
      </w:rPr>
    </w:lvl>
    <w:lvl w:ilvl="1" w:tplc="AE3250E8">
      <w:numFmt w:val="bullet"/>
      <w:lvlText w:val="-"/>
      <w:lvlJc w:val="left"/>
      <w:pPr>
        <w:ind w:left="1172" w:hanging="284"/>
      </w:pPr>
      <w:rPr>
        <w:rFonts w:ascii="Calibri" w:eastAsia="Calibri" w:hAnsi="Calibri" w:cs="Calibri" w:hint="default"/>
        <w:spacing w:val="-11"/>
        <w:w w:val="100"/>
        <w:sz w:val="24"/>
        <w:szCs w:val="24"/>
        <w:lang w:val="it-IT" w:eastAsia="en-US" w:bidi="ar-SA"/>
      </w:rPr>
    </w:lvl>
    <w:lvl w:ilvl="2" w:tplc="487C5516">
      <w:numFmt w:val="bullet"/>
      <w:lvlText w:val="•"/>
      <w:lvlJc w:val="left"/>
      <w:pPr>
        <w:ind w:left="2227" w:hanging="284"/>
      </w:pPr>
      <w:rPr>
        <w:rFonts w:hint="default"/>
        <w:lang w:val="it-IT" w:eastAsia="en-US" w:bidi="ar-SA"/>
      </w:rPr>
    </w:lvl>
    <w:lvl w:ilvl="3" w:tplc="B75018E0">
      <w:numFmt w:val="bullet"/>
      <w:lvlText w:val="•"/>
      <w:lvlJc w:val="left"/>
      <w:pPr>
        <w:ind w:left="3274" w:hanging="284"/>
      </w:pPr>
      <w:rPr>
        <w:rFonts w:hint="default"/>
        <w:lang w:val="it-IT" w:eastAsia="en-US" w:bidi="ar-SA"/>
      </w:rPr>
    </w:lvl>
    <w:lvl w:ilvl="4" w:tplc="9AECDC2A">
      <w:numFmt w:val="bullet"/>
      <w:lvlText w:val="•"/>
      <w:lvlJc w:val="left"/>
      <w:pPr>
        <w:ind w:left="4321" w:hanging="284"/>
      </w:pPr>
      <w:rPr>
        <w:rFonts w:hint="default"/>
        <w:lang w:val="it-IT" w:eastAsia="en-US" w:bidi="ar-SA"/>
      </w:rPr>
    </w:lvl>
    <w:lvl w:ilvl="5" w:tplc="D6C84C1E">
      <w:numFmt w:val="bullet"/>
      <w:lvlText w:val="•"/>
      <w:lvlJc w:val="left"/>
      <w:pPr>
        <w:ind w:left="5368" w:hanging="284"/>
      </w:pPr>
      <w:rPr>
        <w:rFonts w:hint="default"/>
        <w:lang w:val="it-IT" w:eastAsia="en-US" w:bidi="ar-SA"/>
      </w:rPr>
    </w:lvl>
    <w:lvl w:ilvl="6" w:tplc="8B7207DA">
      <w:numFmt w:val="bullet"/>
      <w:lvlText w:val="•"/>
      <w:lvlJc w:val="left"/>
      <w:pPr>
        <w:ind w:left="6415" w:hanging="284"/>
      </w:pPr>
      <w:rPr>
        <w:rFonts w:hint="default"/>
        <w:lang w:val="it-IT" w:eastAsia="en-US" w:bidi="ar-SA"/>
      </w:rPr>
    </w:lvl>
    <w:lvl w:ilvl="7" w:tplc="976A3EB0">
      <w:numFmt w:val="bullet"/>
      <w:lvlText w:val="•"/>
      <w:lvlJc w:val="left"/>
      <w:pPr>
        <w:ind w:left="7462" w:hanging="284"/>
      </w:pPr>
      <w:rPr>
        <w:rFonts w:hint="default"/>
        <w:lang w:val="it-IT" w:eastAsia="en-US" w:bidi="ar-SA"/>
      </w:rPr>
    </w:lvl>
    <w:lvl w:ilvl="8" w:tplc="3B2A3AFA">
      <w:numFmt w:val="bullet"/>
      <w:lvlText w:val="•"/>
      <w:lvlJc w:val="left"/>
      <w:pPr>
        <w:ind w:left="8509" w:hanging="284"/>
      </w:pPr>
      <w:rPr>
        <w:rFonts w:hint="default"/>
        <w:lang w:val="it-IT" w:eastAsia="en-US" w:bidi="ar-SA"/>
      </w:rPr>
    </w:lvl>
  </w:abstractNum>
  <w:abstractNum w:abstractNumId="6">
    <w:nsid w:val="35013453"/>
    <w:multiLevelType w:val="hybridMultilevel"/>
    <w:tmpl w:val="24F65FBC"/>
    <w:lvl w:ilvl="0" w:tplc="45F0570E">
      <w:start w:val="10"/>
      <w:numFmt w:val="decimal"/>
      <w:lvlText w:val="%1"/>
      <w:lvlJc w:val="left"/>
      <w:pPr>
        <w:ind w:left="577" w:hanging="591"/>
        <w:jc w:val="left"/>
      </w:pPr>
      <w:rPr>
        <w:rFonts w:ascii="Calibri" w:eastAsia="Calibri" w:hAnsi="Calibri" w:cs="Calibri" w:hint="default"/>
        <w:color w:val="0070C0"/>
        <w:spacing w:val="-5"/>
        <w:w w:val="100"/>
        <w:sz w:val="24"/>
        <w:szCs w:val="24"/>
        <w:lang w:val="it-IT" w:eastAsia="en-US" w:bidi="ar-SA"/>
      </w:rPr>
    </w:lvl>
    <w:lvl w:ilvl="1" w:tplc="3B3E204A">
      <w:numFmt w:val="bullet"/>
      <w:lvlText w:val="•"/>
      <w:lvlJc w:val="left"/>
      <w:pPr>
        <w:ind w:left="1582" w:hanging="591"/>
      </w:pPr>
      <w:rPr>
        <w:rFonts w:hint="default"/>
        <w:lang w:val="it-IT" w:eastAsia="en-US" w:bidi="ar-SA"/>
      </w:rPr>
    </w:lvl>
    <w:lvl w:ilvl="2" w:tplc="FBB01626">
      <w:numFmt w:val="bullet"/>
      <w:lvlText w:val="•"/>
      <w:lvlJc w:val="left"/>
      <w:pPr>
        <w:ind w:left="2584" w:hanging="591"/>
      </w:pPr>
      <w:rPr>
        <w:rFonts w:hint="default"/>
        <w:lang w:val="it-IT" w:eastAsia="en-US" w:bidi="ar-SA"/>
      </w:rPr>
    </w:lvl>
    <w:lvl w:ilvl="3" w:tplc="ECCE6494">
      <w:numFmt w:val="bullet"/>
      <w:lvlText w:val="•"/>
      <w:lvlJc w:val="left"/>
      <w:pPr>
        <w:ind w:left="3587" w:hanging="591"/>
      </w:pPr>
      <w:rPr>
        <w:rFonts w:hint="default"/>
        <w:lang w:val="it-IT" w:eastAsia="en-US" w:bidi="ar-SA"/>
      </w:rPr>
    </w:lvl>
    <w:lvl w:ilvl="4" w:tplc="DD46859A">
      <w:numFmt w:val="bullet"/>
      <w:lvlText w:val="•"/>
      <w:lvlJc w:val="left"/>
      <w:pPr>
        <w:ind w:left="4589" w:hanging="591"/>
      </w:pPr>
      <w:rPr>
        <w:rFonts w:hint="default"/>
        <w:lang w:val="it-IT" w:eastAsia="en-US" w:bidi="ar-SA"/>
      </w:rPr>
    </w:lvl>
    <w:lvl w:ilvl="5" w:tplc="0B586E9E">
      <w:numFmt w:val="bullet"/>
      <w:lvlText w:val="•"/>
      <w:lvlJc w:val="left"/>
      <w:pPr>
        <w:ind w:left="5592" w:hanging="591"/>
      </w:pPr>
      <w:rPr>
        <w:rFonts w:hint="default"/>
        <w:lang w:val="it-IT" w:eastAsia="en-US" w:bidi="ar-SA"/>
      </w:rPr>
    </w:lvl>
    <w:lvl w:ilvl="6" w:tplc="FB5A6CA6">
      <w:numFmt w:val="bullet"/>
      <w:lvlText w:val="•"/>
      <w:lvlJc w:val="left"/>
      <w:pPr>
        <w:ind w:left="6594" w:hanging="591"/>
      </w:pPr>
      <w:rPr>
        <w:rFonts w:hint="default"/>
        <w:lang w:val="it-IT" w:eastAsia="en-US" w:bidi="ar-SA"/>
      </w:rPr>
    </w:lvl>
    <w:lvl w:ilvl="7" w:tplc="9F3E7512">
      <w:numFmt w:val="bullet"/>
      <w:lvlText w:val="•"/>
      <w:lvlJc w:val="left"/>
      <w:pPr>
        <w:ind w:left="7596" w:hanging="591"/>
      </w:pPr>
      <w:rPr>
        <w:rFonts w:hint="default"/>
        <w:lang w:val="it-IT" w:eastAsia="en-US" w:bidi="ar-SA"/>
      </w:rPr>
    </w:lvl>
    <w:lvl w:ilvl="8" w:tplc="D02CB300">
      <w:numFmt w:val="bullet"/>
      <w:lvlText w:val="•"/>
      <w:lvlJc w:val="left"/>
      <w:pPr>
        <w:ind w:left="8599" w:hanging="591"/>
      </w:pPr>
      <w:rPr>
        <w:rFonts w:hint="default"/>
        <w:lang w:val="it-IT" w:eastAsia="en-US" w:bidi="ar-SA"/>
      </w:rPr>
    </w:lvl>
  </w:abstractNum>
  <w:abstractNum w:abstractNumId="7">
    <w:nsid w:val="35135C97"/>
    <w:multiLevelType w:val="hybridMultilevel"/>
    <w:tmpl w:val="D3E48212"/>
    <w:lvl w:ilvl="0" w:tplc="6AA00B0A">
      <w:start w:val="10"/>
      <w:numFmt w:val="decimal"/>
      <w:lvlText w:val="%1"/>
      <w:lvlJc w:val="left"/>
      <w:pPr>
        <w:ind w:left="577" w:hanging="591"/>
        <w:jc w:val="right"/>
      </w:pPr>
      <w:rPr>
        <w:rFonts w:hint="default"/>
        <w:spacing w:val="-5"/>
        <w:w w:val="100"/>
        <w:lang w:val="it-IT" w:eastAsia="en-US" w:bidi="ar-SA"/>
      </w:rPr>
    </w:lvl>
    <w:lvl w:ilvl="1" w:tplc="F1A60384">
      <w:start w:val="10"/>
      <w:numFmt w:val="decimal"/>
      <w:lvlText w:val="%2"/>
      <w:lvlJc w:val="left"/>
      <w:pPr>
        <w:ind w:left="577" w:hanging="591"/>
        <w:jc w:val="right"/>
      </w:pPr>
      <w:rPr>
        <w:rFonts w:hint="default"/>
        <w:spacing w:val="-5"/>
        <w:w w:val="100"/>
        <w:lang w:val="it-IT" w:eastAsia="en-US" w:bidi="ar-SA"/>
      </w:rPr>
    </w:lvl>
    <w:lvl w:ilvl="2" w:tplc="1DE68A9E">
      <w:start w:val="10"/>
      <w:numFmt w:val="decimal"/>
      <w:lvlText w:val="%3"/>
      <w:lvlJc w:val="left"/>
      <w:pPr>
        <w:ind w:left="577" w:hanging="591"/>
        <w:jc w:val="left"/>
      </w:pPr>
      <w:rPr>
        <w:rFonts w:ascii="Calibri" w:eastAsia="Calibri" w:hAnsi="Calibri" w:cs="Calibri" w:hint="default"/>
        <w:color w:val="0070C0"/>
        <w:spacing w:val="-5"/>
        <w:w w:val="100"/>
        <w:sz w:val="24"/>
        <w:szCs w:val="24"/>
        <w:lang w:val="it-IT" w:eastAsia="en-US" w:bidi="ar-SA"/>
      </w:rPr>
    </w:lvl>
    <w:lvl w:ilvl="3" w:tplc="4A586EFE">
      <w:numFmt w:val="bullet"/>
      <w:lvlText w:val="•"/>
      <w:lvlJc w:val="left"/>
      <w:pPr>
        <w:ind w:left="3587" w:hanging="591"/>
      </w:pPr>
      <w:rPr>
        <w:rFonts w:hint="default"/>
        <w:lang w:val="it-IT" w:eastAsia="en-US" w:bidi="ar-SA"/>
      </w:rPr>
    </w:lvl>
    <w:lvl w:ilvl="4" w:tplc="6D969DC2">
      <w:numFmt w:val="bullet"/>
      <w:lvlText w:val="•"/>
      <w:lvlJc w:val="left"/>
      <w:pPr>
        <w:ind w:left="4589" w:hanging="591"/>
      </w:pPr>
      <w:rPr>
        <w:rFonts w:hint="default"/>
        <w:lang w:val="it-IT" w:eastAsia="en-US" w:bidi="ar-SA"/>
      </w:rPr>
    </w:lvl>
    <w:lvl w:ilvl="5" w:tplc="8EF2766A">
      <w:numFmt w:val="bullet"/>
      <w:lvlText w:val="•"/>
      <w:lvlJc w:val="left"/>
      <w:pPr>
        <w:ind w:left="5592" w:hanging="591"/>
      </w:pPr>
      <w:rPr>
        <w:rFonts w:hint="default"/>
        <w:lang w:val="it-IT" w:eastAsia="en-US" w:bidi="ar-SA"/>
      </w:rPr>
    </w:lvl>
    <w:lvl w:ilvl="6" w:tplc="1C4A8412">
      <w:numFmt w:val="bullet"/>
      <w:lvlText w:val="•"/>
      <w:lvlJc w:val="left"/>
      <w:pPr>
        <w:ind w:left="6594" w:hanging="591"/>
      </w:pPr>
      <w:rPr>
        <w:rFonts w:hint="default"/>
        <w:lang w:val="it-IT" w:eastAsia="en-US" w:bidi="ar-SA"/>
      </w:rPr>
    </w:lvl>
    <w:lvl w:ilvl="7" w:tplc="50B6B784">
      <w:numFmt w:val="bullet"/>
      <w:lvlText w:val="•"/>
      <w:lvlJc w:val="left"/>
      <w:pPr>
        <w:ind w:left="7596" w:hanging="591"/>
      </w:pPr>
      <w:rPr>
        <w:rFonts w:hint="default"/>
        <w:lang w:val="it-IT" w:eastAsia="en-US" w:bidi="ar-SA"/>
      </w:rPr>
    </w:lvl>
    <w:lvl w:ilvl="8" w:tplc="BE345AB4">
      <w:numFmt w:val="bullet"/>
      <w:lvlText w:val="•"/>
      <w:lvlJc w:val="left"/>
      <w:pPr>
        <w:ind w:left="8599" w:hanging="591"/>
      </w:pPr>
      <w:rPr>
        <w:rFonts w:hint="default"/>
        <w:lang w:val="it-IT" w:eastAsia="en-US" w:bidi="ar-SA"/>
      </w:rPr>
    </w:lvl>
  </w:abstractNum>
  <w:abstractNum w:abstractNumId="8">
    <w:nsid w:val="3D7032F7"/>
    <w:multiLevelType w:val="hybridMultilevel"/>
    <w:tmpl w:val="F1306758"/>
    <w:lvl w:ilvl="0" w:tplc="FEE8B00A">
      <w:start w:val="1"/>
      <w:numFmt w:val="decimal"/>
      <w:lvlText w:val="%1."/>
      <w:lvlJc w:val="left"/>
      <w:pPr>
        <w:ind w:left="915" w:hanging="330"/>
        <w:jc w:val="left"/>
      </w:pPr>
      <w:rPr>
        <w:rFonts w:ascii="Calibri" w:eastAsia="Calibri" w:hAnsi="Calibri" w:cs="Calibri" w:hint="default"/>
        <w:spacing w:val="0"/>
        <w:w w:val="102"/>
        <w:sz w:val="21"/>
        <w:szCs w:val="21"/>
        <w:lang w:val="it-IT" w:eastAsia="en-US" w:bidi="ar-SA"/>
      </w:rPr>
    </w:lvl>
    <w:lvl w:ilvl="1" w:tplc="00C28352">
      <w:numFmt w:val="bullet"/>
      <w:lvlText w:val="•"/>
      <w:lvlJc w:val="left"/>
      <w:pPr>
        <w:ind w:left="1888" w:hanging="330"/>
      </w:pPr>
      <w:rPr>
        <w:rFonts w:hint="default"/>
        <w:lang w:val="it-IT" w:eastAsia="en-US" w:bidi="ar-SA"/>
      </w:rPr>
    </w:lvl>
    <w:lvl w:ilvl="2" w:tplc="4E1E69DE">
      <w:numFmt w:val="bullet"/>
      <w:lvlText w:val="•"/>
      <w:lvlJc w:val="left"/>
      <w:pPr>
        <w:ind w:left="2856" w:hanging="330"/>
      </w:pPr>
      <w:rPr>
        <w:rFonts w:hint="default"/>
        <w:lang w:val="it-IT" w:eastAsia="en-US" w:bidi="ar-SA"/>
      </w:rPr>
    </w:lvl>
    <w:lvl w:ilvl="3" w:tplc="FDA654E6">
      <w:numFmt w:val="bullet"/>
      <w:lvlText w:val="•"/>
      <w:lvlJc w:val="left"/>
      <w:pPr>
        <w:ind w:left="3825" w:hanging="330"/>
      </w:pPr>
      <w:rPr>
        <w:rFonts w:hint="default"/>
        <w:lang w:val="it-IT" w:eastAsia="en-US" w:bidi="ar-SA"/>
      </w:rPr>
    </w:lvl>
    <w:lvl w:ilvl="4" w:tplc="54546EAA">
      <w:numFmt w:val="bullet"/>
      <w:lvlText w:val="•"/>
      <w:lvlJc w:val="left"/>
      <w:pPr>
        <w:ind w:left="4793" w:hanging="330"/>
      </w:pPr>
      <w:rPr>
        <w:rFonts w:hint="default"/>
        <w:lang w:val="it-IT" w:eastAsia="en-US" w:bidi="ar-SA"/>
      </w:rPr>
    </w:lvl>
    <w:lvl w:ilvl="5" w:tplc="F03E1AFE">
      <w:numFmt w:val="bullet"/>
      <w:lvlText w:val="•"/>
      <w:lvlJc w:val="left"/>
      <w:pPr>
        <w:ind w:left="5762" w:hanging="330"/>
      </w:pPr>
      <w:rPr>
        <w:rFonts w:hint="default"/>
        <w:lang w:val="it-IT" w:eastAsia="en-US" w:bidi="ar-SA"/>
      </w:rPr>
    </w:lvl>
    <w:lvl w:ilvl="6" w:tplc="F356BF1A">
      <w:numFmt w:val="bullet"/>
      <w:lvlText w:val="•"/>
      <w:lvlJc w:val="left"/>
      <w:pPr>
        <w:ind w:left="6730" w:hanging="330"/>
      </w:pPr>
      <w:rPr>
        <w:rFonts w:hint="default"/>
        <w:lang w:val="it-IT" w:eastAsia="en-US" w:bidi="ar-SA"/>
      </w:rPr>
    </w:lvl>
    <w:lvl w:ilvl="7" w:tplc="C32AD2EA">
      <w:numFmt w:val="bullet"/>
      <w:lvlText w:val="•"/>
      <w:lvlJc w:val="left"/>
      <w:pPr>
        <w:ind w:left="7698" w:hanging="330"/>
      </w:pPr>
      <w:rPr>
        <w:rFonts w:hint="default"/>
        <w:lang w:val="it-IT" w:eastAsia="en-US" w:bidi="ar-SA"/>
      </w:rPr>
    </w:lvl>
    <w:lvl w:ilvl="8" w:tplc="FF805960">
      <w:numFmt w:val="bullet"/>
      <w:lvlText w:val="•"/>
      <w:lvlJc w:val="left"/>
      <w:pPr>
        <w:ind w:left="8667" w:hanging="330"/>
      </w:pPr>
      <w:rPr>
        <w:rFonts w:hint="default"/>
        <w:lang w:val="it-IT" w:eastAsia="en-US" w:bidi="ar-SA"/>
      </w:rPr>
    </w:lvl>
  </w:abstractNum>
  <w:abstractNum w:abstractNumId="9">
    <w:nsid w:val="3DD01A72"/>
    <w:multiLevelType w:val="hybridMultilevel"/>
    <w:tmpl w:val="781EBA22"/>
    <w:lvl w:ilvl="0" w:tplc="583EB15A">
      <w:numFmt w:val="bullet"/>
      <w:lvlText w:val="-"/>
      <w:lvlJc w:val="left"/>
      <w:pPr>
        <w:ind w:left="462" w:hanging="120"/>
      </w:pPr>
      <w:rPr>
        <w:rFonts w:ascii="Calibri" w:eastAsia="Calibri" w:hAnsi="Calibri" w:cs="Calibri" w:hint="default"/>
        <w:i/>
        <w:w w:val="100"/>
        <w:sz w:val="24"/>
        <w:szCs w:val="24"/>
        <w:lang w:val="it-IT" w:eastAsia="en-US" w:bidi="ar-SA"/>
      </w:rPr>
    </w:lvl>
    <w:lvl w:ilvl="1" w:tplc="74D447A2">
      <w:numFmt w:val="bullet"/>
      <w:lvlText w:val="-"/>
      <w:lvlJc w:val="left"/>
      <w:pPr>
        <w:ind w:left="577" w:hanging="125"/>
      </w:pPr>
      <w:rPr>
        <w:rFonts w:ascii="Calibri" w:eastAsia="Calibri" w:hAnsi="Calibri" w:cs="Calibri" w:hint="default"/>
        <w:i/>
        <w:w w:val="100"/>
        <w:sz w:val="24"/>
        <w:szCs w:val="24"/>
        <w:lang w:val="it-IT" w:eastAsia="en-US" w:bidi="ar-SA"/>
      </w:rPr>
    </w:lvl>
    <w:lvl w:ilvl="2" w:tplc="8E4437D4">
      <w:numFmt w:val="bullet"/>
      <w:lvlText w:val="•"/>
      <w:lvlJc w:val="left"/>
      <w:pPr>
        <w:ind w:left="1693" w:hanging="125"/>
      </w:pPr>
      <w:rPr>
        <w:rFonts w:hint="default"/>
        <w:lang w:val="it-IT" w:eastAsia="en-US" w:bidi="ar-SA"/>
      </w:rPr>
    </w:lvl>
    <w:lvl w:ilvl="3" w:tplc="2BFCE5DA">
      <w:numFmt w:val="bullet"/>
      <w:lvlText w:val="•"/>
      <w:lvlJc w:val="left"/>
      <w:pPr>
        <w:ind w:left="2807" w:hanging="125"/>
      </w:pPr>
      <w:rPr>
        <w:rFonts w:hint="default"/>
        <w:lang w:val="it-IT" w:eastAsia="en-US" w:bidi="ar-SA"/>
      </w:rPr>
    </w:lvl>
    <w:lvl w:ilvl="4" w:tplc="73367FE2">
      <w:numFmt w:val="bullet"/>
      <w:lvlText w:val="•"/>
      <w:lvlJc w:val="left"/>
      <w:pPr>
        <w:ind w:left="3921" w:hanging="125"/>
      </w:pPr>
      <w:rPr>
        <w:rFonts w:hint="default"/>
        <w:lang w:val="it-IT" w:eastAsia="en-US" w:bidi="ar-SA"/>
      </w:rPr>
    </w:lvl>
    <w:lvl w:ilvl="5" w:tplc="8BFCD6D6">
      <w:numFmt w:val="bullet"/>
      <w:lvlText w:val="•"/>
      <w:lvlJc w:val="left"/>
      <w:pPr>
        <w:ind w:left="5035" w:hanging="125"/>
      </w:pPr>
      <w:rPr>
        <w:rFonts w:hint="default"/>
        <w:lang w:val="it-IT" w:eastAsia="en-US" w:bidi="ar-SA"/>
      </w:rPr>
    </w:lvl>
    <w:lvl w:ilvl="6" w:tplc="81F4EE42">
      <w:numFmt w:val="bullet"/>
      <w:lvlText w:val="•"/>
      <w:lvlJc w:val="left"/>
      <w:pPr>
        <w:ind w:left="6148" w:hanging="125"/>
      </w:pPr>
      <w:rPr>
        <w:rFonts w:hint="default"/>
        <w:lang w:val="it-IT" w:eastAsia="en-US" w:bidi="ar-SA"/>
      </w:rPr>
    </w:lvl>
    <w:lvl w:ilvl="7" w:tplc="E84A0E96">
      <w:numFmt w:val="bullet"/>
      <w:lvlText w:val="•"/>
      <w:lvlJc w:val="left"/>
      <w:pPr>
        <w:ind w:left="7262" w:hanging="125"/>
      </w:pPr>
      <w:rPr>
        <w:rFonts w:hint="default"/>
        <w:lang w:val="it-IT" w:eastAsia="en-US" w:bidi="ar-SA"/>
      </w:rPr>
    </w:lvl>
    <w:lvl w:ilvl="8" w:tplc="033088BC">
      <w:numFmt w:val="bullet"/>
      <w:lvlText w:val="•"/>
      <w:lvlJc w:val="left"/>
      <w:pPr>
        <w:ind w:left="8376" w:hanging="125"/>
      </w:pPr>
      <w:rPr>
        <w:rFonts w:hint="default"/>
        <w:lang w:val="it-IT" w:eastAsia="en-US" w:bidi="ar-SA"/>
      </w:rPr>
    </w:lvl>
  </w:abstractNum>
  <w:abstractNum w:abstractNumId="10">
    <w:nsid w:val="3E987C9B"/>
    <w:multiLevelType w:val="hybridMultilevel"/>
    <w:tmpl w:val="3050B5A2"/>
    <w:lvl w:ilvl="0" w:tplc="BF3C1970">
      <w:start w:val="1"/>
      <w:numFmt w:val="decimal"/>
      <w:lvlText w:val="%1."/>
      <w:lvlJc w:val="left"/>
      <w:pPr>
        <w:ind w:left="1168" w:hanging="591"/>
        <w:jc w:val="left"/>
      </w:pPr>
      <w:rPr>
        <w:rFonts w:ascii="Calibri" w:eastAsia="Calibri" w:hAnsi="Calibri" w:cs="Calibri" w:hint="default"/>
        <w:color w:val="0070C0"/>
        <w:spacing w:val="-25"/>
        <w:w w:val="100"/>
        <w:sz w:val="24"/>
        <w:szCs w:val="24"/>
        <w:lang w:val="it-IT" w:eastAsia="en-US" w:bidi="ar-SA"/>
      </w:rPr>
    </w:lvl>
    <w:lvl w:ilvl="1" w:tplc="4FB077CE">
      <w:numFmt w:val="bullet"/>
      <w:lvlText w:val="✓"/>
      <w:lvlJc w:val="left"/>
      <w:pPr>
        <w:ind w:left="1297" w:hanging="360"/>
      </w:pPr>
      <w:rPr>
        <w:rFonts w:ascii="Segoe UI Emoji" w:eastAsia="Segoe UI Emoji" w:hAnsi="Segoe UI Emoji" w:cs="Segoe UI Emoji" w:hint="default"/>
        <w:w w:val="100"/>
        <w:sz w:val="24"/>
        <w:szCs w:val="24"/>
        <w:lang w:val="it-IT" w:eastAsia="en-US" w:bidi="ar-SA"/>
      </w:rPr>
    </w:lvl>
    <w:lvl w:ilvl="2" w:tplc="9B18601E">
      <w:numFmt w:val="bullet"/>
      <w:lvlText w:val="•"/>
      <w:lvlJc w:val="left"/>
      <w:pPr>
        <w:ind w:left="1300" w:hanging="360"/>
      </w:pPr>
      <w:rPr>
        <w:rFonts w:hint="default"/>
        <w:lang w:val="it-IT" w:eastAsia="en-US" w:bidi="ar-SA"/>
      </w:rPr>
    </w:lvl>
    <w:lvl w:ilvl="3" w:tplc="B554078A">
      <w:numFmt w:val="bullet"/>
      <w:lvlText w:val="•"/>
      <w:lvlJc w:val="left"/>
      <w:pPr>
        <w:ind w:left="2463" w:hanging="360"/>
      </w:pPr>
      <w:rPr>
        <w:rFonts w:hint="default"/>
        <w:lang w:val="it-IT" w:eastAsia="en-US" w:bidi="ar-SA"/>
      </w:rPr>
    </w:lvl>
    <w:lvl w:ilvl="4" w:tplc="AEA22A26">
      <w:numFmt w:val="bullet"/>
      <w:lvlText w:val="•"/>
      <w:lvlJc w:val="left"/>
      <w:pPr>
        <w:ind w:left="3626" w:hanging="360"/>
      </w:pPr>
      <w:rPr>
        <w:rFonts w:hint="default"/>
        <w:lang w:val="it-IT" w:eastAsia="en-US" w:bidi="ar-SA"/>
      </w:rPr>
    </w:lvl>
    <w:lvl w:ilvl="5" w:tplc="451A522C">
      <w:numFmt w:val="bullet"/>
      <w:lvlText w:val="•"/>
      <w:lvlJc w:val="left"/>
      <w:pPr>
        <w:ind w:left="4789" w:hanging="360"/>
      </w:pPr>
      <w:rPr>
        <w:rFonts w:hint="default"/>
        <w:lang w:val="it-IT" w:eastAsia="en-US" w:bidi="ar-SA"/>
      </w:rPr>
    </w:lvl>
    <w:lvl w:ilvl="6" w:tplc="F4449C3C">
      <w:numFmt w:val="bullet"/>
      <w:lvlText w:val="•"/>
      <w:lvlJc w:val="left"/>
      <w:pPr>
        <w:ind w:left="5952" w:hanging="360"/>
      </w:pPr>
      <w:rPr>
        <w:rFonts w:hint="default"/>
        <w:lang w:val="it-IT" w:eastAsia="en-US" w:bidi="ar-SA"/>
      </w:rPr>
    </w:lvl>
    <w:lvl w:ilvl="7" w:tplc="156AE074">
      <w:numFmt w:val="bullet"/>
      <w:lvlText w:val="•"/>
      <w:lvlJc w:val="left"/>
      <w:pPr>
        <w:ind w:left="7115" w:hanging="360"/>
      </w:pPr>
      <w:rPr>
        <w:rFonts w:hint="default"/>
        <w:lang w:val="it-IT" w:eastAsia="en-US" w:bidi="ar-SA"/>
      </w:rPr>
    </w:lvl>
    <w:lvl w:ilvl="8" w:tplc="7870CCE4">
      <w:numFmt w:val="bullet"/>
      <w:lvlText w:val="•"/>
      <w:lvlJc w:val="left"/>
      <w:pPr>
        <w:ind w:left="8278" w:hanging="360"/>
      </w:pPr>
      <w:rPr>
        <w:rFonts w:hint="default"/>
        <w:lang w:val="it-IT" w:eastAsia="en-US" w:bidi="ar-SA"/>
      </w:rPr>
    </w:lvl>
  </w:abstractNum>
  <w:abstractNum w:abstractNumId="11">
    <w:nsid w:val="55FF59D5"/>
    <w:multiLevelType w:val="hybridMultilevel"/>
    <w:tmpl w:val="05ACE1FA"/>
    <w:lvl w:ilvl="0" w:tplc="BB7E6AFE">
      <w:start w:val="1"/>
      <w:numFmt w:val="decimal"/>
      <w:lvlText w:val="%1."/>
      <w:lvlJc w:val="left"/>
      <w:pPr>
        <w:ind w:left="1168" w:hanging="591"/>
        <w:jc w:val="left"/>
      </w:pPr>
      <w:rPr>
        <w:rFonts w:ascii="Calibri" w:eastAsia="Calibri" w:hAnsi="Calibri" w:cs="Calibri" w:hint="default"/>
        <w:color w:val="0070C0"/>
        <w:spacing w:val="-25"/>
        <w:w w:val="100"/>
        <w:sz w:val="24"/>
        <w:szCs w:val="24"/>
        <w:lang w:val="it-IT" w:eastAsia="en-US" w:bidi="ar-SA"/>
      </w:rPr>
    </w:lvl>
    <w:lvl w:ilvl="1" w:tplc="085031C2">
      <w:start w:val="1"/>
      <w:numFmt w:val="decimal"/>
      <w:lvlText w:val="%2."/>
      <w:lvlJc w:val="left"/>
      <w:pPr>
        <w:ind w:left="1153" w:hanging="332"/>
        <w:jc w:val="right"/>
      </w:pPr>
      <w:rPr>
        <w:rFonts w:hint="default"/>
        <w:spacing w:val="0"/>
        <w:w w:val="102"/>
        <w:lang w:val="it-IT" w:eastAsia="en-US" w:bidi="ar-SA"/>
      </w:rPr>
    </w:lvl>
    <w:lvl w:ilvl="2" w:tplc="5D38AA3C">
      <w:numFmt w:val="bullet"/>
      <w:lvlText w:val="✓"/>
      <w:lvlJc w:val="left"/>
      <w:pPr>
        <w:ind w:left="1297" w:hanging="360"/>
      </w:pPr>
      <w:rPr>
        <w:rFonts w:ascii="Segoe UI Emoji" w:eastAsia="Segoe UI Emoji" w:hAnsi="Segoe UI Emoji" w:cs="Segoe UI Emoji" w:hint="default"/>
        <w:w w:val="100"/>
        <w:sz w:val="24"/>
        <w:szCs w:val="24"/>
        <w:lang w:val="it-IT" w:eastAsia="en-US" w:bidi="ar-SA"/>
      </w:rPr>
    </w:lvl>
    <w:lvl w:ilvl="3" w:tplc="30D81B12">
      <w:numFmt w:val="bullet"/>
      <w:lvlText w:val="•"/>
      <w:lvlJc w:val="left"/>
      <w:pPr>
        <w:ind w:left="3367" w:hanging="360"/>
      </w:pPr>
      <w:rPr>
        <w:rFonts w:hint="default"/>
        <w:lang w:val="it-IT" w:eastAsia="en-US" w:bidi="ar-SA"/>
      </w:rPr>
    </w:lvl>
    <w:lvl w:ilvl="4" w:tplc="D242BC1C">
      <w:numFmt w:val="bullet"/>
      <w:lvlText w:val="•"/>
      <w:lvlJc w:val="left"/>
      <w:pPr>
        <w:ind w:left="4401" w:hanging="360"/>
      </w:pPr>
      <w:rPr>
        <w:rFonts w:hint="default"/>
        <w:lang w:val="it-IT" w:eastAsia="en-US" w:bidi="ar-SA"/>
      </w:rPr>
    </w:lvl>
    <w:lvl w:ilvl="5" w:tplc="F0FC9B54">
      <w:numFmt w:val="bullet"/>
      <w:lvlText w:val="•"/>
      <w:lvlJc w:val="left"/>
      <w:pPr>
        <w:ind w:left="5435" w:hanging="360"/>
      </w:pPr>
      <w:rPr>
        <w:rFonts w:hint="default"/>
        <w:lang w:val="it-IT" w:eastAsia="en-US" w:bidi="ar-SA"/>
      </w:rPr>
    </w:lvl>
    <w:lvl w:ilvl="6" w:tplc="52ECA3BC">
      <w:numFmt w:val="bullet"/>
      <w:lvlText w:val="•"/>
      <w:lvlJc w:val="left"/>
      <w:pPr>
        <w:ind w:left="6468" w:hanging="360"/>
      </w:pPr>
      <w:rPr>
        <w:rFonts w:hint="default"/>
        <w:lang w:val="it-IT" w:eastAsia="en-US" w:bidi="ar-SA"/>
      </w:rPr>
    </w:lvl>
    <w:lvl w:ilvl="7" w:tplc="D09801A0">
      <w:numFmt w:val="bullet"/>
      <w:lvlText w:val="•"/>
      <w:lvlJc w:val="left"/>
      <w:pPr>
        <w:ind w:left="7502" w:hanging="360"/>
      </w:pPr>
      <w:rPr>
        <w:rFonts w:hint="default"/>
        <w:lang w:val="it-IT" w:eastAsia="en-US" w:bidi="ar-SA"/>
      </w:rPr>
    </w:lvl>
    <w:lvl w:ilvl="8" w:tplc="BA747CF2">
      <w:numFmt w:val="bullet"/>
      <w:lvlText w:val="•"/>
      <w:lvlJc w:val="left"/>
      <w:pPr>
        <w:ind w:left="8536" w:hanging="360"/>
      </w:pPr>
      <w:rPr>
        <w:rFonts w:hint="default"/>
        <w:lang w:val="it-IT" w:eastAsia="en-US" w:bidi="ar-SA"/>
      </w:rPr>
    </w:lvl>
  </w:abstractNum>
  <w:abstractNum w:abstractNumId="12">
    <w:nsid w:val="57B46BCA"/>
    <w:multiLevelType w:val="hybridMultilevel"/>
    <w:tmpl w:val="E736AAF0"/>
    <w:lvl w:ilvl="0" w:tplc="345AD0F0">
      <w:numFmt w:val="bullet"/>
      <w:lvlText w:val="✓"/>
      <w:lvlJc w:val="left"/>
      <w:pPr>
        <w:ind w:left="1182" w:hanging="360"/>
      </w:pPr>
      <w:rPr>
        <w:rFonts w:ascii="Segoe UI Emoji" w:eastAsia="Segoe UI Emoji" w:hAnsi="Segoe UI Emoji" w:cs="Segoe UI Emoji" w:hint="default"/>
        <w:w w:val="100"/>
        <w:sz w:val="24"/>
        <w:szCs w:val="24"/>
        <w:lang w:val="it-IT" w:eastAsia="en-US" w:bidi="ar-SA"/>
      </w:rPr>
    </w:lvl>
    <w:lvl w:ilvl="1" w:tplc="4406FE4A">
      <w:numFmt w:val="bullet"/>
      <w:lvlText w:val="•"/>
      <w:lvlJc w:val="left"/>
      <w:pPr>
        <w:ind w:left="2122" w:hanging="360"/>
      </w:pPr>
      <w:rPr>
        <w:rFonts w:hint="default"/>
        <w:lang w:val="it-IT" w:eastAsia="en-US" w:bidi="ar-SA"/>
      </w:rPr>
    </w:lvl>
    <w:lvl w:ilvl="2" w:tplc="E48086AC">
      <w:numFmt w:val="bullet"/>
      <w:lvlText w:val="•"/>
      <w:lvlJc w:val="left"/>
      <w:pPr>
        <w:ind w:left="3064" w:hanging="360"/>
      </w:pPr>
      <w:rPr>
        <w:rFonts w:hint="default"/>
        <w:lang w:val="it-IT" w:eastAsia="en-US" w:bidi="ar-SA"/>
      </w:rPr>
    </w:lvl>
    <w:lvl w:ilvl="3" w:tplc="D67256A2">
      <w:numFmt w:val="bullet"/>
      <w:lvlText w:val="•"/>
      <w:lvlJc w:val="left"/>
      <w:pPr>
        <w:ind w:left="4007" w:hanging="360"/>
      </w:pPr>
      <w:rPr>
        <w:rFonts w:hint="default"/>
        <w:lang w:val="it-IT" w:eastAsia="en-US" w:bidi="ar-SA"/>
      </w:rPr>
    </w:lvl>
    <w:lvl w:ilvl="4" w:tplc="FF40C8B2">
      <w:numFmt w:val="bullet"/>
      <w:lvlText w:val="•"/>
      <w:lvlJc w:val="left"/>
      <w:pPr>
        <w:ind w:left="4949" w:hanging="360"/>
      </w:pPr>
      <w:rPr>
        <w:rFonts w:hint="default"/>
        <w:lang w:val="it-IT" w:eastAsia="en-US" w:bidi="ar-SA"/>
      </w:rPr>
    </w:lvl>
    <w:lvl w:ilvl="5" w:tplc="FBDE277E">
      <w:numFmt w:val="bullet"/>
      <w:lvlText w:val="•"/>
      <w:lvlJc w:val="left"/>
      <w:pPr>
        <w:ind w:left="5892" w:hanging="360"/>
      </w:pPr>
      <w:rPr>
        <w:rFonts w:hint="default"/>
        <w:lang w:val="it-IT" w:eastAsia="en-US" w:bidi="ar-SA"/>
      </w:rPr>
    </w:lvl>
    <w:lvl w:ilvl="6" w:tplc="6D109FE8">
      <w:numFmt w:val="bullet"/>
      <w:lvlText w:val="•"/>
      <w:lvlJc w:val="left"/>
      <w:pPr>
        <w:ind w:left="6834" w:hanging="360"/>
      </w:pPr>
      <w:rPr>
        <w:rFonts w:hint="default"/>
        <w:lang w:val="it-IT" w:eastAsia="en-US" w:bidi="ar-SA"/>
      </w:rPr>
    </w:lvl>
    <w:lvl w:ilvl="7" w:tplc="2382B006">
      <w:numFmt w:val="bullet"/>
      <w:lvlText w:val="•"/>
      <w:lvlJc w:val="left"/>
      <w:pPr>
        <w:ind w:left="7776" w:hanging="360"/>
      </w:pPr>
      <w:rPr>
        <w:rFonts w:hint="default"/>
        <w:lang w:val="it-IT" w:eastAsia="en-US" w:bidi="ar-SA"/>
      </w:rPr>
    </w:lvl>
    <w:lvl w:ilvl="8" w:tplc="5C0000E2">
      <w:numFmt w:val="bullet"/>
      <w:lvlText w:val="•"/>
      <w:lvlJc w:val="left"/>
      <w:pPr>
        <w:ind w:left="8719" w:hanging="360"/>
      </w:pPr>
      <w:rPr>
        <w:rFonts w:hint="default"/>
        <w:lang w:val="it-IT" w:eastAsia="en-US" w:bidi="ar-SA"/>
      </w:rPr>
    </w:lvl>
  </w:abstractNum>
  <w:abstractNum w:abstractNumId="13">
    <w:nsid w:val="6B513E42"/>
    <w:multiLevelType w:val="hybridMultilevel"/>
    <w:tmpl w:val="391C4D64"/>
    <w:lvl w:ilvl="0" w:tplc="4718D050">
      <w:start w:val="1"/>
      <w:numFmt w:val="decimal"/>
      <w:lvlText w:val="%1."/>
      <w:lvlJc w:val="left"/>
      <w:pPr>
        <w:ind w:left="1168" w:hanging="591"/>
        <w:jc w:val="left"/>
      </w:pPr>
      <w:rPr>
        <w:rFonts w:ascii="Calibri" w:eastAsia="Calibri" w:hAnsi="Calibri" w:cs="Calibri" w:hint="default"/>
        <w:color w:val="0070C0"/>
        <w:spacing w:val="-25"/>
        <w:w w:val="100"/>
        <w:sz w:val="24"/>
        <w:szCs w:val="24"/>
        <w:lang w:val="it-IT" w:eastAsia="en-US" w:bidi="ar-SA"/>
      </w:rPr>
    </w:lvl>
    <w:lvl w:ilvl="1" w:tplc="0742AFB6">
      <w:start w:val="1"/>
      <w:numFmt w:val="decimal"/>
      <w:lvlText w:val="%2."/>
      <w:lvlJc w:val="left"/>
      <w:pPr>
        <w:ind w:left="1182" w:hanging="360"/>
        <w:jc w:val="left"/>
      </w:pPr>
      <w:rPr>
        <w:rFonts w:ascii="Calibri" w:eastAsia="Calibri" w:hAnsi="Calibri" w:cs="Calibri" w:hint="default"/>
        <w:i/>
        <w:spacing w:val="-3"/>
        <w:w w:val="100"/>
        <w:sz w:val="24"/>
        <w:szCs w:val="24"/>
        <w:lang w:val="it-IT" w:eastAsia="en-US" w:bidi="ar-SA"/>
      </w:rPr>
    </w:lvl>
    <w:lvl w:ilvl="2" w:tplc="89D6783A">
      <w:numFmt w:val="bullet"/>
      <w:lvlText w:val="•"/>
      <w:lvlJc w:val="left"/>
      <w:pPr>
        <w:ind w:left="2227" w:hanging="360"/>
      </w:pPr>
      <w:rPr>
        <w:rFonts w:hint="default"/>
        <w:lang w:val="it-IT" w:eastAsia="en-US" w:bidi="ar-SA"/>
      </w:rPr>
    </w:lvl>
    <w:lvl w:ilvl="3" w:tplc="EE748F08">
      <w:numFmt w:val="bullet"/>
      <w:lvlText w:val="•"/>
      <w:lvlJc w:val="left"/>
      <w:pPr>
        <w:ind w:left="3274" w:hanging="360"/>
      </w:pPr>
      <w:rPr>
        <w:rFonts w:hint="default"/>
        <w:lang w:val="it-IT" w:eastAsia="en-US" w:bidi="ar-SA"/>
      </w:rPr>
    </w:lvl>
    <w:lvl w:ilvl="4" w:tplc="B3565932">
      <w:numFmt w:val="bullet"/>
      <w:lvlText w:val="•"/>
      <w:lvlJc w:val="left"/>
      <w:pPr>
        <w:ind w:left="4321" w:hanging="360"/>
      </w:pPr>
      <w:rPr>
        <w:rFonts w:hint="default"/>
        <w:lang w:val="it-IT" w:eastAsia="en-US" w:bidi="ar-SA"/>
      </w:rPr>
    </w:lvl>
    <w:lvl w:ilvl="5" w:tplc="621EA8D6">
      <w:numFmt w:val="bullet"/>
      <w:lvlText w:val="•"/>
      <w:lvlJc w:val="left"/>
      <w:pPr>
        <w:ind w:left="5368" w:hanging="360"/>
      </w:pPr>
      <w:rPr>
        <w:rFonts w:hint="default"/>
        <w:lang w:val="it-IT" w:eastAsia="en-US" w:bidi="ar-SA"/>
      </w:rPr>
    </w:lvl>
    <w:lvl w:ilvl="6" w:tplc="CA5EFBD6">
      <w:numFmt w:val="bullet"/>
      <w:lvlText w:val="•"/>
      <w:lvlJc w:val="left"/>
      <w:pPr>
        <w:ind w:left="6415" w:hanging="360"/>
      </w:pPr>
      <w:rPr>
        <w:rFonts w:hint="default"/>
        <w:lang w:val="it-IT" w:eastAsia="en-US" w:bidi="ar-SA"/>
      </w:rPr>
    </w:lvl>
    <w:lvl w:ilvl="7" w:tplc="F0463B80">
      <w:numFmt w:val="bullet"/>
      <w:lvlText w:val="•"/>
      <w:lvlJc w:val="left"/>
      <w:pPr>
        <w:ind w:left="7462" w:hanging="360"/>
      </w:pPr>
      <w:rPr>
        <w:rFonts w:hint="default"/>
        <w:lang w:val="it-IT" w:eastAsia="en-US" w:bidi="ar-SA"/>
      </w:rPr>
    </w:lvl>
    <w:lvl w:ilvl="8" w:tplc="0C4C12E6">
      <w:numFmt w:val="bullet"/>
      <w:lvlText w:val="•"/>
      <w:lvlJc w:val="left"/>
      <w:pPr>
        <w:ind w:left="8509" w:hanging="360"/>
      </w:pPr>
      <w:rPr>
        <w:rFonts w:hint="default"/>
        <w:lang w:val="it-IT" w:eastAsia="en-US" w:bidi="ar-SA"/>
      </w:rPr>
    </w:lvl>
  </w:abstractNum>
  <w:abstractNum w:abstractNumId="14">
    <w:nsid w:val="6FE736F7"/>
    <w:multiLevelType w:val="hybridMultilevel"/>
    <w:tmpl w:val="E1A29932"/>
    <w:lvl w:ilvl="0" w:tplc="94F4F832">
      <w:start w:val="10"/>
      <w:numFmt w:val="decimal"/>
      <w:lvlText w:val="%1"/>
      <w:lvlJc w:val="left"/>
      <w:pPr>
        <w:ind w:left="577" w:hanging="591"/>
        <w:jc w:val="left"/>
      </w:pPr>
      <w:rPr>
        <w:rFonts w:hint="default"/>
        <w:spacing w:val="-27"/>
        <w:w w:val="100"/>
        <w:lang w:val="it-IT" w:eastAsia="en-US" w:bidi="ar-SA"/>
      </w:rPr>
    </w:lvl>
    <w:lvl w:ilvl="1" w:tplc="4F4A5410">
      <w:numFmt w:val="bullet"/>
      <w:lvlText w:val="•"/>
      <w:lvlJc w:val="left"/>
      <w:pPr>
        <w:ind w:left="1582" w:hanging="591"/>
      </w:pPr>
      <w:rPr>
        <w:rFonts w:hint="default"/>
        <w:lang w:val="it-IT" w:eastAsia="en-US" w:bidi="ar-SA"/>
      </w:rPr>
    </w:lvl>
    <w:lvl w:ilvl="2" w:tplc="5D9CC486">
      <w:numFmt w:val="bullet"/>
      <w:lvlText w:val="•"/>
      <w:lvlJc w:val="left"/>
      <w:pPr>
        <w:ind w:left="2584" w:hanging="591"/>
      </w:pPr>
      <w:rPr>
        <w:rFonts w:hint="default"/>
        <w:lang w:val="it-IT" w:eastAsia="en-US" w:bidi="ar-SA"/>
      </w:rPr>
    </w:lvl>
    <w:lvl w:ilvl="3" w:tplc="CE4840CC">
      <w:numFmt w:val="bullet"/>
      <w:lvlText w:val="•"/>
      <w:lvlJc w:val="left"/>
      <w:pPr>
        <w:ind w:left="3587" w:hanging="591"/>
      </w:pPr>
      <w:rPr>
        <w:rFonts w:hint="default"/>
        <w:lang w:val="it-IT" w:eastAsia="en-US" w:bidi="ar-SA"/>
      </w:rPr>
    </w:lvl>
    <w:lvl w:ilvl="4" w:tplc="5D947CFA">
      <w:numFmt w:val="bullet"/>
      <w:lvlText w:val="•"/>
      <w:lvlJc w:val="left"/>
      <w:pPr>
        <w:ind w:left="4589" w:hanging="591"/>
      </w:pPr>
      <w:rPr>
        <w:rFonts w:hint="default"/>
        <w:lang w:val="it-IT" w:eastAsia="en-US" w:bidi="ar-SA"/>
      </w:rPr>
    </w:lvl>
    <w:lvl w:ilvl="5" w:tplc="17A8EE22">
      <w:numFmt w:val="bullet"/>
      <w:lvlText w:val="•"/>
      <w:lvlJc w:val="left"/>
      <w:pPr>
        <w:ind w:left="5592" w:hanging="591"/>
      </w:pPr>
      <w:rPr>
        <w:rFonts w:hint="default"/>
        <w:lang w:val="it-IT" w:eastAsia="en-US" w:bidi="ar-SA"/>
      </w:rPr>
    </w:lvl>
    <w:lvl w:ilvl="6" w:tplc="237EDEF4">
      <w:numFmt w:val="bullet"/>
      <w:lvlText w:val="•"/>
      <w:lvlJc w:val="left"/>
      <w:pPr>
        <w:ind w:left="6594" w:hanging="591"/>
      </w:pPr>
      <w:rPr>
        <w:rFonts w:hint="default"/>
        <w:lang w:val="it-IT" w:eastAsia="en-US" w:bidi="ar-SA"/>
      </w:rPr>
    </w:lvl>
    <w:lvl w:ilvl="7" w:tplc="D79C06F6">
      <w:numFmt w:val="bullet"/>
      <w:lvlText w:val="•"/>
      <w:lvlJc w:val="left"/>
      <w:pPr>
        <w:ind w:left="7596" w:hanging="591"/>
      </w:pPr>
      <w:rPr>
        <w:rFonts w:hint="default"/>
        <w:lang w:val="it-IT" w:eastAsia="en-US" w:bidi="ar-SA"/>
      </w:rPr>
    </w:lvl>
    <w:lvl w:ilvl="8" w:tplc="629ED2FE">
      <w:numFmt w:val="bullet"/>
      <w:lvlText w:val="•"/>
      <w:lvlJc w:val="left"/>
      <w:pPr>
        <w:ind w:left="8599" w:hanging="591"/>
      </w:pPr>
      <w:rPr>
        <w:rFonts w:hint="default"/>
        <w:lang w:val="it-IT" w:eastAsia="en-US" w:bidi="ar-SA"/>
      </w:rPr>
    </w:lvl>
  </w:abstractNum>
  <w:abstractNum w:abstractNumId="15">
    <w:nsid w:val="7548171B"/>
    <w:multiLevelType w:val="hybridMultilevel"/>
    <w:tmpl w:val="3D7C283C"/>
    <w:lvl w:ilvl="0" w:tplc="0360F67C">
      <w:start w:val="1"/>
      <w:numFmt w:val="decimal"/>
      <w:lvlText w:val="%1."/>
      <w:lvlJc w:val="left"/>
      <w:pPr>
        <w:ind w:left="1168" w:hanging="591"/>
        <w:jc w:val="left"/>
      </w:pPr>
      <w:rPr>
        <w:rFonts w:ascii="Calibri" w:eastAsia="Calibri" w:hAnsi="Calibri" w:cs="Calibri" w:hint="default"/>
        <w:color w:val="0070C0"/>
        <w:spacing w:val="-5"/>
        <w:w w:val="100"/>
        <w:sz w:val="24"/>
        <w:szCs w:val="24"/>
        <w:lang w:val="it-IT" w:eastAsia="en-US" w:bidi="ar-SA"/>
      </w:rPr>
    </w:lvl>
    <w:lvl w:ilvl="1" w:tplc="810664EE">
      <w:numFmt w:val="bullet"/>
      <w:lvlText w:val="✓"/>
      <w:lvlJc w:val="left"/>
      <w:pPr>
        <w:ind w:left="1297" w:hanging="360"/>
      </w:pPr>
      <w:rPr>
        <w:rFonts w:ascii="Segoe UI Emoji" w:eastAsia="Segoe UI Emoji" w:hAnsi="Segoe UI Emoji" w:cs="Segoe UI Emoji" w:hint="default"/>
        <w:w w:val="100"/>
        <w:sz w:val="24"/>
        <w:szCs w:val="24"/>
        <w:lang w:val="it-IT" w:eastAsia="en-US" w:bidi="ar-SA"/>
      </w:rPr>
    </w:lvl>
    <w:lvl w:ilvl="2" w:tplc="9732E7D4">
      <w:numFmt w:val="bullet"/>
      <w:lvlText w:val="•"/>
      <w:lvlJc w:val="left"/>
      <w:pPr>
        <w:ind w:left="1300" w:hanging="360"/>
      </w:pPr>
      <w:rPr>
        <w:rFonts w:hint="default"/>
        <w:lang w:val="it-IT" w:eastAsia="en-US" w:bidi="ar-SA"/>
      </w:rPr>
    </w:lvl>
    <w:lvl w:ilvl="3" w:tplc="7090A9A2">
      <w:numFmt w:val="bullet"/>
      <w:lvlText w:val="•"/>
      <w:lvlJc w:val="left"/>
      <w:pPr>
        <w:ind w:left="2463" w:hanging="360"/>
      </w:pPr>
      <w:rPr>
        <w:rFonts w:hint="default"/>
        <w:lang w:val="it-IT" w:eastAsia="en-US" w:bidi="ar-SA"/>
      </w:rPr>
    </w:lvl>
    <w:lvl w:ilvl="4" w:tplc="2056F63C">
      <w:numFmt w:val="bullet"/>
      <w:lvlText w:val="•"/>
      <w:lvlJc w:val="left"/>
      <w:pPr>
        <w:ind w:left="3626" w:hanging="360"/>
      </w:pPr>
      <w:rPr>
        <w:rFonts w:hint="default"/>
        <w:lang w:val="it-IT" w:eastAsia="en-US" w:bidi="ar-SA"/>
      </w:rPr>
    </w:lvl>
    <w:lvl w:ilvl="5" w:tplc="F546121C">
      <w:numFmt w:val="bullet"/>
      <w:lvlText w:val="•"/>
      <w:lvlJc w:val="left"/>
      <w:pPr>
        <w:ind w:left="4789" w:hanging="360"/>
      </w:pPr>
      <w:rPr>
        <w:rFonts w:hint="default"/>
        <w:lang w:val="it-IT" w:eastAsia="en-US" w:bidi="ar-SA"/>
      </w:rPr>
    </w:lvl>
    <w:lvl w:ilvl="6" w:tplc="29B09950">
      <w:numFmt w:val="bullet"/>
      <w:lvlText w:val="•"/>
      <w:lvlJc w:val="left"/>
      <w:pPr>
        <w:ind w:left="5952" w:hanging="360"/>
      </w:pPr>
      <w:rPr>
        <w:rFonts w:hint="default"/>
        <w:lang w:val="it-IT" w:eastAsia="en-US" w:bidi="ar-SA"/>
      </w:rPr>
    </w:lvl>
    <w:lvl w:ilvl="7" w:tplc="10D07488">
      <w:numFmt w:val="bullet"/>
      <w:lvlText w:val="•"/>
      <w:lvlJc w:val="left"/>
      <w:pPr>
        <w:ind w:left="7115" w:hanging="360"/>
      </w:pPr>
      <w:rPr>
        <w:rFonts w:hint="default"/>
        <w:lang w:val="it-IT" w:eastAsia="en-US" w:bidi="ar-SA"/>
      </w:rPr>
    </w:lvl>
    <w:lvl w:ilvl="8" w:tplc="21669AFA">
      <w:numFmt w:val="bullet"/>
      <w:lvlText w:val="•"/>
      <w:lvlJc w:val="left"/>
      <w:pPr>
        <w:ind w:left="8278" w:hanging="360"/>
      </w:pPr>
      <w:rPr>
        <w:rFonts w:hint="default"/>
        <w:lang w:val="it-IT" w:eastAsia="en-US" w:bidi="ar-SA"/>
      </w:rPr>
    </w:lvl>
  </w:abstractNum>
  <w:abstractNum w:abstractNumId="16">
    <w:nsid w:val="79B90096"/>
    <w:multiLevelType w:val="hybridMultilevel"/>
    <w:tmpl w:val="53822B3E"/>
    <w:lvl w:ilvl="0" w:tplc="68563A3E">
      <w:start w:val="1"/>
      <w:numFmt w:val="decimal"/>
      <w:lvlText w:val="%1."/>
      <w:lvlJc w:val="left"/>
      <w:pPr>
        <w:ind w:left="1168" w:hanging="591"/>
        <w:jc w:val="left"/>
      </w:pPr>
      <w:rPr>
        <w:rFonts w:ascii="Calibri" w:eastAsia="Calibri" w:hAnsi="Calibri" w:cs="Calibri" w:hint="default"/>
        <w:color w:val="0070C0"/>
        <w:spacing w:val="-5"/>
        <w:w w:val="100"/>
        <w:sz w:val="24"/>
        <w:szCs w:val="24"/>
        <w:lang w:val="it-IT" w:eastAsia="en-US" w:bidi="ar-SA"/>
      </w:rPr>
    </w:lvl>
    <w:lvl w:ilvl="1" w:tplc="AC7C89BA">
      <w:numFmt w:val="bullet"/>
      <w:lvlText w:val="✓"/>
      <w:lvlJc w:val="left"/>
      <w:pPr>
        <w:ind w:left="1297" w:hanging="360"/>
      </w:pPr>
      <w:rPr>
        <w:rFonts w:ascii="Segoe UI Emoji" w:eastAsia="Segoe UI Emoji" w:hAnsi="Segoe UI Emoji" w:cs="Segoe UI Emoji" w:hint="default"/>
        <w:w w:val="100"/>
        <w:sz w:val="24"/>
        <w:szCs w:val="24"/>
        <w:lang w:val="it-IT" w:eastAsia="en-US" w:bidi="ar-SA"/>
      </w:rPr>
    </w:lvl>
    <w:lvl w:ilvl="2" w:tplc="1E6C65BA">
      <w:numFmt w:val="bullet"/>
      <w:lvlText w:val="•"/>
      <w:lvlJc w:val="left"/>
      <w:pPr>
        <w:ind w:left="1300" w:hanging="360"/>
      </w:pPr>
      <w:rPr>
        <w:rFonts w:hint="default"/>
        <w:lang w:val="it-IT" w:eastAsia="en-US" w:bidi="ar-SA"/>
      </w:rPr>
    </w:lvl>
    <w:lvl w:ilvl="3" w:tplc="05061752">
      <w:numFmt w:val="bullet"/>
      <w:lvlText w:val="•"/>
      <w:lvlJc w:val="left"/>
      <w:pPr>
        <w:ind w:left="2463" w:hanging="360"/>
      </w:pPr>
      <w:rPr>
        <w:rFonts w:hint="default"/>
        <w:lang w:val="it-IT" w:eastAsia="en-US" w:bidi="ar-SA"/>
      </w:rPr>
    </w:lvl>
    <w:lvl w:ilvl="4" w:tplc="1DE68542">
      <w:numFmt w:val="bullet"/>
      <w:lvlText w:val="•"/>
      <w:lvlJc w:val="left"/>
      <w:pPr>
        <w:ind w:left="3626" w:hanging="360"/>
      </w:pPr>
      <w:rPr>
        <w:rFonts w:hint="default"/>
        <w:lang w:val="it-IT" w:eastAsia="en-US" w:bidi="ar-SA"/>
      </w:rPr>
    </w:lvl>
    <w:lvl w:ilvl="5" w:tplc="C6F4F3DC">
      <w:numFmt w:val="bullet"/>
      <w:lvlText w:val="•"/>
      <w:lvlJc w:val="left"/>
      <w:pPr>
        <w:ind w:left="4789" w:hanging="360"/>
      </w:pPr>
      <w:rPr>
        <w:rFonts w:hint="default"/>
        <w:lang w:val="it-IT" w:eastAsia="en-US" w:bidi="ar-SA"/>
      </w:rPr>
    </w:lvl>
    <w:lvl w:ilvl="6" w:tplc="E25EC338">
      <w:numFmt w:val="bullet"/>
      <w:lvlText w:val="•"/>
      <w:lvlJc w:val="left"/>
      <w:pPr>
        <w:ind w:left="5952" w:hanging="360"/>
      </w:pPr>
      <w:rPr>
        <w:rFonts w:hint="default"/>
        <w:lang w:val="it-IT" w:eastAsia="en-US" w:bidi="ar-SA"/>
      </w:rPr>
    </w:lvl>
    <w:lvl w:ilvl="7" w:tplc="BD7CEBB0">
      <w:numFmt w:val="bullet"/>
      <w:lvlText w:val="•"/>
      <w:lvlJc w:val="left"/>
      <w:pPr>
        <w:ind w:left="7115" w:hanging="360"/>
      </w:pPr>
      <w:rPr>
        <w:rFonts w:hint="default"/>
        <w:lang w:val="it-IT" w:eastAsia="en-US" w:bidi="ar-SA"/>
      </w:rPr>
    </w:lvl>
    <w:lvl w:ilvl="8" w:tplc="59A22040">
      <w:numFmt w:val="bullet"/>
      <w:lvlText w:val="•"/>
      <w:lvlJc w:val="left"/>
      <w:pPr>
        <w:ind w:left="8278" w:hanging="360"/>
      </w:pPr>
      <w:rPr>
        <w:rFonts w:hint="default"/>
        <w:lang w:val="it-IT" w:eastAsia="en-US" w:bidi="ar-SA"/>
      </w:rPr>
    </w:lvl>
  </w:abstractNum>
  <w:abstractNum w:abstractNumId="17">
    <w:nsid w:val="7B374FA8"/>
    <w:multiLevelType w:val="hybridMultilevel"/>
    <w:tmpl w:val="4FD2ADCE"/>
    <w:lvl w:ilvl="0" w:tplc="43FA57B4">
      <w:start w:val="10"/>
      <w:numFmt w:val="decimal"/>
      <w:lvlText w:val="%1"/>
      <w:lvlJc w:val="left"/>
      <w:pPr>
        <w:ind w:left="577" w:hanging="591"/>
        <w:jc w:val="left"/>
      </w:pPr>
      <w:rPr>
        <w:rFonts w:ascii="Calibri" w:eastAsia="Calibri" w:hAnsi="Calibri" w:cs="Calibri" w:hint="default"/>
        <w:color w:val="0070C0"/>
        <w:spacing w:val="-5"/>
        <w:w w:val="100"/>
        <w:sz w:val="24"/>
        <w:szCs w:val="24"/>
        <w:lang w:val="it-IT" w:eastAsia="en-US" w:bidi="ar-SA"/>
      </w:rPr>
    </w:lvl>
    <w:lvl w:ilvl="1" w:tplc="0B10D17E">
      <w:numFmt w:val="bullet"/>
      <w:lvlText w:val="✓"/>
      <w:lvlJc w:val="left"/>
      <w:pPr>
        <w:ind w:left="1182" w:hanging="360"/>
      </w:pPr>
      <w:rPr>
        <w:rFonts w:ascii="Segoe UI Emoji" w:eastAsia="Segoe UI Emoji" w:hAnsi="Segoe UI Emoji" w:cs="Segoe UI Emoji" w:hint="default"/>
        <w:w w:val="100"/>
        <w:sz w:val="24"/>
        <w:szCs w:val="24"/>
        <w:lang w:val="it-IT" w:eastAsia="en-US" w:bidi="ar-SA"/>
      </w:rPr>
    </w:lvl>
    <w:lvl w:ilvl="2" w:tplc="675C8E82">
      <w:numFmt w:val="bullet"/>
      <w:lvlText w:val="•"/>
      <w:lvlJc w:val="left"/>
      <w:pPr>
        <w:ind w:left="2227" w:hanging="360"/>
      </w:pPr>
      <w:rPr>
        <w:rFonts w:hint="default"/>
        <w:lang w:val="it-IT" w:eastAsia="en-US" w:bidi="ar-SA"/>
      </w:rPr>
    </w:lvl>
    <w:lvl w:ilvl="3" w:tplc="8CDC42BC">
      <w:numFmt w:val="bullet"/>
      <w:lvlText w:val="•"/>
      <w:lvlJc w:val="left"/>
      <w:pPr>
        <w:ind w:left="3274" w:hanging="360"/>
      </w:pPr>
      <w:rPr>
        <w:rFonts w:hint="default"/>
        <w:lang w:val="it-IT" w:eastAsia="en-US" w:bidi="ar-SA"/>
      </w:rPr>
    </w:lvl>
    <w:lvl w:ilvl="4" w:tplc="944EE272">
      <w:numFmt w:val="bullet"/>
      <w:lvlText w:val="•"/>
      <w:lvlJc w:val="left"/>
      <w:pPr>
        <w:ind w:left="4321" w:hanging="360"/>
      </w:pPr>
      <w:rPr>
        <w:rFonts w:hint="default"/>
        <w:lang w:val="it-IT" w:eastAsia="en-US" w:bidi="ar-SA"/>
      </w:rPr>
    </w:lvl>
    <w:lvl w:ilvl="5" w:tplc="E2962B8E">
      <w:numFmt w:val="bullet"/>
      <w:lvlText w:val="•"/>
      <w:lvlJc w:val="left"/>
      <w:pPr>
        <w:ind w:left="5368" w:hanging="360"/>
      </w:pPr>
      <w:rPr>
        <w:rFonts w:hint="default"/>
        <w:lang w:val="it-IT" w:eastAsia="en-US" w:bidi="ar-SA"/>
      </w:rPr>
    </w:lvl>
    <w:lvl w:ilvl="6" w:tplc="2DCA0664">
      <w:numFmt w:val="bullet"/>
      <w:lvlText w:val="•"/>
      <w:lvlJc w:val="left"/>
      <w:pPr>
        <w:ind w:left="6415" w:hanging="360"/>
      </w:pPr>
      <w:rPr>
        <w:rFonts w:hint="default"/>
        <w:lang w:val="it-IT" w:eastAsia="en-US" w:bidi="ar-SA"/>
      </w:rPr>
    </w:lvl>
    <w:lvl w:ilvl="7" w:tplc="89946E38">
      <w:numFmt w:val="bullet"/>
      <w:lvlText w:val="•"/>
      <w:lvlJc w:val="left"/>
      <w:pPr>
        <w:ind w:left="7462" w:hanging="360"/>
      </w:pPr>
      <w:rPr>
        <w:rFonts w:hint="default"/>
        <w:lang w:val="it-IT" w:eastAsia="en-US" w:bidi="ar-SA"/>
      </w:rPr>
    </w:lvl>
    <w:lvl w:ilvl="8" w:tplc="EF369682">
      <w:numFmt w:val="bullet"/>
      <w:lvlText w:val="•"/>
      <w:lvlJc w:val="left"/>
      <w:pPr>
        <w:ind w:left="8509" w:hanging="360"/>
      </w:pPr>
      <w:rPr>
        <w:rFonts w:hint="default"/>
        <w:lang w:val="it-IT" w:eastAsia="en-US" w:bidi="ar-SA"/>
      </w:rPr>
    </w:lvl>
  </w:abstractNum>
  <w:abstractNum w:abstractNumId="18">
    <w:nsid w:val="7CF630CF"/>
    <w:multiLevelType w:val="hybridMultilevel"/>
    <w:tmpl w:val="8356DAD0"/>
    <w:lvl w:ilvl="0" w:tplc="0DB2C0C0">
      <w:numFmt w:val="bullet"/>
      <w:lvlText w:val="✓"/>
      <w:lvlJc w:val="left"/>
      <w:pPr>
        <w:ind w:left="1297" w:hanging="360"/>
      </w:pPr>
      <w:rPr>
        <w:rFonts w:ascii="Segoe UI Emoji" w:eastAsia="Segoe UI Emoji" w:hAnsi="Segoe UI Emoji" w:cs="Segoe UI Emoji" w:hint="default"/>
        <w:w w:val="100"/>
        <w:sz w:val="24"/>
        <w:szCs w:val="24"/>
        <w:lang w:val="it-IT" w:eastAsia="en-US" w:bidi="ar-SA"/>
      </w:rPr>
    </w:lvl>
    <w:lvl w:ilvl="1" w:tplc="075CC814">
      <w:numFmt w:val="bullet"/>
      <w:lvlText w:val="•"/>
      <w:lvlJc w:val="left"/>
      <w:pPr>
        <w:ind w:left="2230" w:hanging="360"/>
      </w:pPr>
      <w:rPr>
        <w:rFonts w:hint="default"/>
        <w:lang w:val="it-IT" w:eastAsia="en-US" w:bidi="ar-SA"/>
      </w:rPr>
    </w:lvl>
    <w:lvl w:ilvl="2" w:tplc="1F3804E8">
      <w:numFmt w:val="bullet"/>
      <w:lvlText w:val="•"/>
      <w:lvlJc w:val="left"/>
      <w:pPr>
        <w:ind w:left="3160" w:hanging="360"/>
      </w:pPr>
      <w:rPr>
        <w:rFonts w:hint="default"/>
        <w:lang w:val="it-IT" w:eastAsia="en-US" w:bidi="ar-SA"/>
      </w:rPr>
    </w:lvl>
    <w:lvl w:ilvl="3" w:tplc="8FCC1046">
      <w:numFmt w:val="bullet"/>
      <w:lvlText w:val="•"/>
      <w:lvlJc w:val="left"/>
      <w:pPr>
        <w:ind w:left="4091" w:hanging="360"/>
      </w:pPr>
      <w:rPr>
        <w:rFonts w:hint="default"/>
        <w:lang w:val="it-IT" w:eastAsia="en-US" w:bidi="ar-SA"/>
      </w:rPr>
    </w:lvl>
    <w:lvl w:ilvl="4" w:tplc="A94C5C00">
      <w:numFmt w:val="bullet"/>
      <w:lvlText w:val="•"/>
      <w:lvlJc w:val="left"/>
      <w:pPr>
        <w:ind w:left="5021" w:hanging="360"/>
      </w:pPr>
      <w:rPr>
        <w:rFonts w:hint="default"/>
        <w:lang w:val="it-IT" w:eastAsia="en-US" w:bidi="ar-SA"/>
      </w:rPr>
    </w:lvl>
    <w:lvl w:ilvl="5" w:tplc="060E871A">
      <w:numFmt w:val="bullet"/>
      <w:lvlText w:val="•"/>
      <w:lvlJc w:val="left"/>
      <w:pPr>
        <w:ind w:left="5952" w:hanging="360"/>
      </w:pPr>
      <w:rPr>
        <w:rFonts w:hint="default"/>
        <w:lang w:val="it-IT" w:eastAsia="en-US" w:bidi="ar-SA"/>
      </w:rPr>
    </w:lvl>
    <w:lvl w:ilvl="6" w:tplc="73B206EC">
      <w:numFmt w:val="bullet"/>
      <w:lvlText w:val="•"/>
      <w:lvlJc w:val="left"/>
      <w:pPr>
        <w:ind w:left="6882" w:hanging="360"/>
      </w:pPr>
      <w:rPr>
        <w:rFonts w:hint="default"/>
        <w:lang w:val="it-IT" w:eastAsia="en-US" w:bidi="ar-SA"/>
      </w:rPr>
    </w:lvl>
    <w:lvl w:ilvl="7" w:tplc="CD98EF88">
      <w:numFmt w:val="bullet"/>
      <w:lvlText w:val="•"/>
      <w:lvlJc w:val="left"/>
      <w:pPr>
        <w:ind w:left="7812" w:hanging="360"/>
      </w:pPr>
      <w:rPr>
        <w:rFonts w:hint="default"/>
        <w:lang w:val="it-IT" w:eastAsia="en-US" w:bidi="ar-SA"/>
      </w:rPr>
    </w:lvl>
    <w:lvl w:ilvl="8" w:tplc="FB5A448A">
      <w:numFmt w:val="bullet"/>
      <w:lvlText w:val="•"/>
      <w:lvlJc w:val="left"/>
      <w:pPr>
        <w:ind w:left="8743" w:hanging="360"/>
      </w:pPr>
      <w:rPr>
        <w:rFonts w:hint="default"/>
        <w:lang w:val="it-IT" w:eastAsia="en-US" w:bidi="ar-SA"/>
      </w:rPr>
    </w:lvl>
  </w:abstractNum>
  <w:num w:numId="1">
    <w:abstractNumId w:val="2"/>
  </w:num>
  <w:num w:numId="2">
    <w:abstractNumId w:val="6"/>
  </w:num>
  <w:num w:numId="3">
    <w:abstractNumId w:val="12"/>
  </w:num>
  <w:num w:numId="4">
    <w:abstractNumId w:val="5"/>
  </w:num>
  <w:num w:numId="5">
    <w:abstractNumId w:val="15"/>
  </w:num>
  <w:num w:numId="6">
    <w:abstractNumId w:val="0"/>
  </w:num>
  <w:num w:numId="7">
    <w:abstractNumId w:val="18"/>
  </w:num>
  <w:num w:numId="8">
    <w:abstractNumId w:val="13"/>
  </w:num>
  <w:num w:numId="9">
    <w:abstractNumId w:val="7"/>
  </w:num>
  <w:num w:numId="10">
    <w:abstractNumId w:val="4"/>
  </w:num>
  <w:num w:numId="11">
    <w:abstractNumId w:val="11"/>
  </w:num>
  <w:num w:numId="12">
    <w:abstractNumId w:val="17"/>
  </w:num>
  <w:num w:numId="13">
    <w:abstractNumId w:val="10"/>
  </w:num>
  <w:num w:numId="14">
    <w:abstractNumId w:val="14"/>
  </w:num>
  <w:num w:numId="15">
    <w:abstractNumId w:val="16"/>
  </w:num>
  <w:num w:numId="16">
    <w:abstractNumId w:val="9"/>
  </w:num>
  <w:num w:numId="17">
    <w:abstractNumId w:val="1"/>
  </w:num>
  <w:num w:numId="18">
    <w:abstractNumId w:val="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shapeLayoutLikeWW8/>
  </w:compat>
  <w:rsids>
    <w:rsidRoot w:val="0061381B"/>
    <w:rsid w:val="005711BD"/>
    <w:rsid w:val="0061381B"/>
    <w:rsid w:val="00A82F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1381B"/>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1381B"/>
    <w:tblPr>
      <w:tblInd w:w="0" w:type="dxa"/>
      <w:tblCellMar>
        <w:top w:w="0" w:type="dxa"/>
        <w:left w:w="0" w:type="dxa"/>
        <w:bottom w:w="0" w:type="dxa"/>
        <w:right w:w="0" w:type="dxa"/>
      </w:tblCellMar>
    </w:tblPr>
  </w:style>
  <w:style w:type="paragraph" w:customStyle="1" w:styleId="TOC1">
    <w:name w:val="TOC 1"/>
    <w:basedOn w:val="Normale"/>
    <w:uiPriority w:val="1"/>
    <w:qFormat/>
    <w:rsid w:val="0061381B"/>
    <w:pPr>
      <w:spacing w:before="269"/>
      <w:ind w:left="585"/>
    </w:pPr>
    <w:rPr>
      <w:sz w:val="24"/>
      <w:szCs w:val="24"/>
    </w:rPr>
  </w:style>
  <w:style w:type="paragraph" w:customStyle="1" w:styleId="TOC2">
    <w:name w:val="TOC 2"/>
    <w:basedOn w:val="Normale"/>
    <w:uiPriority w:val="1"/>
    <w:qFormat/>
    <w:rsid w:val="0061381B"/>
    <w:pPr>
      <w:spacing w:before="147"/>
      <w:ind w:left="915" w:hanging="331"/>
    </w:pPr>
    <w:rPr>
      <w:sz w:val="21"/>
      <w:szCs w:val="21"/>
    </w:rPr>
  </w:style>
  <w:style w:type="paragraph" w:customStyle="1" w:styleId="TOC3">
    <w:name w:val="TOC 3"/>
    <w:basedOn w:val="Normale"/>
    <w:uiPriority w:val="1"/>
    <w:qFormat/>
    <w:rsid w:val="0061381B"/>
    <w:pPr>
      <w:spacing w:before="264"/>
      <w:ind w:left="585" w:right="517" w:firstLine="49"/>
    </w:pPr>
    <w:rPr>
      <w:sz w:val="24"/>
      <w:szCs w:val="24"/>
    </w:rPr>
  </w:style>
  <w:style w:type="paragraph" w:styleId="Corpodeltesto">
    <w:name w:val="Body Text"/>
    <w:basedOn w:val="Normale"/>
    <w:uiPriority w:val="1"/>
    <w:qFormat/>
    <w:rsid w:val="0061381B"/>
    <w:rPr>
      <w:i/>
      <w:sz w:val="24"/>
      <w:szCs w:val="24"/>
    </w:rPr>
  </w:style>
  <w:style w:type="paragraph" w:customStyle="1" w:styleId="Heading1">
    <w:name w:val="Heading 1"/>
    <w:basedOn w:val="Normale"/>
    <w:uiPriority w:val="1"/>
    <w:qFormat/>
    <w:rsid w:val="0061381B"/>
    <w:pPr>
      <w:ind w:left="1168" w:hanging="591"/>
      <w:outlineLvl w:val="1"/>
    </w:pPr>
    <w:rPr>
      <w:sz w:val="24"/>
      <w:szCs w:val="24"/>
    </w:rPr>
  </w:style>
  <w:style w:type="paragraph" w:styleId="Titolo">
    <w:name w:val="Title"/>
    <w:basedOn w:val="Normale"/>
    <w:uiPriority w:val="1"/>
    <w:qFormat/>
    <w:rsid w:val="0061381B"/>
    <w:pPr>
      <w:ind w:left="988" w:right="1039"/>
      <w:jc w:val="center"/>
    </w:pPr>
    <w:rPr>
      <w:sz w:val="43"/>
      <w:szCs w:val="43"/>
    </w:rPr>
  </w:style>
  <w:style w:type="paragraph" w:styleId="Paragrafoelenco">
    <w:name w:val="List Paragraph"/>
    <w:basedOn w:val="Normale"/>
    <w:uiPriority w:val="1"/>
    <w:qFormat/>
    <w:rsid w:val="0061381B"/>
    <w:pPr>
      <w:ind w:left="1168" w:hanging="591"/>
    </w:pPr>
  </w:style>
  <w:style w:type="paragraph" w:customStyle="1" w:styleId="TableParagraph">
    <w:name w:val="Table Paragraph"/>
    <w:basedOn w:val="Normale"/>
    <w:uiPriority w:val="1"/>
    <w:qFormat/>
    <w:rsid w:val="0061381B"/>
  </w:style>
  <w:style w:type="paragraph" w:styleId="Testofumetto">
    <w:name w:val="Balloon Text"/>
    <w:basedOn w:val="Normale"/>
    <w:link w:val="TestofumettoCarattere"/>
    <w:uiPriority w:val="99"/>
    <w:semiHidden/>
    <w:unhideWhenUsed/>
    <w:rsid w:val="005711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11BD"/>
    <w:rPr>
      <w:rFonts w:ascii="Tahoma" w:eastAsia="Calibri"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db-strategiamarina.isprambiente.i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db-strategiamarina.isprambient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b-strategiamarina.isprambiente.i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db-strategiamarina.isprambiente.it/" TargetMode="External"/><Relationship Id="rId4" Type="http://schemas.openxmlformats.org/officeDocument/2006/relationships/webSettings" Target="webSettings.xml"/><Relationship Id="rId9" Type="http://schemas.openxmlformats.org/officeDocument/2006/relationships/hyperlink" Target="http://www.db-strategiamarina.isprambiente.it/" TargetMode="External"/><Relationship Id="rId14" Type="http://schemas.openxmlformats.org/officeDocument/2006/relationships/hyperlink" Target="http://www.db-strategiamarina.isprambient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8265</Words>
  <Characters>47111</Characters>
  <Application>Microsoft Office Word</Application>
  <DocSecurity>0</DocSecurity>
  <Lines>392</Lines>
  <Paragraphs>110</Paragraphs>
  <ScaleCrop>false</ScaleCrop>
  <Company>HP Inc.</Company>
  <LinksUpToDate>false</LinksUpToDate>
  <CharactersWithSpaces>55266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Silvestri</dc:creator>
  <cp:lastModifiedBy>Ceciali Silvestri</cp:lastModifiedBy>
  <cp:revision>2</cp:revision>
  <dcterms:created xsi:type="dcterms:W3CDTF">2020-10-01T10:06:00Z</dcterms:created>
  <dcterms:modified xsi:type="dcterms:W3CDTF">2020-10-01T10:06:00Z</dcterms:modified>
</cp:coreProperties>
</file>