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65E9" w14:textId="01AF9360" w:rsidR="007B717B" w:rsidRDefault="00B3126F">
      <w:r w:rsidRPr="00B3126F">
        <w:t>CCUS12_sc19</w:t>
      </w:r>
      <w:r>
        <w:t>: u</w:t>
      </w:r>
      <w:bookmarkStart w:id="0" w:name="_GoBack"/>
      <w:bookmarkEnd w:id="0"/>
      <w:r w:rsidR="009F6038">
        <w:t xml:space="preserve">so e copertura del suolo 2012 – </w:t>
      </w:r>
      <w:r>
        <w:t>consumo di suolo 2019</w:t>
      </w:r>
    </w:p>
    <w:p w14:paraId="56EB7F00" w14:textId="77777777" w:rsidR="009F6038" w:rsidRDefault="009F6038"/>
    <w:p w14:paraId="2373F74C" w14:textId="38D005F1" w:rsidR="009F6038" w:rsidRDefault="009F6038" w:rsidP="009F6038">
      <w:r>
        <w:t xml:space="preserve">La carta </w:t>
      </w:r>
      <w:r w:rsidR="00B3126F" w:rsidRPr="00B3126F">
        <w:t>CCUS12_sc19</w:t>
      </w:r>
      <w:r w:rsidR="00B3126F">
        <w:t xml:space="preserve"> </w:t>
      </w:r>
      <w:r>
        <w:t xml:space="preserve">è una carta in formato </w:t>
      </w:r>
      <w:proofErr w:type="spellStart"/>
      <w:r>
        <w:t>raster</w:t>
      </w:r>
      <w:proofErr w:type="spellEnd"/>
      <w:r>
        <w:t xml:space="preserve"> (10 x 10 m) che deriva dall’integrazione dei dati di monitoraggio del servizio </w:t>
      </w:r>
      <w:r w:rsidRPr="009F6038">
        <w:rPr>
          <w:i/>
        </w:rPr>
        <w:t>Land</w:t>
      </w:r>
      <w:r>
        <w:t xml:space="preserve"> del programma </w:t>
      </w:r>
      <w:proofErr w:type="spellStart"/>
      <w:r w:rsidRPr="009F6038">
        <w:rPr>
          <w:i/>
        </w:rPr>
        <w:t>Copernicus</w:t>
      </w:r>
      <w:proofErr w:type="spellEnd"/>
      <w:r>
        <w:t xml:space="preserve"> (</w:t>
      </w:r>
      <w:proofErr w:type="spellStart"/>
      <w:r>
        <w:t>Corine</w:t>
      </w:r>
      <w:proofErr w:type="spellEnd"/>
      <w:r>
        <w:t xml:space="preserve"> Land Cover, High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Layers</w:t>
      </w:r>
      <w:proofErr w:type="spellEnd"/>
      <w:r>
        <w:t>, Urban Atlas</w:t>
      </w:r>
      <w:r w:rsidR="00B3126F">
        <w:t xml:space="preserve"> e </w:t>
      </w:r>
      <w:proofErr w:type="spellStart"/>
      <w:r w:rsidR="00B3126F">
        <w:t>Riparian</w:t>
      </w:r>
      <w:proofErr w:type="spellEnd"/>
      <w:r w:rsidR="00B3126F">
        <w:t xml:space="preserve"> </w:t>
      </w:r>
      <w:proofErr w:type="spellStart"/>
      <w:r w:rsidR="00B3126F">
        <w:t>Zones</w:t>
      </w:r>
      <w:proofErr w:type="spellEnd"/>
      <w:r>
        <w:t xml:space="preserve">) </w:t>
      </w:r>
      <w:r w:rsidR="00B3126F">
        <w:t xml:space="preserve">riferiti al 2012 </w:t>
      </w:r>
      <w:r>
        <w:t>e dalle banche dati regionali disponibili</w:t>
      </w:r>
      <w:r w:rsidR="00B3126F">
        <w:t xml:space="preserve"> riferite al </w:t>
      </w:r>
      <w:r w:rsidR="00B3126F">
        <w:t>periodo 2011-2013</w:t>
      </w:r>
      <w:r>
        <w:t>. La classe delle superfici artificiali (codice = 11000) deriva dalla carta nazionale del suolo consumato 201</w:t>
      </w:r>
      <w:r w:rsidR="00B3126F">
        <w:t>9</w:t>
      </w:r>
      <w:r>
        <w:t xml:space="preserve">.  </w:t>
      </w:r>
    </w:p>
    <w:p w14:paraId="32E2DF59" w14:textId="77777777" w:rsidR="009F6038" w:rsidRDefault="009F6038" w:rsidP="009F6038"/>
    <w:p w14:paraId="449F30C6" w14:textId="77777777" w:rsidR="009F6038" w:rsidRDefault="009F6038" w:rsidP="009F6038"/>
    <w:p w14:paraId="2A1EF4CC" w14:textId="77777777" w:rsidR="009F6038" w:rsidRDefault="009F6038"/>
    <w:sectPr w:rsidR="009F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8"/>
    <w:rsid w:val="0002775E"/>
    <w:rsid w:val="005154E6"/>
    <w:rsid w:val="0078721F"/>
    <w:rsid w:val="008E6F0E"/>
    <w:rsid w:val="009F6038"/>
    <w:rsid w:val="00B3126F"/>
    <w:rsid w:val="00C119D9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94F8"/>
  <w15:chartTrackingRefBased/>
  <w15:docId w15:val="{98D6FED5-BDD1-49FD-967C-FEEC5C3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Marinosci</dc:creator>
  <cp:keywords/>
  <dc:description/>
  <cp:lastModifiedBy>Ines Marinosci</cp:lastModifiedBy>
  <cp:revision>3</cp:revision>
  <dcterms:created xsi:type="dcterms:W3CDTF">2020-11-18T16:06:00Z</dcterms:created>
  <dcterms:modified xsi:type="dcterms:W3CDTF">2020-11-18T16:14:00Z</dcterms:modified>
</cp:coreProperties>
</file>